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AAC" w:rsidRDefault="00531A3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5E6AAC" w:rsidRDefault="00531A3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5E6AAC" w:rsidRDefault="005E6AA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E6AAC">
        <w:tc>
          <w:tcPr>
            <w:tcW w:w="4508" w:type="dxa"/>
          </w:tcPr>
          <w:p w:rsidR="005E6AAC" w:rsidRDefault="00531A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E6AAC" w:rsidRDefault="00531A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5A2061"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5E6AAC">
        <w:tc>
          <w:tcPr>
            <w:tcW w:w="4508" w:type="dxa"/>
          </w:tcPr>
          <w:p w:rsidR="005E6AAC" w:rsidRDefault="00531A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E6AAC" w:rsidRDefault="00531A31">
            <w:pPr>
              <w:rPr>
                <w:rFonts w:ascii="Calibri" w:eastAsia="Calibri" w:hAnsi="Calibri" w:cs="Calibri"/>
              </w:rPr>
            </w:pPr>
            <w:r w:rsidRPr="00B46A7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LTVIP2025TMID35341</w:t>
            </w:r>
          </w:p>
        </w:tc>
      </w:tr>
      <w:tr w:rsidR="005E6AAC">
        <w:tc>
          <w:tcPr>
            <w:tcW w:w="4508" w:type="dxa"/>
          </w:tcPr>
          <w:p w:rsidR="005E6AAC" w:rsidRDefault="00531A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E6AAC" w:rsidRPr="005A2061" w:rsidRDefault="00531A31">
            <w:pPr>
              <w:rPr>
                <w:rFonts w:ascii="Calibri" w:eastAsia="Calibri" w:hAnsi="Calibri" w:cs="Calibri"/>
                <w:lang w:val="en-IN"/>
              </w:rPr>
            </w:pPr>
            <w:r w:rsidRPr="00ED4A7C">
              <w:rPr>
                <w:rFonts w:ascii="Times New Roman" w:hAnsi="Times New Roman" w:cs="Times New Roman"/>
                <w:sz w:val="24"/>
                <w:szCs w:val="24"/>
              </w:rPr>
              <w:t>Smart Sorting: Transfer Learning for Identifying Rotten Fruits and Vegetables</w:t>
            </w:r>
          </w:p>
        </w:tc>
      </w:tr>
      <w:tr w:rsidR="005E6AAC">
        <w:tc>
          <w:tcPr>
            <w:tcW w:w="4508" w:type="dxa"/>
          </w:tcPr>
          <w:p w:rsidR="005E6AAC" w:rsidRDefault="00531A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E6AAC" w:rsidRDefault="00531A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5E6AAC" w:rsidRDefault="005E6AAC">
      <w:pPr>
        <w:spacing w:after="160" w:line="259" w:lineRule="auto"/>
        <w:rPr>
          <w:rFonts w:ascii="Calibri" w:eastAsia="Calibri" w:hAnsi="Calibri" w:cs="Calibri"/>
          <w:b/>
        </w:rPr>
      </w:pPr>
    </w:p>
    <w:p w:rsidR="005E6AAC" w:rsidRDefault="00531A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5E6AAC" w:rsidRDefault="00531A3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</w:t>
      </w:r>
      <w:r>
        <w:rPr>
          <w:rFonts w:ascii="Calibri" w:eastAsia="Calibri" w:hAnsi="Calibri" w:cs="Calibri"/>
        </w:rPr>
        <w:t>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5E6AAC">
        <w:trPr>
          <w:trHeight w:val="557"/>
        </w:trPr>
        <w:tc>
          <w:tcPr>
            <w:tcW w:w="735" w:type="dxa"/>
          </w:tcPr>
          <w:p w:rsidR="005E6AAC" w:rsidRDefault="00531A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:rsidR="005E6AAC" w:rsidRDefault="00531A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5E6AAC" w:rsidRDefault="00531A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5E6AAC" w:rsidRDefault="00531A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E6AAC">
        <w:trPr>
          <w:trHeight w:val="817"/>
        </w:trPr>
        <w:tc>
          <w:tcPr>
            <w:tcW w:w="735" w:type="dxa"/>
          </w:tcPr>
          <w:p w:rsidR="005E6AAC" w:rsidRDefault="005E6A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5E6AAC" w:rsidRDefault="00531A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5E6AAC" w:rsidRPr="00531A31" w:rsidRDefault="00531A3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31A31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Classification Model: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531A31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Confusion Matrix: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t xml:space="preserve"> Included below 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531A31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Accuracy Score</w:t>
            </w:r>
            <w:r w:rsidRPr="00531A3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: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t xml:space="preserve"> 89.6% 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531A31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Classification Report: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– Precision: 0.90 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– Recall: 0.89 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– F1 Score: 0.89 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br/>
              <w:t>– Support: 28 classes (Fresh/Rotten across fruits and vegetables)</w:t>
            </w:r>
          </w:p>
        </w:tc>
        <w:tc>
          <w:tcPr>
            <w:tcW w:w="2850" w:type="dxa"/>
          </w:tcPr>
          <w:p w:rsidR="005E6AAC" w:rsidRDefault="005A2061">
            <w:pPr>
              <w:rPr>
                <w:rFonts w:ascii="Calibri" w:eastAsia="Calibri" w:hAnsi="Calibri" w:cs="Calibri"/>
              </w:rPr>
            </w:pPr>
            <w:r w:rsidRPr="005A2061">
              <w:rPr>
                <w:rFonts w:ascii="Calibri" w:eastAsia="Calibri" w:hAnsi="Calibri" w:cs="Calibri"/>
                <w:noProof/>
                <w:lang w:val="en-US" w:eastAsia="en-US"/>
              </w:rPr>
              <w:drawing>
                <wp:inline distT="0" distB="0" distL="0" distR="0">
                  <wp:extent cx="1672590" cy="1495425"/>
                  <wp:effectExtent l="19050" t="0" r="3810" b="0"/>
                  <wp:docPr id="1504371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37130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AC">
        <w:trPr>
          <w:trHeight w:val="817"/>
        </w:trPr>
        <w:tc>
          <w:tcPr>
            <w:tcW w:w="735" w:type="dxa"/>
          </w:tcPr>
          <w:p w:rsidR="005E6AAC" w:rsidRDefault="005E6A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5E6AAC" w:rsidRDefault="00531A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5E6AAC" w:rsidRPr="00531A31" w:rsidRDefault="00531A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31A31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531A31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Hyperparameter</w:t>
            </w:r>
            <w:proofErr w:type="spellEnd"/>
            <w:r w:rsidRPr="00531A31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Tuning: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– Learning Rate: Tuned to </w:t>
            </w:r>
            <w:r w:rsidRPr="00531A31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1e-4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– Batch Size: 32 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– Optimizer: Adam 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531A31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Validation Method: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– 80:20 train-validation split </w:t>
            </w:r>
            <w:r w:rsidRPr="00531A3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– Used </w:t>
            </w:r>
            <w:proofErr w:type="spellStart"/>
            <w:r w:rsidRPr="00531A31">
              <w:rPr>
                <w:rFonts w:ascii="Times New Roman" w:hAnsi="Times New Roman" w:cs="Times New Roman"/>
                <w:sz w:val="24"/>
                <w:szCs w:val="24"/>
              </w:rPr>
              <w:t>EarlyStopping</w:t>
            </w:r>
            <w:proofErr w:type="spellEnd"/>
            <w:r w:rsidRPr="00531A3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531A31">
              <w:rPr>
                <w:rFonts w:ascii="Times New Roman" w:hAnsi="Times New Roman" w:cs="Times New Roman"/>
                <w:sz w:val="24"/>
                <w:szCs w:val="24"/>
              </w:rPr>
              <w:t>ReduceLROnPlateau</w:t>
            </w:r>
            <w:proofErr w:type="spellEnd"/>
            <w:r w:rsidRPr="00531A31">
              <w:rPr>
                <w:rFonts w:ascii="Times New Roman" w:hAnsi="Times New Roman" w:cs="Times New Roman"/>
                <w:sz w:val="24"/>
                <w:szCs w:val="24"/>
              </w:rPr>
              <w:t xml:space="preserve"> callbacks during training</w:t>
            </w:r>
            <w:r w:rsidRPr="00531A31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850" w:type="dxa"/>
          </w:tcPr>
          <w:p w:rsidR="005E6AAC" w:rsidRDefault="005A2061">
            <w:pPr>
              <w:rPr>
                <w:rFonts w:ascii="Calibri" w:eastAsia="Calibri" w:hAnsi="Calibri" w:cs="Calibri"/>
              </w:rPr>
            </w:pPr>
            <w:r w:rsidRPr="005A2061">
              <w:rPr>
                <w:rFonts w:ascii="Calibri" w:eastAsia="Calibri" w:hAnsi="Calibri" w:cs="Calibri"/>
                <w:noProof/>
                <w:lang w:val="en-US" w:eastAsia="en-US"/>
              </w:rPr>
              <w:drawing>
                <wp:inline distT="0" distB="0" distL="0" distR="0">
                  <wp:extent cx="1672590" cy="1323975"/>
                  <wp:effectExtent l="19050" t="0" r="3810" b="0"/>
                  <wp:docPr id="1721804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804504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6AAC" w:rsidRDefault="005E6AAC">
      <w:pPr>
        <w:spacing w:after="160" w:line="259" w:lineRule="auto"/>
        <w:rPr>
          <w:rFonts w:ascii="Calibri" w:eastAsia="Calibri" w:hAnsi="Calibri" w:cs="Calibri"/>
        </w:rPr>
      </w:pPr>
    </w:p>
    <w:p w:rsidR="005E6AAC" w:rsidRDefault="005E6AAC"/>
    <w:sectPr w:rsidR="005E6AAC" w:rsidSect="00831C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102B"/>
    <w:multiLevelType w:val="multilevel"/>
    <w:tmpl w:val="CF383F6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AAC"/>
    <w:rsid w:val="00087F9E"/>
    <w:rsid w:val="00531A31"/>
    <w:rsid w:val="005A2061"/>
    <w:rsid w:val="005E6AAC"/>
    <w:rsid w:val="00831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9C"/>
  </w:style>
  <w:style w:type="paragraph" w:styleId="Heading1">
    <w:name w:val="heading 1"/>
    <w:basedOn w:val="Normal"/>
    <w:next w:val="Normal"/>
    <w:uiPriority w:val="9"/>
    <w:qFormat/>
    <w:rsid w:val="00831C9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31C9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1C9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1C9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1C9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1C9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31C9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31C9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31C9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31C9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31C9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31C9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A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31A31"/>
    <w:rPr>
      <w:b/>
      <w:bCs/>
    </w:rPr>
  </w:style>
  <w:style w:type="character" w:styleId="Emphasis">
    <w:name w:val="Emphasis"/>
    <w:basedOn w:val="DefaultParagraphFont"/>
    <w:uiPriority w:val="20"/>
    <w:qFormat/>
    <w:rsid w:val="00531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1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Geethanjali</dc:creator>
  <cp:lastModifiedBy>Admin</cp:lastModifiedBy>
  <cp:revision>2</cp:revision>
  <dcterms:created xsi:type="dcterms:W3CDTF">2025-06-28T17:09:00Z</dcterms:created>
  <dcterms:modified xsi:type="dcterms:W3CDTF">2025-06-28T17:09:00Z</dcterms:modified>
</cp:coreProperties>
</file>