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DC18F7" w14:textId="77777777" w:rsidR="00143168" w:rsidRPr="00DB5FDD" w:rsidRDefault="007446F1">
      <w:pPr>
        <w:pStyle w:val="Default"/>
        <w:jc w:val="center"/>
        <w:rPr>
          <w:rFonts w:ascii="Arial" w:hAnsi="Arial" w:cs="Arial"/>
        </w:rPr>
      </w:pPr>
      <w:r w:rsidRPr="00DB5FDD">
        <w:rPr>
          <w:rFonts w:ascii="Arial" w:hAnsi="Arial" w:cs="Arial"/>
          <w:sz w:val="40"/>
        </w:rPr>
        <w:t>Home Credit Default Risk – Prediction</w:t>
      </w:r>
    </w:p>
    <w:p w14:paraId="08B67F52" w14:textId="77777777" w:rsidR="00143168" w:rsidRPr="00DB5FDD" w:rsidRDefault="007446F1">
      <w:pPr>
        <w:pStyle w:val="Default"/>
        <w:jc w:val="center"/>
        <w:rPr>
          <w:rFonts w:ascii="Arial" w:hAnsi="Arial" w:cs="Arial"/>
          <w:sz w:val="32"/>
          <w:szCs w:val="40"/>
        </w:rPr>
      </w:pPr>
      <w:r w:rsidRPr="00DB5FDD">
        <w:rPr>
          <w:rFonts w:ascii="Arial" w:hAnsi="Arial" w:cs="Arial"/>
          <w:sz w:val="32"/>
          <w:szCs w:val="40"/>
        </w:rPr>
        <w:t>MSDS - 7335 Machine Learning</w:t>
      </w:r>
    </w:p>
    <w:p w14:paraId="5C3F1A1F" w14:textId="77777777" w:rsidR="00143168" w:rsidRPr="00DB5FDD" w:rsidRDefault="007446F1">
      <w:pPr>
        <w:pStyle w:val="Default"/>
        <w:jc w:val="center"/>
        <w:rPr>
          <w:rFonts w:ascii="Arial" w:hAnsi="Arial" w:cs="Arial"/>
          <w:sz w:val="32"/>
          <w:szCs w:val="40"/>
        </w:rPr>
      </w:pPr>
      <w:r w:rsidRPr="00DB5FDD">
        <w:rPr>
          <w:rFonts w:ascii="Arial" w:hAnsi="Arial" w:cs="Arial"/>
          <w:sz w:val="32"/>
          <w:szCs w:val="40"/>
        </w:rPr>
        <w:t>Final Project Document</w:t>
      </w:r>
    </w:p>
    <w:p w14:paraId="7BD9ECFA" w14:textId="77777777" w:rsidR="00143168" w:rsidRPr="00DB5FDD" w:rsidRDefault="00143168">
      <w:pPr>
        <w:pStyle w:val="Default"/>
        <w:jc w:val="center"/>
        <w:rPr>
          <w:rFonts w:ascii="Arial" w:hAnsi="Arial" w:cs="Arial"/>
        </w:rPr>
      </w:pPr>
    </w:p>
    <w:p w14:paraId="72652B3A" w14:textId="77777777" w:rsidR="00143168" w:rsidRPr="00DB5FDD" w:rsidRDefault="007446F1">
      <w:pPr>
        <w:pStyle w:val="Default"/>
        <w:jc w:val="center"/>
        <w:rPr>
          <w:rFonts w:ascii="Arial" w:hAnsi="Arial" w:cs="Arial"/>
          <w:sz w:val="32"/>
          <w:szCs w:val="40"/>
        </w:rPr>
      </w:pPr>
      <w:r w:rsidRPr="00DB5FDD">
        <w:rPr>
          <w:rFonts w:ascii="Arial" w:hAnsi="Arial" w:cs="Arial"/>
          <w:sz w:val="32"/>
          <w:szCs w:val="40"/>
        </w:rPr>
        <w:t>Hari Narayan Sanadhya</w:t>
      </w:r>
    </w:p>
    <w:p w14:paraId="2E384C61" w14:textId="77777777" w:rsidR="00143168" w:rsidRPr="00DB5FDD" w:rsidRDefault="005E46B9">
      <w:pPr>
        <w:pStyle w:val="Default"/>
        <w:jc w:val="center"/>
        <w:rPr>
          <w:rFonts w:ascii="Arial" w:hAnsi="Arial" w:cs="Arial"/>
          <w:sz w:val="32"/>
          <w:szCs w:val="40"/>
        </w:rPr>
      </w:pPr>
      <w:hyperlink r:id="rId6">
        <w:r w:rsidR="007446F1" w:rsidRPr="00DB5FDD">
          <w:rPr>
            <w:rStyle w:val="InternetLink"/>
            <w:rFonts w:ascii="Arial" w:hAnsi="Arial" w:cs="Arial"/>
            <w:sz w:val="32"/>
            <w:szCs w:val="40"/>
          </w:rPr>
          <w:t>hsanadhya@mail.smu.edu</w:t>
        </w:r>
      </w:hyperlink>
    </w:p>
    <w:p w14:paraId="40D6E5E7" w14:textId="77777777" w:rsidR="00143168" w:rsidRPr="00DB5FDD" w:rsidRDefault="007446F1">
      <w:pPr>
        <w:jc w:val="center"/>
        <w:rPr>
          <w:rFonts w:ascii="Arial" w:eastAsia="DejaVu Sans" w:hAnsi="Arial" w:cs="Arial"/>
          <w:color w:val="000000"/>
          <w:sz w:val="32"/>
          <w:szCs w:val="40"/>
        </w:rPr>
      </w:pPr>
      <w:r w:rsidRPr="00DB5FDD">
        <w:rPr>
          <w:rFonts w:ascii="Arial" w:eastAsia="DejaVu Sans" w:hAnsi="Arial" w:cs="Arial"/>
          <w:color w:val="000000"/>
          <w:sz w:val="32"/>
          <w:szCs w:val="40"/>
        </w:rPr>
        <w:t>Master of Science in Data Science,</w:t>
      </w:r>
    </w:p>
    <w:p w14:paraId="0F3E9F65" w14:textId="77777777" w:rsidR="00143168" w:rsidRPr="00DB5FDD" w:rsidRDefault="007446F1">
      <w:pPr>
        <w:spacing w:line="200" w:lineRule="atLeast"/>
        <w:jc w:val="center"/>
        <w:rPr>
          <w:rFonts w:ascii="Arial" w:eastAsia="DejaVu Sans" w:hAnsi="Arial" w:cs="Arial"/>
          <w:color w:val="000000"/>
          <w:sz w:val="32"/>
          <w:szCs w:val="40"/>
        </w:rPr>
      </w:pPr>
      <w:r w:rsidRPr="00DB5FDD">
        <w:rPr>
          <w:rFonts w:ascii="Arial" w:eastAsia="DejaVu Sans" w:hAnsi="Arial" w:cs="Arial"/>
          <w:color w:val="000000"/>
          <w:sz w:val="32"/>
          <w:szCs w:val="40"/>
        </w:rPr>
        <w:t>Southern Methodist University, Dallas, Texas, 75275, USA</w:t>
      </w:r>
    </w:p>
    <w:p w14:paraId="70759C50" w14:textId="77777777" w:rsidR="00DD389C" w:rsidRPr="00DB5FDD" w:rsidRDefault="00DD389C" w:rsidP="00DD389C">
      <w:pPr>
        <w:spacing w:line="200" w:lineRule="atLeast"/>
        <w:rPr>
          <w:rFonts w:ascii="Arial" w:eastAsia="DejaVu Sans" w:hAnsi="Arial" w:cs="Arial"/>
          <w:color w:val="000000"/>
          <w:szCs w:val="40"/>
        </w:rPr>
      </w:pPr>
    </w:p>
    <w:p w14:paraId="6AFA92DC" w14:textId="77777777" w:rsidR="00143168" w:rsidRPr="00DB5FDD" w:rsidRDefault="00143168" w:rsidP="00DD389C">
      <w:pPr>
        <w:spacing w:line="200" w:lineRule="atLeast"/>
        <w:rPr>
          <w:rFonts w:ascii="Arial" w:hAnsi="Arial" w:cs="Arial"/>
        </w:rPr>
      </w:pPr>
    </w:p>
    <w:p w14:paraId="29E0EE0C" w14:textId="77777777" w:rsidR="00DD389C" w:rsidRPr="00DB5FDD" w:rsidRDefault="00DD389C" w:rsidP="00DD389C">
      <w:pPr>
        <w:ind w:left="720"/>
        <w:rPr>
          <w:rFonts w:ascii="Arial" w:hAnsi="Arial" w:cs="Arial"/>
        </w:rPr>
      </w:pPr>
      <w:r w:rsidRPr="00DB5FDD">
        <w:rPr>
          <w:rFonts w:ascii="Arial" w:hAnsi="Arial" w:cs="Arial"/>
          <w:b/>
          <w:sz w:val="28"/>
        </w:rPr>
        <w:t>Abstract</w:t>
      </w:r>
      <w:r w:rsidRPr="00DB5FDD">
        <w:rPr>
          <w:rFonts w:ascii="Arial" w:hAnsi="Arial" w:cs="Arial"/>
          <w:b/>
        </w:rPr>
        <w:t>.</w:t>
      </w:r>
      <w:r w:rsidRPr="00DB5FDD">
        <w:rPr>
          <w:rFonts w:ascii="Arial" w:hAnsi="Arial" w:cs="Arial"/>
        </w:rPr>
        <w:t xml:space="preserve"> Many people struggle to get loans due to insufficient or non-existent credit histories. And, unfortunately, this population is often taken advantage of by untrustworthy lenders. This paper discusses a few machine learning algorithms to analyze this dataset and generate value out of it.</w:t>
      </w:r>
    </w:p>
    <w:p w14:paraId="3518FA08" w14:textId="77777777" w:rsidR="00DD389C" w:rsidRPr="00DB5FDD" w:rsidRDefault="00DD389C" w:rsidP="00DD389C">
      <w:pPr>
        <w:pStyle w:val="heading1"/>
        <w:numPr>
          <w:ilvl w:val="0"/>
          <w:numId w:val="1"/>
        </w:numPr>
        <w:rPr>
          <w:rFonts w:ascii="Arial" w:hAnsi="Arial" w:cs="Arial"/>
          <w:sz w:val="28"/>
        </w:rPr>
      </w:pPr>
      <w:r w:rsidRPr="00DB5FDD">
        <w:rPr>
          <w:rFonts w:ascii="Arial" w:hAnsi="Arial" w:cs="Arial"/>
          <w:sz w:val="28"/>
        </w:rPr>
        <w:t>Introduction</w:t>
      </w:r>
    </w:p>
    <w:p w14:paraId="483B1495" w14:textId="77777777" w:rsidR="00461590" w:rsidRPr="00DB5FDD" w:rsidRDefault="00461590" w:rsidP="00461590">
      <w:pPr>
        <w:ind w:firstLine="360"/>
        <w:rPr>
          <w:rFonts w:ascii="Arial" w:hAnsi="Arial" w:cs="Arial"/>
          <w:lang w:eastAsia="de-DE" w:bidi="ar-SA"/>
        </w:rPr>
      </w:pPr>
      <w:r w:rsidRPr="00DB5FDD">
        <w:rPr>
          <w:rFonts w:ascii="Arial" w:hAnsi="Arial" w:cs="Arial"/>
          <w:lang w:eastAsia="de-DE" w:bidi="ar-SA"/>
        </w:rPr>
        <w:t xml:space="preserve">Credit is the trust which allows one party to provide money or resources to another party where that second party does not reimburse the first party immediately (thereby generating a debt), but instead promises either to repay or return those resources (or other materials of equal value) later. The resources provided may be financial (e.g. granting a loan), or they may consist of goods or services (e.g. consumer credit). </w:t>
      </w:r>
    </w:p>
    <w:p w14:paraId="6BE6C4EE" w14:textId="7820FE2B" w:rsidR="00461590" w:rsidRPr="00DB5FDD" w:rsidRDefault="00461590" w:rsidP="00461590">
      <w:pPr>
        <w:ind w:firstLine="360"/>
        <w:rPr>
          <w:rFonts w:ascii="Arial" w:hAnsi="Arial" w:cs="Arial"/>
          <w:lang w:eastAsia="de-DE" w:bidi="ar-SA"/>
        </w:rPr>
      </w:pPr>
      <w:r w:rsidRPr="00DB5FDD">
        <w:rPr>
          <w:rFonts w:ascii="Arial" w:hAnsi="Arial" w:cs="Arial"/>
          <w:lang w:eastAsia="de-DE" w:bidi="ar-SA"/>
        </w:rPr>
        <w:t xml:space="preserve">To be sure with the </w:t>
      </w:r>
      <w:proofErr w:type="gramStart"/>
      <w:r w:rsidRPr="00DB5FDD">
        <w:rPr>
          <w:rFonts w:ascii="Arial" w:hAnsi="Arial" w:cs="Arial"/>
          <w:lang w:eastAsia="de-DE" w:bidi="ar-SA"/>
        </w:rPr>
        <w:t>borrowers</w:t>
      </w:r>
      <w:proofErr w:type="gramEnd"/>
      <w:r w:rsidRPr="00DB5FDD">
        <w:rPr>
          <w:rFonts w:ascii="Arial" w:hAnsi="Arial" w:cs="Arial"/>
          <w:lang w:eastAsia="de-DE" w:bidi="ar-SA"/>
        </w:rPr>
        <w:t xml:space="preserve"> financial health to decide the clients capability to repay the amount borrowed, lenders often pull the credit history of the client from mostly the credit bureaus. A good credit score can mean the difference between your loan being approved or denied.</w:t>
      </w:r>
      <w:r w:rsidR="00B336F2" w:rsidRPr="00DB5FDD">
        <w:rPr>
          <w:rFonts w:ascii="Arial" w:hAnsi="Arial" w:cs="Arial"/>
          <w:lang w:eastAsia="de-DE" w:bidi="ar-SA"/>
        </w:rPr>
        <w:t xml:space="preserve"> But when the client does not have a credit history or a bad one, then it becomes challenging for the lenders to predict clients loan capability to ensure that the loan is approved only to customers who will be able to repay full and on time.</w:t>
      </w:r>
    </w:p>
    <w:p w14:paraId="24C3B8CD" w14:textId="145E3E12" w:rsidR="00B336F2" w:rsidRPr="00DB5FDD" w:rsidRDefault="00B336F2" w:rsidP="00461590">
      <w:pPr>
        <w:ind w:firstLine="360"/>
        <w:rPr>
          <w:rFonts w:ascii="Arial" w:hAnsi="Arial" w:cs="Arial"/>
          <w:lang w:eastAsia="de-DE" w:bidi="ar-SA"/>
        </w:rPr>
      </w:pPr>
      <w:proofErr w:type="gramStart"/>
      <w:r w:rsidRPr="00DB5FDD">
        <w:rPr>
          <w:rFonts w:ascii="Arial" w:hAnsi="Arial" w:cs="Arial"/>
          <w:lang w:eastAsia="de-DE" w:bidi="ar-SA"/>
        </w:rPr>
        <w:t>So</w:t>
      </w:r>
      <w:proofErr w:type="gramEnd"/>
      <w:r w:rsidRPr="00DB5FDD">
        <w:rPr>
          <w:rFonts w:ascii="Arial" w:hAnsi="Arial" w:cs="Arial"/>
          <w:lang w:eastAsia="de-DE" w:bidi="ar-SA"/>
        </w:rPr>
        <w:t xml:space="preserve"> in the case, when the credit history is poor or non-existing, lenders may try to find other sources of financial data for the customer and generate value out of it.</w:t>
      </w:r>
      <w:r w:rsidR="00346F00" w:rsidRPr="00DB5FDD">
        <w:rPr>
          <w:rFonts w:ascii="Arial" w:hAnsi="Arial" w:cs="Arial"/>
          <w:lang w:eastAsia="de-DE" w:bidi="ar-SA"/>
        </w:rPr>
        <w:t xml:space="preserve"> In this paper, we use such sources of data like data from credit cards, POS </w:t>
      </w:r>
      <w:proofErr w:type="spellStart"/>
      <w:r w:rsidR="00346F00" w:rsidRPr="00DB5FDD">
        <w:rPr>
          <w:rFonts w:ascii="Arial" w:hAnsi="Arial" w:cs="Arial"/>
          <w:lang w:eastAsia="de-DE" w:bidi="ar-SA"/>
        </w:rPr>
        <w:t>etc</w:t>
      </w:r>
      <w:proofErr w:type="spellEnd"/>
      <w:r w:rsidR="00346F00" w:rsidRPr="00DB5FDD">
        <w:rPr>
          <w:rFonts w:ascii="Arial" w:hAnsi="Arial" w:cs="Arial"/>
          <w:lang w:eastAsia="de-DE" w:bidi="ar-SA"/>
        </w:rPr>
        <w:t xml:space="preserve"> and then analyze and model the same to make prediction regarding </w:t>
      </w:r>
      <w:proofErr w:type="gramStart"/>
      <w:r w:rsidR="00346F00" w:rsidRPr="00DB5FDD">
        <w:rPr>
          <w:rFonts w:ascii="Arial" w:hAnsi="Arial" w:cs="Arial"/>
          <w:lang w:eastAsia="de-DE" w:bidi="ar-SA"/>
        </w:rPr>
        <w:t>clients</w:t>
      </w:r>
      <w:proofErr w:type="gramEnd"/>
      <w:r w:rsidR="00346F00" w:rsidRPr="00DB5FDD">
        <w:rPr>
          <w:rFonts w:ascii="Arial" w:hAnsi="Arial" w:cs="Arial"/>
          <w:lang w:eastAsia="de-DE" w:bidi="ar-SA"/>
        </w:rPr>
        <w:t xml:space="preserve"> capability to repay the loans.</w:t>
      </w:r>
    </w:p>
    <w:p w14:paraId="2BFDB9C7" w14:textId="77777777" w:rsidR="008D679E" w:rsidRPr="00DB5FDD" w:rsidRDefault="008D679E" w:rsidP="008D679E">
      <w:pPr>
        <w:pStyle w:val="heading1"/>
        <w:numPr>
          <w:ilvl w:val="0"/>
          <w:numId w:val="1"/>
        </w:numPr>
        <w:rPr>
          <w:rFonts w:ascii="Arial" w:hAnsi="Arial" w:cs="Arial"/>
          <w:sz w:val="28"/>
        </w:rPr>
      </w:pPr>
      <w:r w:rsidRPr="00DB5FDD">
        <w:rPr>
          <w:rFonts w:ascii="Arial" w:hAnsi="Arial" w:cs="Arial"/>
          <w:sz w:val="28"/>
        </w:rPr>
        <w:t>Home Credit Organization overview:</w:t>
      </w:r>
    </w:p>
    <w:p w14:paraId="3FCCC423" w14:textId="77777777" w:rsidR="008D679E" w:rsidRPr="00DB5FDD" w:rsidRDefault="008D679E" w:rsidP="008D679E">
      <w:pPr>
        <w:ind w:firstLine="360"/>
        <w:rPr>
          <w:rFonts w:ascii="Arial" w:hAnsi="Arial" w:cs="Arial"/>
          <w:lang w:eastAsia="de-DE" w:bidi="ar-SA"/>
        </w:rPr>
      </w:pPr>
      <w:r w:rsidRPr="00DB5FDD">
        <w:rPr>
          <w:rFonts w:ascii="Arial" w:hAnsi="Arial" w:cs="Arial"/>
          <w:lang w:eastAsia="de-DE" w:bidi="ar-SA"/>
        </w:rPr>
        <w:t xml:space="preserve">Home Credit [http://www.homecredit.net/] Group is an international consumer finance provider with operations in 10 countries. They focus on responsible lending primarily to people with little or no credit history. </w:t>
      </w:r>
    </w:p>
    <w:p w14:paraId="2D8D3913" w14:textId="77777777" w:rsidR="008D679E" w:rsidRPr="00DB5FDD" w:rsidRDefault="008D679E" w:rsidP="008D679E">
      <w:pPr>
        <w:ind w:firstLine="360"/>
        <w:rPr>
          <w:rFonts w:ascii="Arial" w:hAnsi="Arial" w:cs="Arial"/>
          <w:lang w:eastAsia="de-DE" w:bidi="ar-SA"/>
        </w:rPr>
      </w:pPr>
      <w:r w:rsidRPr="00DB5FDD">
        <w:rPr>
          <w:rFonts w:ascii="Arial" w:hAnsi="Arial" w:cs="Arial"/>
          <w:b/>
          <w:lang w:eastAsia="de-DE" w:bidi="ar-SA"/>
        </w:rPr>
        <w:t>Business model</w:t>
      </w:r>
      <w:r w:rsidRPr="00DB5FDD">
        <w:rPr>
          <w:rFonts w:ascii="Arial" w:hAnsi="Arial" w:cs="Arial"/>
          <w:lang w:eastAsia="de-DE" w:bidi="ar-SA"/>
        </w:rPr>
        <w:t xml:space="preserve"> of Home Credit starts with offering sales finance through consumer finance and then to branch-enabled lending. Customers typically start with in-store point-of-sales (POS) financing then advancing to broader consumer credit products and ultimately to fully fledged branch-based consumer lending.</w:t>
      </w:r>
    </w:p>
    <w:p w14:paraId="1DD356E3" w14:textId="77777777" w:rsidR="008D679E" w:rsidRPr="00DB5FDD" w:rsidRDefault="008D679E" w:rsidP="008D679E">
      <w:pPr>
        <w:ind w:firstLine="360"/>
        <w:rPr>
          <w:rFonts w:ascii="Arial" w:hAnsi="Arial" w:cs="Arial"/>
          <w:lang w:eastAsia="de-DE" w:bidi="ar-SA"/>
        </w:rPr>
      </w:pPr>
      <w:r w:rsidRPr="00DB5FDD">
        <w:rPr>
          <w:rFonts w:ascii="Arial" w:hAnsi="Arial" w:cs="Arial"/>
          <w:b/>
          <w:lang w:eastAsia="de-DE" w:bidi="ar-SA"/>
        </w:rPr>
        <w:t>Aim</w:t>
      </w:r>
      <w:r w:rsidRPr="00DB5FDD">
        <w:rPr>
          <w:rFonts w:ascii="Arial" w:hAnsi="Arial" w:cs="Arial"/>
          <w:lang w:eastAsia="de-DE" w:bidi="ar-SA"/>
        </w:rPr>
        <w:t xml:space="preserve"> of Home Credit is to:</w:t>
      </w:r>
    </w:p>
    <w:p w14:paraId="4FB8F2CB" w14:textId="77777777" w:rsidR="008D679E" w:rsidRPr="00DB5FDD" w:rsidRDefault="008D679E" w:rsidP="00B17043">
      <w:pPr>
        <w:pStyle w:val="ListParagraph"/>
        <w:numPr>
          <w:ilvl w:val="0"/>
          <w:numId w:val="2"/>
        </w:numPr>
        <w:rPr>
          <w:rFonts w:ascii="Arial" w:hAnsi="Arial" w:cs="Arial"/>
          <w:lang w:eastAsia="de-DE" w:bidi="ar-SA"/>
        </w:rPr>
      </w:pPr>
      <w:r w:rsidRPr="00DB5FDD">
        <w:rPr>
          <w:rFonts w:ascii="Arial" w:hAnsi="Arial" w:cs="Arial"/>
          <w:lang w:eastAsia="de-DE" w:bidi="ar-SA"/>
        </w:rPr>
        <w:lastRenderedPageBreak/>
        <w:t>Provide innovative retail financial services with a focus on mass-retail lending</w:t>
      </w:r>
    </w:p>
    <w:p w14:paraId="054735A9" w14:textId="77777777" w:rsidR="008D679E" w:rsidRPr="00DB5FDD" w:rsidRDefault="008D679E" w:rsidP="00B17043">
      <w:pPr>
        <w:pStyle w:val="ListParagraph"/>
        <w:numPr>
          <w:ilvl w:val="0"/>
          <w:numId w:val="2"/>
        </w:numPr>
        <w:rPr>
          <w:rFonts w:ascii="Arial" w:hAnsi="Arial" w:cs="Arial"/>
          <w:lang w:eastAsia="de-DE" w:bidi="ar-SA"/>
        </w:rPr>
      </w:pPr>
      <w:r w:rsidRPr="00DB5FDD">
        <w:rPr>
          <w:rFonts w:ascii="Arial" w:hAnsi="Arial" w:cs="Arial"/>
          <w:lang w:eastAsia="de-DE" w:bidi="ar-SA"/>
        </w:rPr>
        <w:t xml:space="preserve">Help clients </w:t>
      </w:r>
      <w:r w:rsidR="00B17043" w:rsidRPr="00DB5FDD">
        <w:rPr>
          <w:rFonts w:ascii="Arial" w:hAnsi="Arial" w:cs="Arial"/>
          <w:lang w:eastAsia="de-DE" w:bidi="ar-SA"/>
        </w:rPr>
        <w:t>realize</w:t>
      </w:r>
      <w:r w:rsidRPr="00DB5FDD">
        <w:rPr>
          <w:rFonts w:ascii="Arial" w:hAnsi="Arial" w:cs="Arial"/>
          <w:lang w:eastAsia="de-DE" w:bidi="ar-SA"/>
        </w:rPr>
        <w:t xml:space="preserve"> their dreams and ambitions in a financially responsible way</w:t>
      </w:r>
    </w:p>
    <w:p w14:paraId="17E234B1" w14:textId="77777777" w:rsidR="00B17043" w:rsidRPr="00DB5FDD" w:rsidRDefault="008D679E" w:rsidP="00B17043">
      <w:pPr>
        <w:pStyle w:val="ListParagraph"/>
        <w:numPr>
          <w:ilvl w:val="0"/>
          <w:numId w:val="2"/>
        </w:numPr>
        <w:rPr>
          <w:rFonts w:ascii="Arial" w:hAnsi="Arial" w:cs="Arial"/>
          <w:lang w:eastAsia="de-DE" w:bidi="ar-SA"/>
        </w:rPr>
      </w:pPr>
      <w:r w:rsidRPr="00DB5FDD">
        <w:rPr>
          <w:rFonts w:ascii="Arial" w:hAnsi="Arial" w:cs="Arial"/>
          <w:lang w:eastAsia="de-DE" w:bidi="ar-SA"/>
        </w:rPr>
        <w:t>Offer long-term, stable and interesting employment to our employees</w:t>
      </w:r>
    </w:p>
    <w:p w14:paraId="1070BA62" w14:textId="76911743" w:rsidR="00346F00" w:rsidRPr="00DB5FDD" w:rsidRDefault="008D679E" w:rsidP="00346F00">
      <w:pPr>
        <w:pStyle w:val="ListParagraph"/>
        <w:numPr>
          <w:ilvl w:val="0"/>
          <w:numId w:val="2"/>
        </w:numPr>
        <w:rPr>
          <w:rFonts w:ascii="Arial" w:hAnsi="Arial" w:cs="Arial"/>
          <w:lang w:eastAsia="de-DE" w:bidi="ar-SA"/>
        </w:rPr>
      </w:pPr>
      <w:r w:rsidRPr="00DB5FDD">
        <w:rPr>
          <w:rFonts w:ascii="Arial" w:hAnsi="Arial" w:cs="Arial"/>
          <w:lang w:eastAsia="de-DE" w:bidi="ar-SA"/>
        </w:rPr>
        <w:t>Encourage economic development through supporting domestic consumption, thereby improving living standards</w:t>
      </w:r>
    </w:p>
    <w:p w14:paraId="37364E8A" w14:textId="7E150725" w:rsidR="00E327F0" w:rsidRPr="00DB5FDD" w:rsidRDefault="00E327F0" w:rsidP="00E327F0">
      <w:pPr>
        <w:ind w:firstLine="360"/>
        <w:rPr>
          <w:rFonts w:ascii="Arial" w:hAnsi="Arial" w:cs="Arial"/>
          <w:lang w:eastAsia="de-DE" w:bidi="ar-SA"/>
        </w:rPr>
      </w:pPr>
      <w:r w:rsidRPr="00DB5FDD">
        <w:rPr>
          <w:rFonts w:ascii="Arial" w:hAnsi="Arial" w:cs="Arial"/>
          <w:lang w:eastAsia="de-DE" w:bidi="ar-SA"/>
        </w:rPr>
        <w:t>Home Credit is a</w:t>
      </w:r>
      <w:r w:rsidR="00CD15DF" w:rsidRPr="00DB5FDD">
        <w:rPr>
          <w:rFonts w:ascii="Arial" w:hAnsi="Arial" w:cs="Arial"/>
          <w:lang w:eastAsia="de-DE" w:bidi="ar-SA"/>
        </w:rPr>
        <w:t>n international</w:t>
      </w:r>
      <w:r w:rsidRPr="00DB5FDD">
        <w:rPr>
          <w:rFonts w:ascii="Arial" w:hAnsi="Arial" w:cs="Arial"/>
          <w:lang w:eastAsia="de-DE" w:bidi="ar-SA"/>
        </w:rPr>
        <w:t xml:space="preserve"> financial institution which provides loan to customers mostly having insufficient or non-existent credit histories. Due to the poor credit background, these individuals don’t get loan approved from most of the big financial institutions like banks. Since credit history for customers is not good enough to make sure this underserved population has a positive loan experience, Home Credit makes use of a variety of alternative data - including telco and transactional information--to predict their clients' repayment abilities.          </w:t>
      </w:r>
    </w:p>
    <w:p w14:paraId="5985B9F4" w14:textId="16359392" w:rsidR="00B17043" w:rsidRPr="00DB5FDD" w:rsidRDefault="00346F00" w:rsidP="008D679E">
      <w:pPr>
        <w:pStyle w:val="heading1"/>
        <w:numPr>
          <w:ilvl w:val="0"/>
          <w:numId w:val="1"/>
        </w:numPr>
        <w:rPr>
          <w:rFonts w:ascii="Arial" w:hAnsi="Arial" w:cs="Arial"/>
          <w:sz w:val="28"/>
        </w:rPr>
      </w:pPr>
      <w:r w:rsidRPr="00DB5FDD">
        <w:rPr>
          <w:rFonts w:ascii="Arial" w:hAnsi="Arial" w:cs="Arial"/>
          <w:sz w:val="28"/>
        </w:rPr>
        <w:t>Data Set overview:</w:t>
      </w:r>
    </w:p>
    <w:p w14:paraId="206AF35A" w14:textId="16924CEF" w:rsidR="00346F00" w:rsidRPr="00DB5FDD" w:rsidRDefault="00346F00" w:rsidP="00186ADF">
      <w:pPr>
        <w:ind w:firstLine="360"/>
        <w:rPr>
          <w:rFonts w:ascii="Arial" w:hAnsi="Arial" w:cs="Arial"/>
          <w:lang w:eastAsia="de-DE" w:bidi="ar-SA"/>
        </w:rPr>
      </w:pPr>
      <w:r w:rsidRPr="00DB5FDD">
        <w:rPr>
          <w:rFonts w:ascii="Arial" w:hAnsi="Arial" w:cs="Arial"/>
          <w:lang w:eastAsia="de-DE" w:bidi="ar-SA"/>
        </w:rPr>
        <w:t xml:space="preserve">Data is available at the web address [https://www.kaggle.com/c/home-credit-default-risk] and is a part of an active Kaggle competition (active till </w:t>
      </w:r>
      <w:r w:rsidR="00186ADF" w:rsidRPr="00DB5FDD">
        <w:rPr>
          <w:rFonts w:ascii="Arial" w:hAnsi="Arial" w:cs="Arial"/>
          <w:lang w:eastAsia="de-DE" w:bidi="ar-SA"/>
        </w:rPr>
        <w:t>08/30/2018 – Last day of submission is 08/22/2018</w:t>
      </w:r>
      <w:r w:rsidRPr="00DB5FDD">
        <w:rPr>
          <w:rFonts w:ascii="Arial" w:hAnsi="Arial" w:cs="Arial"/>
          <w:lang w:eastAsia="de-DE" w:bidi="ar-SA"/>
        </w:rPr>
        <w:t>)</w:t>
      </w:r>
      <w:r w:rsidR="00186ADF" w:rsidRPr="00DB5FDD">
        <w:rPr>
          <w:rFonts w:ascii="Arial" w:hAnsi="Arial" w:cs="Arial"/>
          <w:lang w:eastAsia="de-DE" w:bidi="ar-SA"/>
        </w:rPr>
        <w:t>.</w:t>
      </w:r>
      <w:r w:rsidR="00246A89" w:rsidRPr="00DB5FDD">
        <w:rPr>
          <w:rFonts w:ascii="Arial" w:hAnsi="Arial" w:cs="Arial"/>
          <w:lang w:eastAsia="de-DE" w:bidi="ar-SA"/>
        </w:rPr>
        <w:t xml:space="preserve"> Below is </w:t>
      </w:r>
      <w:proofErr w:type="gramStart"/>
      <w:r w:rsidR="00246A89" w:rsidRPr="00DB5FDD">
        <w:rPr>
          <w:rFonts w:ascii="Arial" w:hAnsi="Arial" w:cs="Arial"/>
          <w:lang w:eastAsia="de-DE" w:bidi="ar-SA"/>
        </w:rPr>
        <w:t>brief summary</w:t>
      </w:r>
      <w:proofErr w:type="gramEnd"/>
      <w:r w:rsidR="00246A89" w:rsidRPr="00DB5FDD">
        <w:rPr>
          <w:rFonts w:ascii="Arial" w:hAnsi="Arial" w:cs="Arial"/>
          <w:lang w:eastAsia="de-DE" w:bidi="ar-SA"/>
        </w:rPr>
        <w:t xml:space="preserve"> of all the data files that’s provided by Home Credit as a part of this competition. </w:t>
      </w:r>
    </w:p>
    <w:p w14:paraId="04D2B563" w14:textId="75217D07" w:rsidR="00186ADF" w:rsidRPr="00DB5FDD" w:rsidRDefault="00E327F0" w:rsidP="00E327F0">
      <w:pPr>
        <w:pStyle w:val="ListParagraph"/>
        <w:numPr>
          <w:ilvl w:val="0"/>
          <w:numId w:val="10"/>
        </w:numPr>
        <w:spacing w:before="120"/>
        <w:ind w:left="284" w:hanging="284"/>
        <w:rPr>
          <w:rFonts w:ascii="Arial" w:eastAsia="Times New Roman" w:hAnsi="Arial" w:cs="Arial"/>
          <w:lang w:val="en-CA" w:eastAsia="en-CA" w:bidi="ar-SA"/>
        </w:rPr>
      </w:pPr>
      <w:r w:rsidRPr="00DB5FDD">
        <w:rPr>
          <w:rFonts w:ascii="Arial" w:eastAsia="Times New Roman" w:hAnsi="Arial" w:cs="Arial"/>
          <w:b/>
          <w:bCs/>
          <w:lang w:val="en-CA" w:eastAsia="en-CA" w:bidi="ar-SA"/>
        </w:rPr>
        <w:t>a</w:t>
      </w:r>
      <w:r w:rsidR="00186ADF" w:rsidRPr="00DB5FDD">
        <w:rPr>
          <w:rFonts w:ascii="Arial" w:eastAsia="Times New Roman" w:hAnsi="Arial" w:cs="Arial"/>
          <w:b/>
          <w:bCs/>
          <w:lang w:val="en-CA" w:eastAsia="en-CA" w:bidi="ar-SA"/>
        </w:rPr>
        <w:t>pplication_{</w:t>
      </w:r>
      <w:proofErr w:type="spellStart"/>
      <w:r w:rsidR="00186ADF" w:rsidRPr="00DB5FDD">
        <w:rPr>
          <w:rFonts w:ascii="Arial" w:eastAsia="Times New Roman" w:hAnsi="Arial" w:cs="Arial"/>
          <w:b/>
          <w:bCs/>
          <w:lang w:val="en-CA" w:eastAsia="en-CA" w:bidi="ar-SA"/>
        </w:rPr>
        <w:t>train|test</w:t>
      </w:r>
      <w:proofErr w:type="spellEnd"/>
      <w:r w:rsidR="00186ADF" w:rsidRPr="00DB5FDD">
        <w:rPr>
          <w:rFonts w:ascii="Arial" w:eastAsia="Times New Roman" w:hAnsi="Arial" w:cs="Arial"/>
          <w:b/>
          <w:bCs/>
          <w:lang w:val="en-CA" w:eastAsia="en-CA" w:bidi="ar-SA"/>
        </w:rPr>
        <w:t>}.csv</w:t>
      </w:r>
    </w:p>
    <w:p w14:paraId="3FD32E6A" w14:textId="77777777" w:rsidR="00E327F0" w:rsidRPr="00DB5FDD" w:rsidRDefault="00186ADF" w:rsidP="00E327F0">
      <w:pPr>
        <w:numPr>
          <w:ilvl w:val="1"/>
          <w:numId w:val="10"/>
        </w:numPr>
        <w:spacing w:before="100" w:beforeAutospacing="1" w:after="100" w:afterAutospacing="1"/>
        <w:rPr>
          <w:rFonts w:ascii="Arial" w:eastAsia="Times New Roman" w:hAnsi="Arial" w:cs="Arial"/>
          <w:lang w:val="en-CA" w:eastAsia="en-CA" w:bidi="ar-SA"/>
        </w:rPr>
      </w:pPr>
      <w:r w:rsidRPr="00DB5FDD">
        <w:rPr>
          <w:rFonts w:ascii="Arial" w:eastAsia="Times New Roman" w:hAnsi="Arial" w:cs="Arial"/>
          <w:lang w:val="en-CA" w:eastAsia="en-CA" w:bidi="ar-SA"/>
        </w:rPr>
        <w:t>This is the main table, broken into two files for Train (with TARGET) and Test (without TARGET).</w:t>
      </w:r>
      <w:r w:rsidR="00246A89" w:rsidRPr="00DB5FDD">
        <w:rPr>
          <w:rFonts w:ascii="Arial" w:eastAsia="Times New Roman" w:hAnsi="Arial" w:cs="Arial"/>
          <w:lang w:val="en-CA" w:eastAsia="en-CA" w:bidi="ar-SA"/>
        </w:rPr>
        <w:t xml:space="preserve"> TARGET is the variable for prediction.</w:t>
      </w:r>
    </w:p>
    <w:p w14:paraId="33CE20BA" w14:textId="77777777" w:rsidR="00E327F0" w:rsidRPr="00DB5FDD" w:rsidRDefault="00186ADF" w:rsidP="00186ADF">
      <w:pPr>
        <w:numPr>
          <w:ilvl w:val="1"/>
          <w:numId w:val="10"/>
        </w:numPr>
        <w:spacing w:before="100" w:beforeAutospacing="1" w:after="100" w:afterAutospacing="1"/>
        <w:rPr>
          <w:rFonts w:ascii="Arial" w:eastAsia="Times New Roman" w:hAnsi="Arial" w:cs="Arial"/>
          <w:lang w:val="en-CA" w:eastAsia="en-CA" w:bidi="ar-SA"/>
        </w:rPr>
      </w:pPr>
      <w:r w:rsidRPr="00DB5FDD">
        <w:rPr>
          <w:rFonts w:ascii="Arial" w:eastAsia="Times New Roman" w:hAnsi="Arial" w:cs="Arial"/>
          <w:lang w:val="en-CA" w:eastAsia="en-CA" w:bidi="ar-SA"/>
        </w:rPr>
        <w:t>Static data for all applications. One row represents one loan in our data sample.</w:t>
      </w:r>
    </w:p>
    <w:p w14:paraId="79E2CF76" w14:textId="05CA6062" w:rsidR="00186ADF" w:rsidRPr="00DB5FDD" w:rsidRDefault="00186ADF" w:rsidP="00E327F0">
      <w:pPr>
        <w:pStyle w:val="ListParagraph"/>
        <w:numPr>
          <w:ilvl w:val="0"/>
          <w:numId w:val="10"/>
        </w:numPr>
        <w:spacing w:before="120"/>
        <w:ind w:left="284" w:hanging="284"/>
        <w:rPr>
          <w:rFonts w:ascii="Arial" w:eastAsia="Times New Roman" w:hAnsi="Arial" w:cs="Arial"/>
          <w:b/>
          <w:bCs/>
          <w:lang w:val="en-CA" w:eastAsia="en-CA" w:bidi="ar-SA"/>
        </w:rPr>
      </w:pPr>
      <w:r w:rsidRPr="00DB5FDD">
        <w:rPr>
          <w:rFonts w:ascii="Arial" w:eastAsia="Times New Roman" w:hAnsi="Arial" w:cs="Arial"/>
          <w:b/>
          <w:bCs/>
          <w:lang w:val="en-CA" w:eastAsia="en-CA" w:bidi="ar-SA"/>
        </w:rPr>
        <w:t>bureau.csv</w:t>
      </w:r>
    </w:p>
    <w:p w14:paraId="0D3DCB4B" w14:textId="5A8C9FA2" w:rsidR="00186ADF" w:rsidRPr="00DB5FDD" w:rsidRDefault="00186ADF" w:rsidP="00E327F0">
      <w:pPr>
        <w:numPr>
          <w:ilvl w:val="1"/>
          <w:numId w:val="10"/>
        </w:numPr>
        <w:spacing w:before="100" w:beforeAutospacing="1" w:after="100" w:afterAutospacing="1"/>
        <w:rPr>
          <w:rFonts w:ascii="Arial" w:eastAsia="Times New Roman" w:hAnsi="Arial" w:cs="Arial"/>
          <w:lang w:val="en-CA" w:eastAsia="en-CA" w:bidi="ar-SA"/>
        </w:rPr>
      </w:pPr>
      <w:r w:rsidRPr="00DB5FDD">
        <w:rPr>
          <w:rFonts w:ascii="Arial" w:eastAsia="Times New Roman" w:hAnsi="Arial" w:cs="Arial"/>
          <w:lang w:val="en-CA" w:eastAsia="en-CA" w:bidi="ar-SA"/>
        </w:rPr>
        <w:t xml:space="preserve">All client's previous credits provided by other financial institutions that were reported to Credit Bureau (for clients who have a loan in </w:t>
      </w:r>
      <w:r w:rsidR="00246A89" w:rsidRPr="00DB5FDD">
        <w:rPr>
          <w:rFonts w:ascii="Arial" w:eastAsia="Times New Roman" w:hAnsi="Arial" w:cs="Arial"/>
          <w:lang w:val="en-CA" w:eastAsia="en-CA" w:bidi="ar-SA"/>
        </w:rPr>
        <w:t>the</w:t>
      </w:r>
      <w:r w:rsidRPr="00DB5FDD">
        <w:rPr>
          <w:rFonts w:ascii="Arial" w:eastAsia="Times New Roman" w:hAnsi="Arial" w:cs="Arial"/>
          <w:lang w:val="en-CA" w:eastAsia="en-CA" w:bidi="ar-SA"/>
        </w:rPr>
        <w:t xml:space="preserve"> sample</w:t>
      </w:r>
      <w:r w:rsidR="00246A89" w:rsidRPr="00DB5FDD">
        <w:rPr>
          <w:rFonts w:ascii="Arial" w:eastAsia="Times New Roman" w:hAnsi="Arial" w:cs="Arial"/>
          <w:lang w:val="en-CA" w:eastAsia="en-CA" w:bidi="ar-SA"/>
        </w:rPr>
        <w:t xml:space="preserve"> provided</w:t>
      </w:r>
      <w:r w:rsidRPr="00DB5FDD">
        <w:rPr>
          <w:rFonts w:ascii="Arial" w:eastAsia="Times New Roman" w:hAnsi="Arial" w:cs="Arial"/>
          <w:lang w:val="en-CA" w:eastAsia="en-CA" w:bidi="ar-SA"/>
        </w:rPr>
        <w:t>).</w:t>
      </w:r>
    </w:p>
    <w:p w14:paraId="16ACC59B" w14:textId="32008412" w:rsidR="00186ADF" w:rsidRPr="00DB5FDD" w:rsidRDefault="00186ADF" w:rsidP="00E327F0">
      <w:pPr>
        <w:numPr>
          <w:ilvl w:val="1"/>
          <w:numId w:val="10"/>
        </w:numPr>
        <w:spacing w:before="100" w:beforeAutospacing="1" w:after="100" w:afterAutospacing="1"/>
        <w:rPr>
          <w:rFonts w:ascii="Arial" w:eastAsia="Times New Roman" w:hAnsi="Arial" w:cs="Arial"/>
          <w:lang w:val="en-CA" w:eastAsia="en-CA" w:bidi="ar-SA"/>
        </w:rPr>
      </w:pPr>
      <w:r w:rsidRPr="00DB5FDD">
        <w:rPr>
          <w:rFonts w:ascii="Arial" w:eastAsia="Times New Roman" w:hAnsi="Arial" w:cs="Arial"/>
          <w:lang w:val="en-CA" w:eastAsia="en-CA" w:bidi="ar-SA"/>
        </w:rPr>
        <w:t xml:space="preserve">For every loan in </w:t>
      </w:r>
      <w:r w:rsidR="00FE2A68" w:rsidRPr="00DB5FDD">
        <w:rPr>
          <w:rFonts w:ascii="Arial" w:eastAsia="Times New Roman" w:hAnsi="Arial" w:cs="Arial"/>
          <w:lang w:val="en-CA" w:eastAsia="en-CA" w:bidi="ar-SA"/>
        </w:rPr>
        <w:t>the</w:t>
      </w:r>
      <w:r w:rsidRPr="00DB5FDD">
        <w:rPr>
          <w:rFonts w:ascii="Arial" w:eastAsia="Times New Roman" w:hAnsi="Arial" w:cs="Arial"/>
          <w:lang w:val="en-CA" w:eastAsia="en-CA" w:bidi="ar-SA"/>
        </w:rPr>
        <w:t xml:space="preserve"> sample</w:t>
      </w:r>
      <w:r w:rsidR="00FE2A68" w:rsidRPr="00DB5FDD">
        <w:rPr>
          <w:rFonts w:ascii="Arial" w:eastAsia="Times New Roman" w:hAnsi="Arial" w:cs="Arial"/>
          <w:lang w:val="en-CA" w:eastAsia="en-CA" w:bidi="ar-SA"/>
        </w:rPr>
        <w:t xml:space="preserve"> data provided</w:t>
      </w:r>
      <w:r w:rsidRPr="00DB5FDD">
        <w:rPr>
          <w:rFonts w:ascii="Arial" w:eastAsia="Times New Roman" w:hAnsi="Arial" w:cs="Arial"/>
          <w:lang w:val="en-CA" w:eastAsia="en-CA" w:bidi="ar-SA"/>
        </w:rPr>
        <w:t>, there are as many rows as number of credits the client had in Credit Bureau before the application date.</w:t>
      </w:r>
    </w:p>
    <w:p w14:paraId="7D25781D" w14:textId="675717D2" w:rsidR="00186ADF" w:rsidRPr="00DB5FDD" w:rsidRDefault="00186ADF" w:rsidP="00E327F0">
      <w:pPr>
        <w:pStyle w:val="ListParagraph"/>
        <w:numPr>
          <w:ilvl w:val="0"/>
          <w:numId w:val="10"/>
        </w:numPr>
        <w:spacing w:before="120"/>
        <w:ind w:left="284" w:hanging="284"/>
        <w:rPr>
          <w:rFonts w:ascii="Arial" w:eastAsia="Times New Roman" w:hAnsi="Arial" w:cs="Arial"/>
          <w:b/>
          <w:bCs/>
          <w:lang w:val="en-CA" w:eastAsia="en-CA" w:bidi="ar-SA"/>
        </w:rPr>
      </w:pPr>
      <w:r w:rsidRPr="00DB5FDD">
        <w:rPr>
          <w:rFonts w:ascii="Arial" w:eastAsia="Times New Roman" w:hAnsi="Arial" w:cs="Arial"/>
          <w:b/>
          <w:bCs/>
          <w:lang w:val="en-CA" w:eastAsia="en-CA" w:bidi="ar-SA"/>
        </w:rPr>
        <w:t>bureau_balance.csv</w:t>
      </w:r>
    </w:p>
    <w:p w14:paraId="217DE234" w14:textId="77777777" w:rsidR="00186ADF" w:rsidRPr="00DB5FDD" w:rsidRDefault="00186ADF" w:rsidP="00E327F0">
      <w:pPr>
        <w:numPr>
          <w:ilvl w:val="1"/>
          <w:numId w:val="10"/>
        </w:numPr>
        <w:spacing w:before="100" w:beforeAutospacing="1" w:after="100" w:afterAutospacing="1"/>
        <w:rPr>
          <w:rFonts w:ascii="Arial" w:eastAsia="Times New Roman" w:hAnsi="Arial" w:cs="Arial"/>
          <w:lang w:val="en-CA" w:eastAsia="en-CA" w:bidi="ar-SA"/>
        </w:rPr>
      </w:pPr>
      <w:r w:rsidRPr="00DB5FDD">
        <w:rPr>
          <w:rFonts w:ascii="Arial" w:eastAsia="Times New Roman" w:hAnsi="Arial" w:cs="Arial"/>
          <w:lang w:val="en-CA" w:eastAsia="en-CA" w:bidi="ar-SA"/>
        </w:rPr>
        <w:t>Monthly balances of previous credits in Credit Bureau.</w:t>
      </w:r>
    </w:p>
    <w:p w14:paraId="755BAD7E" w14:textId="5FD4EFFA" w:rsidR="00186ADF" w:rsidRPr="00DB5FDD" w:rsidRDefault="00186ADF" w:rsidP="00E327F0">
      <w:pPr>
        <w:numPr>
          <w:ilvl w:val="1"/>
          <w:numId w:val="10"/>
        </w:numPr>
        <w:spacing w:before="100" w:beforeAutospacing="1" w:after="100" w:afterAutospacing="1"/>
        <w:rPr>
          <w:rFonts w:ascii="Arial" w:eastAsia="Times New Roman" w:hAnsi="Arial" w:cs="Arial"/>
          <w:lang w:val="en-CA" w:eastAsia="en-CA" w:bidi="ar-SA"/>
        </w:rPr>
      </w:pPr>
      <w:r w:rsidRPr="00DB5FDD">
        <w:rPr>
          <w:rFonts w:ascii="Arial" w:eastAsia="Times New Roman" w:hAnsi="Arial" w:cs="Arial"/>
          <w:lang w:val="en-CA" w:eastAsia="en-CA" w:bidi="ar-SA"/>
        </w:rPr>
        <w:t>This table has one row for each month of history of every previous credit reported to Credit Bureau.</w:t>
      </w:r>
    </w:p>
    <w:p w14:paraId="591BBB59" w14:textId="1CA6D512" w:rsidR="00186ADF" w:rsidRPr="00DB5FDD" w:rsidRDefault="00186ADF" w:rsidP="00E327F0">
      <w:pPr>
        <w:pStyle w:val="ListParagraph"/>
        <w:numPr>
          <w:ilvl w:val="0"/>
          <w:numId w:val="10"/>
        </w:numPr>
        <w:spacing w:before="120"/>
        <w:ind w:left="284" w:hanging="284"/>
        <w:rPr>
          <w:rFonts w:ascii="Arial" w:eastAsia="Times New Roman" w:hAnsi="Arial" w:cs="Arial"/>
          <w:b/>
          <w:bCs/>
          <w:lang w:val="en-CA" w:eastAsia="en-CA" w:bidi="ar-SA"/>
        </w:rPr>
      </w:pPr>
      <w:r w:rsidRPr="00DB5FDD">
        <w:rPr>
          <w:rFonts w:ascii="Arial" w:eastAsia="Times New Roman" w:hAnsi="Arial" w:cs="Arial"/>
          <w:b/>
          <w:bCs/>
          <w:lang w:val="en-CA" w:eastAsia="en-CA" w:bidi="ar-SA"/>
        </w:rPr>
        <w:t>POS_CASH_balance.csv</w:t>
      </w:r>
    </w:p>
    <w:p w14:paraId="17EF39D9" w14:textId="77777777" w:rsidR="00186ADF" w:rsidRPr="00DB5FDD" w:rsidRDefault="00186ADF" w:rsidP="00E327F0">
      <w:pPr>
        <w:numPr>
          <w:ilvl w:val="1"/>
          <w:numId w:val="10"/>
        </w:numPr>
        <w:spacing w:before="100" w:beforeAutospacing="1" w:after="100" w:afterAutospacing="1"/>
        <w:rPr>
          <w:rFonts w:ascii="Arial" w:eastAsia="Times New Roman" w:hAnsi="Arial" w:cs="Arial"/>
          <w:lang w:val="en-CA" w:eastAsia="en-CA" w:bidi="ar-SA"/>
        </w:rPr>
      </w:pPr>
      <w:r w:rsidRPr="00DB5FDD">
        <w:rPr>
          <w:rFonts w:ascii="Arial" w:eastAsia="Times New Roman" w:hAnsi="Arial" w:cs="Arial"/>
          <w:lang w:val="en-CA" w:eastAsia="en-CA" w:bidi="ar-SA"/>
        </w:rPr>
        <w:t>Monthly balance snapshots of previous POS (point of sales) and cash loans that the applicant had with Home Credit.</w:t>
      </w:r>
    </w:p>
    <w:p w14:paraId="4F8AFE9E" w14:textId="61DD1771" w:rsidR="00186ADF" w:rsidRPr="00DB5FDD" w:rsidRDefault="00186ADF" w:rsidP="00E327F0">
      <w:pPr>
        <w:numPr>
          <w:ilvl w:val="1"/>
          <w:numId w:val="10"/>
        </w:numPr>
        <w:spacing w:before="100" w:beforeAutospacing="1" w:after="100" w:afterAutospacing="1"/>
        <w:rPr>
          <w:rFonts w:ascii="Arial" w:eastAsia="Times New Roman" w:hAnsi="Arial" w:cs="Arial"/>
          <w:lang w:val="en-CA" w:eastAsia="en-CA" w:bidi="ar-SA"/>
        </w:rPr>
      </w:pPr>
      <w:r w:rsidRPr="00DB5FDD">
        <w:rPr>
          <w:rFonts w:ascii="Arial" w:eastAsia="Times New Roman" w:hAnsi="Arial" w:cs="Arial"/>
          <w:lang w:val="en-CA" w:eastAsia="en-CA" w:bidi="ar-SA"/>
        </w:rPr>
        <w:t xml:space="preserve">This table has one row for each month of history of every previous credit in Home Credit (consumer credit and cash loans) related to loans in </w:t>
      </w:r>
      <w:r w:rsidR="00246A89" w:rsidRPr="00DB5FDD">
        <w:rPr>
          <w:rFonts w:ascii="Arial" w:eastAsia="Times New Roman" w:hAnsi="Arial" w:cs="Arial"/>
          <w:lang w:val="en-CA" w:eastAsia="en-CA" w:bidi="ar-SA"/>
        </w:rPr>
        <w:t>the</w:t>
      </w:r>
      <w:r w:rsidRPr="00DB5FDD">
        <w:rPr>
          <w:rFonts w:ascii="Arial" w:eastAsia="Times New Roman" w:hAnsi="Arial" w:cs="Arial"/>
          <w:lang w:val="en-CA" w:eastAsia="en-CA" w:bidi="ar-SA"/>
        </w:rPr>
        <w:t xml:space="preserve"> sample.</w:t>
      </w:r>
    </w:p>
    <w:p w14:paraId="2256C380" w14:textId="4748D04E" w:rsidR="00186ADF" w:rsidRPr="00DB5FDD" w:rsidRDefault="00186ADF" w:rsidP="00E327F0">
      <w:pPr>
        <w:pStyle w:val="ListParagraph"/>
        <w:numPr>
          <w:ilvl w:val="0"/>
          <w:numId w:val="10"/>
        </w:numPr>
        <w:spacing w:before="120"/>
        <w:ind w:left="284" w:hanging="284"/>
        <w:rPr>
          <w:rFonts w:ascii="Arial" w:eastAsia="Times New Roman" w:hAnsi="Arial" w:cs="Arial"/>
          <w:b/>
          <w:bCs/>
          <w:lang w:val="en-CA" w:eastAsia="en-CA" w:bidi="ar-SA"/>
        </w:rPr>
      </w:pPr>
      <w:r w:rsidRPr="00DB5FDD">
        <w:rPr>
          <w:rFonts w:ascii="Arial" w:eastAsia="Times New Roman" w:hAnsi="Arial" w:cs="Arial"/>
          <w:b/>
          <w:bCs/>
          <w:lang w:val="en-CA" w:eastAsia="en-CA" w:bidi="ar-SA"/>
        </w:rPr>
        <w:t>credit_card_balance.csv</w:t>
      </w:r>
    </w:p>
    <w:p w14:paraId="7596BFA4" w14:textId="77777777" w:rsidR="00186ADF" w:rsidRPr="00DB5FDD" w:rsidRDefault="00186ADF" w:rsidP="00E327F0">
      <w:pPr>
        <w:numPr>
          <w:ilvl w:val="1"/>
          <w:numId w:val="10"/>
        </w:numPr>
        <w:spacing w:before="100" w:beforeAutospacing="1" w:after="100" w:afterAutospacing="1"/>
        <w:rPr>
          <w:rFonts w:ascii="Arial" w:eastAsia="Times New Roman" w:hAnsi="Arial" w:cs="Arial"/>
          <w:lang w:val="en-CA" w:eastAsia="en-CA" w:bidi="ar-SA"/>
        </w:rPr>
      </w:pPr>
      <w:r w:rsidRPr="00DB5FDD">
        <w:rPr>
          <w:rFonts w:ascii="Arial" w:eastAsia="Times New Roman" w:hAnsi="Arial" w:cs="Arial"/>
          <w:lang w:val="en-CA" w:eastAsia="en-CA" w:bidi="ar-SA"/>
        </w:rPr>
        <w:t>Monthly balance snapshots of previous credit cards that the applicant has with Home Credit.</w:t>
      </w:r>
    </w:p>
    <w:p w14:paraId="3342F4FC" w14:textId="636C8786" w:rsidR="00186ADF" w:rsidRPr="00DB5FDD" w:rsidRDefault="00186ADF" w:rsidP="00E327F0">
      <w:pPr>
        <w:numPr>
          <w:ilvl w:val="1"/>
          <w:numId w:val="10"/>
        </w:numPr>
        <w:spacing w:before="100" w:beforeAutospacing="1" w:after="100" w:afterAutospacing="1"/>
        <w:rPr>
          <w:rFonts w:ascii="Arial" w:eastAsia="Times New Roman" w:hAnsi="Arial" w:cs="Arial"/>
          <w:lang w:val="en-CA" w:eastAsia="en-CA" w:bidi="ar-SA"/>
        </w:rPr>
      </w:pPr>
      <w:r w:rsidRPr="00DB5FDD">
        <w:rPr>
          <w:rFonts w:ascii="Arial" w:eastAsia="Times New Roman" w:hAnsi="Arial" w:cs="Arial"/>
          <w:lang w:val="en-CA" w:eastAsia="en-CA" w:bidi="ar-SA"/>
        </w:rPr>
        <w:t xml:space="preserve">This table has one row for each month of history of every previous credit in Home Credit (consumer credit and cash loans) related to loans in </w:t>
      </w:r>
      <w:r w:rsidR="00E327F0" w:rsidRPr="00DB5FDD">
        <w:rPr>
          <w:rFonts w:ascii="Arial" w:eastAsia="Times New Roman" w:hAnsi="Arial" w:cs="Arial"/>
          <w:lang w:val="en-CA" w:eastAsia="en-CA" w:bidi="ar-SA"/>
        </w:rPr>
        <w:t>the</w:t>
      </w:r>
      <w:r w:rsidRPr="00DB5FDD">
        <w:rPr>
          <w:rFonts w:ascii="Arial" w:eastAsia="Times New Roman" w:hAnsi="Arial" w:cs="Arial"/>
          <w:lang w:val="en-CA" w:eastAsia="en-CA" w:bidi="ar-SA"/>
        </w:rPr>
        <w:t xml:space="preserve"> sample.</w:t>
      </w:r>
    </w:p>
    <w:p w14:paraId="2ABD2B82" w14:textId="4F6C2617" w:rsidR="00186ADF" w:rsidRPr="00DB5FDD" w:rsidRDefault="00186ADF" w:rsidP="00E327F0">
      <w:pPr>
        <w:pStyle w:val="ListParagraph"/>
        <w:numPr>
          <w:ilvl w:val="0"/>
          <w:numId w:val="10"/>
        </w:numPr>
        <w:spacing w:before="120"/>
        <w:ind w:left="284" w:hanging="284"/>
        <w:rPr>
          <w:rFonts w:ascii="Arial" w:eastAsia="Times New Roman" w:hAnsi="Arial" w:cs="Arial"/>
          <w:b/>
          <w:bCs/>
          <w:lang w:val="en-CA" w:eastAsia="en-CA" w:bidi="ar-SA"/>
        </w:rPr>
      </w:pPr>
      <w:r w:rsidRPr="00DB5FDD">
        <w:rPr>
          <w:rFonts w:ascii="Arial" w:eastAsia="Times New Roman" w:hAnsi="Arial" w:cs="Arial"/>
          <w:b/>
          <w:bCs/>
          <w:lang w:val="en-CA" w:eastAsia="en-CA" w:bidi="ar-SA"/>
        </w:rPr>
        <w:t>previous_application.csv</w:t>
      </w:r>
    </w:p>
    <w:p w14:paraId="363AEA67" w14:textId="314683F4" w:rsidR="00186ADF" w:rsidRPr="00DB5FDD" w:rsidRDefault="00186ADF" w:rsidP="00E327F0">
      <w:pPr>
        <w:numPr>
          <w:ilvl w:val="1"/>
          <w:numId w:val="10"/>
        </w:numPr>
        <w:spacing w:before="100" w:beforeAutospacing="1" w:after="100" w:afterAutospacing="1"/>
        <w:rPr>
          <w:rFonts w:ascii="Arial" w:eastAsia="Times New Roman" w:hAnsi="Arial" w:cs="Arial"/>
          <w:lang w:val="en-CA" w:eastAsia="en-CA" w:bidi="ar-SA"/>
        </w:rPr>
      </w:pPr>
      <w:r w:rsidRPr="00DB5FDD">
        <w:rPr>
          <w:rFonts w:ascii="Arial" w:eastAsia="Times New Roman" w:hAnsi="Arial" w:cs="Arial"/>
          <w:lang w:val="en-CA" w:eastAsia="en-CA" w:bidi="ar-SA"/>
        </w:rPr>
        <w:t xml:space="preserve">All previous applications for Home Credit loans of clients who have loans in </w:t>
      </w:r>
      <w:r w:rsidR="00E327F0" w:rsidRPr="00DB5FDD">
        <w:rPr>
          <w:rFonts w:ascii="Arial" w:eastAsia="Times New Roman" w:hAnsi="Arial" w:cs="Arial"/>
          <w:lang w:val="en-CA" w:eastAsia="en-CA" w:bidi="ar-SA"/>
        </w:rPr>
        <w:t>the</w:t>
      </w:r>
      <w:r w:rsidRPr="00DB5FDD">
        <w:rPr>
          <w:rFonts w:ascii="Arial" w:eastAsia="Times New Roman" w:hAnsi="Arial" w:cs="Arial"/>
          <w:lang w:val="en-CA" w:eastAsia="en-CA" w:bidi="ar-SA"/>
        </w:rPr>
        <w:t xml:space="preserve"> sample.</w:t>
      </w:r>
    </w:p>
    <w:p w14:paraId="0D3F3289" w14:textId="05288762" w:rsidR="00186ADF" w:rsidRPr="00DB5FDD" w:rsidRDefault="00186ADF" w:rsidP="00E327F0">
      <w:pPr>
        <w:numPr>
          <w:ilvl w:val="1"/>
          <w:numId w:val="10"/>
        </w:numPr>
        <w:spacing w:before="100" w:beforeAutospacing="1" w:after="100" w:afterAutospacing="1"/>
        <w:rPr>
          <w:rFonts w:ascii="Arial" w:eastAsia="Times New Roman" w:hAnsi="Arial" w:cs="Arial"/>
          <w:lang w:val="en-CA" w:eastAsia="en-CA" w:bidi="ar-SA"/>
        </w:rPr>
      </w:pPr>
      <w:r w:rsidRPr="00DB5FDD">
        <w:rPr>
          <w:rFonts w:ascii="Arial" w:eastAsia="Times New Roman" w:hAnsi="Arial" w:cs="Arial"/>
          <w:lang w:val="en-CA" w:eastAsia="en-CA" w:bidi="ar-SA"/>
        </w:rPr>
        <w:t xml:space="preserve">There is one row for each previous application related to loans in </w:t>
      </w:r>
      <w:r w:rsidR="00E327F0" w:rsidRPr="00DB5FDD">
        <w:rPr>
          <w:rFonts w:ascii="Arial" w:eastAsia="Times New Roman" w:hAnsi="Arial" w:cs="Arial"/>
          <w:lang w:val="en-CA" w:eastAsia="en-CA" w:bidi="ar-SA"/>
        </w:rPr>
        <w:t xml:space="preserve">the </w:t>
      </w:r>
      <w:r w:rsidRPr="00DB5FDD">
        <w:rPr>
          <w:rFonts w:ascii="Arial" w:eastAsia="Times New Roman" w:hAnsi="Arial" w:cs="Arial"/>
          <w:lang w:val="en-CA" w:eastAsia="en-CA" w:bidi="ar-SA"/>
        </w:rPr>
        <w:t>data sample.</w:t>
      </w:r>
    </w:p>
    <w:p w14:paraId="4C825F53" w14:textId="02FE0D76" w:rsidR="00186ADF" w:rsidRPr="00DB5FDD" w:rsidRDefault="00186ADF" w:rsidP="00E327F0">
      <w:pPr>
        <w:pStyle w:val="ListParagraph"/>
        <w:numPr>
          <w:ilvl w:val="0"/>
          <w:numId w:val="10"/>
        </w:numPr>
        <w:spacing w:before="120"/>
        <w:ind w:left="284" w:hanging="284"/>
        <w:rPr>
          <w:rFonts w:ascii="Arial" w:eastAsia="Times New Roman" w:hAnsi="Arial" w:cs="Arial"/>
          <w:b/>
          <w:bCs/>
          <w:lang w:val="en-CA" w:eastAsia="en-CA" w:bidi="ar-SA"/>
        </w:rPr>
      </w:pPr>
      <w:r w:rsidRPr="00DB5FDD">
        <w:rPr>
          <w:rFonts w:ascii="Arial" w:eastAsia="Times New Roman" w:hAnsi="Arial" w:cs="Arial"/>
          <w:b/>
          <w:bCs/>
          <w:lang w:val="en-CA" w:eastAsia="en-CA" w:bidi="ar-SA"/>
        </w:rPr>
        <w:lastRenderedPageBreak/>
        <w:t>installments_payments.csv</w:t>
      </w:r>
    </w:p>
    <w:p w14:paraId="408FDDC7" w14:textId="6E8509A8" w:rsidR="00186ADF" w:rsidRPr="00DB5FDD" w:rsidRDefault="00186ADF" w:rsidP="00E327F0">
      <w:pPr>
        <w:numPr>
          <w:ilvl w:val="1"/>
          <w:numId w:val="10"/>
        </w:numPr>
        <w:spacing w:before="100" w:beforeAutospacing="1" w:after="100" w:afterAutospacing="1"/>
        <w:rPr>
          <w:rFonts w:ascii="Arial" w:eastAsia="Times New Roman" w:hAnsi="Arial" w:cs="Arial"/>
          <w:lang w:val="en-CA" w:eastAsia="en-CA" w:bidi="ar-SA"/>
        </w:rPr>
      </w:pPr>
      <w:r w:rsidRPr="00DB5FDD">
        <w:rPr>
          <w:rFonts w:ascii="Arial" w:eastAsia="Times New Roman" w:hAnsi="Arial" w:cs="Arial"/>
          <w:lang w:val="en-CA" w:eastAsia="en-CA" w:bidi="ar-SA"/>
        </w:rPr>
        <w:t xml:space="preserve">Repayment history for the previously disbursed credits in Home Credit related to the loans in </w:t>
      </w:r>
      <w:r w:rsidR="00E327F0" w:rsidRPr="00DB5FDD">
        <w:rPr>
          <w:rFonts w:ascii="Arial" w:eastAsia="Times New Roman" w:hAnsi="Arial" w:cs="Arial"/>
          <w:lang w:val="en-CA" w:eastAsia="en-CA" w:bidi="ar-SA"/>
        </w:rPr>
        <w:t xml:space="preserve">the </w:t>
      </w:r>
      <w:r w:rsidRPr="00DB5FDD">
        <w:rPr>
          <w:rFonts w:ascii="Arial" w:eastAsia="Times New Roman" w:hAnsi="Arial" w:cs="Arial"/>
          <w:lang w:val="en-CA" w:eastAsia="en-CA" w:bidi="ar-SA"/>
        </w:rPr>
        <w:t>sample.</w:t>
      </w:r>
    </w:p>
    <w:p w14:paraId="52D03230" w14:textId="77777777" w:rsidR="00E327F0" w:rsidRPr="00DB5FDD" w:rsidRDefault="00186ADF" w:rsidP="00E327F0">
      <w:pPr>
        <w:numPr>
          <w:ilvl w:val="1"/>
          <w:numId w:val="10"/>
        </w:numPr>
        <w:ind w:left="397" w:firstLine="0"/>
        <w:rPr>
          <w:rFonts w:ascii="Arial" w:eastAsia="Times New Roman" w:hAnsi="Arial" w:cs="Arial"/>
          <w:lang w:val="en-CA" w:eastAsia="en-CA" w:bidi="ar-SA"/>
        </w:rPr>
      </w:pPr>
      <w:r w:rsidRPr="00DB5FDD">
        <w:rPr>
          <w:rFonts w:ascii="Arial" w:eastAsia="Times New Roman" w:hAnsi="Arial" w:cs="Arial"/>
          <w:lang w:val="en-CA" w:eastAsia="en-CA" w:bidi="ar-SA"/>
        </w:rPr>
        <w:t xml:space="preserve">There is </w:t>
      </w:r>
    </w:p>
    <w:p w14:paraId="56292B1F" w14:textId="77777777" w:rsidR="00E327F0" w:rsidRPr="00DB5FDD" w:rsidRDefault="00186ADF" w:rsidP="00E327F0">
      <w:pPr>
        <w:numPr>
          <w:ilvl w:val="2"/>
          <w:numId w:val="11"/>
        </w:numPr>
        <w:ind w:left="993" w:firstLine="0"/>
        <w:rPr>
          <w:rFonts w:ascii="Arial" w:eastAsia="Times New Roman" w:hAnsi="Arial" w:cs="Arial"/>
          <w:lang w:val="en-CA" w:eastAsia="en-CA" w:bidi="ar-SA"/>
        </w:rPr>
      </w:pPr>
      <w:r w:rsidRPr="00DB5FDD">
        <w:rPr>
          <w:rFonts w:ascii="Arial" w:eastAsia="Times New Roman" w:hAnsi="Arial" w:cs="Arial"/>
          <w:lang w:val="en-CA" w:eastAsia="en-CA" w:bidi="ar-SA"/>
        </w:rPr>
        <w:t xml:space="preserve">one row for every payment that was made plus </w:t>
      </w:r>
    </w:p>
    <w:p w14:paraId="6A3BE0F9" w14:textId="24F495F2" w:rsidR="00186ADF" w:rsidRPr="00DB5FDD" w:rsidRDefault="00186ADF" w:rsidP="00E327F0">
      <w:pPr>
        <w:numPr>
          <w:ilvl w:val="2"/>
          <w:numId w:val="11"/>
        </w:numPr>
        <w:ind w:left="993" w:firstLine="0"/>
        <w:rPr>
          <w:rFonts w:ascii="Arial" w:eastAsia="Times New Roman" w:hAnsi="Arial" w:cs="Arial"/>
          <w:lang w:val="en-CA" w:eastAsia="en-CA" w:bidi="ar-SA"/>
        </w:rPr>
      </w:pPr>
      <w:r w:rsidRPr="00DB5FDD">
        <w:rPr>
          <w:rFonts w:ascii="Arial" w:eastAsia="Times New Roman" w:hAnsi="Arial" w:cs="Arial"/>
          <w:lang w:val="en-CA" w:eastAsia="en-CA" w:bidi="ar-SA"/>
        </w:rPr>
        <w:t>one row each for missed payment.</w:t>
      </w:r>
    </w:p>
    <w:p w14:paraId="1632ADD1" w14:textId="2F10BBE2" w:rsidR="00186ADF" w:rsidRPr="00DB5FDD" w:rsidRDefault="00186ADF" w:rsidP="00F83942">
      <w:pPr>
        <w:numPr>
          <w:ilvl w:val="1"/>
          <w:numId w:val="10"/>
        </w:numPr>
        <w:ind w:left="714" w:hanging="357"/>
        <w:rPr>
          <w:rFonts w:ascii="Arial" w:eastAsia="Times New Roman" w:hAnsi="Arial" w:cs="Arial"/>
          <w:lang w:val="en-CA" w:eastAsia="en-CA" w:bidi="ar-SA"/>
        </w:rPr>
      </w:pPr>
      <w:r w:rsidRPr="00DB5FDD">
        <w:rPr>
          <w:rFonts w:ascii="Arial" w:eastAsia="Times New Roman" w:hAnsi="Arial" w:cs="Arial"/>
          <w:lang w:val="en-CA" w:eastAsia="en-CA" w:bidi="ar-SA"/>
        </w:rPr>
        <w:t xml:space="preserve">One row is equivalent to one payment of one installment OR one installment corresponding to one payment of one previous Home Credit related to loans in </w:t>
      </w:r>
      <w:r w:rsidR="00E327F0" w:rsidRPr="00DB5FDD">
        <w:rPr>
          <w:rFonts w:ascii="Arial" w:eastAsia="Times New Roman" w:hAnsi="Arial" w:cs="Arial"/>
          <w:lang w:val="en-CA" w:eastAsia="en-CA" w:bidi="ar-SA"/>
        </w:rPr>
        <w:t>the</w:t>
      </w:r>
      <w:r w:rsidRPr="00DB5FDD">
        <w:rPr>
          <w:rFonts w:ascii="Arial" w:eastAsia="Times New Roman" w:hAnsi="Arial" w:cs="Arial"/>
          <w:lang w:val="en-CA" w:eastAsia="en-CA" w:bidi="ar-SA"/>
        </w:rPr>
        <w:t xml:space="preserve"> sample.</w:t>
      </w:r>
    </w:p>
    <w:p w14:paraId="30048B5E" w14:textId="77777777" w:rsidR="006315EC" w:rsidRPr="00DB5FDD" w:rsidRDefault="006315EC" w:rsidP="006315EC">
      <w:pPr>
        <w:rPr>
          <w:rFonts w:ascii="Arial" w:eastAsia="Times New Roman" w:hAnsi="Arial" w:cs="Arial"/>
          <w:lang w:val="en-CA" w:eastAsia="en-CA" w:bidi="ar-SA"/>
        </w:rPr>
      </w:pPr>
    </w:p>
    <w:p w14:paraId="3890C2DE" w14:textId="72832E3B" w:rsidR="00F83942" w:rsidRPr="00DB5FDD" w:rsidRDefault="006315EC" w:rsidP="006315EC">
      <w:pPr>
        <w:pBdr>
          <w:top w:val="single" w:sz="4" w:space="1" w:color="auto"/>
          <w:left w:val="single" w:sz="4" w:space="4" w:color="auto"/>
          <w:bottom w:val="single" w:sz="4" w:space="1" w:color="auto"/>
          <w:right w:val="single" w:sz="4" w:space="4" w:color="auto"/>
        </w:pBdr>
        <w:rPr>
          <w:rFonts w:ascii="Arial" w:hAnsi="Arial" w:cs="Arial"/>
          <w:lang w:eastAsia="de-DE" w:bidi="ar-SA"/>
        </w:rPr>
      </w:pPr>
      <w:r w:rsidRPr="00DB5FDD">
        <w:rPr>
          <w:rFonts w:ascii="Arial" w:hAnsi="Arial" w:cs="Arial"/>
          <w:noProof/>
        </w:rPr>
        <w:drawing>
          <wp:inline distT="0" distB="0" distL="0" distR="0" wp14:anchorId="1EB20C22" wp14:editId="2B1711C0">
            <wp:extent cx="6332220" cy="4065064"/>
            <wp:effectExtent l="0" t="0" r="0" b="0"/>
            <wp:docPr id="1" name="Picture 1"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2220" cy="4065064"/>
                    </a:xfrm>
                    <a:prstGeom prst="rect">
                      <a:avLst/>
                    </a:prstGeom>
                    <a:noFill/>
                    <a:ln>
                      <a:noFill/>
                    </a:ln>
                  </pic:spPr>
                </pic:pic>
              </a:graphicData>
            </a:graphic>
          </wp:inline>
        </w:drawing>
      </w:r>
    </w:p>
    <w:p w14:paraId="6527494C" w14:textId="417A8616" w:rsidR="001C4CB6" w:rsidRPr="00DB5FDD" w:rsidRDefault="006315EC" w:rsidP="006315EC">
      <w:pPr>
        <w:pBdr>
          <w:top w:val="single" w:sz="4" w:space="1" w:color="auto"/>
          <w:left w:val="single" w:sz="4" w:space="4" w:color="auto"/>
          <w:bottom w:val="single" w:sz="4" w:space="1" w:color="auto"/>
          <w:right w:val="single" w:sz="4" w:space="4" w:color="auto"/>
        </w:pBdr>
        <w:rPr>
          <w:rFonts w:ascii="Arial" w:hAnsi="Arial" w:cs="Arial"/>
          <w:lang w:eastAsia="de-DE" w:bidi="ar-SA"/>
        </w:rPr>
      </w:pPr>
      <w:r w:rsidRPr="00DB5FDD">
        <w:rPr>
          <w:rFonts w:ascii="Arial" w:hAnsi="Arial" w:cs="Arial"/>
          <w:lang w:eastAsia="de-DE" w:bidi="ar-SA"/>
        </w:rPr>
        <w:tab/>
      </w:r>
      <w:r w:rsidRPr="00DB5FDD">
        <w:rPr>
          <w:rFonts w:ascii="Arial" w:hAnsi="Arial" w:cs="Arial"/>
          <w:b/>
          <w:lang w:eastAsia="de-DE" w:bidi="ar-SA"/>
        </w:rPr>
        <w:t>Figure 1</w:t>
      </w:r>
      <w:r w:rsidRPr="00DB5FDD">
        <w:rPr>
          <w:rFonts w:ascii="Arial" w:hAnsi="Arial" w:cs="Arial"/>
          <w:lang w:eastAsia="de-DE" w:bidi="ar-SA"/>
        </w:rPr>
        <w:t xml:space="preserve">: Entities and Relationship – This figure gives </w:t>
      </w:r>
      <w:proofErr w:type="gramStart"/>
      <w:r w:rsidRPr="00DB5FDD">
        <w:rPr>
          <w:rFonts w:ascii="Arial" w:hAnsi="Arial" w:cs="Arial"/>
          <w:lang w:eastAsia="de-DE" w:bidi="ar-SA"/>
        </w:rPr>
        <w:t>a brief summary</w:t>
      </w:r>
      <w:proofErr w:type="gramEnd"/>
      <w:r w:rsidRPr="00DB5FDD">
        <w:rPr>
          <w:rFonts w:ascii="Arial" w:hAnsi="Arial" w:cs="Arial"/>
          <w:lang w:eastAsia="de-DE" w:bidi="ar-SA"/>
        </w:rPr>
        <w:t xml:space="preserve"> of the Home Credit dataset </w:t>
      </w:r>
      <w:r w:rsidR="001C4CB6" w:rsidRPr="00DB5FDD">
        <w:rPr>
          <w:rFonts w:ascii="Arial" w:hAnsi="Arial" w:cs="Arial"/>
          <w:lang w:eastAsia="de-DE" w:bidi="ar-SA"/>
        </w:rPr>
        <w:t xml:space="preserve">entities </w:t>
      </w:r>
      <w:r w:rsidRPr="00DB5FDD">
        <w:rPr>
          <w:rFonts w:ascii="Arial" w:hAnsi="Arial" w:cs="Arial"/>
          <w:lang w:eastAsia="de-DE" w:bidi="ar-SA"/>
        </w:rPr>
        <w:t xml:space="preserve">and </w:t>
      </w:r>
      <w:r w:rsidR="001C4CB6" w:rsidRPr="00DB5FDD">
        <w:rPr>
          <w:rFonts w:ascii="Arial" w:hAnsi="Arial" w:cs="Arial"/>
          <w:lang w:eastAsia="de-DE" w:bidi="ar-SA"/>
        </w:rPr>
        <w:t>how the various entities are connected to each other.</w:t>
      </w:r>
      <w:r w:rsidR="005E46B9" w:rsidRPr="00DB5FDD">
        <w:rPr>
          <w:rFonts w:ascii="Arial" w:hAnsi="Arial" w:cs="Arial"/>
          <w:lang w:eastAsia="de-DE" w:bidi="ar-SA"/>
        </w:rPr>
        <w:t xml:space="preserve">  </w:t>
      </w:r>
    </w:p>
    <w:p w14:paraId="7358C554" w14:textId="6EB60472" w:rsidR="005A085F" w:rsidRPr="00DB5FDD" w:rsidRDefault="005A085F" w:rsidP="00E95E9D">
      <w:pPr>
        <w:pStyle w:val="heading1"/>
        <w:numPr>
          <w:ilvl w:val="0"/>
          <w:numId w:val="1"/>
        </w:numPr>
        <w:rPr>
          <w:rFonts w:ascii="Arial" w:hAnsi="Arial" w:cs="Arial"/>
          <w:sz w:val="28"/>
        </w:rPr>
      </w:pPr>
      <w:r w:rsidRPr="00DB5FDD">
        <w:rPr>
          <w:rFonts w:ascii="Arial" w:hAnsi="Arial" w:cs="Arial"/>
          <w:sz w:val="28"/>
        </w:rPr>
        <w:t>Problem Statement</w:t>
      </w:r>
    </w:p>
    <w:p w14:paraId="171FE04D" w14:textId="06E3FCA2" w:rsidR="005A085F" w:rsidRPr="00DB5FDD" w:rsidRDefault="005A085F" w:rsidP="005A085F">
      <w:pPr>
        <w:ind w:firstLine="360"/>
        <w:rPr>
          <w:rFonts w:ascii="Arial" w:hAnsi="Arial" w:cs="Arial"/>
        </w:rPr>
      </w:pPr>
      <w:r w:rsidRPr="00DB5FDD">
        <w:rPr>
          <w:rFonts w:ascii="Arial" w:hAnsi="Arial" w:cs="Arial"/>
        </w:rPr>
        <w:t xml:space="preserve">For the clients that have insufficient or non-existent credit histories, predict the </w:t>
      </w:r>
      <w:proofErr w:type="gramStart"/>
      <w:r w:rsidRPr="00DB5FDD">
        <w:rPr>
          <w:rFonts w:ascii="Arial" w:hAnsi="Arial" w:cs="Arial"/>
        </w:rPr>
        <w:t>clients</w:t>
      </w:r>
      <w:proofErr w:type="gramEnd"/>
      <w:r w:rsidRPr="00DB5FDD">
        <w:rPr>
          <w:rFonts w:ascii="Arial" w:hAnsi="Arial" w:cs="Arial"/>
        </w:rPr>
        <w:t xml:space="preserve"> repayment capabilities to ensure that clients capable of repayment are not rejected and have a great customer experience. </w:t>
      </w:r>
    </w:p>
    <w:p w14:paraId="735F95D6" w14:textId="6E4A69C2" w:rsidR="005A085F" w:rsidRPr="00DB5FDD" w:rsidRDefault="005A085F" w:rsidP="005A085F">
      <w:pPr>
        <w:ind w:firstLine="360"/>
        <w:rPr>
          <w:rFonts w:ascii="Arial" w:hAnsi="Arial" w:cs="Arial"/>
          <w:lang w:eastAsia="de-DE" w:bidi="ar-SA"/>
        </w:rPr>
      </w:pPr>
      <w:r w:rsidRPr="00DB5FDD">
        <w:rPr>
          <w:rFonts w:ascii="Arial" w:hAnsi="Arial" w:cs="Arial"/>
          <w:lang w:eastAsia="de-DE" w:bidi="ar-SA"/>
        </w:rPr>
        <w:t xml:space="preserve">TARGET variable in the application file is the variable that needs to be predicted. Train data has this value prefilled so that the machine learning models can learn from the existing dataset and find out the patterns or relationship within the dataset that </w:t>
      </w:r>
      <w:r w:rsidR="0014784E" w:rsidRPr="00DB5FDD">
        <w:rPr>
          <w:rFonts w:ascii="Arial" w:hAnsi="Arial" w:cs="Arial"/>
          <w:lang w:eastAsia="de-DE" w:bidi="ar-SA"/>
        </w:rPr>
        <w:t xml:space="preserve">would help in deciding the client's repayment capabilities. </w:t>
      </w:r>
    </w:p>
    <w:p w14:paraId="51FFBA6F" w14:textId="5F908389" w:rsidR="0014784E" w:rsidRPr="00DB5FDD" w:rsidRDefault="0014784E" w:rsidP="0014784E">
      <w:pPr>
        <w:pBdr>
          <w:top w:val="single" w:sz="4" w:space="1" w:color="auto"/>
          <w:left w:val="single" w:sz="4" w:space="1" w:color="auto"/>
          <w:bottom w:val="single" w:sz="4" w:space="1" w:color="auto"/>
          <w:right w:val="single" w:sz="4" w:space="1" w:color="auto"/>
        </w:pBdr>
        <w:ind w:firstLine="360"/>
        <w:rPr>
          <w:rFonts w:ascii="Arial" w:hAnsi="Arial" w:cs="Arial"/>
          <w:lang w:eastAsia="de-DE" w:bidi="ar-SA"/>
        </w:rPr>
      </w:pPr>
      <w:r w:rsidRPr="00DB5FDD">
        <w:rPr>
          <w:rFonts w:ascii="Arial" w:hAnsi="Arial" w:cs="Arial"/>
          <w:noProof/>
        </w:rPr>
        <w:lastRenderedPageBreak/>
        <w:drawing>
          <wp:inline distT="0" distB="0" distL="0" distR="0" wp14:anchorId="13045754" wp14:editId="2896EFB5">
            <wp:extent cx="574357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575" cy="3695700"/>
                    </a:xfrm>
                    <a:prstGeom prst="rect">
                      <a:avLst/>
                    </a:prstGeom>
                  </pic:spPr>
                </pic:pic>
              </a:graphicData>
            </a:graphic>
          </wp:inline>
        </w:drawing>
      </w:r>
    </w:p>
    <w:p w14:paraId="17BF587E" w14:textId="7A6B5975" w:rsidR="0014784E" w:rsidRPr="00DB5FDD" w:rsidRDefault="0014784E" w:rsidP="0014784E">
      <w:pPr>
        <w:pBdr>
          <w:top w:val="single" w:sz="4" w:space="1" w:color="auto"/>
          <w:left w:val="single" w:sz="4" w:space="1" w:color="auto"/>
          <w:bottom w:val="single" w:sz="4" w:space="1" w:color="auto"/>
          <w:right w:val="single" w:sz="4" w:space="1" w:color="auto"/>
        </w:pBdr>
        <w:ind w:firstLine="360"/>
        <w:rPr>
          <w:rFonts w:ascii="Arial" w:hAnsi="Arial" w:cs="Arial"/>
          <w:lang w:eastAsia="de-DE" w:bidi="ar-SA"/>
        </w:rPr>
      </w:pPr>
      <w:r w:rsidRPr="00DB5FDD">
        <w:rPr>
          <w:rFonts w:ascii="Arial" w:hAnsi="Arial" w:cs="Arial"/>
          <w:b/>
          <w:lang w:eastAsia="de-DE" w:bidi="ar-SA"/>
        </w:rPr>
        <w:t>Figure 2</w:t>
      </w:r>
      <w:r w:rsidRPr="00DB5FDD">
        <w:rPr>
          <w:rFonts w:ascii="Arial" w:hAnsi="Arial" w:cs="Arial"/>
          <w:lang w:eastAsia="de-DE" w:bidi="ar-SA"/>
        </w:rPr>
        <w:t xml:space="preserve">: Distribution of the TARGET variable– This figure shows the count and percentage of each distinct value of TARGET variable in the training dataset.  </w:t>
      </w:r>
    </w:p>
    <w:p w14:paraId="57D58605" w14:textId="7E03D3DA" w:rsidR="005A085F" w:rsidRPr="00DB5FDD" w:rsidRDefault="0014784E" w:rsidP="0014784E">
      <w:pPr>
        <w:spacing w:before="200"/>
        <w:ind w:firstLine="357"/>
        <w:rPr>
          <w:rFonts w:ascii="Arial" w:hAnsi="Arial" w:cs="Arial"/>
          <w:lang w:eastAsia="de-DE" w:bidi="ar-SA"/>
        </w:rPr>
      </w:pPr>
      <w:r w:rsidRPr="00DB5FDD">
        <w:rPr>
          <w:rFonts w:ascii="Arial" w:hAnsi="Arial" w:cs="Arial"/>
          <w:lang w:eastAsia="de-DE" w:bidi="ar-SA"/>
        </w:rPr>
        <w:t xml:space="preserve">As shown in figure 2, the dataset is highly imbalanced with 8% of the entire dataset having TARGET value of 1 and remaining 92% having value of 0. </w:t>
      </w:r>
      <w:r w:rsidR="008B66DD" w:rsidRPr="00DB5FDD">
        <w:rPr>
          <w:rFonts w:ascii="Arial" w:hAnsi="Arial" w:cs="Arial"/>
          <w:lang w:eastAsia="de-DE" w:bidi="ar-SA"/>
        </w:rPr>
        <w:t xml:space="preserve">TARGET value of 0 means that the client had paid the loan on time and there were no hick-ups in doing so. TARGET value of 1 mean that the client not able to pay the loan in timely manner and there were issues with his/her loan repayment. </w:t>
      </w:r>
      <w:r w:rsidRPr="00DB5FDD">
        <w:rPr>
          <w:rFonts w:ascii="Arial" w:hAnsi="Arial" w:cs="Arial"/>
          <w:lang w:eastAsia="de-DE" w:bidi="ar-SA"/>
        </w:rPr>
        <w:t xml:space="preserve">The machine learning models were trained with the imbalanced nature of the dataset </w:t>
      </w:r>
      <w:r w:rsidR="00CB797B" w:rsidRPr="00DB5FDD">
        <w:rPr>
          <w:rFonts w:ascii="Arial" w:hAnsi="Arial" w:cs="Arial"/>
          <w:lang w:eastAsia="de-DE" w:bidi="ar-SA"/>
        </w:rPr>
        <w:t>considered</w:t>
      </w:r>
      <w:r w:rsidRPr="00DB5FDD">
        <w:rPr>
          <w:rFonts w:ascii="Arial" w:hAnsi="Arial" w:cs="Arial"/>
          <w:lang w:eastAsia="de-DE" w:bidi="ar-SA"/>
        </w:rPr>
        <w:t xml:space="preserve"> by either using:</w:t>
      </w:r>
    </w:p>
    <w:p w14:paraId="509B0430" w14:textId="34151458" w:rsidR="0014784E" w:rsidRPr="00DB5FDD" w:rsidRDefault="00CB797B" w:rsidP="008B66DD">
      <w:pPr>
        <w:pStyle w:val="ListParagraph"/>
        <w:numPr>
          <w:ilvl w:val="0"/>
          <w:numId w:val="13"/>
        </w:numPr>
        <w:spacing w:before="200"/>
        <w:ind w:left="993" w:hanging="284"/>
        <w:rPr>
          <w:rFonts w:ascii="Arial" w:hAnsi="Arial" w:cs="Arial"/>
          <w:lang w:eastAsia="de-DE" w:bidi="ar-SA"/>
        </w:rPr>
      </w:pPr>
      <w:r w:rsidRPr="00DB5FDD">
        <w:rPr>
          <w:rFonts w:ascii="Arial" w:hAnsi="Arial" w:cs="Arial"/>
          <w:b/>
          <w:lang w:eastAsia="de-DE" w:bidi="ar-SA"/>
        </w:rPr>
        <w:t>class-weight</w:t>
      </w:r>
      <w:r w:rsidRPr="00DB5FDD">
        <w:rPr>
          <w:rFonts w:ascii="Arial" w:hAnsi="Arial" w:cs="Arial"/>
          <w:lang w:eastAsia="de-DE" w:bidi="ar-SA"/>
        </w:rPr>
        <w:t xml:space="preserve"> option with value as </w:t>
      </w:r>
      <w:r w:rsidRPr="00DB5FDD">
        <w:rPr>
          <w:rFonts w:ascii="Arial" w:hAnsi="Arial" w:cs="Arial"/>
          <w:b/>
          <w:lang w:eastAsia="de-DE" w:bidi="ar-SA"/>
        </w:rPr>
        <w:t>"balanced"</w:t>
      </w:r>
      <w:r w:rsidRPr="00DB5FDD">
        <w:rPr>
          <w:rFonts w:ascii="Arial" w:hAnsi="Arial" w:cs="Arial"/>
          <w:lang w:eastAsia="de-DE" w:bidi="ar-SA"/>
        </w:rPr>
        <w:t xml:space="preserve"> while initializing the machine learning model so that the machine learning model automatically adjust weights inversely proportional to class frequencies in the input data.</w:t>
      </w:r>
    </w:p>
    <w:p w14:paraId="27BA32AF" w14:textId="150CF20B" w:rsidR="00CB797B" w:rsidRPr="00DB5FDD" w:rsidRDefault="00CB797B" w:rsidP="008B66DD">
      <w:pPr>
        <w:pStyle w:val="ListParagraph"/>
        <w:numPr>
          <w:ilvl w:val="0"/>
          <w:numId w:val="13"/>
        </w:numPr>
        <w:spacing w:before="200"/>
        <w:ind w:left="993" w:hanging="284"/>
        <w:rPr>
          <w:rFonts w:ascii="Arial" w:hAnsi="Arial" w:cs="Arial"/>
          <w:lang w:eastAsia="de-DE" w:bidi="ar-SA"/>
        </w:rPr>
      </w:pPr>
      <w:r w:rsidRPr="00DB5FDD">
        <w:rPr>
          <w:rFonts w:ascii="Arial" w:hAnsi="Arial" w:cs="Arial"/>
          <w:b/>
          <w:lang w:eastAsia="de-DE" w:bidi="ar-SA"/>
        </w:rPr>
        <w:t xml:space="preserve">oversampling </w:t>
      </w:r>
      <w:r w:rsidRPr="00DB5FDD">
        <w:rPr>
          <w:rFonts w:ascii="Arial" w:hAnsi="Arial" w:cs="Arial"/>
          <w:lang w:eastAsia="de-DE" w:bidi="ar-SA"/>
        </w:rPr>
        <w:t xml:space="preserve">where </w:t>
      </w:r>
      <w:r w:rsidRPr="00DB5FDD">
        <w:rPr>
          <w:rFonts w:ascii="Arial" w:hAnsi="Arial" w:cs="Arial"/>
        </w:rPr>
        <w:t xml:space="preserve">new samples were generated in the dataset for the class (TARGET=1) which are under-represented. Used SMOTE (Synthetic Minority Over-sampling Technique) to perform oversampling. </w:t>
      </w:r>
    </w:p>
    <w:p w14:paraId="2CAE3CCE" w14:textId="167A57CE" w:rsidR="008B66DD" w:rsidRPr="00DB5FDD" w:rsidRDefault="008B66DD" w:rsidP="008B66DD">
      <w:pPr>
        <w:pStyle w:val="heading1"/>
        <w:numPr>
          <w:ilvl w:val="0"/>
          <w:numId w:val="1"/>
        </w:numPr>
        <w:rPr>
          <w:rFonts w:ascii="Arial" w:hAnsi="Arial" w:cs="Arial"/>
          <w:sz w:val="28"/>
        </w:rPr>
      </w:pPr>
      <w:r w:rsidRPr="00DB5FDD">
        <w:rPr>
          <w:rFonts w:ascii="Arial" w:hAnsi="Arial" w:cs="Arial"/>
          <w:sz w:val="28"/>
        </w:rPr>
        <w:t xml:space="preserve">Classification Performance Measurement </w:t>
      </w:r>
    </w:p>
    <w:p w14:paraId="6E87364D" w14:textId="0656E0A6" w:rsidR="008B66DD" w:rsidRPr="00DB5FDD" w:rsidRDefault="008B66DD" w:rsidP="00887135">
      <w:pPr>
        <w:ind w:firstLine="360"/>
        <w:rPr>
          <w:rFonts w:ascii="Arial" w:hAnsi="Arial" w:cs="Arial"/>
          <w:lang w:eastAsia="de-DE" w:bidi="ar-SA"/>
        </w:rPr>
      </w:pPr>
      <w:r w:rsidRPr="00DB5FDD">
        <w:rPr>
          <w:rFonts w:ascii="Arial" w:hAnsi="Arial" w:cs="Arial"/>
          <w:lang w:eastAsia="de-DE" w:bidi="ar-SA"/>
        </w:rPr>
        <w:t>To evaluate the performance of various machine learning models implemented to classify the dataset for the TARGET variable prediction</w:t>
      </w:r>
      <w:r w:rsidR="00A467B8" w:rsidRPr="00DB5FDD">
        <w:rPr>
          <w:rFonts w:ascii="Arial" w:hAnsi="Arial" w:cs="Arial"/>
          <w:lang w:eastAsia="de-DE" w:bidi="ar-SA"/>
        </w:rPr>
        <w:t>, below metrics were used:</w:t>
      </w:r>
    </w:p>
    <w:p w14:paraId="4333EC29" w14:textId="5FD725DE" w:rsidR="00887135" w:rsidRPr="00DB5FDD" w:rsidRDefault="00887135" w:rsidP="00887135">
      <w:pPr>
        <w:pStyle w:val="ListParagraph"/>
        <w:numPr>
          <w:ilvl w:val="0"/>
          <w:numId w:val="15"/>
        </w:numPr>
        <w:rPr>
          <w:rFonts w:ascii="Arial" w:hAnsi="Arial" w:cs="Arial"/>
          <w:lang w:eastAsia="de-DE" w:bidi="ar-SA"/>
        </w:rPr>
      </w:pPr>
      <w:r w:rsidRPr="00DB5FDD">
        <w:rPr>
          <w:rFonts w:ascii="Arial" w:hAnsi="Arial" w:cs="Arial"/>
          <w:b/>
          <w:lang w:eastAsia="de-DE" w:bidi="ar-SA"/>
        </w:rPr>
        <w:t>Confusion Matrix</w:t>
      </w:r>
      <w:r w:rsidRPr="00DB5FDD">
        <w:rPr>
          <w:rFonts w:ascii="Arial" w:hAnsi="Arial" w:cs="Arial"/>
          <w:lang w:eastAsia="de-DE" w:bidi="ar-SA"/>
        </w:rPr>
        <w:t>: It’s a specific table layout that allows visualization of the performance of classification algorithm. It is a special kind of contingency table, with two dimensions ("actual" and "predicted"), and identical sets of "classes" in both dimensions. This table shows visually if the model is confusing with the class of the TARGET variable i.e. is it mislabeling one as another and vice-versa.</w:t>
      </w:r>
    </w:p>
    <w:tbl>
      <w:tblPr>
        <w:tblW w:w="5850" w:type="dxa"/>
        <w:tblInd w:w="2616" w:type="dxa"/>
        <w:tblLook w:val="04A0" w:firstRow="1" w:lastRow="0" w:firstColumn="1" w:lastColumn="0" w:noHBand="0" w:noVBand="1"/>
      </w:tblPr>
      <w:tblGrid>
        <w:gridCol w:w="1200"/>
        <w:gridCol w:w="1085"/>
        <w:gridCol w:w="1800"/>
        <w:gridCol w:w="1840"/>
      </w:tblGrid>
      <w:tr w:rsidR="008E7C67" w:rsidRPr="00DB5FDD" w14:paraId="7E6CAE9D" w14:textId="77777777" w:rsidTr="008E7C67">
        <w:trPr>
          <w:trHeight w:val="300"/>
        </w:trPr>
        <w:tc>
          <w:tcPr>
            <w:tcW w:w="1200" w:type="dxa"/>
            <w:tcBorders>
              <w:top w:val="nil"/>
              <w:left w:val="nil"/>
              <w:bottom w:val="nil"/>
              <w:right w:val="nil"/>
            </w:tcBorders>
            <w:shd w:val="clear" w:color="auto" w:fill="auto"/>
            <w:noWrap/>
            <w:vAlign w:val="bottom"/>
            <w:hideMark/>
          </w:tcPr>
          <w:p w14:paraId="1877E374" w14:textId="77777777" w:rsidR="008E7C67" w:rsidRPr="00DB5FDD" w:rsidRDefault="008E7C67" w:rsidP="008E7C67">
            <w:pPr>
              <w:rPr>
                <w:rFonts w:ascii="Arial" w:eastAsia="Times New Roman" w:hAnsi="Arial" w:cs="Arial"/>
                <w:lang w:val="en-CA" w:eastAsia="en-CA" w:bidi="ar-SA"/>
              </w:rPr>
            </w:pPr>
          </w:p>
        </w:tc>
        <w:tc>
          <w:tcPr>
            <w:tcW w:w="1010" w:type="dxa"/>
            <w:tcBorders>
              <w:top w:val="nil"/>
              <w:left w:val="nil"/>
              <w:bottom w:val="nil"/>
              <w:right w:val="nil"/>
            </w:tcBorders>
            <w:shd w:val="clear" w:color="auto" w:fill="auto"/>
            <w:noWrap/>
            <w:vAlign w:val="bottom"/>
            <w:hideMark/>
          </w:tcPr>
          <w:p w14:paraId="4A5DA99D" w14:textId="77777777" w:rsidR="008E7C67" w:rsidRPr="00DB5FDD" w:rsidRDefault="008E7C67" w:rsidP="008E7C67">
            <w:pPr>
              <w:rPr>
                <w:rFonts w:ascii="Arial" w:eastAsia="Times New Roman" w:hAnsi="Arial" w:cs="Arial"/>
                <w:sz w:val="20"/>
                <w:szCs w:val="20"/>
                <w:lang w:val="en-CA" w:eastAsia="en-CA" w:bidi="ar-SA"/>
              </w:rPr>
            </w:pPr>
          </w:p>
        </w:tc>
        <w:tc>
          <w:tcPr>
            <w:tcW w:w="3640" w:type="dxa"/>
            <w:gridSpan w:val="2"/>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640C906" w14:textId="77777777" w:rsidR="008E7C67" w:rsidRPr="00DB5FDD" w:rsidRDefault="008E7C67" w:rsidP="008E7C67">
            <w:pPr>
              <w:jc w:val="center"/>
              <w:rPr>
                <w:rFonts w:ascii="Arial" w:eastAsia="Times New Roman" w:hAnsi="Arial" w:cs="Arial"/>
                <w:color w:val="9C5700"/>
                <w:sz w:val="22"/>
                <w:szCs w:val="22"/>
                <w:lang w:val="en-CA" w:eastAsia="en-CA" w:bidi="ar-SA"/>
              </w:rPr>
            </w:pPr>
            <w:r w:rsidRPr="00DB5FDD">
              <w:rPr>
                <w:rFonts w:ascii="Arial" w:eastAsia="Times New Roman" w:hAnsi="Arial" w:cs="Arial"/>
                <w:color w:val="9C5700"/>
                <w:sz w:val="22"/>
                <w:szCs w:val="22"/>
                <w:lang w:val="en-CA" w:eastAsia="en-CA" w:bidi="ar-SA"/>
              </w:rPr>
              <w:t>True Condition</w:t>
            </w:r>
          </w:p>
        </w:tc>
      </w:tr>
      <w:tr w:rsidR="008E7C67" w:rsidRPr="00DB5FDD" w14:paraId="6B0031CF" w14:textId="77777777" w:rsidTr="008E7C67">
        <w:trPr>
          <w:trHeight w:val="300"/>
        </w:trPr>
        <w:tc>
          <w:tcPr>
            <w:tcW w:w="1200" w:type="dxa"/>
            <w:tcBorders>
              <w:top w:val="nil"/>
              <w:left w:val="nil"/>
              <w:bottom w:val="nil"/>
              <w:right w:val="nil"/>
            </w:tcBorders>
            <w:shd w:val="clear" w:color="auto" w:fill="auto"/>
            <w:noWrap/>
            <w:vAlign w:val="bottom"/>
            <w:hideMark/>
          </w:tcPr>
          <w:p w14:paraId="2A73A929" w14:textId="77777777" w:rsidR="008E7C67" w:rsidRPr="00DB5FDD" w:rsidRDefault="008E7C67" w:rsidP="008E7C67">
            <w:pPr>
              <w:jc w:val="center"/>
              <w:rPr>
                <w:rFonts w:ascii="Arial" w:eastAsia="Times New Roman" w:hAnsi="Arial" w:cs="Arial"/>
                <w:color w:val="9C5700"/>
                <w:sz w:val="22"/>
                <w:szCs w:val="22"/>
                <w:lang w:val="en-CA" w:eastAsia="en-CA" w:bidi="ar-SA"/>
              </w:rPr>
            </w:pPr>
          </w:p>
        </w:tc>
        <w:tc>
          <w:tcPr>
            <w:tcW w:w="1010" w:type="dxa"/>
            <w:tcBorders>
              <w:top w:val="nil"/>
              <w:left w:val="nil"/>
              <w:bottom w:val="nil"/>
              <w:right w:val="nil"/>
            </w:tcBorders>
            <w:shd w:val="clear" w:color="auto" w:fill="auto"/>
            <w:noWrap/>
            <w:vAlign w:val="bottom"/>
            <w:hideMark/>
          </w:tcPr>
          <w:p w14:paraId="322D4191" w14:textId="77777777" w:rsidR="008E7C67" w:rsidRPr="00DB5FDD" w:rsidRDefault="008E7C67" w:rsidP="008E7C67">
            <w:pPr>
              <w:rPr>
                <w:rFonts w:ascii="Arial" w:eastAsia="Times New Roman" w:hAnsi="Arial" w:cs="Arial"/>
                <w:sz w:val="20"/>
                <w:szCs w:val="20"/>
                <w:lang w:val="en-CA" w:eastAsia="en-CA" w:bidi="ar-SA"/>
              </w:rPr>
            </w:pPr>
          </w:p>
        </w:tc>
        <w:tc>
          <w:tcPr>
            <w:tcW w:w="1800" w:type="dxa"/>
            <w:tcBorders>
              <w:top w:val="nil"/>
              <w:left w:val="single" w:sz="4" w:space="0" w:color="auto"/>
              <w:bottom w:val="single" w:sz="4" w:space="0" w:color="auto"/>
              <w:right w:val="single" w:sz="4" w:space="0" w:color="auto"/>
            </w:tcBorders>
            <w:shd w:val="clear" w:color="000000" w:fill="C6EFCE"/>
            <w:noWrap/>
            <w:vAlign w:val="bottom"/>
            <w:hideMark/>
          </w:tcPr>
          <w:p w14:paraId="0D392FF2" w14:textId="77777777" w:rsidR="008E7C67" w:rsidRPr="00DB5FDD" w:rsidRDefault="008E7C67" w:rsidP="008E7C67">
            <w:pPr>
              <w:rPr>
                <w:rFonts w:ascii="Arial" w:eastAsia="Times New Roman" w:hAnsi="Arial" w:cs="Arial"/>
                <w:color w:val="006100"/>
                <w:sz w:val="22"/>
                <w:szCs w:val="22"/>
                <w:lang w:val="en-CA" w:eastAsia="en-CA" w:bidi="ar-SA"/>
              </w:rPr>
            </w:pPr>
            <w:r w:rsidRPr="00DB5FDD">
              <w:rPr>
                <w:rFonts w:ascii="Arial" w:eastAsia="Times New Roman" w:hAnsi="Arial" w:cs="Arial"/>
                <w:color w:val="006100"/>
                <w:sz w:val="22"/>
                <w:szCs w:val="22"/>
                <w:lang w:val="en-CA" w:eastAsia="en-CA" w:bidi="ar-SA"/>
              </w:rPr>
              <w:t>Positive</w:t>
            </w:r>
          </w:p>
        </w:tc>
        <w:tc>
          <w:tcPr>
            <w:tcW w:w="1840" w:type="dxa"/>
            <w:tcBorders>
              <w:top w:val="nil"/>
              <w:left w:val="nil"/>
              <w:bottom w:val="single" w:sz="4" w:space="0" w:color="auto"/>
              <w:right w:val="single" w:sz="4" w:space="0" w:color="auto"/>
            </w:tcBorders>
            <w:shd w:val="clear" w:color="000000" w:fill="C6EFCE"/>
            <w:noWrap/>
            <w:vAlign w:val="bottom"/>
            <w:hideMark/>
          </w:tcPr>
          <w:p w14:paraId="65F10957" w14:textId="77777777" w:rsidR="008E7C67" w:rsidRPr="00DB5FDD" w:rsidRDefault="008E7C67" w:rsidP="008E7C67">
            <w:pPr>
              <w:rPr>
                <w:rFonts w:ascii="Arial" w:eastAsia="Times New Roman" w:hAnsi="Arial" w:cs="Arial"/>
                <w:color w:val="006100"/>
                <w:sz w:val="22"/>
                <w:szCs w:val="22"/>
                <w:lang w:val="en-CA" w:eastAsia="en-CA" w:bidi="ar-SA"/>
              </w:rPr>
            </w:pPr>
            <w:r w:rsidRPr="00DB5FDD">
              <w:rPr>
                <w:rFonts w:ascii="Arial" w:eastAsia="Times New Roman" w:hAnsi="Arial" w:cs="Arial"/>
                <w:color w:val="006100"/>
                <w:sz w:val="22"/>
                <w:szCs w:val="22"/>
                <w:lang w:val="en-CA" w:eastAsia="en-CA" w:bidi="ar-SA"/>
              </w:rPr>
              <w:t>Negative</w:t>
            </w:r>
          </w:p>
        </w:tc>
      </w:tr>
      <w:tr w:rsidR="008E7C67" w:rsidRPr="00DB5FDD" w14:paraId="58A3E643" w14:textId="77777777" w:rsidTr="008E7C67">
        <w:trPr>
          <w:trHeight w:val="900"/>
        </w:trPr>
        <w:tc>
          <w:tcPr>
            <w:tcW w:w="1200" w:type="dxa"/>
            <w:vMerge w:val="restart"/>
            <w:tcBorders>
              <w:top w:val="single" w:sz="4" w:space="0" w:color="auto"/>
              <w:left w:val="single" w:sz="4" w:space="0" w:color="auto"/>
              <w:bottom w:val="single" w:sz="4" w:space="0" w:color="auto"/>
              <w:right w:val="single" w:sz="4" w:space="0" w:color="auto"/>
            </w:tcBorders>
            <w:shd w:val="clear" w:color="000000" w:fill="FFEB9C"/>
            <w:vAlign w:val="center"/>
            <w:hideMark/>
          </w:tcPr>
          <w:p w14:paraId="0183BEED" w14:textId="77777777" w:rsidR="008E7C67" w:rsidRPr="00DB5FDD" w:rsidRDefault="008E7C67" w:rsidP="008E7C67">
            <w:pPr>
              <w:rPr>
                <w:rFonts w:ascii="Arial" w:eastAsia="Times New Roman" w:hAnsi="Arial" w:cs="Arial"/>
                <w:color w:val="9C5700"/>
                <w:sz w:val="22"/>
                <w:szCs w:val="22"/>
                <w:lang w:val="en-CA" w:eastAsia="en-CA" w:bidi="ar-SA"/>
              </w:rPr>
            </w:pPr>
            <w:r w:rsidRPr="00DB5FDD">
              <w:rPr>
                <w:rFonts w:ascii="Arial" w:eastAsia="Times New Roman" w:hAnsi="Arial" w:cs="Arial"/>
                <w:color w:val="9C5700"/>
                <w:sz w:val="22"/>
                <w:szCs w:val="22"/>
                <w:lang w:val="en-CA" w:eastAsia="en-CA" w:bidi="ar-SA"/>
              </w:rPr>
              <w:t>Predicted Condition</w:t>
            </w:r>
          </w:p>
        </w:tc>
        <w:tc>
          <w:tcPr>
            <w:tcW w:w="1010" w:type="dxa"/>
            <w:tcBorders>
              <w:top w:val="single" w:sz="4" w:space="0" w:color="auto"/>
              <w:left w:val="nil"/>
              <w:bottom w:val="single" w:sz="4" w:space="0" w:color="auto"/>
              <w:right w:val="single" w:sz="4" w:space="0" w:color="auto"/>
            </w:tcBorders>
            <w:shd w:val="clear" w:color="000000" w:fill="C6EFCE"/>
            <w:noWrap/>
            <w:vAlign w:val="bottom"/>
            <w:hideMark/>
          </w:tcPr>
          <w:p w14:paraId="36402CCA" w14:textId="77777777" w:rsidR="008E7C67" w:rsidRPr="00DB5FDD" w:rsidRDefault="008E7C67" w:rsidP="008E7C67">
            <w:pPr>
              <w:rPr>
                <w:rFonts w:ascii="Arial" w:eastAsia="Times New Roman" w:hAnsi="Arial" w:cs="Arial"/>
                <w:color w:val="006100"/>
                <w:sz w:val="22"/>
                <w:szCs w:val="22"/>
                <w:lang w:val="en-CA" w:eastAsia="en-CA" w:bidi="ar-SA"/>
              </w:rPr>
            </w:pPr>
            <w:r w:rsidRPr="00DB5FDD">
              <w:rPr>
                <w:rFonts w:ascii="Arial" w:eastAsia="Times New Roman" w:hAnsi="Arial" w:cs="Arial"/>
                <w:color w:val="006100"/>
                <w:sz w:val="22"/>
                <w:szCs w:val="22"/>
                <w:lang w:val="en-CA" w:eastAsia="en-CA" w:bidi="ar-SA"/>
              </w:rPr>
              <w:t>Positive</w:t>
            </w:r>
          </w:p>
        </w:tc>
        <w:tc>
          <w:tcPr>
            <w:tcW w:w="1800" w:type="dxa"/>
            <w:tcBorders>
              <w:top w:val="nil"/>
              <w:left w:val="nil"/>
              <w:bottom w:val="single" w:sz="4" w:space="0" w:color="3F3F3F"/>
              <w:right w:val="single" w:sz="4" w:space="0" w:color="3F3F3F"/>
            </w:tcBorders>
            <w:shd w:val="clear" w:color="000000" w:fill="F2F2F2"/>
            <w:vAlign w:val="bottom"/>
            <w:hideMark/>
          </w:tcPr>
          <w:p w14:paraId="57031F0B" w14:textId="77777777" w:rsidR="008E7C67" w:rsidRPr="00DB5FDD" w:rsidRDefault="008E7C67" w:rsidP="008E7C67">
            <w:pPr>
              <w:rPr>
                <w:rFonts w:ascii="Arial" w:eastAsia="Times New Roman" w:hAnsi="Arial" w:cs="Arial"/>
                <w:color w:val="3F3F3F"/>
                <w:sz w:val="22"/>
                <w:szCs w:val="22"/>
                <w:lang w:val="en-CA" w:eastAsia="en-CA" w:bidi="ar-SA"/>
              </w:rPr>
            </w:pPr>
            <w:r w:rsidRPr="00DB5FDD">
              <w:rPr>
                <w:rFonts w:ascii="Arial" w:eastAsia="Times New Roman" w:hAnsi="Arial" w:cs="Arial"/>
                <w:color w:val="3F3F3F"/>
                <w:sz w:val="22"/>
                <w:szCs w:val="22"/>
                <w:lang w:val="en-CA" w:eastAsia="en-CA" w:bidi="ar-SA"/>
              </w:rPr>
              <w:t>True positive (TP),</w:t>
            </w:r>
            <w:r w:rsidRPr="00DB5FDD">
              <w:rPr>
                <w:rFonts w:ascii="Arial" w:eastAsia="Times New Roman" w:hAnsi="Arial" w:cs="Arial"/>
                <w:color w:val="3F3F3F"/>
                <w:sz w:val="22"/>
                <w:szCs w:val="22"/>
                <w:lang w:val="en-CA" w:eastAsia="en-CA" w:bidi="ar-SA"/>
              </w:rPr>
              <w:br/>
              <w:t>Power</w:t>
            </w:r>
          </w:p>
        </w:tc>
        <w:tc>
          <w:tcPr>
            <w:tcW w:w="1840" w:type="dxa"/>
            <w:tcBorders>
              <w:top w:val="nil"/>
              <w:left w:val="nil"/>
              <w:bottom w:val="single" w:sz="4" w:space="0" w:color="3F3F3F"/>
              <w:right w:val="single" w:sz="4" w:space="0" w:color="3F3F3F"/>
            </w:tcBorders>
            <w:shd w:val="clear" w:color="000000" w:fill="F2F2F2"/>
            <w:vAlign w:val="bottom"/>
            <w:hideMark/>
          </w:tcPr>
          <w:p w14:paraId="2DCAD040" w14:textId="77777777" w:rsidR="008E7C67" w:rsidRPr="00DB5FDD" w:rsidRDefault="008E7C67" w:rsidP="008E7C67">
            <w:pPr>
              <w:rPr>
                <w:rFonts w:ascii="Arial" w:eastAsia="Times New Roman" w:hAnsi="Arial" w:cs="Arial"/>
                <w:color w:val="3F3F3F"/>
                <w:sz w:val="22"/>
                <w:szCs w:val="22"/>
                <w:lang w:val="en-CA" w:eastAsia="en-CA" w:bidi="ar-SA"/>
              </w:rPr>
            </w:pPr>
            <w:r w:rsidRPr="00DB5FDD">
              <w:rPr>
                <w:rFonts w:ascii="Arial" w:eastAsia="Times New Roman" w:hAnsi="Arial" w:cs="Arial"/>
                <w:color w:val="3F3F3F"/>
                <w:sz w:val="22"/>
                <w:szCs w:val="22"/>
                <w:lang w:val="en-CA" w:eastAsia="en-CA" w:bidi="ar-SA"/>
              </w:rPr>
              <w:t>False positive (FP),</w:t>
            </w:r>
            <w:r w:rsidRPr="00DB5FDD">
              <w:rPr>
                <w:rFonts w:ascii="Arial" w:eastAsia="Times New Roman" w:hAnsi="Arial" w:cs="Arial"/>
                <w:color w:val="3F3F3F"/>
                <w:sz w:val="22"/>
                <w:szCs w:val="22"/>
                <w:lang w:val="en-CA" w:eastAsia="en-CA" w:bidi="ar-SA"/>
              </w:rPr>
              <w:br/>
              <w:t>Type I error</w:t>
            </w:r>
          </w:p>
        </w:tc>
      </w:tr>
      <w:tr w:rsidR="008E7C67" w:rsidRPr="00DB5FDD" w14:paraId="339E4ACB" w14:textId="77777777" w:rsidTr="008E7C67">
        <w:trPr>
          <w:trHeight w:val="900"/>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22C58F54" w14:textId="77777777" w:rsidR="008E7C67" w:rsidRPr="00DB5FDD" w:rsidRDefault="008E7C67" w:rsidP="008E7C67">
            <w:pPr>
              <w:rPr>
                <w:rFonts w:ascii="Arial" w:eastAsia="Times New Roman" w:hAnsi="Arial" w:cs="Arial"/>
                <w:color w:val="9C5700"/>
                <w:sz w:val="22"/>
                <w:szCs w:val="22"/>
                <w:lang w:val="en-CA" w:eastAsia="en-CA" w:bidi="ar-SA"/>
              </w:rPr>
            </w:pPr>
          </w:p>
        </w:tc>
        <w:tc>
          <w:tcPr>
            <w:tcW w:w="1010" w:type="dxa"/>
            <w:tcBorders>
              <w:top w:val="nil"/>
              <w:left w:val="nil"/>
              <w:bottom w:val="single" w:sz="4" w:space="0" w:color="auto"/>
              <w:right w:val="single" w:sz="4" w:space="0" w:color="auto"/>
            </w:tcBorders>
            <w:shd w:val="clear" w:color="000000" w:fill="C6EFCE"/>
            <w:noWrap/>
            <w:vAlign w:val="bottom"/>
            <w:hideMark/>
          </w:tcPr>
          <w:p w14:paraId="10184E14" w14:textId="77777777" w:rsidR="008E7C67" w:rsidRPr="00DB5FDD" w:rsidRDefault="008E7C67" w:rsidP="008E7C67">
            <w:pPr>
              <w:rPr>
                <w:rFonts w:ascii="Arial" w:eastAsia="Times New Roman" w:hAnsi="Arial" w:cs="Arial"/>
                <w:color w:val="006100"/>
                <w:sz w:val="22"/>
                <w:szCs w:val="22"/>
                <w:lang w:val="en-CA" w:eastAsia="en-CA" w:bidi="ar-SA"/>
              </w:rPr>
            </w:pPr>
            <w:r w:rsidRPr="00DB5FDD">
              <w:rPr>
                <w:rFonts w:ascii="Arial" w:eastAsia="Times New Roman" w:hAnsi="Arial" w:cs="Arial"/>
                <w:color w:val="006100"/>
                <w:sz w:val="22"/>
                <w:szCs w:val="22"/>
                <w:lang w:val="en-CA" w:eastAsia="en-CA" w:bidi="ar-SA"/>
              </w:rPr>
              <w:t>Negative</w:t>
            </w:r>
          </w:p>
        </w:tc>
        <w:tc>
          <w:tcPr>
            <w:tcW w:w="1800" w:type="dxa"/>
            <w:tcBorders>
              <w:top w:val="nil"/>
              <w:left w:val="nil"/>
              <w:bottom w:val="single" w:sz="4" w:space="0" w:color="3F3F3F"/>
              <w:right w:val="single" w:sz="4" w:space="0" w:color="3F3F3F"/>
            </w:tcBorders>
            <w:shd w:val="clear" w:color="000000" w:fill="F2F2F2"/>
            <w:vAlign w:val="bottom"/>
            <w:hideMark/>
          </w:tcPr>
          <w:p w14:paraId="0F781076" w14:textId="77777777" w:rsidR="008E7C67" w:rsidRPr="00DB5FDD" w:rsidRDefault="008E7C67" w:rsidP="008E7C67">
            <w:pPr>
              <w:rPr>
                <w:rFonts w:ascii="Arial" w:eastAsia="Times New Roman" w:hAnsi="Arial" w:cs="Arial"/>
                <w:color w:val="3F3F3F"/>
                <w:sz w:val="22"/>
                <w:szCs w:val="22"/>
                <w:lang w:val="en-CA" w:eastAsia="en-CA" w:bidi="ar-SA"/>
              </w:rPr>
            </w:pPr>
            <w:r w:rsidRPr="00DB5FDD">
              <w:rPr>
                <w:rFonts w:ascii="Arial" w:eastAsia="Times New Roman" w:hAnsi="Arial" w:cs="Arial"/>
                <w:color w:val="3F3F3F"/>
                <w:sz w:val="22"/>
                <w:szCs w:val="22"/>
                <w:lang w:val="en-CA" w:eastAsia="en-CA" w:bidi="ar-SA"/>
              </w:rPr>
              <w:t>False Negative (FN),</w:t>
            </w:r>
            <w:r w:rsidRPr="00DB5FDD">
              <w:rPr>
                <w:rFonts w:ascii="Arial" w:eastAsia="Times New Roman" w:hAnsi="Arial" w:cs="Arial"/>
                <w:color w:val="3F3F3F"/>
                <w:sz w:val="22"/>
                <w:szCs w:val="22"/>
                <w:lang w:val="en-CA" w:eastAsia="en-CA" w:bidi="ar-SA"/>
              </w:rPr>
              <w:br/>
              <w:t>Type II Error</w:t>
            </w:r>
          </w:p>
        </w:tc>
        <w:tc>
          <w:tcPr>
            <w:tcW w:w="1840" w:type="dxa"/>
            <w:tcBorders>
              <w:top w:val="nil"/>
              <w:left w:val="nil"/>
              <w:bottom w:val="single" w:sz="4" w:space="0" w:color="3F3F3F"/>
              <w:right w:val="single" w:sz="4" w:space="0" w:color="3F3F3F"/>
            </w:tcBorders>
            <w:shd w:val="clear" w:color="000000" w:fill="F2F2F2"/>
            <w:vAlign w:val="bottom"/>
            <w:hideMark/>
          </w:tcPr>
          <w:p w14:paraId="0C1C4561" w14:textId="77777777" w:rsidR="008E7C67" w:rsidRPr="00DB5FDD" w:rsidRDefault="008E7C67" w:rsidP="008E7C67">
            <w:pPr>
              <w:rPr>
                <w:rFonts w:ascii="Arial" w:eastAsia="Times New Roman" w:hAnsi="Arial" w:cs="Arial"/>
                <w:color w:val="3F3F3F"/>
                <w:sz w:val="22"/>
                <w:szCs w:val="22"/>
                <w:lang w:val="en-CA" w:eastAsia="en-CA" w:bidi="ar-SA"/>
              </w:rPr>
            </w:pPr>
            <w:r w:rsidRPr="00DB5FDD">
              <w:rPr>
                <w:rFonts w:ascii="Arial" w:eastAsia="Times New Roman" w:hAnsi="Arial" w:cs="Arial"/>
                <w:color w:val="3F3F3F"/>
                <w:sz w:val="22"/>
                <w:szCs w:val="22"/>
                <w:lang w:val="en-CA" w:eastAsia="en-CA" w:bidi="ar-SA"/>
              </w:rPr>
              <w:t>True Negative (FP)</w:t>
            </w:r>
          </w:p>
        </w:tc>
      </w:tr>
    </w:tbl>
    <w:p w14:paraId="5BD49CF9" w14:textId="77777777" w:rsidR="008E7C67" w:rsidRPr="00DB5FDD" w:rsidRDefault="008E7C67" w:rsidP="008E7C67">
      <w:pPr>
        <w:pStyle w:val="ListParagraph"/>
        <w:rPr>
          <w:rFonts w:ascii="Arial" w:hAnsi="Arial" w:cs="Arial"/>
          <w:lang w:eastAsia="de-DE" w:bidi="ar-SA"/>
        </w:rPr>
      </w:pPr>
    </w:p>
    <w:p w14:paraId="0F6707A6" w14:textId="6BB2F7E6" w:rsidR="00276C6C" w:rsidRPr="00DB5FDD" w:rsidRDefault="00276C6C" w:rsidP="00276C6C">
      <w:pPr>
        <w:pStyle w:val="ListParagraph"/>
        <w:numPr>
          <w:ilvl w:val="0"/>
          <w:numId w:val="15"/>
        </w:numPr>
        <w:ind w:left="993"/>
        <w:rPr>
          <w:rFonts w:ascii="Arial" w:hAnsi="Arial" w:cs="Arial"/>
          <w:lang w:eastAsia="de-DE" w:bidi="ar-SA"/>
        </w:rPr>
      </w:pPr>
      <w:r w:rsidRPr="00DB5FDD">
        <w:rPr>
          <w:rFonts w:ascii="Arial" w:hAnsi="Arial" w:cs="Arial"/>
          <w:b/>
          <w:lang w:eastAsia="de-DE" w:bidi="ar-SA"/>
        </w:rPr>
        <w:t>Accuracy</w:t>
      </w:r>
      <w:r w:rsidRPr="00DB5FDD">
        <w:rPr>
          <w:rFonts w:ascii="Arial" w:hAnsi="Arial" w:cs="Arial"/>
          <w:lang w:eastAsia="de-DE" w:bidi="ar-SA"/>
        </w:rPr>
        <w:t>: the accuracy of a measurement system is the degree of closeness of measurements of a quantity to that quantity's true value.</w:t>
      </w:r>
    </w:p>
    <w:p w14:paraId="4BDD27D1" w14:textId="3BEF710E" w:rsidR="00276C6C" w:rsidRPr="00DB5FDD" w:rsidRDefault="00276C6C" w:rsidP="00276C6C">
      <w:pPr>
        <w:pStyle w:val="ListParagraph"/>
        <w:ind w:left="993"/>
        <w:rPr>
          <w:rFonts w:ascii="Arial" w:hAnsi="Arial" w:cs="Arial"/>
          <w:lang w:eastAsia="de-DE" w:bidi="ar-SA"/>
        </w:rPr>
      </w:pPr>
      <m:oMathPara>
        <m:oMath>
          <m:r>
            <w:rPr>
              <w:rFonts w:ascii="Cambria Math" w:hAnsi="Cambria Math" w:cs="Arial"/>
              <w:lang w:eastAsia="de-DE" w:bidi="ar-SA"/>
            </w:rPr>
            <m:t xml:space="preserve">Accuracy= </m:t>
          </m:r>
          <m:f>
            <m:fPr>
              <m:ctrlPr>
                <w:rPr>
                  <w:rFonts w:ascii="Cambria Math" w:hAnsi="Cambria Math" w:cs="Arial"/>
                  <w:i/>
                  <w:lang w:eastAsia="de-DE" w:bidi="ar-SA"/>
                </w:rPr>
              </m:ctrlPr>
            </m:fPr>
            <m:num>
              <m:r>
                <w:rPr>
                  <w:rFonts w:ascii="Cambria Math" w:hAnsi="Cambria Math" w:cs="Arial"/>
                  <w:lang w:eastAsia="de-DE" w:bidi="ar-SA"/>
                </w:rPr>
                <m:t xml:space="preserve">True Positive </m:t>
              </m:r>
              <m:d>
                <m:dPr>
                  <m:ctrlPr>
                    <w:rPr>
                      <w:rFonts w:ascii="Cambria Math" w:hAnsi="Cambria Math" w:cs="Arial"/>
                      <w:i/>
                      <w:lang w:eastAsia="de-DE" w:bidi="ar-SA"/>
                    </w:rPr>
                  </m:ctrlPr>
                </m:dPr>
                <m:e>
                  <m:r>
                    <w:rPr>
                      <w:rFonts w:ascii="Cambria Math" w:hAnsi="Cambria Math" w:cs="Arial"/>
                      <w:lang w:eastAsia="de-DE" w:bidi="ar-SA"/>
                    </w:rPr>
                    <m:t>TP</m:t>
                  </m:r>
                </m:e>
              </m:d>
              <m:r>
                <w:rPr>
                  <w:rFonts w:ascii="Cambria Math" w:hAnsi="Cambria Math" w:cs="Arial"/>
                  <w:lang w:eastAsia="de-DE" w:bidi="ar-SA"/>
                </w:rPr>
                <m:t>+True Negative (TN)</m:t>
              </m:r>
            </m:num>
            <m:den>
              <m:r>
                <w:rPr>
                  <w:rFonts w:ascii="Cambria Math" w:hAnsi="Cambria Math" w:cs="Arial"/>
                  <w:lang w:eastAsia="de-DE" w:bidi="ar-SA"/>
                </w:rPr>
                <m:t>Total Population</m:t>
              </m:r>
            </m:den>
          </m:f>
        </m:oMath>
      </m:oMathPara>
    </w:p>
    <w:p w14:paraId="6FC6A572" w14:textId="46ADAA32" w:rsidR="00887135" w:rsidRPr="00DB5FDD" w:rsidRDefault="00887135" w:rsidP="00276C6C">
      <w:pPr>
        <w:pStyle w:val="ListParagraph"/>
        <w:numPr>
          <w:ilvl w:val="0"/>
          <w:numId w:val="15"/>
        </w:numPr>
        <w:ind w:left="993"/>
        <w:rPr>
          <w:rFonts w:ascii="Arial" w:hAnsi="Arial" w:cs="Arial"/>
          <w:lang w:eastAsia="de-DE" w:bidi="ar-SA"/>
        </w:rPr>
      </w:pPr>
      <w:r w:rsidRPr="00DB5FDD">
        <w:rPr>
          <w:rFonts w:ascii="Arial" w:hAnsi="Arial" w:cs="Arial"/>
          <w:b/>
          <w:lang w:eastAsia="de-DE" w:bidi="ar-SA"/>
        </w:rPr>
        <w:t>Precision</w:t>
      </w:r>
      <w:r w:rsidRPr="00DB5FDD">
        <w:rPr>
          <w:rFonts w:ascii="Arial" w:hAnsi="Arial" w:cs="Arial"/>
          <w:lang w:eastAsia="de-DE" w:bidi="ar-SA"/>
        </w:rPr>
        <w:t xml:space="preserve">: </w:t>
      </w:r>
      <w:r w:rsidR="008E7C67" w:rsidRPr="00DB5FDD">
        <w:rPr>
          <w:rFonts w:ascii="Arial" w:hAnsi="Arial" w:cs="Arial"/>
        </w:rPr>
        <w:t>It's the number of correct positive results divided by the number of all positive results returned by the classifier</w:t>
      </w:r>
    </w:p>
    <w:p w14:paraId="4EFD6AF3" w14:textId="431CC96F" w:rsidR="008E7C67" w:rsidRPr="00DB5FDD" w:rsidRDefault="008E7C67" w:rsidP="008E7C67">
      <w:pPr>
        <w:pStyle w:val="ListParagraph"/>
        <w:ind w:left="993"/>
        <w:rPr>
          <w:rFonts w:ascii="Arial" w:hAnsi="Arial" w:cs="Arial"/>
          <w:lang w:eastAsia="de-DE" w:bidi="ar-SA"/>
        </w:rPr>
      </w:pPr>
      <m:oMathPara>
        <m:oMath>
          <m:r>
            <w:rPr>
              <w:rFonts w:ascii="Cambria Math" w:hAnsi="Cambria Math" w:cs="Arial"/>
              <w:lang w:eastAsia="de-DE" w:bidi="ar-SA"/>
            </w:rPr>
            <m:t xml:space="preserve">Precision= </m:t>
          </m:r>
          <m:f>
            <m:fPr>
              <m:ctrlPr>
                <w:rPr>
                  <w:rFonts w:ascii="Cambria Math" w:hAnsi="Cambria Math" w:cs="Arial"/>
                  <w:i/>
                  <w:lang w:eastAsia="de-DE" w:bidi="ar-SA"/>
                </w:rPr>
              </m:ctrlPr>
            </m:fPr>
            <m:num>
              <m:r>
                <w:rPr>
                  <w:rFonts w:ascii="Cambria Math" w:hAnsi="Cambria Math" w:cs="Arial"/>
                  <w:lang w:eastAsia="de-DE" w:bidi="ar-SA"/>
                </w:rPr>
                <m:t>True Positive (TP)</m:t>
              </m:r>
            </m:num>
            <m:den>
              <m:r>
                <w:rPr>
                  <w:rFonts w:ascii="Cambria Math" w:hAnsi="Cambria Math" w:cs="Arial"/>
                  <w:lang w:eastAsia="de-DE" w:bidi="ar-SA"/>
                </w:rPr>
                <m:t xml:space="preserve">True Positive </m:t>
              </m:r>
              <m:d>
                <m:dPr>
                  <m:ctrlPr>
                    <w:rPr>
                      <w:rFonts w:ascii="Cambria Math" w:hAnsi="Cambria Math" w:cs="Arial"/>
                      <w:i/>
                      <w:lang w:eastAsia="de-DE" w:bidi="ar-SA"/>
                    </w:rPr>
                  </m:ctrlPr>
                </m:dPr>
                <m:e>
                  <m:r>
                    <w:rPr>
                      <w:rFonts w:ascii="Cambria Math" w:hAnsi="Cambria Math" w:cs="Arial"/>
                      <w:lang w:eastAsia="de-DE" w:bidi="ar-SA"/>
                    </w:rPr>
                    <m:t>TP</m:t>
                  </m:r>
                </m:e>
              </m:d>
              <m:r>
                <w:rPr>
                  <w:rFonts w:ascii="Cambria Math" w:hAnsi="Cambria Math" w:cs="Arial"/>
                  <w:lang w:eastAsia="de-DE" w:bidi="ar-SA"/>
                </w:rPr>
                <m:t>+False Positive (FP)</m:t>
              </m:r>
            </m:den>
          </m:f>
        </m:oMath>
      </m:oMathPara>
    </w:p>
    <w:p w14:paraId="5AEA9047" w14:textId="3357F993" w:rsidR="00887135" w:rsidRPr="00DB5FDD" w:rsidRDefault="00887135" w:rsidP="00887135">
      <w:pPr>
        <w:pStyle w:val="ListParagraph"/>
        <w:numPr>
          <w:ilvl w:val="0"/>
          <w:numId w:val="15"/>
        </w:numPr>
        <w:ind w:left="993"/>
        <w:rPr>
          <w:rFonts w:ascii="Arial" w:hAnsi="Arial" w:cs="Arial"/>
          <w:lang w:eastAsia="de-DE" w:bidi="ar-SA"/>
        </w:rPr>
      </w:pPr>
      <w:r w:rsidRPr="00DB5FDD">
        <w:rPr>
          <w:rFonts w:ascii="Arial" w:hAnsi="Arial" w:cs="Arial"/>
          <w:b/>
          <w:lang w:eastAsia="de-DE" w:bidi="ar-SA"/>
        </w:rPr>
        <w:t>Recall</w:t>
      </w:r>
      <w:r w:rsidRPr="00DB5FDD">
        <w:rPr>
          <w:rFonts w:ascii="Arial" w:hAnsi="Arial" w:cs="Arial"/>
          <w:lang w:eastAsia="de-DE" w:bidi="ar-SA"/>
        </w:rPr>
        <w:t xml:space="preserve">: </w:t>
      </w:r>
      <w:r w:rsidR="008E7C67" w:rsidRPr="00DB5FDD">
        <w:rPr>
          <w:rFonts w:ascii="Arial" w:hAnsi="Arial" w:cs="Arial"/>
        </w:rPr>
        <w:t>It's the number of correct positive results divided by the number of all relevant samples (all samples that should have been identified as positive).</w:t>
      </w:r>
      <m:oMath>
        <m:r>
          <w:rPr>
            <w:rFonts w:ascii="Cambria Math" w:hAnsi="Cambria Math" w:cs="Arial"/>
            <w:lang w:eastAsia="de-DE" w:bidi="ar-SA"/>
          </w:rPr>
          <w:br/>
        </m:r>
      </m:oMath>
      <m:oMathPara>
        <m:oMath>
          <m:r>
            <w:rPr>
              <w:rFonts w:ascii="Cambria Math" w:hAnsi="Cambria Math" w:cs="Arial"/>
              <w:lang w:eastAsia="de-DE" w:bidi="ar-SA"/>
            </w:rPr>
            <m:t xml:space="preserve">Recall= </m:t>
          </m:r>
          <m:f>
            <m:fPr>
              <m:ctrlPr>
                <w:rPr>
                  <w:rFonts w:ascii="Cambria Math" w:hAnsi="Cambria Math" w:cs="Arial"/>
                  <w:i/>
                  <w:lang w:eastAsia="de-DE" w:bidi="ar-SA"/>
                </w:rPr>
              </m:ctrlPr>
            </m:fPr>
            <m:num>
              <m:r>
                <w:rPr>
                  <w:rFonts w:ascii="Cambria Math" w:hAnsi="Cambria Math" w:cs="Arial"/>
                  <w:lang w:eastAsia="de-DE" w:bidi="ar-SA"/>
                </w:rPr>
                <m:t>True Positive (TP)</m:t>
              </m:r>
            </m:num>
            <m:den>
              <m:r>
                <w:rPr>
                  <w:rFonts w:ascii="Cambria Math" w:hAnsi="Cambria Math" w:cs="Arial"/>
                  <w:lang w:eastAsia="de-DE" w:bidi="ar-SA"/>
                </w:rPr>
                <m:t xml:space="preserve">True Positive </m:t>
              </m:r>
              <m:d>
                <m:dPr>
                  <m:ctrlPr>
                    <w:rPr>
                      <w:rFonts w:ascii="Cambria Math" w:hAnsi="Cambria Math" w:cs="Arial"/>
                      <w:i/>
                      <w:lang w:eastAsia="de-DE" w:bidi="ar-SA"/>
                    </w:rPr>
                  </m:ctrlPr>
                </m:dPr>
                <m:e>
                  <m:r>
                    <w:rPr>
                      <w:rFonts w:ascii="Cambria Math" w:hAnsi="Cambria Math" w:cs="Arial"/>
                      <w:lang w:eastAsia="de-DE" w:bidi="ar-SA"/>
                    </w:rPr>
                    <m:t>TP</m:t>
                  </m:r>
                </m:e>
              </m:d>
              <m:r>
                <w:rPr>
                  <w:rFonts w:ascii="Cambria Math" w:hAnsi="Cambria Math" w:cs="Arial"/>
                  <w:lang w:eastAsia="de-DE" w:bidi="ar-SA"/>
                </w:rPr>
                <m:t>+False Negative (FN)</m:t>
              </m:r>
            </m:den>
          </m:f>
        </m:oMath>
      </m:oMathPara>
    </w:p>
    <w:p w14:paraId="4DF4F9ED" w14:textId="5D8E89F9" w:rsidR="00A467B8" w:rsidRPr="00DB5FDD" w:rsidRDefault="00887135" w:rsidP="00887135">
      <w:pPr>
        <w:pStyle w:val="ListParagraph"/>
        <w:numPr>
          <w:ilvl w:val="0"/>
          <w:numId w:val="15"/>
        </w:numPr>
        <w:ind w:left="993"/>
        <w:rPr>
          <w:rFonts w:ascii="Arial" w:hAnsi="Arial" w:cs="Arial"/>
          <w:lang w:eastAsia="de-DE" w:bidi="ar-SA"/>
        </w:rPr>
      </w:pPr>
      <w:r w:rsidRPr="00DB5FDD">
        <w:rPr>
          <w:rFonts w:ascii="Arial" w:hAnsi="Arial" w:cs="Arial"/>
          <w:b/>
          <w:lang w:eastAsia="de-DE" w:bidi="ar-SA"/>
        </w:rPr>
        <w:t>F1-score</w:t>
      </w:r>
      <w:r w:rsidRPr="00DB5FDD">
        <w:rPr>
          <w:rFonts w:ascii="Arial" w:hAnsi="Arial" w:cs="Arial"/>
          <w:lang w:eastAsia="de-DE" w:bidi="ar-SA"/>
        </w:rPr>
        <w:t xml:space="preserve">:  </w:t>
      </w:r>
      <w:r w:rsidR="008E7C67" w:rsidRPr="00DB5FDD">
        <w:rPr>
          <w:rFonts w:ascii="Arial" w:hAnsi="Arial" w:cs="Arial"/>
          <w:lang w:eastAsia="de-DE" w:bidi="ar-SA"/>
        </w:rPr>
        <w:t>It’s the measure of test accuracy and is the harmonic mean of precision and recall.</w:t>
      </w:r>
    </w:p>
    <w:p w14:paraId="40500374" w14:textId="2ED944B5" w:rsidR="008E7C67" w:rsidRPr="00DB5FDD" w:rsidRDefault="008E7C67" w:rsidP="008E7C67">
      <w:pPr>
        <w:pStyle w:val="ListParagraph"/>
        <w:ind w:left="993"/>
        <w:rPr>
          <w:rFonts w:ascii="Arial" w:hAnsi="Arial" w:cs="Arial"/>
          <w:lang w:eastAsia="de-DE" w:bidi="ar-SA"/>
        </w:rPr>
      </w:pPr>
      <m:oMathPara>
        <m:oMath>
          <m:r>
            <w:rPr>
              <w:rFonts w:ascii="Cambria Math" w:hAnsi="Cambria Math" w:cs="Arial"/>
              <w:lang w:eastAsia="de-DE" w:bidi="ar-SA"/>
            </w:rPr>
            <m:t xml:space="preserve">F1-Score= 2* </m:t>
          </m:r>
          <m:f>
            <m:fPr>
              <m:ctrlPr>
                <w:rPr>
                  <w:rFonts w:ascii="Cambria Math" w:hAnsi="Cambria Math" w:cs="Arial"/>
                  <w:i/>
                  <w:lang w:eastAsia="de-DE" w:bidi="ar-SA"/>
                </w:rPr>
              </m:ctrlPr>
            </m:fPr>
            <m:num>
              <m:r>
                <w:rPr>
                  <w:rFonts w:ascii="Cambria Math" w:hAnsi="Cambria Math" w:cs="Arial"/>
                  <w:lang w:eastAsia="de-DE" w:bidi="ar-SA"/>
                </w:rPr>
                <m:t>Precision*Recall</m:t>
              </m:r>
            </m:num>
            <m:den>
              <m:r>
                <w:rPr>
                  <w:rFonts w:ascii="Cambria Math" w:hAnsi="Cambria Math" w:cs="Arial"/>
                  <w:lang w:eastAsia="de-DE" w:bidi="ar-SA"/>
                </w:rPr>
                <m:t>Precision+Recall</m:t>
              </m:r>
            </m:den>
          </m:f>
        </m:oMath>
      </m:oMathPara>
    </w:p>
    <w:p w14:paraId="757E877F" w14:textId="0778F723" w:rsidR="00887135" w:rsidRPr="00DB5FDD" w:rsidRDefault="00887135" w:rsidP="00887135">
      <w:pPr>
        <w:pStyle w:val="ListParagraph"/>
        <w:numPr>
          <w:ilvl w:val="0"/>
          <w:numId w:val="15"/>
        </w:numPr>
        <w:ind w:left="993"/>
        <w:rPr>
          <w:rFonts w:ascii="Arial" w:hAnsi="Arial" w:cs="Arial"/>
          <w:lang w:eastAsia="de-DE" w:bidi="ar-SA"/>
        </w:rPr>
      </w:pPr>
      <w:r w:rsidRPr="00DB5FDD">
        <w:rPr>
          <w:rFonts w:ascii="Arial" w:hAnsi="Arial" w:cs="Arial"/>
          <w:b/>
          <w:lang w:eastAsia="de-DE" w:bidi="ar-SA"/>
        </w:rPr>
        <w:t>PR Curve (Precision recall curve)</w:t>
      </w:r>
      <w:r w:rsidRPr="00DB5FDD">
        <w:rPr>
          <w:rFonts w:ascii="Arial" w:hAnsi="Arial" w:cs="Arial"/>
          <w:lang w:eastAsia="de-DE" w:bidi="ar-SA"/>
        </w:rPr>
        <w:t>:</w:t>
      </w:r>
      <w:r w:rsidR="00276C6C" w:rsidRPr="00DB5FDD">
        <w:rPr>
          <w:rStyle w:val="InternetLink"/>
          <w:rFonts w:ascii="Arial" w:hAnsi="Arial" w:cs="Arial"/>
        </w:rPr>
        <w:t xml:space="preserve"> </w:t>
      </w:r>
      <w:r w:rsidR="00276C6C" w:rsidRPr="00DB5FDD">
        <w:rPr>
          <w:rStyle w:val="uiqtextrenderedqtext"/>
          <w:rFonts w:ascii="Arial" w:hAnsi="Arial" w:cs="Arial"/>
        </w:rPr>
        <w:t xml:space="preserve">Precision and Recall are inversely related, </w:t>
      </w:r>
      <w:proofErr w:type="spellStart"/>
      <w:r w:rsidR="00276C6C" w:rsidRPr="00DB5FDD">
        <w:rPr>
          <w:rStyle w:val="uiqtextrenderedqtext"/>
          <w:rFonts w:ascii="Arial" w:hAnsi="Arial" w:cs="Arial"/>
        </w:rPr>
        <w:t>ie</w:t>
      </w:r>
      <w:proofErr w:type="spellEnd"/>
      <w:r w:rsidR="00276C6C" w:rsidRPr="00DB5FDD">
        <w:rPr>
          <w:rStyle w:val="uiqtextrenderedqtext"/>
          <w:rFonts w:ascii="Arial" w:hAnsi="Arial" w:cs="Arial"/>
        </w:rPr>
        <w:t>. as Precision increases, recall falls and vice-versa. A balance between these two needs to be achieved by the Machine Learning system, and to achieve this and to compare performance, the precision-recall curves come in handy. With Precision plotted on the y-axis and recall on x-axis, the area-under-curve (AUC) for this curve shows how much balanced precision and recall metrics are. Ideally it should be one meaning that they are completely balanced.</w:t>
      </w:r>
    </w:p>
    <w:p w14:paraId="0B6B93C8" w14:textId="03C0D512" w:rsidR="00276C6C" w:rsidRPr="00DB5FDD" w:rsidRDefault="00276C6C" w:rsidP="00276C6C">
      <w:pPr>
        <w:rPr>
          <w:rFonts w:ascii="Arial" w:hAnsi="Arial" w:cs="Arial"/>
          <w:lang w:eastAsia="de-DE" w:bidi="ar-SA"/>
        </w:rPr>
      </w:pPr>
    </w:p>
    <w:p w14:paraId="17BABF13" w14:textId="6BD0EC24" w:rsidR="00276C6C" w:rsidRPr="00DB5FDD" w:rsidRDefault="00276C6C" w:rsidP="00276C6C">
      <w:pPr>
        <w:rPr>
          <w:rFonts w:ascii="Arial" w:hAnsi="Arial" w:cs="Arial"/>
          <w:lang w:eastAsia="de-DE" w:bidi="ar-SA"/>
        </w:rPr>
      </w:pPr>
      <w:r w:rsidRPr="00DB5FDD">
        <w:rPr>
          <w:rFonts w:ascii="Arial" w:hAnsi="Arial" w:cs="Arial"/>
          <w:b/>
          <w:lang w:eastAsia="de-DE" w:bidi="ar-SA"/>
        </w:rPr>
        <w:t>NOTE</w:t>
      </w:r>
      <w:r w:rsidRPr="00DB5FDD">
        <w:rPr>
          <w:rFonts w:ascii="Arial" w:hAnsi="Arial" w:cs="Arial"/>
          <w:lang w:eastAsia="de-DE" w:bidi="ar-SA"/>
        </w:rPr>
        <w:t>:</w:t>
      </w:r>
      <w:r w:rsidRPr="00DB5FDD">
        <w:rPr>
          <w:rFonts w:ascii="Arial" w:hAnsi="Arial" w:cs="Arial"/>
        </w:rPr>
        <w:t xml:space="preserve"> Precision, recall and F1-score don't consider true negatives and thus won't be affected by the relative imbalance</w:t>
      </w:r>
      <w:r w:rsidRPr="00DB5FDD">
        <w:rPr>
          <w:rFonts w:ascii="Arial" w:hAnsi="Arial" w:cs="Arial"/>
          <w:lang w:eastAsia="de-DE" w:bidi="ar-SA"/>
        </w:rPr>
        <w:t>. This is the main reason to use them for performance evaluation.</w:t>
      </w:r>
    </w:p>
    <w:p w14:paraId="49001AE9" w14:textId="1FEE602E" w:rsidR="00276C6C" w:rsidRPr="00DB5FDD" w:rsidRDefault="00276C6C" w:rsidP="00276C6C">
      <w:pPr>
        <w:pBdr>
          <w:top w:val="single" w:sz="4" w:space="1" w:color="auto"/>
          <w:left w:val="single" w:sz="4" w:space="1" w:color="auto"/>
          <w:bottom w:val="single" w:sz="4" w:space="1" w:color="auto"/>
          <w:right w:val="single" w:sz="4" w:space="1" w:color="auto"/>
        </w:pBdr>
        <w:rPr>
          <w:rFonts w:ascii="Arial" w:hAnsi="Arial" w:cs="Arial"/>
          <w:lang w:eastAsia="de-DE" w:bidi="ar-SA"/>
        </w:rPr>
      </w:pPr>
      <w:r w:rsidRPr="00DB5FDD">
        <w:rPr>
          <w:rFonts w:ascii="Arial" w:hAnsi="Arial" w:cs="Arial"/>
          <w:noProof/>
        </w:rPr>
        <w:lastRenderedPageBreak/>
        <w:drawing>
          <wp:inline distT="0" distB="0" distL="0" distR="0" wp14:anchorId="78550FCC" wp14:editId="724BF533">
            <wp:extent cx="5848350" cy="4257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8350" cy="4257675"/>
                    </a:xfrm>
                    <a:prstGeom prst="rect">
                      <a:avLst/>
                    </a:prstGeom>
                  </pic:spPr>
                </pic:pic>
              </a:graphicData>
            </a:graphic>
          </wp:inline>
        </w:drawing>
      </w:r>
    </w:p>
    <w:p w14:paraId="16327668" w14:textId="44BD59CA" w:rsidR="00276C6C" w:rsidRPr="00DB5FDD" w:rsidRDefault="00276C6C" w:rsidP="00276C6C">
      <w:pPr>
        <w:pBdr>
          <w:top w:val="single" w:sz="4" w:space="1" w:color="auto"/>
          <w:left w:val="single" w:sz="4" w:space="1" w:color="auto"/>
          <w:bottom w:val="single" w:sz="4" w:space="1" w:color="auto"/>
          <w:right w:val="single" w:sz="4" w:space="1" w:color="auto"/>
        </w:pBdr>
        <w:ind w:firstLine="360"/>
        <w:rPr>
          <w:rFonts w:ascii="Arial" w:hAnsi="Arial" w:cs="Arial"/>
          <w:lang w:eastAsia="de-DE" w:bidi="ar-SA"/>
        </w:rPr>
      </w:pPr>
      <w:r w:rsidRPr="00DB5FDD">
        <w:rPr>
          <w:rFonts w:ascii="Arial" w:hAnsi="Arial" w:cs="Arial"/>
          <w:b/>
          <w:lang w:eastAsia="de-DE" w:bidi="ar-SA"/>
        </w:rPr>
        <w:t>Figure 3</w:t>
      </w:r>
      <w:r w:rsidRPr="00DB5FDD">
        <w:rPr>
          <w:rFonts w:ascii="Arial" w:hAnsi="Arial" w:cs="Arial"/>
          <w:lang w:eastAsia="de-DE" w:bidi="ar-SA"/>
        </w:rPr>
        <w:t xml:space="preserve">: </w:t>
      </w:r>
      <w:r w:rsidR="00485B5B" w:rsidRPr="00DB5FDD">
        <w:rPr>
          <w:rFonts w:ascii="Arial" w:hAnsi="Arial" w:cs="Arial"/>
          <w:lang w:eastAsia="de-DE" w:bidi="ar-SA"/>
        </w:rPr>
        <w:t>Classification Evaluation Metrics</w:t>
      </w:r>
      <w:r w:rsidRPr="00DB5FDD">
        <w:rPr>
          <w:rFonts w:ascii="Arial" w:hAnsi="Arial" w:cs="Arial"/>
          <w:lang w:eastAsia="de-DE" w:bidi="ar-SA"/>
        </w:rPr>
        <w:t xml:space="preserve">– This figure shows </w:t>
      </w:r>
      <w:r w:rsidR="00485B5B" w:rsidRPr="00DB5FDD">
        <w:rPr>
          <w:rFonts w:ascii="Arial" w:hAnsi="Arial" w:cs="Arial"/>
          <w:lang w:eastAsia="de-DE" w:bidi="ar-SA"/>
        </w:rPr>
        <w:t>the various Machine Classification measurement metrics that were used to evaluate the performance of Machine Learning models used in this paper.</w:t>
      </w:r>
    </w:p>
    <w:p w14:paraId="16EC9689" w14:textId="77777777" w:rsidR="00276C6C" w:rsidRPr="00DB5FDD" w:rsidRDefault="00276C6C" w:rsidP="00276C6C">
      <w:pPr>
        <w:rPr>
          <w:rFonts w:ascii="Arial" w:hAnsi="Arial" w:cs="Arial"/>
          <w:lang w:eastAsia="de-DE" w:bidi="ar-SA"/>
        </w:rPr>
      </w:pPr>
    </w:p>
    <w:p w14:paraId="5E39CC64" w14:textId="31F5AC3D" w:rsidR="00E95E9D" w:rsidRPr="00DB5FDD" w:rsidRDefault="00CB797B" w:rsidP="00E95E9D">
      <w:pPr>
        <w:pStyle w:val="heading1"/>
        <w:numPr>
          <w:ilvl w:val="0"/>
          <w:numId w:val="1"/>
        </w:numPr>
        <w:rPr>
          <w:rFonts w:ascii="Arial" w:hAnsi="Arial" w:cs="Arial"/>
          <w:sz w:val="28"/>
        </w:rPr>
      </w:pPr>
      <w:r w:rsidRPr="00DB5FDD">
        <w:rPr>
          <w:rFonts w:ascii="Arial" w:hAnsi="Arial" w:cs="Arial"/>
          <w:sz w:val="28"/>
        </w:rPr>
        <w:t>ETL and Deep Feature Synthesis</w:t>
      </w:r>
      <w:r w:rsidR="00E95E9D" w:rsidRPr="00DB5FDD">
        <w:rPr>
          <w:rFonts w:ascii="Arial" w:hAnsi="Arial" w:cs="Arial"/>
          <w:sz w:val="28"/>
        </w:rPr>
        <w:t>:</w:t>
      </w:r>
    </w:p>
    <w:p w14:paraId="38DD7C2C" w14:textId="53B9C0C4" w:rsidR="00977366" w:rsidRPr="00DB5FDD" w:rsidRDefault="00977366" w:rsidP="00977366">
      <w:pPr>
        <w:rPr>
          <w:rFonts w:ascii="Arial" w:hAnsi="Arial" w:cs="Arial"/>
          <w:b/>
          <w:lang w:eastAsia="de-DE" w:bidi="ar-SA"/>
        </w:rPr>
      </w:pPr>
      <w:r w:rsidRPr="00DB5FDD">
        <w:rPr>
          <w:rFonts w:ascii="Arial" w:hAnsi="Arial" w:cs="Arial"/>
          <w:b/>
          <w:lang w:eastAsia="de-DE" w:bidi="ar-SA"/>
        </w:rPr>
        <w:t xml:space="preserve">Application Data file </w:t>
      </w:r>
      <w:proofErr w:type="gramStart"/>
      <w:r w:rsidRPr="00DB5FDD">
        <w:rPr>
          <w:rFonts w:ascii="Arial" w:hAnsi="Arial" w:cs="Arial"/>
          <w:b/>
          <w:lang w:eastAsia="de-DE" w:bidi="ar-SA"/>
        </w:rPr>
        <w:t>analysis:-</w:t>
      </w:r>
      <w:proofErr w:type="gramEnd"/>
      <w:r w:rsidRPr="00DB5FDD">
        <w:rPr>
          <w:rFonts w:ascii="Arial" w:hAnsi="Arial" w:cs="Arial"/>
          <w:b/>
          <w:lang w:eastAsia="de-DE" w:bidi="ar-SA"/>
        </w:rPr>
        <w:t xml:space="preserve"> </w:t>
      </w:r>
    </w:p>
    <w:p w14:paraId="1824F3F3" w14:textId="603D9F1F" w:rsidR="00977366" w:rsidRPr="00DB5FDD" w:rsidRDefault="00977366" w:rsidP="004F1721">
      <w:pPr>
        <w:ind w:firstLine="567"/>
        <w:rPr>
          <w:rFonts w:ascii="Arial" w:hAnsi="Arial" w:cs="Arial"/>
          <w:lang w:eastAsia="de-DE" w:bidi="ar-SA"/>
        </w:rPr>
      </w:pPr>
      <w:r w:rsidRPr="00DB5FDD">
        <w:rPr>
          <w:rFonts w:ascii="Arial" w:hAnsi="Arial" w:cs="Arial"/>
          <w:lang w:eastAsia="de-DE" w:bidi="ar-SA"/>
        </w:rPr>
        <w:t>Since application file is the main table in the dataset which has unique record for every loan application and has the TARGET variable (prediction variable) as a part of the dataset, this file was analyzed separately</w:t>
      </w:r>
      <w:r w:rsidR="004F1721" w:rsidRPr="00DB5FDD">
        <w:rPr>
          <w:rFonts w:ascii="Arial" w:hAnsi="Arial" w:cs="Arial"/>
          <w:lang w:eastAsia="de-DE" w:bidi="ar-SA"/>
        </w:rPr>
        <w:t>.</w:t>
      </w:r>
    </w:p>
    <w:p w14:paraId="04C04A83" w14:textId="77777777" w:rsidR="004F1721" w:rsidRPr="00DB5FDD" w:rsidRDefault="004F1721" w:rsidP="004F1721">
      <w:pPr>
        <w:shd w:val="clear" w:color="auto" w:fill="DDD9C3" w:themeFill="background2" w:themeFillShade="E6"/>
        <w:ind w:left="284"/>
        <w:rPr>
          <w:rFonts w:ascii="Arial" w:hAnsi="Arial" w:cs="Arial"/>
          <w:lang w:eastAsia="de-DE" w:bidi="ar-SA"/>
        </w:rPr>
      </w:pPr>
      <w:r w:rsidRPr="00DB5FDD">
        <w:rPr>
          <w:rFonts w:ascii="Arial" w:hAnsi="Arial" w:cs="Arial"/>
          <w:lang w:eastAsia="de-DE" w:bidi="ar-SA"/>
        </w:rPr>
        <w:t>Shape of Train data: (307511, 122)</w:t>
      </w:r>
    </w:p>
    <w:p w14:paraId="370E416D" w14:textId="03E0C881" w:rsidR="004F1721" w:rsidRPr="00DB5FDD" w:rsidRDefault="004F1721" w:rsidP="004F1721">
      <w:pPr>
        <w:shd w:val="clear" w:color="auto" w:fill="DDD9C3" w:themeFill="background2" w:themeFillShade="E6"/>
        <w:ind w:left="284"/>
        <w:rPr>
          <w:rFonts w:ascii="Arial" w:hAnsi="Arial" w:cs="Arial"/>
          <w:lang w:eastAsia="de-DE" w:bidi="ar-SA"/>
        </w:rPr>
      </w:pPr>
      <w:r w:rsidRPr="00DB5FDD">
        <w:rPr>
          <w:rFonts w:ascii="Arial" w:hAnsi="Arial" w:cs="Arial"/>
          <w:lang w:eastAsia="de-DE" w:bidi="ar-SA"/>
        </w:rPr>
        <w:t xml:space="preserve">Shape of Test data: (48744, 121)   # TARGET </w:t>
      </w:r>
      <w:proofErr w:type="gramStart"/>
      <w:r w:rsidRPr="00DB5FDD">
        <w:rPr>
          <w:rFonts w:ascii="Arial" w:hAnsi="Arial" w:cs="Arial"/>
          <w:lang w:eastAsia="de-DE" w:bidi="ar-SA"/>
        </w:rPr>
        <w:t>variable</w:t>
      </w:r>
      <w:proofErr w:type="gramEnd"/>
      <w:r w:rsidRPr="00DB5FDD">
        <w:rPr>
          <w:rFonts w:ascii="Arial" w:hAnsi="Arial" w:cs="Arial"/>
          <w:lang w:eastAsia="de-DE" w:bidi="ar-SA"/>
        </w:rPr>
        <w:t xml:space="preserve"> not present in the test file</w:t>
      </w:r>
    </w:p>
    <w:p w14:paraId="1E7FA83C" w14:textId="29568D9F" w:rsidR="004F1721" w:rsidRPr="00DB5FDD" w:rsidRDefault="004F1721" w:rsidP="004F1721">
      <w:pPr>
        <w:ind w:firstLine="567"/>
        <w:rPr>
          <w:rFonts w:ascii="Arial" w:hAnsi="Arial" w:cs="Arial"/>
          <w:lang w:eastAsia="de-DE" w:bidi="ar-SA"/>
        </w:rPr>
      </w:pPr>
      <w:r w:rsidRPr="00DB5FDD">
        <w:rPr>
          <w:rFonts w:ascii="Arial" w:hAnsi="Arial" w:cs="Arial"/>
          <w:lang w:eastAsia="de-DE" w:bidi="ar-SA"/>
        </w:rPr>
        <w:t xml:space="preserve">The TARGET variable in the train data has two distinct values i.e. 0 and 1 so </w:t>
      </w:r>
      <w:proofErr w:type="gramStart"/>
      <w:r w:rsidRPr="00DB5FDD">
        <w:rPr>
          <w:rFonts w:ascii="Arial" w:hAnsi="Arial" w:cs="Arial"/>
          <w:lang w:eastAsia="de-DE" w:bidi="ar-SA"/>
        </w:rPr>
        <w:t>in order to</w:t>
      </w:r>
      <w:proofErr w:type="gramEnd"/>
      <w:r w:rsidRPr="00DB5FDD">
        <w:rPr>
          <w:rFonts w:ascii="Arial" w:hAnsi="Arial" w:cs="Arial"/>
          <w:lang w:eastAsia="de-DE" w:bidi="ar-SA"/>
        </w:rPr>
        <w:t xml:space="preserve"> do the analysis on the entire application data, TARGET variable was created in the test file with a value of -1 and then both the test and train data was joined together. After the analysis, they were separated back by using the TARGET variable value. </w:t>
      </w:r>
    </w:p>
    <w:p w14:paraId="658A4DF0" w14:textId="1E7524EE" w:rsidR="004F1721" w:rsidRPr="00DB5FDD" w:rsidRDefault="004F1721" w:rsidP="004F1721">
      <w:pPr>
        <w:shd w:val="clear" w:color="auto" w:fill="DDD9C3" w:themeFill="background2" w:themeFillShade="E6"/>
        <w:ind w:left="284"/>
        <w:rPr>
          <w:rFonts w:ascii="Arial" w:hAnsi="Arial" w:cs="Arial"/>
          <w:lang w:eastAsia="de-DE" w:bidi="ar-SA"/>
        </w:rPr>
      </w:pPr>
      <w:r w:rsidRPr="00DB5FDD">
        <w:rPr>
          <w:rFonts w:ascii="Arial" w:hAnsi="Arial" w:cs="Arial"/>
          <w:lang w:eastAsia="de-DE" w:bidi="ar-SA"/>
        </w:rPr>
        <w:t>Shape of Combined Application data: (356255, 122)</w:t>
      </w:r>
    </w:p>
    <w:p w14:paraId="7883E699" w14:textId="70B29258" w:rsidR="004F1721" w:rsidRPr="00DB5FDD" w:rsidRDefault="004F1721" w:rsidP="004F1721">
      <w:pPr>
        <w:pBdr>
          <w:top w:val="single" w:sz="4" w:space="1" w:color="auto"/>
          <w:left w:val="single" w:sz="4" w:space="1" w:color="auto"/>
          <w:bottom w:val="single" w:sz="4" w:space="1" w:color="auto"/>
          <w:right w:val="single" w:sz="4" w:space="1" w:color="auto"/>
        </w:pBdr>
        <w:rPr>
          <w:rFonts w:ascii="Arial" w:hAnsi="Arial" w:cs="Arial"/>
          <w:lang w:eastAsia="de-DE" w:bidi="ar-SA"/>
        </w:rPr>
      </w:pPr>
      <w:r w:rsidRPr="00DB5FDD">
        <w:rPr>
          <w:rFonts w:ascii="Arial" w:hAnsi="Arial" w:cs="Arial"/>
          <w:lang w:eastAsia="de-DE" w:bidi="ar-SA"/>
        </w:rPr>
        <w:lastRenderedPageBreak/>
        <w:drawing>
          <wp:inline distT="0" distB="0" distL="0" distR="0" wp14:anchorId="663E9062" wp14:editId="6D2461D5">
            <wp:extent cx="6332220" cy="3550285"/>
            <wp:effectExtent l="0" t="0" r="0" b="0"/>
            <wp:docPr id="168" name="Picture 119"/>
            <wp:cNvGraphicFramePr/>
            <a:graphic xmlns:a="http://schemas.openxmlformats.org/drawingml/2006/main">
              <a:graphicData uri="http://schemas.openxmlformats.org/drawingml/2006/picture">
                <pic:pic xmlns:pic="http://schemas.openxmlformats.org/drawingml/2006/picture">
                  <pic:nvPicPr>
                    <pic:cNvPr id="168" name="Picture 119"/>
                    <pic:cNvPicPr/>
                  </pic:nvPicPr>
                  <pic:blipFill>
                    <a:blip r:embed="rId10"/>
                    <a:stretch/>
                  </pic:blipFill>
                  <pic:spPr>
                    <a:xfrm>
                      <a:off x="0" y="0"/>
                      <a:ext cx="6332220" cy="3550285"/>
                    </a:xfrm>
                    <a:prstGeom prst="rect">
                      <a:avLst/>
                    </a:prstGeom>
                    <a:ln>
                      <a:noFill/>
                    </a:ln>
                  </pic:spPr>
                </pic:pic>
              </a:graphicData>
            </a:graphic>
          </wp:inline>
        </w:drawing>
      </w:r>
    </w:p>
    <w:p w14:paraId="43CD5D56" w14:textId="1A51AFA8" w:rsidR="004F1721" w:rsidRPr="00DB5FDD" w:rsidRDefault="004F1721" w:rsidP="004F1721">
      <w:pPr>
        <w:pBdr>
          <w:top w:val="single" w:sz="4" w:space="1" w:color="auto"/>
          <w:left w:val="single" w:sz="4" w:space="1" w:color="auto"/>
          <w:bottom w:val="single" w:sz="4" w:space="1" w:color="auto"/>
          <w:right w:val="single" w:sz="4" w:space="1" w:color="auto"/>
        </w:pBdr>
        <w:ind w:firstLine="360"/>
        <w:rPr>
          <w:rFonts w:ascii="Arial" w:hAnsi="Arial" w:cs="Arial"/>
          <w:lang w:eastAsia="de-DE" w:bidi="ar-SA"/>
        </w:rPr>
      </w:pPr>
      <w:r w:rsidRPr="00DB5FDD">
        <w:rPr>
          <w:rFonts w:ascii="Arial" w:hAnsi="Arial" w:cs="Arial"/>
          <w:b/>
          <w:lang w:eastAsia="de-DE" w:bidi="ar-SA"/>
        </w:rPr>
        <w:t>Figure 4</w:t>
      </w:r>
      <w:r w:rsidRPr="00DB5FDD">
        <w:rPr>
          <w:rFonts w:ascii="Arial" w:hAnsi="Arial" w:cs="Arial"/>
          <w:lang w:eastAsia="de-DE" w:bidi="ar-SA"/>
        </w:rPr>
        <w:t xml:space="preserve">: </w:t>
      </w:r>
      <w:proofErr w:type="spellStart"/>
      <w:r w:rsidR="00864D93" w:rsidRPr="00DB5FDD">
        <w:rPr>
          <w:rFonts w:ascii="Arial" w:hAnsi="Arial" w:cs="Arial"/>
          <w:lang w:eastAsia="de-DE" w:bidi="ar-SA"/>
        </w:rPr>
        <w:t>Barchart</w:t>
      </w:r>
      <w:proofErr w:type="spellEnd"/>
      <w:r w:rsidRPr="00DB5FDD">
        <w:rPr>
          <w:rFonts w:ascii="Arial" w:hAnsi="Arial" w:cs="Arial"/>
          <w:lang w:eastAsia="de-DE" w:bidi="ar-SA"/>
        </w:rPr>
        <w:t xml:space="preserve">– This figure shows </w:t>
      </w:r>
      <w:r w:rsidR="00864D93" w:rsidRPr="00DB5FDD">
        <w:rPr>
          <w:rFonts w:ascii="Arial" w:hAnsi="Arial" w:cs="Arial"/>
          <w:lang w:eastAsia="de-DE" w:bidi="ar-SA"/>
        </w:rPr>
        <w:t xml:space="preserve">a </w:t>
      </w:r>
      <w:proofErr w:type="spellStart"/>
      <w:r w:rsidR="00864D93" w:rsidRPr="00DB5FDD">
        <w:rPr>
          <w:rFonts w:ascii="Arial" w:hAnsi="Arial" w:cs="Arial"/>
          <w:lang w:eastAsia="de-DE" w:bidi="ar-SA"/>
        </w:rPr>
        <w:t>barchart</w:t>
      </w:r>
      <w:proofErr w:type="spellEnd"/>
      <w:r w:rsidR="00864D93" w:rsidRPr="00DB5FDD">
        <w:rPr>
          <w:rFonts w:ascii="Arial" w:hAnsi="Arial" w:cs="Arial"/>
          <w:lang w:eastAsia="de-DE" w:bidi="ar-SA"/>
        </w:rPr>
        <w:t xml:space="preserve"> of the application data with the bar height represents the percent </w:t>
      </w:r>
      <w:proofErr w:type="gramStart"/>
      <w:r w:rsidR="00864D93" w:rsidRPr="00DB5FDD">
        <w:rPr>
          <w:rFonts w:ascii="Arial" w:hAnsi="Arial" w:cs="Arial"/>
          <w:lang w:eastAsia="de-DE" w:bidi="ar-SA"/>
        </w:rPr>
        <w:t>of  the</w:t>
      </w:r>
      <w:proofErr w:type="gramEnd"/>
      <w:r w:rsidR="00864D93" w:rsidRPr="00DB5FDD">
        <w:rPr>
          <w:rFonts w:ascii="Arial" w:hAnsi="Arial" w:cs="Arial"/>
          <w:lang w:eastAsia="de-DE" w:bidi="ar-SA"/>
        </w:rPr>
        <w:t xml:space="preserve"> non-missing values in the dataset. </w:t>
      </w:r>
    </w:p>
    <w:p w14:paraId="0DA5268B" w14:textId="74161B70" w:rsidR="004F1721" w:rsidRPr="00DB5FDD" w:rsidRDefault="004F1721" w:rsidP="004F1721">
      <w:pPr>
        <w:rPr>
          <w:rFonts w:ascii="Arial" w:hAnsi="Arial" w:cs="Arial"/>
          <w:lang w:eastAsia="de-DE" w:bidi="ar-SA"/>
        </w:rPr>
      </w:pPr>
    </w:p>
    <w:p w14:paraId="0F278E27" w14:textId="0A572D6C" w:rsidR="008B022F" w:rsidRPr="00DB5FDD" w:rsidRDefault="008B022F" w:rsidP="008B022F">
      <w:pPr>
        <w:pBdr>
          <w:top w:val="single" w:sz="4" w:space="1" w:color="auto"/>
          <w:left w:val="single" w:sz="4" w:space="1" w:color="auto"/>
          <w:bottom w:val="single" w:sz="4" w:space="1" w:color="auto"/>
          <w:right w:val="single" w:sz="4" w:space="1" w:color="auto"/>
        </w:pBdr>
        <w:rPr>
          <w:rFonts w:ascii="Arial" w:hAnsi="Arial" w:cs="Arial"/>
          <w:lang w:eastAsia="de-DE" w:bidi="ar-SA"/>
        </w:rPr>
      </w:pPr>
      <w:r w:rsidRPr="00DB5FDD">
        <w:rPr>
          <w:rFonts w:ascii="Arial" w:hAnsi="Arial" w:cs="Arial"/>
          <w:noProof/>
        </w:rPr>
        <w:lastRenderedPageBreak/>
        <w:drawing>
          <wp:inline distT="0" distB="0" distL="0" distR="0" wp14:anchorId="10369D08" wp14:editId="1450685F">
            <wp:extent cx="6332220" cy="461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4611370"/>
                    </a:xfrm>
                    <a:prstGeom prst="rect">
                      <a:avLst/>
                    </a:prstGeom>
                  </pic:spPr>
                </pic:pic>
              </a:graphicData>
            </a:graphic>
          </wp:inline>
        </w:drawing>
      </w:r>
    </w:p>
    <w:p w14:paraId="0CD80F48" w14:textId="6258E8A9" w:rsidR="008B022F" w:rsidRPr="00DB5FDD" w:rsidRDefault="008B022F" w:rsidP="008B022F">
      <w:pPr>
        <w:pBdr>
          <w:top w:val="single" w:sz="4" w:space="1" w:color="auto"/>
          <w:left w:val="single" w:sz="4" w:space="1" w:color="auto"/>
          <w:bottom w:val="single" w:sz="4" w:space="1" w:color="auto"/>
          <w:right w:val="single" w:sz="4" w:space="1" w:color="auto"/>
        </w:pBdr>
        <w:ind w:firstLine="360"/>
        <w:rPr>
          <w:rFonts w:ascii="Arial" w:hAnsi="Arial" w:cs="Arial"/>
          <w:lang w:eastAsia="de-DE" w:bidi="ar-SA"/>
        </w:rPr>
      </w:pPr>
      <w:r w:rsidRPr="00DB5FDD">
        <w:rPr>
          <w:rFonts w:ascii="Arial" w:hAnsi="Arial" w:cs="Arial"/>
          <w:b/>
          <w:lang w:eastAsia="de-DE" w:bidi="ar-SA"/>
        </w:rPr>
        <w:t>Figure 5</w:t>
      </w:r>
      <w:r w:rsidRPr="00DB5FDD">
        <w:rPr>
          <w:rFonts w:ascii="Arial" w:hAnsi="Arial" w:cs="Arial"/>
          <w:lang w:eastAsia="de-DE" w:bidi="ar-SA"/>
        </w:rPr>
        <w:t xml:space="preserve">: Dendrogram– This figure shows a Dendrogram of the application data </w:t>
      </w:r>
      <w:r w:rsidR="0005072B" w:rsidRPr="00DB5FDD">
        <w:rPr>
          <w:rFonts w:ascii="Arial" w:hAnsi="Arial" w:cs="Arial"/>
          <w:lang w:eastAsia="de-DE" w:bidi="ar-SA"/>
        </w:rPr>
        <w:t>which tries to group variables together in similar group if the missing data in those variables always happen at the same time i.e. if two or more variables have missing data always at the same time, then they end up in the same group.</w:t>
      </w:r>
    </w:p>
    <w:p w14:paraId="4D76380A" w14:textId="77777777" w:rsidR="008B022F" w:rsidRPr="00DB5FDD" w:rsidRDefault="008B022F" w:rsidP="004F1721">
      <w:pPr>
        <w:rPr>
          <w:rFonts w:ascii="Arial" w:hAnsi="Arial" w:cs="Arial"/>
          <w:lang w:eastAsia="de-DE" w:bidi="ar-SA"/>
        </w:rPr>
      </w:pPr>
    </w:p>
    <w:p w14:paraId="2732CAD3" w14:textId="77777777" w:rsidR="00864D93" w:rsidRPr="00DB5FDD" w:rsidRDefault="00864D93" w:rsidP="00864D93">
      <w:pPr>
        <w:ind w:firstLine="360"/>
        <w:rPr>
          <w:rFonts w:ascii="Arial" w:hAnsi="Arial" w:cs="Arial"/>
          <w:lang w:eastAsia="de-DE" w:bidi="ar-SA"/>
        </w:rPr>
      </w:pPr>
      <w:r w:rsidRPr="00DB5FDD">
        <w:rPr>
          <w:rFonts w:ascii="Arial" w:hAnsi="Arial" w:cs="Arial"/>
          <w:lang w:eastAsia="de-DE" w:bidi="ar-SA"/>
        </w:rPr>
        <w:t>As shown in figure 4, the application data has many columns with missing data.</w:t>
      </w:r>
    </w:p>
    <w:p w14:paraId="0ACA429F" w14:textId="4F75B957" w:rsidR="00864D93" w:rsidRPr="00DB5FDD" w:rsidRDefault="00864D93" w:rsidP="00864D93">
      <w:pPr>
        <w:shd w:val="clear" w:color="auto" w:fill="DDD9C3" w:themeFill="background2" w:themeFillShade="E6"/>
        <w:ind w:left="284"/>
        <w:rPr>
          <w:rFonts w:ascii="Arial" w:hAnsi="Arial" w:cs="Arial"/>
          <w:lang w:eastAsia="de-DE" w:bidi="ar-SA"/>
        </w:rPr>
      </w:pPr>
      <w:r w:rsidRPr="00DB5FDD">
        <w:rPr>
          <w:rFonts w:ascii="Arial" w:hAnsi="Arial" w:cs="Arial"/>
          <w:lang w:eastAsia="de-DE" w:bidi="ar-SA"/>
        </w:rPr>
        <w:t>Out of 122 columns in the dataset, 67 have missing data with minimum 0.00028 and maximum 69.71411 missing data</w:t>
      </w:r>
    </w:p>
    <w:tbl>
      <w:tblPr>
        <w:tblStyle w:val="GridTable4-Accent1"/>
        <w:tblW w:w="0" w:type="auto"/>
        <w:tblLook w:val="04A0" w:firstRow="1" w:lastRow="0" w:firstColumn="1" w:lastColumn="0" w:noHBand="0" w:noVBand="1"/>
      </w:tblPr>
      <w:tblGrid>
        <w:gridCol w:w="4658"/>
        <w:gridCol w:w="5530"/>
      </w:tblGrid>
      <w:tr w:rsidR="00B5015C" w:rsidRPr="00DB5FDD" w14:paraId="648EB3BB" w14:textId="77777777" w:rsidTr="008B0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5" w:type="dxa"/>
          </w:tcPr>
          <w:p w14:paraId="455FF7B0" w14:textId="25FF1DE5" w:rsidR="00B5015C" w:rsidRPr="00DB5FDD" w:rsidRDefault="00B5015C" w:rsidP="00864D93">
            <w:pPr>
              <w:rPr>
                <w:rFonts w:ascii="Arial" w:hAnsi="Arial" w:cs="Arial"/>
                <w:color w:val="auto"/>
                <w:lang w:eastAsia="de-DE" w:bidi="ar-SA"/>
              </w:rPr>
            </w:pPr>
            <w:r w:rsidRPr="00DB5FDD">
              <w:rPr>
                <w:rFonts w:ascii="Arial" w:hAnsi="Arial" w:cs="Arial"/>
                <w:color w:val="auto"/>
                <w:lang w:eastAsia="de-DE" w:bidi="ar-SA"/>
              </w:rPr>
              <w:t>Field/Fields</w:t>
            </w:r>
          </w:p>
        </w:tc>
        <w:tc>
          <w:tcPr>
            <w:tcW w:w="6923" w:type="dxa"/>
          </w:tcPr>
          <w:p w14:paraId="0DADEDF6" w14:textId="044E7CEA" w:rsidR="00B5015C" w:rsidRPr="00DB5FDD" w:rsidRDefault="00B5015C" w:rsidP="00864D93">
            <w:pPr>
              <w:cnfStyle w:val="100000000000" w:firstRow="1" w:lastRow="0" w:firstColumn="0" w:lastColumn="0" w:oddVBand="0" w:evenVBand="0" w:oddHBand="0" w:evenHBand="0" w:firstRowFirstColumn="0" w:firstRowLastColumn="0" w:lastRowFirstColumn="0" w:lastRowLastColumn="0"/>
              <w:rPr>
                <w:rFonts w:ascii="Arial" w:hAnsi="Arial" w:cs="Arial"/>
                <w:color w:val="auto"/>
                <w:lang w:eastAsia="de-DE" w:bidi="ar-SA"/>
              </w:rPr>
            </w:pPr>
            <w:r w:rsidRPr="00DB5FDD">
              <w:rPr>
                <w:rFonts w:ascii="Arial" w:hAnsi="Arial" w:cs="Arial"/>
                <w:color w:val="auto"/>
                <w:lang w:eastAsia="de-DE" w:bidi="ar-SA"/>
              </w:rPr>
              <w:t>Missing data imputation</w:t>
            </w:r>
          </w:p>
        </w:tc>
      </w:tr>
      <w:tr w:rsidR="00B5015C" w:rsidRPr="00DB5FDD" w14:paraId="1208A796" w14:textId="77777777" w:rsidTr="008B0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5" w:type="dxa"/>
          </w:tcPr>
          <w:p w14:paraId="51920412" w14:textId="63EE72D2" w:rsidR="00B5015C" w:rsidRPr="00DB5FDD" w:rsidRDefault="00B5015C" w:rsidP="00864D93">
            <w:pPr>
              <w:rPr>
                <w:rFonts w:ascii="Arial" w:hAnsi="Arial" w:cs="Arial"/>
                <w:b w:val="0"/>
                <w:lang w:eastAsia="de-DE" w:bidi="ar-SA"/>
              </w:rPr>
            </w:pPr>
            <w:r w:rsidRPr="00DB5FDD">
              <w:rPr>
                <w:rFonts w:ascii="Arial" w:hAnsi="Arial" w:cs="Arial"/>
                <w:b w:val="0"/>
                <w:lang w:eastAsia="de-DE" w:bidi="ar-SA"/>
              </w:rPr>
              <w:t>NAME_TYPE_SUITE</w:t>
            </w:r>
          </w:p>
        </w:tc>
        <w:tc>
          <w:tcPr>
            <w:tcW w:w="6923" w:type="dxa"/>
          </w:tcPr>
          <w:p w14:paraId="69B2F908" w14:textId="3BC220D7" w:rsidR="00B5015C" w:rsidRPr="00DB5FDD" w:rsidRDefault="00B5015C" w:rsidP="00864D93">
            <w:pPr>
              <w:cnfStyle w:val="000000100000" w:firstRow="0" w:lastRow="0" w:firstColumn="0" w:lastColumn="0" w:oddVBand="0" w:evenVBand="0" w:oddHBand="1" w:evenHBand="0" w:firstRowFirstColumn="0" w:firstRowLastColumn="0" w:lastRowFirstColumn="0" w:lastRowLastColumn="0"/>
              <w:rPr>
                <w:rFonts w:ascii="Arial" w:hAnsi="Arial" w:cs="Arial"/>
                <w:lang w:eastAsia="de-DE" w:bidi="ar-SA"/>
              </w:rPr>
            </w:pPr>
            <w:r w:rsidRPr="00DB5FDD">
              <w:rPr>
                <w:rFonts w:ascii="Arial" w:hAnsi="Arial" w:cs="Arial"/>
                <w:lang w:eastAsia="de-DE" w:bidi="ar-SA"/>
              </w:rPr>
              <w:t>Missing data filled with existing category 'Unaccompanied'</w:t>
            </w:r>
          </w:p>
        </w:tc>
      </w:tr>
      <w:tr w:rsidR="00B5015C" w:rsidRPr="00DB5FDD" w14:paraId="3BAC32E1" w14:textId="77777777" w:rsidTr="008B022F">
        <w:tc>
          <w:tcPr>
            <w:cnfStyle w:val="001000000000" w:firstRow="0" w:lastRow="0" w:firstColumn="1" w:lastColumn="0" w:oddVBand="0" w:evenVBand="0" w:oddHBand="0" w:evenHBand="0" w:firstRowFirstColumn="0" w:firstRowLastColumn="0" w:lastRowFirstColumn="0" w:lastRowLastColumn="0"/>
            <w:tcW w:w="3265" w:type="dxa"/>
          </w:tcPr>
          <w:p w14:paraId="7111ECBF" w14:textId="0B32BAC0" w:rsidR="00B5015C" w:rsidRPr="00DB5FDD" w:rsidRDefault="00B5015C" w:rsidP="00864D93">
            <w:pPr>
              <w:rPr>
                <w:rFonts w:ascii="Arial" w:hAnsi="Arial" w:cs="Arial"/>
                <w:b w:val="0"/>
                <w:lang w:eastAsia="de-DE" w:bidi="ar-SA"/>
              </w:rPr>
            </w:pPr>
            <w:r w:rsidRPr="00DB5FDD">
              <w:rPr>
                <w:rFonts w:ascii="Arial" w:hAnsi="Arial" w:cs="Arial"/>
                <w:b w:val="0"/>
                <w:lang w:eastAsia="de-DE" w:bidi="ar-SA"/>
              </w:rPr>
              <w:t>OCCUPATION_TYPE</w:t>
            </w:r>
          </w:p>
        </w:tc>
        <w:tc>
          <w:tcPr>
            <w:tcW w:w="6923" w:type="dxa"/>
          </w:tcPr>
          <w:p w14:paraId="57B4519F" w14:textId="18A0ABCA" w:rsidR="00B5015C" w:rsidRPr="00DB5FDD" w:rsidRDefault="00B5015C" w:rsidP="00864D93">
            <w:pPr>
              <w:cnfStyle w:val="000000000000" w:firstRow="0" w:lastRow="0" w:firstColumn="0" w:lastColumn="0" w:oddVBand="0" w:evenVBand="0" w:oddHBand="0" w:evenHBand="0" w:firstRowFirstColumn="0" w:firstRowLastColumn="0" w:lastRowFirstColumn="0" w:lastRowLastColumn="0"/>
              <w:rPr>
                <w:rFonts w:ascii="Arial" w:hAnsi="Arial" w:cs="Arial"/>
                <w:lang w:eastAsia="de-DE" w:bidi="ar-SA"/>
              </w:rPr>
            </w:pPr>
            <w:r w:rsidRPr="00DB5FDD">
              <w:rPr>
                <w:rFonts w:ascii="Arial" w:hAnsi="Arial" w:cs="Arial"/>
                <w:lang w:eastAsia="de-DE" w:bidi="ar-SA"/>
              </w:rPr>
              <w:t>Missing data imputed with new value 'Unemployed/Not Specified'</w:t>
            </w:r>
          </w:p>
        </w:tc>
      </w:tr>
      <w:tr w:rsidR="00B5015C" w:rsidRPr="00DB5FDD" w14:paraId="46D5924E" w14:textId="77777777" w:rsidTr="008B0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5" w:type="dxa"/>
          </w:tcPr>
          <w:p w14:paraId="5828ADB7" w14:textId="6B1068E2" w:rsidR="00B5015C" w:rsidRPr="00DB5FDD" w:rsidRDefault="00B5015C" w:rsidP="00B5015C">
            <w:pPr>
              <w:rPr>
                <w:rFonts w:ascii="Arial" w:hAnsi="Arial" w:cs="Arial"/>
                <w:b w:val="0"/>
                <w:lang w:eastAsia="de-DE" w:bidi="ar-SA"/>
              </w:rPr>
            </w:pPr>
            <w:r w:rsidRPr="00DB5FDD">
              <w:rPr>
                <w:rFonts w:ascii="Arial" w:hAnsi="Arial" w:cs="Arial"/>
                <w:b w:val="0"/>
                <w:lang w:eastAsia="de-DE" w:bidi="ar-SA"/>
              </w:rPr>
              <w:t>EMERGENCYSTATE_MODE</w:t>
            </w:r>
          </w:p>
        </w:tc>
        <w:tc>
          <w:tcPr>
            <w:tcW w:w="6923" w:type="dxa"/>
          </w:tcPr>
          <w:p w14:paraId="2B9D265D" w14:textId="57B93910" w:rsidR="00B5015C" w:rsidRPr="00DB5FDD" w:rsidRDefault="00B5015C" w:rsidP="00B5015C">
            <w:pPr>
              <w:cnfStyle w:val="000000100000" w:firstRow="0" w:lastRow="0" w:firstColumn="0" w:lastColumn="0" w:oddVBand="0" w:evenVBand="0" w:oddHBand="1" w:evenHBand="0" w:firstRowFirstColumn="0" w:firstRowLastColumn="0" w:lastRowFirstColumn="0" w:lastRowLastColumn="0"/>
              <w:rPr>
                <w:rFonts w:ascii="Arial" w:hAnsi="Arial" w:cs="Arial"/>
                <w:lang w:eastAsia="de-DE" w:bidi="ar-SA"/>
              </w:rPr>
            </w:pPr>
            <w:r w:rsidRPr="00DB5FDD">
              <w:rPr>
                <w:rFonts w:ascii="Arial" w:hAnsi="Arial" w:cs="Arial"/>
                <w:lang w:eastAsia="de-DE" w:bidi="ar-SA"/>
              </w:rPr>
              <w:t>Missing data filled with existing category 'No'</w:t>
            </w:r>
          </w:p>
        </w:tc>
      </w:tr>
      <w:tr w:rsidR="00B5015C" w:rsidRPr="00DB5FDD" w14:paraId="2583F355" w14:textId="77777777" w:rsidTr="008B022F">
        <w:tc>
          <w:tcPr>
            <w:cnfStyle w:val="001000000000" w:firstRow="0" w:lastRow="0" w:firstColumn="1" w:lastColumn="0" w:oddVBand="0" w:evenVBand="0" w:oddHBand="0" w:evenHBand="0" w:firstRowFirstColumn="0" w:firstRowLastColumn="0" w:lastRowFirstColumn="0" w:lastRowLastColumn="0"/>
            <w:tcW w:w="3265" w:type="dxa"/>
          </w:tcPr>
          <w:p w14:paraId="0A5A8FFC" w14:textId="5C4F9C86" w:rsidR="00B5015C" w:rsidRPr="00DB5FDD" w:rsidRDefault="00B5015C" w:rsidP="00B5015C">
            <w:pPr>
              <w:rPr>
                <w:rFonts w:ascii="Arial" w:hAnsi="Arial" w:cs="Arial"/>
                <w:b w:val="0"/>
                <w:lang w:eastAsia="de-DE" w:bidi="ar-SA"/>
              </w:rPr>
            </w:pPr>
            <w:r w:rsidRPr="00DB5FDD">
              <w:rPr>
                <w:rFonts w:ascii="Arial" w:hAnsi="Arial" w:cs="Arial"/>
                <w:b w:val="0"/>
                <w:lang w:eastAsia="de-DE" w:bidi="ar-SA"/>
              </w:rPr>
              <w:t>FONDKAPREMONT_MODE</w:t>
            </w:r>
          </w:p>
        </w:tc>
        <w:tc>
          <w:tcPr>
            <w:tcW w:w="6923" w:type="dxa"/>
          </w:tcPr>
          <w:p w14:paraId="4F525B43" w14:textId="078E001E" w:rsidR="00B5015C" w:rsidRPr="00DB5FDD" w:rsidRDefault="00B5015C" w:rsidP="00B5015C">
            <w:pPr>
              <w:cnfStyle w:val="000000000000" w:firstRow="0" w:lastRow="0" w:firstColumn="0" w:lastColumn="0" w:oddVBand="0" w:evenVBand="0" w:oddHBand="0" w:evenHBand="0" w:firstRowFirstColumn="0" w:firstRowLastColumn="0" w:lastRowFirstColumn="0" w:lastRowLastColumn="0"/>
              <w:rPr>
                <w:rFonts w:ascii="Arial" w:hAnsi="Arial" w:cs="Arial"/>
                <w:lang w:eastAsia="de-DE" w:bidi="ar-SA"/>
              </w:rPr>
            </w:pPr>
            <w:r w:rsidRPr="00DB5FDD">
              <w:rPr>
                <w:rFonts w:ascii="Arial" w:hAnsi="Arial" w:cs="Arial"/>
                <w:lang w:eastAsia="de-DE" w:bidi="ar-SA"/>
              </w:rPr>
              <w:t>Missing data filled with existing category 'not specified'</w:t>
            </w:r>
          </w:p>
        </w:tc>
      </w:tr>
      <w:tr w:rsidR="00B5015C" w:rsidRPr="00DB5FDD" w14:paraId="453F8BE7" w14:textId="77777777" w:rsidTr="008B0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5" w:type="dxa"/>
          </w:tcPr>
          <w:p w14:paraId="521ABD20" w14:textId="36CB69FA" w:rsidR="00B5015C" w:rsidRPr="00DB5FDD" w:rsidRDefault="00B5015C" w:rsidP="00B5015C">
            <w:pPr>
              <w:rPr>
                <w:rFonts w:ascii="Arial" w:hAnsi="Arial" w:cs="Arial"/>
                <w:b w:val="0"/>
                <w:lang w:eastAsia="de-DE" w:bidi="ar-SA"/>
              </w:rPr>
            </w:pPr>
            <w:r w:rsidRPr="00DB5FDD">
              <w:rPr>
                <w:rFonts w:ascii="Arial" w:hAnsi="Arial" w:cs="Arial"/>
                <w:b w:val="0"/>
                <w:lang w:eastAsia="de-DE" w:bidi="ar-SA"/>
              </w:rPr>
              <w:t>HOUSETYPE_MODE, WALLSMATERIAL_MODE</w:t>
            </w:r>
          </w:p>
        </w:tc>
        <w:tc>
          <w:tcPr>
            <w:tcW w:w="6923" w:type="dxa"/>
          </w:tcPr>
          <w:p w14:paraId="66D645C5" w14:textId="10B72D11" w:rsidR="00B5015C" w:rsidRPr="00DB5FDD" w:rsidRDefault="00B5015C" w:rsidP="00B5015C">
            <w:pPr>
              <w:cnfStyle w:val="000000100000" w:firstRow="0" w:lastRow="0" w:firstColumn="0" w:lastColumn="0" w:oddVBand="0" w:evenVBand="0" w:oddHBand="1" w:evenHBand="0" w:firstRowFirstColumn="0" w:firstRowLastColumn="0" w:lastRowFirstColumn="0" w:lastRowLastColumn="0"/>
              <w:rPr>
                <w:rFonts w:ascii="Arial" w:hAnsi="Arial" w:cs="Arial"/>
                <w:lang w:eastAsia="de-DE" w:bidi="ar-SA"/>
              </w:rPr>
            </w:pPr>
            <w:r w:rsidRPr="00DB5FDD">
              <w:rPr>
                <w:rFonts w:ascii="Arial" w:hAnsi="Arial" w:cs="Arial"/>
                <w:lang w:eastAsia="de-DE" w:bidi="ar-SA"/>
              </w:rPr>
              <w:t>Missing data imputed with new value 'Not Specified'</w:t>
            </w:r>
          </w:p>
        </w:tc>
      </w:tr>
      <w:tr w:rsidR="00B5015C" w:rsidRPr="00DB5FDD" w14:paraId="005AA80D" w14:textId="77777777" w:rsidTr="008B022F">
        <w:tc>
          <w:tcPr>
            <w:cnfStyle w:val="001000000000" w:firstRow="0" w:lastRow="0" w:firstColumn="1" w:lastColumn="0" w:oddVBand="0" w:evenVBand="0" w:oddHBand="0" w:evenHBand="0" w:firstRowFirstColumn="0" w:firstRowLastColumn="0" w:lastRowFirstColumn="0" w:lastRowLastColumn="0"/>
            <w:tcW w:w="3265" w:type="dxa"/>
          </w:tcPr>
          <w:p w14:paraId="31E707FE" w14:textId="3A5B50A5" w:rsidR="00B5015C" w:rsidRPr="00DB5FDD" w:rsidRDefault="00B5015C" w:rsidP="00B5015C">
            <w:pPr>
              <w:rPr>
                <w:rFonts w:ascii="Arial" w:hAnsi="Arial" w:cs="Arial"/>
                <w:b w:val="0"/>
                <w:lang w:eastAsia="de-DE" w:bidi="ar-SA"/>
              </w:rPr>
            </w:pPr>
            <w:r w:rsidRPr="00DB5FDD">
              <w:rPr>
                <w:rFonts w:ascii="Arial" w:hAnsi="Arial" w:cs="Arial"/>
                <w:b w:val="0"/>
                <w:lang w:eastAsia="de-DE" w:bidi="ar-SA"/>
              </w:rPr>
              <w:t>OWN_CAR_AGE</w:t>
            </w:r>
          </w:p>
        </w:tc>
        <w:tc>
          <w:tcPr>
            <w:tcW w:w="6923" w:type="dxa"/>
          </w:tcPr>
          <w:p w14:paraId="072A6468" w14:textId="60A630F5" w:rsidR="00B5015C" w:rsidRPr="00DB5FDD" w:rsidRDefault="00B5015C" w:rsidP="00B5015C">
            <w:pPr>
              <w:cnfStyle w:val="000000000000" w:firstRow="0" w:lastRow="0" w:firstColumn="0" w:lastColumn="0" w:oddVBand="0" w:evenVBand="0" w:oddHBand="0" w:evenHBand="0" w:firstRowFirstColumn="0" w:firstRowLastColumn="0" w:lastRowFirstColumn="0" w:lastRowLastColumn="0"/>
              <w:rPr>
                <w:rFonts w:ascii="Arial" w:hAnsi="Arial" w:cs="Arial"/>
                <w:lang w:eastAsia="de-DE" w:bidi="ar-SA"/>
              </w:rPr>
            </w:pPr>
            <w:r w:rsidRPr="00DB5FDD">
              <w:rPr>
                <w:rFonts w:ascii="Arial" w:hAnsi="Arial" w:cs="Arial"/>
                <w:lang w:eastAsia="de-DE" w:bidi="ar-SA"/>
              </w:rPr>
              <w:t>For the records where OWN_CAR_AGE is missing but the FLAG_OWN_CAR is Y, changed the flag to N. Missing data filled with -1.</w:t>
            </w:r>
          </w:p>
        </w:tc>
      </w:tr>
      <w:tr w:rsidR="00B5015C" w:rsidRPr="00DB5FDD" w14:paraId="3321097A" w14:textId="77777777" w:rsidTr="008B0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5" w:type="dxa"/>
          </w:tcPr>
          <w:p w14:paraId="30EDAC07" w14:textId="43D01604" w:rsidR="00B5015C" w:rsidRPr="00DB5FDD" w:rsidRDefault="00B5015C" w:rsidP="00B5015C">
            <w:pPr>
              <w:rPr>
                <w:rFonts w:ascii="Arial" w:hAnsi="Arial" w:cs="Arial"/>
                <w:b w:val="0"/>
                <w:lang w:eastAsia="de-DE" w:bidi="ar-SA"/>
              </w:rPr>
            </w:pPr>
            <w:r w:rsidRPr="00DB5FDD">
              <w:rPr>
                <w:rFonts w:ascii="Arial" w:hAnsi="Arial" w:cs="Arial"/>
                <w:b w:val="0"/>
                <w:lang w:eastAsia="de-DE" w:bidi="ar-SA"/>
              </w:rPr>
              <w:t xml:space="preserve">EXT_SOURCE_1, EXT_SOURCE_2, </w:t>
            </w:r>
            <w:r w:rsidRPr="00DB5FDD">
              <w:rPr>
                <w:rFonts w:ascii="Arial" w:hAnsi="Arial" w:cs="Arial"/>
                <w:b w:val="0"/>
                <w:lang w:eastAsia="de-DE" w:bidi="ar-SA"/>
              </w:rPr>
              <w:lastRenderedPageBreak/>
              <w:t>EXT_SOURCE_3</w:t>
            </w:r>
          </w:p>
        </w:tc>
        <w:tc>
          <w:tcPr>
            <w:tcW w:w="6923" w:type="dxa"/>
          </w:tcPr>
          <w:p w14:paraId="28ED4FF4" w14:textId="06525D95" w:rsidR="00B5015C" w:rsidRPr="00DB5FDD" w:rsidRDefault="00B5015C" w:rsidP="00B5015C">
            <w:pPr>
              <w:cnfStyle w:val="000000100000" w:firstRow="0" w:lastRow="0" w:firstColumn="0" w:lastColumn="0" w:oddVBand="0" w:evenVBand="0" w:oddHBand="1" w:evenHBand="0" w:firstRowFirstColumn="0" w:firstRowLastColumn="0" w:lastRowFirstColumn="0" w:lastRowLastColumn="0"/>
              <w:rPr>
                <w:rFonts w:ascii="Arial" w:hAnsi="Arial" w:cs="Arial"/>
                <w:lang w:eastAsia="de-DE" w:bidi="ar-SA"/>
              </w:rPr>
            </w:pPr>
            <w:r w:rsidRPr="00DB5FDD">
              <w:rPr>
                <w:rFonts w:ascii="Arial" w:hAnsi="Arial" w:cs="Arial"/>
                <w:lang w:eastAsia="de-DE" w:bidi="ar-SA"/>
              </w:rPr>
              <w:lastRenderedPageBreak/>
              <w:t xml:space="preserve">Since these fields shows the standardized credit </w:t>
            </w:r>
            <w:r w:rsidRPr="00DB5FDD">
              <w:rPr>
                <w:rFonts w:ascii="Arial" w:hAnsi="Arial" w:cs="Arial"/>
                <w:lang w:eastAsia="de-DE" w:bidi="ar-SA"/>
              </w:rPr>
              <w:lastRenderedPageBreak/>
              <w:t xml:space="preserve">score of the applicant from external sources like credit </w:t>
            </w:r>
            <w:proofErr w:type="spellStart"/>
            <w:r w:rsidRPr="00DB5FDD">
              <w:rPr>
                <w:rFonts w:ascii="Arial" w:hAnsi="Arial" w:cs="Arial"/>
                <w:lang w:eastAsia="de-DE" w:bidi="ar-SA"/>
              </w:rPr>
              <w:t>bureau's</w:t>
            </w:r>
            <w:proofErr w:type="spellEnd"/>
            <w:r w:rsidRPr="00DB5FDD">
              <w:rPr>
                <w:rFonts w:ascii="Arial" w:hAnsi="Arial" w:cs="Arial"/>
                <w:lang w:eastAsia="de-DE" w:bidi="ar-SA"/>
              </w:rPr>
              <w:t xml:space="preserve">, </w:t>
            </w:r>
            <w:r w:rsidR="008B022F" w:rsidRPr="00DB5FDD">
              <w:rPr>
                <w:rFonts w:ascii="Arial" w:hAnsi="Arial" w:cs="Arial"/>
                <w:lang w:eastAsia="de-DE" w:bidi="ar-SA"/>
              </w:rPr>
              <w:t xml:space="preserve">new flag field was created indicating the presence or absence of the external source. </w:t>
            </w:r>
            <w:r w:rsidRPr="00DB5FDD">
              <w:rPr>
                <w:rFonts w:ascii="Arial" w:hAnsi="Arial" w:cs="Arial"/>
                <w:lang w:eastAsia="de-DE" w:bidi="ar-SA"/>
              </w:rPr>
              <w:t xml:space="preserve">Missing data </w:t>
            </w:r>
            <w:r w:rsidR="008B022F" w:rsidRPr="00DB5FDD">
              <w:rPr>
                <w:rFonts w:ascii="Arial" w:hAnsi="Arial" w:cs="Arial"/>
                <w:lang w:eastAsia="de-DE" w:bidi="ar-SA"/>
              </w:rPr>
              <w:t xml:space="preserve">was then imputed </w:t>
            </w:r>
            <w:r w:rsidRPr="00DB5FDD">
              <w:rPr>
                <w:rFonts w:ascii="Arial" w:hAnsi="Arial" w:cs="Arial"/>
                <w:lang w:eastAsia="de-DE" w:bidi="ar-SA"/>
              </w:rPr>
              <w:t xml:space="preserve">with </w:t>
            </w:r>
            <w:r w:rsidR="008B022F" w:rsidRPr="00DB5FDD">
              <w:rPr>
                <w:rFonts w:ascii="Arial" w:hAnsi="Arial" w:cs="Arial"/>
                <w:lang w:eastAsia="de-DE" w:bidi="ar-SA"/>
              </w:rPr>
              <w:t>zero.</w:t>
            </w:r>
          </w:p>
        </w:tc>
      </w:tr>
      <w:tr w:rsidR="008B022F" w:rsidRPr="00DB5FDD" w14:paraId="0A4187E9" w14:textId="77777777" w:rsidTr="008B022F">
        <w:tc>
          <w:tcPr>
            <w:cnfStyle w:val="001000000000" w:firstRow="0" w:lastRow="0" w:firstColumn="1" w:lastColumn="0" w:oddVBand="0" w:evenVBand="0" w:oddHBand="0" w:evenHBand="0" w:firstRowFirstColumn="0" w:firstRowLastColumn="0" w:lastRowFirstColumn="0" w:lastRowLastColumn="0"/>
            <w:tcW w:w="3265" w:type="dxa"/>
          </w:tcPr>
          <w:p w14:paraId="79932D2C" w14:textId="69642B61" w:rsidR="008B022F" w:rsidRPr="00DB5FDD" w:rsidRDefault="008B022F" w:rsidP="008B022F">
            <w:pPr>
              <w:rPr>
                <w:rFonts w:ascii="Arial" w:hAnsi="Arial" w:cs="Arial"/>
                <w:b w:val="0"/>
                <w:lang w:eastAsia="de-DE" w:bidi="ar-SA"/>
              </w:rPr>
            </w:pPr>
            <w:r w:rsidRPr="00DB5FDD">
              <w:rPr>
                <w:rFonts w:ascii="Arial" w:hAnsi="Arial" w:cs="Arial"/>
                <w:b w:val="0"/>
                <w:lang w:eastAsia="de-DE" w:bidi="ar-SA"/>
              </w:rPr>
              <w:lastRenderedPageBreak/>
              <w:t>'DEF_60_CNT_SOCIAL_CIRCLE', 'OBS_60_CNT_SOCIAL_CIRCLE', 'DEF_30_CNT_SOCIAL_CIRCLE', 'OBS_30_CNT_SOCIAL_CIRCLE'</w:t>
            </w:r>
          </w:p>
        </w:tc>
        <w:tc>
          <w:tcPr>
            <w:tcW w:w="6923" w:type="dxa"/>
          </w:tcPr>
          <w:p w14:paraId="1E38F5FC" w14:textId="1FE04E82" w:rsidR="008B022F" w:rsidRPr="00DB5FDD" w:rsidRDefault="0005072B" w:rsidP="00B5015C">
            <w:pPr>
              <w:cnfStyle w:val="000000000000" w:firstRow="0" w:lastRow="0" w:firstColumn="0" w:lastColumn="0" w:oddVBand="0" w:evenVBand="0" w:oddHBand="0" w:evenHBand="0" w:firstRowFirstColumn="0" w:firstRowLastColumn="0" w:lastRowFirstColumn="0" w:lastRowLastColumn="0"/>
              <w:rPr>
                <w:rFonts w:ascii="Arial" w:hAnsi="Arial" w:cs="Arial"/>
                <w:lang w:eastAsia="de-DE" w:bidi="ar-SA"/>
              </w:rPr>
            </w:pPr>
            <w:r w:rsidRPr="00DB5FDD">
              <w:rPr>
                <w:rFonts w:ascii="Arial" w:hAnsi="Arial" w:cs="Arial"/>
                <w:lang w:eastAsia="de-DE" w:bidi="ar-SA"/>
              </w:rPr>
              <w:t>As analyzed from figure 5, all these fields are in the same group in the figure which means that the fields have missing data at the same time</w:t>
            </w:r>
            <w:r w:rsidR="008B022F" w:rsidRPr="00DB5FDD">
              <w:rPr>
                <w:rFonts w:ascii="Arial" w:hAnsi="Arial" w:cs="Arial"/>
                <w:lang w:eastAsia="de-DE" w:bidi="ar-SA"/>
              </w:rPr>
              <w:t xml:space="preserve">, </w:t>
            </w:r>
            <w:proofErr w:type="gramStart"/>
            <w:r w:rsidR="008B022F" w:rsidRPr="00DB5FDD">
              <w:rPr>
                <w:rFonts w:ascii="Arial" w:hAnsi="Arial" w:cs="Arial"/>
                <w:lang w:eastAsia="de-DE" w:bidi="ar-SA"/>
              </w:rPr>
              <w:t>These</w:t>
            </w:r>
            <w:proofErr w:type="gramEnd"/>
            <w:r w:rsidR="008B022F" w:rsidRPr="00DB5FDD">
              <w:rPr>
                <w:rFonts w:ascii="Arial" w:hAnsi="Arial" w:cs="Arial"/>
                <w:lang w:eastAsia="de-DE" w:bidi="ar-SA"/>
              </w:rPr>
              <w:t xml:space="preserve"> fields are indicative of the </w:t>
            </w:r>
            <w:r w:rsidRPr="00DB5FDD">
              <w:rPr>
                <w:rFonts w:ascii="Arial" w:hAnsi="Arial" w:cs="Arial"/>
                <w:lang w:eastAsia="de-DE" w:bidi="ar-SA"/>
              </w:rPr>
              <w:t xml:space="preserve">social circle of the applicant and if the data is missing, then its indicative of the social circle information of the applicant is not available. </w:t>
            </w:r>
            <w:proofErr w:type="gramStart"/>
            <w:r w:rsidRPr="00DB5FDD">
              <w:rPr>
                <w:rFonts w:ascii="Arial" w:hAnsi="Arial" w:cs="Arial"/>
                <w:lang w:eastAsia="de-DE" w:bidi="ar-SA"/>
              </w:rPr>
              <w:t>So</w:t>
            </w:r>
            <w:proofErr w:type="gramEnd"/>
            <w:r w:rsidRPr="00DB5FDD">
              <w:rPr>
                <w:rFonts w:ascii="Arial" w:hAnsi="Arial" w:cs="Arial"/>
                <w:lang w:eastAsia="de-DE" w:bidi="ar-SA"/>
              </w:rPr>
              <w:t xml:space="preserve"> created a new flag variable which is indicative of whether the data in all these fields is present or missing. The missing data was then imputed with Zero.</w:t>
            </w:r>
          </w:p>
        </w:tc>
      </w:tr>
      <w:tr w:rsidR="0005072B" w:rsidRPr="00DB5FDD" w14:paraId="3147CA4C" w14:textId="77777777" w:rsidTr="008B0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5" w:type="dxa"/>
          </w:tcPr>
          <w:p w14:paraId="0DD70518" w14:textId="5169268F" w:rsidR="0005072B" w:rsidRPr="00DB5FDD" w:rsidRDefault="0005072B" w:rsidP="008B022F">
            <w:pPr>
              <w:rPr>
                <w:rFonts w:ascii="Arial" w:hAnsi="Arial" w:cs="Arial"/>
                <w:b w:val="0"/>
                <w:lang w:eastAsia="de-DE" w:bidi="ar-SA"/>
              </w:rPr>
            </w:pPr>
            <w:r w:rsidRPr="00DB5FDD">
              <w:rPr>
                <w:rFonts w:ascii="Arial" w:hAnsi="Arial" w:cs="Arial"/>
                <w:b w:val="0"/>
                <w:lang w:eastAsia="de-DE" w:bidi="ar-SA"/>
              </w:rPr>
              <w:t>DAYS_LAST_PHONE_CHANGE, CNT_FAM_MEMBERS, AMT_ANNUITY, AMT_GOODS_PRICE</w:t>
            </w:r>
          </w:p>
        </w:tc>
        <w:tc>
          <w:tcPr>
            <w:tcW w:w="6923" w:type="dxa"/>
          </w:tcPr>
          <w:p w14:paraId="0CEB1315" w14:textId="37157E4E" w:rsidR="0005072B" w:rsidRPr="00DB5FDD" w:rsidRDefault="0005072B" w:rsidP="00B5015C">
            <w:pPr>
              <w:cnfStyle w:val="000000100000" w:firstRow="0" w:lastRow="0" w:firstColumn="0" w:lastColumn="0" w:oddVBand="0" w:evenVBand="0" w:oddHBand="1" w:evenHBand="0" w:firstRowFirstColumn="0" w:firstRowLastColumn="0" w:lastRowFirstColumn="0" w:lastRowLastColumn="0"/>
              <w:rPr>
                <w:rFonts w:ascii="Arial" w:hAnsi="Arial" w:cs="Arial"/>
                <w:lang w:eastAsia="de-DE" w:bidi="ar-SA"/>
              </w:rPr>
            </w:pPr>
            <w:r w:rsidRPr="00DB5FDD">
              <w:rPr>
                <w:rFonts w:ascii="Arial" w:hAnsi="Arial" w:cs="Arial"/>
                <w:lang w:eastAsia="de-DE" w:bidi="ar-SA"/>
              </w:rPr>
              <w:t>Missing data was imputed with zero.</w:t>
            </w:r>
          </w:p>
        </w:tc>
      </w:tr>
      <w:tr w:rsidR="0005072B" w:rsidRPr="00DB5FDD" w14:paraId="03FF80F7" w14:textId="77777777" w:rsidTr="008B022F">
        <w:tc>
          <w:tcPr>
            <w:cnfStyle w:val="001000000000" w:firstRow="0" w:lastRow="0" w:firstColumn="1" w:lastColumn="0" w:oddVBand="0" w:evenVBand="0" w:oddHBand="0" w:evenHBand="0" w:firstRowFirstColumn="0" w:firstRowLastColumn="0" w:lastRowFirstColumn="0" w:lastRowLastColumn="0"/>
            <w:tcW w:w="3265" w:type="dxa"/>
          </w:tcPr>
          <w:p w14:paraId="317111A5" w14:textId="7ABB980C" w:rsidR="0005072B" w:rsidRPr="00DB5FDD" w:rsidRDefault="00A20E46" w:rsidP="008B022F">
            <w:pPr>
              <w:rPr>
                <w:rFonts w:ascii="Arial" w:hAnsi="Arial" w:cs="Arial"/>
                <w:b w:val="0"/>
              </w:rPr>
            </w:pPr>
            <w:r w:rsidRPr="00DB5FDD">
              <w:rPr>
                <w:rFonts w:ascii="Arial" w:hAnsi="Arial" w:cs="Arial"/>
                <w:b w:val="0"/>
              </w:rPr>
              <w:t xml:space="preserve">APARTMENTS_AVG, BASEMENTAREA_AVG, YEARS_BEGINEXPLUATATION_AVG, YEARS_BUILD_AVG, COMMONAREA_AVG, ELEVATORS_AVG, ENTRANCES_AVG, FLOORSMAX_AVG, FLOORSMIN_AVG, LANDAREA_AVG, LIVINGAPARTMENTS_AVG, LIVINGAREA_AVG, NONLIVINGAPARTMENTS_AVG, NONLIVINGAREA_AVG, APARTMENTS_MODE, BASEMENTAREA_MODE, YEARS_BEGINEXPLUATATION_MODE, YEARS_BUILD_MODE, COMMONAREA_MODE, ELEVATORS_MODE, ENTRANCES_MODE, FLOORSMAX_MODE, FLOORSMIN_MODE, LANDAREA_MODE, LIVINGAPARTMENTS_MODE, LIVINGAREA_MODE, NONLIVINGAPARTMENTS_MODE, NONLIVINGAREA_MODE, APARTMENTS_MEDI, BASEMENTAREA_MEDI, YEARS_BEGINEXPLUATATION_MEDI, YEARS_BUILD_MEDI, COMMONAREA_MEDI, </w:t>
            </w:r>
            <w:r w:rsidRPr="00DB5FDD">
              <w:rPr>
                <w:rFonts w:ascii="Arial" w:hAnsi="Arial" w:cs="Arial"/>
                <w:b w:val="0"/>
              </w:rPr>
              <w:lastRenderedPageBreak/>
              <w:t>ELEVATORS_MEDI, ENTRANCES_MEDI, FLOORSMAX_MEDI, FLOORSMIN_MEDI, LANDAREA_MEDI, LIVINGAPARTMENTS_MEDI, LIVINGAREA_MEDI, NONLIVINGAPARTMENTS_MEDI, NONLIVINGAREA_MEDI, TOTALAREA_MODE</w:t>
            </w:r>
          </w:p>
        </w:tc>
        <w:tc>
          <w:tcPr>
            <w:tcW w:w="6923" w:type="dxa"/>
          </w:tcPr>
          <w:p w14:paraId="59BEB3AB" w14:textId="3428749F" w:rsidR="0005072B" w:rsidRPr="00DB5FDD" w:rsidRDefault="00A20E46" w:rsidP="00A20E46">
            <w:pPr>
              <w:cnfStyle w:val="000000000000" w:firstRow="0" w:lastRow="0" w:firstColumn="0" w:lastColumn="0" w:oddVBand="0" w:evenVBand="0" w:oddHBand="0" w:evenHBand="0" w:firstRowFirstColumn="0" w:firstRowLastColumn="0" w:lastRowFirstColumn="0" w:lastRowLastColumn="0"/>
              <w:rPr>
                <w:rFonts w:ascii="Arial" w:hAnsi="Arial" w:cs="Arial"/>
                <w:lang w:eastAsia="de-DE" w:bidi="ar-SA"/>
              </w:rPr>
            </w:pPr>
            <w:r w:rsidRPr="00DB5FDD">
              <w:rPr>
                <w:rFonts w:ascii="Arial" w:hAnsi="Arial" w:cs="Arial"/>
                <w:lang w:eastAsia="de-DE" w:bidi="ar-SA"/>
              </w:rPr>
              <w:lastRenderedPageBreak/>
              <w:t xml:space="preserve">All the fields listed are associated to the place where the client lives. </w:t>
            </w:r>
            <w:proofErr w:type="gramStart"/>
            <w:r w:rsidRPr="00DB5FDD">
              <w:rPr>
                <w:rFonts w:ascii="Arial" w:hAnsi="Arial" w:cs="Arial"/>
                <w:lang w:eastAsia="de-DE" w:bidi="ar-SA"/>
              </w:rPr>
              <w:t>So</w:t>
            </w:r>
            <w:proofErr w:type="gramEnd"/>
            <w:r w:rsidRPr="00DB5FDD">
              <w:rPr>
                <w:rFonts w:ascii="Arial" w:hAnsi="Arial" w:cs="Arial"/>
                <w:lang w:eastAsia="de-DE" w:bidi="ar-SA"/>
              </w:rPr>
              <w:t xml:space="preserve"> if its missing, it may mean that the client has not provided this information or that information is not applicable to the place where the client currently stays.  So, the missing values in all these fields were replaced by zero.</w:t>
            </w:r>
          </w:p>
        </w:tc>
      </w:tr>
    </w:tbl>
    <w:p w14:paraId="1D9CB1B6" w14:textId="0F0EC59E" w:rsidR="00864D93" w:rsidRPr="00DB5FDD" w:rsidRDefault="00864D93" w:rsidP="00864D93">
      <w:pPr>
        <w:ind w:firstLine="360"/>
        <w:rPr>
          <w:rFonts w:ascii="Arial" w:hAnsi="Arial" w:cs="Arial"/>
          <w:lang w:eastAsia="de-DE" w:bidi="ar-SA"/>
        </w:rPr>
      </w:pPr>
    </w:p>
    <w:p w14:paraId="44BFE74F" w14:textId="0B01B0D3" w:rsidR="00A20E46" w:rsidRPr="00DB5FDD" w:rsidRDefault="00A20E46" w:rsidP="00864D93">
      <w:pPr>
        <w:ind w:firstLine="360"/>
        <w:rPr>
          <w:rFonts w:ascii="Arial" w:hAnsi="Arial" w:cs="Arial"/>
          <w:b/>
          <w:lang w:eastAsia="de-DE" w:bidi="ar-SA"/>
        </w:rPr>
      </w:pPr>
      <w:r w:rsidRPr="00DB5FDD">
        <w:rPr>
          <w:rFonts w:ascii="Arial" w:hAnsi="Arial" w:cs="Arial"/>
          <w:b/>
          <w:lang w:eastAsia="de-DE" w:bidi="ar-SA"/>
        </w:rPr>
        <w:t>Deep Feature Synthesis</w:t>
      </w:r>
      <w:r w:rsidR="00980F65" w:rsidRPr="00DB5FDD">
        <w:rPr>
          <w:rFonts w:ascii="Arial" w:hAnsi="Arial" w:cs="Arial"/>
          <w:b/>
          <w:lang w:eastAsia="de-DE" w:bidi="ar-SA"/>
        </w:rPr>
        <w:t xml:space="preserve"> (DFS)</w:t>
      </w:r>
    </w:p>
    <w:p w14:paraId="3A12DB53" w14:textId="2C3839A6" w:rsidR="002F5319" w:rsidRPr="00DB5FDD" w:rsidRDefault="00864D93" w:rsidP="00107718">
      <w:pPr>
        <w:ind w:firstLine="360"/>
        <w:rPr>
          <w:rFonts w:ascii="Arial" w:hAnsi="Arial" w:cs="Arial"/>
          <w:lang w:eastAsia="de-DE" w:bidi="ar-SA"/>
        </w:rPr>
      </w:pPr>
      <w:r w:rsidRPr="00DB5FDD">
        <w:rPr>
          <w:rFonts w:ascii="Arial" w:hAnsi="Arial" w:cs="Arial"/>
          <w:lang w:eastAsia="de-DE" w:bidi="ar-SA"/>
        </w:rPr>
        <w:t xml:space="preserve"> </w:t>
      </w:r>
      <w:r w:rsidR="00CB797B" w:rsidRPr="00DB5FDD">
        <w:rPr>
          <w:rFonts w:ascii="Arial" w:hAnsi="Arial" w:cs="Arial"/>
          <w:lang w:eastAsia="de-DE" w:bidi="ar-SA"/>
        </w:rPr>
        <w:t>Since the data</w:t>
      </w:r>
      <w:r w:rsidR="008B66DD" w:rsidRPr="00DB5FDD">
        <w:rPr>
          <w:rFonts w:ascii="Arial" w:hAnsi="Arial" w:cs="Arial"/>
          <w:lang w:eastAsia="de-DE" w:bidi="ar-SA"/>
        </w:rPr>
        <w:t xml:space="preserve"> provided was in form of different files which were not grouped together </w:t>
      </w:r>
      <w:r w:rsidR="00154309" w:rsidRPr="00DB5FDD">
        <w:rPr>
          <w:rFonts w:ascii="Arial" w:hAnsi="Arial" w:cs="Arial"/>
          <w:lang w:eastAsia="de-DE" w:bidi="ar-SA"/>
        </w:rPr>
        <w:t xml:space="preserve">logically, it was required to intelligently merge the dataset into </w:t>
      </w:r>
      <w:r w:rsidR="00107718" w:rsidRPr="00DB5FDD">
        <w:rPr>
          <w:rFonts w:ascii="Arial" w:hAnsi="Arial" w:cs="Arial"/>
          <w:lang w:eastAsia="de-DE" w:bidi="ar-SA"/>
        </w:rPr>
        <w:t>one</w:t>
      </w:r>
      <w:r w:rsidR="00154309" w:rsidRPr="00DB5FDD">
        <w:rPr>
          <w:rFonts w:ascii="Arial" w:hAnsi="Arial" w:cs="Arial"/>
          <w:lang w:eastAsia="de-DE" w:bidi="ar-SA"/>
        </w:rPr>
        <w:t xml:space="preserve"> which would then be used as the input features by the machine learning models.</w:t>
      </w:r>
      <w:r w:rsidR="00107718" w:rsidRPr="00DB5FDD">
        <w:rPr>
          <w:rFonts w:ascii="Arial" w:hAnsi="Arial" w:cs="Arial"/>
          <w:lang w:eastAsia="de-DE" w:bidi="ar-SA"/>
        </w:rPr>
        <w:t xml:space="preserve"> </w:t>
      </w:r>
    </w:p>
    <w:p w14:paraId="18B48E8B" w14:textId="20209080" w:rsidR="000949CE" w:rsidRPr="00DB5FDD" w:rsidRDefault="00107718" w:rsidP="000949CE">
      <w:pPr>
        <w:ind w:firstLine="360"/>
        <w:rPr>
          <w:rFonts w:ascii="Arial" w:hAnsi="Arial" w:cs="Arial"/>
        </w:rPr>
      </w:pPr>
      <w:r w:rsidRPr="00DB5FDD">
        <w:rPr>
          <w:rFonts w:ascii="Arial" w:hAnsi="Arial" w:cs="Arial"/>
          <w:lang w:eastAsia="de-DE" w:bidi="ar-SA"/>
        </w:rPr>
        <w:t xml:space="preserve">Automating feature engineering optimizes the process of building and deploying accurate machine learning models by handling </w:t>
      </w:r>
      <w:r w:rsidR="000949CE" w:rsidRPr="00DB5FDD">
        <w:rPr>
          <w:rFonts w:ascii="Arial" w:hAnsi="Arial" w:cs="Arial"/>
          <w:lang w:eastAsia="de-DE" w:bidi="ar-SA"/>
        </w:rPr>
        <w:t>the tedious</w:t>
      </w:r>
      <w:r w:rsidRPr="00DB5FDD">
        <w:rPr>
          <w:rFonts w:ascii="Arial" w:hAnsi="Arial" w:cs="Arial"/>
          <w:lang w:eastAsia="de-DE" w:bidi="ar-SA"/>
        </w:rPr>
        <w:t xml:space="preserve"> task</w:t>
      </w:r>
      <w:r w:rsidR="00D36E09" w:rsidRPr="00DB5FDD">
        <w:rPr>
          <w:rFonts w:ascii="Arial" w:hAnsi="Arial" w:cs="Arial"/>
          <w:lang w:eastAsia="de-DE" w:bidi="ar-SA"/>
        </w:rPr>
        <w:t xml:space="preserve"> of </w:t>
      </w:r>
      <w:r w:rsidR="000949CE" w:rsidRPr="00DB5FDD">
        <w:rPr>
          <w:rFonts w:ascii="Arial" w:hAnsi="Arial" w:cs="Arial"/>
          <w:lang w:eastAsia="de-DE" w:bidi="ar-SA"/>
        </w:rPr>
        <w:t>feature generation.</w:t>
      </w:r>
      <w:r w:rsidR="009E3B82" w:rsidRPr="00DB5FDD">
        <w:rPr>
          <w:rFonts w:ascii="Arial" w:hAnsi="Arial" w:cs="Arial"/>
          <w:lang w:eastAsia="de-DE" w:bidi="ar-SA"/>
        </w:rPr>
        <w:t xml:space="preserve"> </w:t>
      </w:r>
      <w:proofErr w:type="spellStart"/>
      <w:r w:rsidR="009E3B82" w:rsidRPr="00DB5FDD">
        <w:rPr>
          <w:rFonts w:ascii="Arial" w:hAnsi="Arial" w:cs="Arial"/>
          <w:lang w:eastAsia="de-DE" w:bidi="ar-SA"/>
        </w:rPr>
        <w:t>FeatureTools</w:t>
      </w:r>
      <w:proofErr w:type="spellEnd"/>
      <w:r w:rsidR="00187800" w:rsidRPr="00DB5FDD">
        <w:rPr>
          <w:rFonts w:ascii="Arial" w:hAnsi="Arial" w:cs="Arial"/>
        </w:rPr>
        <w:t xml:space="preserve"> Deep Feature Synthesis (DFS) is an automated feature engineering method developed by MIT. </w:t>
      </w:r>
      <w:r w:rsidR="000949CE" w:rsidRPr="00DB5FDD">
        <w:rPr>
          <w:rFonts w:ascii="Arial" w:hAnsi="Arial" w:cs="Arial"/>
        </w:rPr>
        <w:t xml:space="preserve">To implement DFS, there are a few additional steps that are needed to be performed. </w:t>
      </w:r>
    </w:p>
    <w:p w14:paraId="68BEB41F" w14:textId="201AAE37" w:rsidR="000949CE" w:rsidRPr="00DB5FDD" w:rsidRDefault="000949CE" w:rsidP="00980F65">
      <w:pPr>
        <w:pStyle w:val="ListParagraph"/>
        <w:numPr>
          <w:ilvl w:val="0"/>
          <w:numId w:val="17"/>
        </w:numPr>
        <w:ind w:left="851" w:hanging="294"/>
        <w:rPr>
          <w:rFonts w:ascii="Arial" w:hAnsi="Arial" w:cs="Arial"/>
        </w:rPr>
      </w:pPr>
      <w:r w:rsidRPr="00DB5FDD">
        <w:rPr>
          <w:rFonts w:ascii="Arial" w:hAnsi="Arial" w:cs="Arial"/>
        </w:rPr>
        <w:t xml:space="preserve">Define an </w:t>
      </w:r>
      <w:r w:rsidR="00250072" w:rsidRPr="00DB5FDD">
        <w:rPr>
          <w:rFonts w:ascii="Arial" w:hAnsi="Arial" w:cs="Arial"/>
        </w:rPr>
        <w:t>EntitySet</w:t>
      </w:r>
      <w:r w:rsidRPr="00DB5FDD">
        <w:rPr>
          <w:rFonts w:ascii="Arial" w:hAnsi="Arial" w:cs="Arial"/>
        </w:rPr>
        <w:t xml:space="preserve"> which is </w:t>
      </w:r>
      <w:proofErr w:type="gramStart"/>
      <w:r w:rsidRPr="00DB5FDD">
        <w:rPr>
          <w:rFonts w:ascii="Arial" w:hAnsi="Arial" w:cs="Arial"/>
        </w:rPr>
        <w:t>similar to</w:t>
      </w:r>
      <w:proofErr w:type="gramEnd"/>
      <w:r w:rsidRPr="00DB5FDD">
        <w:rPr>
          <w:rFonts w:ascii="Arial" w:hAnsi="Arial" w:cs="Arial"/>
        </w:rPr>
        <w:t xml:space="preserve"> defining schema in RDBMS.</w:t>
      </w:r>
    </w:p>
    <w:p w14:paraId="62FDB278" w14:textId="49106C58" w:rsidR="000949CE" w:rsidRPr="00DB5FDD" w:rsidRDefault="000949CE" w:rsidP="00980F65">
      <w:pPr>
        <w:pStyle w:val="ListParagraph"/>
        <w:numPr>
          <w:ilvl w:val="0"/>
          <w:numId w:val="17"/>
        </w:numPr>
        <w:ind w:left="851" w:hanging="294"/>
        <w:rPr>
          <w:rFonts w:ascii="Arial" w:hAnsi="Arial" w:cs="Arial"/>
        </w:rPr>
      </w:pPr>
      <w:r w:rsidRPr="00DB5FDD">
        <w:rPr>
          <w:rFonts w:ascii="Arial" w:hAnsi="Arial" w:cs="Arial"/>
        </w:rPr>
        <w:t xml:space="preserve">All the different data files are treated as different entity and is added into the </w:t>
      </w:r>
      <w:r w:rsidR="00250072" w:rsidRPr="00DB5FDD">
        <w:rPr>
          <w:rFonts w:ascii="Arial" w:hAnsi="Arial" w:cs="Arial"/>
        </w:rPr>
        <w:t>EntitySet</w:t>
      </w:r>
      <w:r w:rsidRPr="00DB5FDD">
        <w:rPr>
          <w:rFonts w:ascii="Arial" w:hAnsi="Arial" w:cs="Arial"/>
        </w:rPr>
        <w:t>. This is like table creation in RDBMS. Here in DFS, the entities must have a unique identifier (single column) which if not there in the dataset, can be created.</w:t>
      </w:r>
    </w:p>
    <w:p w14:paraId="40C01C1E" w14:textId="358A9007" w:rsidR="000949CE" w:rsidRPr="00DB5FDD" w:rsidRDefault="000949CE" w:rsidP="00980F65">
      <w:pPr>
        <w:pStyle w:val="ListParagraph"/>
        <w:numPr>
          <w:ilvl w:val="0"/>
          <w:numId w:val="17"/>
        </w:numPr>
        <w:ind w:left="851" w:hanging="294"/>
        <w:rPr>
          <w:rFonts w:ascii="Arial" w:hAnsi="Arial" w:cs="Arial"/>
        </w:rPr>
      </w:pPr>
      <w:r w:rsidRPr="00DB5FDD">
        <w:rPr>
          <w:rFonts w:ascii="Arial" w:hAnsi="Arial" w:cs="Arial"/>
        </w:rPr>
        <w:t xml:space="preserve">Define relationship between entities </w:t>
      </w:r>
      <w:r w:rsidR="00980F65" w:rsidRPr="00DB5FDD">
        <w:rPr>
          <w:rFonts w:ascii="Arial" w:hAnsi="Arial" w:cs="Arial"/>
        </w:rPr>
        <w:t xml:space="preserve">listing the fields that relates data in one file to another. This is </w:t>
      </w:r>
      <w:proofErr w:type="gramStart"/>
      <w:r w:rsidR="00980F65" w:rsidRPr="00DB5FDD">
        <w:rPr>
          <w:rFonts w:ascii="Arial" w:hAnsi="Arial" w:cs="Arial"/>
        </w:rPr>
        <w:t>similar to</w:t>
      </w:r>
      <w:proofErr w:type="gramEnd"/>
      <w:r w:rsidR="00980F65" w:rsidRPr="00DB5FDD">
        <w:rPr>
          <w:rFonts w:ascii="Arial" w:hAnsi="Arial" w:cs="Arial"/>
        </w:rPr>
        <w:t xml:space="preserve"> foreign key creation in RDBMS.</w:t>
      </w:r>
    </w:p>
    <w:p w14:paraId="1FC4363C" w14:textId="64AE8FD1" w:rsidR="00544CE8" w:rsidRPr="00DB5FDD" w:rsidRDefault="00544CE8" w:rsidP="00544CE8">
      <w:pPr>
        <w:ind w:firstLine="426"/>
        <w:rPr>
          <w:rFonts w:ascii="Arial" w:hAnsi="Arial" w:cs="Arial"/>
        </w:rPr>
      </w:pPr>
      <w:proofErr w:type="spellStart"/>
      <w:r w:rsidRPr="00DB5FDD">
        <w:rPr>
          <w:rFonts w:ascii="Arial" w:hAnsi="Arial" w:cs="Arial"/>
        </w:rPr>
        <w:t>FeatureTools</w:t>
      </w:r>
      <w:proofErr w:type="spellEnd"/>
      <w:r w:rsidRPr="00DB5FDD">
        <w:rPr>
          <w:rFonts w:ascii="Arial" w:hAnsi="Arial" w:cs="Arial"/>
        </w:rPr>
        <w:t xml:space="preserve"> DFS application was used to group data in these entities into a single data file. </w:t>
      </w:r>
      <w:r w:rsidR="009E3B82" w:rsidRPr="00DB5FDD">
        <w:rPr>
          <w:rFonts w:ascii="Arial" w:hAnsi="Arial" w:cs="Arial"/>
        </w:rPr>
        <w:t xml:space="preserve">Sum, Mean and Max were the primitives that were used in this analysis which means that while grouping the data from different entities together, many to one grouping was done to generate the sum, average and maximum values of all the </w:t>
      </w:r>
      <w:proofErr w:type="gramStart"/>
      <w:r w:rsidR="009E3B82" w:rsidRPr="00DB5FDD">
        <w:rPr>
          <w:rFonts w:ascii="Arial" w:hAnsi="Arial" w:cs="Arial"/>
        </w:rPr>
        <w:t>different features</w:t>
      </w:r>
      <w:proofErr w:type="gramEnd"/>
      <w:r w:rsidR="009E3B82" w:rsidRPr="00DB5FDD">
        <w:rPr>
          <w:rFonts w:ascii="Arial" w:hAnsi="Arial" w:cs="Arial"/>
        </w:rPr>
        <w:t xml:space="preserve"> from all the entities that were present in the </w:t>
      </w:r>
      <w:r w:rsidR="00250072" w:rsidRPr="00DB5FDD">
        <w:rPr>
          <w:rFonts w:ascii="Arial" w:hAnsi="Arial" w:cs="Arial"/>
        </w:rPr>
        <w:t>EntitySet</w:t>
      </w:r>
      <w:r w:rsidR="009E3B82" w:rsidRPr="00DB5FDD">
        <w:rPr>
          <w:rFonts w:ascii="Arial" w:hAnsi="Arial" w:cs="Arial"/>
        </w:rPr>
        <w:t>.</w:t>
      </w:r>
    </w:p>
    <w:p w14:paraId="25A279BE" w14:textId="78D84FF1" w:rsidR="00980F65" w:rsidRPr="00DB5FDD" w:rsidRDefault="00980F65" w:rsidP="00980F65">
      <w:pPr>
        <w:ind w:left="360"/>
        <w:rPr>
          <w:rFonts w:ascii="Arial" w:hAnsi="Arial" w:cs="Arial"/>
        </w:rPr>
      </w:pPr>
      <w:r w:rsidRPr="00DB5FDD">
        <w:rPr>
          <w:rFonts w:ascii="Arial" w:hAnsi="Arial" w:cs="Arial"/>
        </w:rPr>
        <w:t>DFS was performed in two separate ways:</w:t>
      </w:r>
      <w:r w:rsidR="00544CE8" w:rsidRPr="00DB5FDD">
        <w:rPr>
          <w:rFonts w:ascii="Arial" w:hAnsi="Arial" w:cs="Arial"/>
        </w:rPr>
        <w:t xml:space="preserve"> -</w:t>
      </w:r>
    </w:p>
    <w:p w14:paraId="38D16A6D" w14:textId="4BB20E63" w:rsidR="00980F65" w:rsidRPr="00DB5FDD" w:rsidRDefault="00980F65" w:rsidP="00544CE8">
      <w:pPr>
        <w:spacing w:before="200"/>
        <w:ind w:left="357"/>
        <w:rPr>
          <w:rFonts w:ascii="Arial" w:hAnsi="Arial" w:cs="Arial"/>
        </w:rPr>
      </w:pPr>
      <w:r w:rsidRPr="00DB5FDD">
        <w:rPr>
          <w:rFonts w:ascii="Arial" w:hAnsi="Arial" w:cs="Arial"/>
          <w:b/>
        </w:rPr>
        <w:t>DFS Approach 1</w:t>
      </w:r>
      <w:r w:rsidRPr="00DB5FDD">
        <w:rPr>
          <w:rFonts w:ascii="Arial" w:hAnsi="Arial" w:cs="Arial"/>
        </w:rPr>
        <w:t xml:space="preserve">: -Without performing any manual analysis on the other data files, DFS was performed on the data. For this, since the data structure was not altered, the entities and relationship were defined by using the ER diagram provided by Home Credit (Figure 1) </w:t>
      </w:r>
    </w:p>
    <w:p w14:paraId="4217113A" w14:textId="77777777" w:rsidR="006E382F" w:rsidRPr="00DB5FDD" w:rsidRDefault="00B87C6A" w:rsidP="006E382F">
      <w:pPr>
        <w:pBdr>
          <w:top w:val="single" w:sz="4" w:space="1" w:color="auto"/>
          <w:left w:val="single" w:sz="4" w:space="1" w:color="auto"/>
          <w:bottom w:val="single" w:sz="4" w:space="1" w:color="auto"/>
          <w:right w:val="single" w:sz="4" w:space="1" w:color="auto"/>
        </w:pBdr>
        <w:ind w:left="720" w:hanging="436"/>
        <w:jc w:val="center"/>
        <w:rPr>
          <w:rFonts w:ascii="Arial" w:hAnsi="Arial" w:cs="Arial"/>
          <w:b/>
          <w:lang w:eastAsia="de-DE" w:bidi="ar-SA"/>
        </w:rPr>
      </w:pPr>
      <w:r w:rsidRPr="00DB5FDD">
        <w:rPr>
          <w:rFonts w:ascii="Arial" w:hAnsi="Arial" w:cs="Arial"/>
        </w:rPr>
        <w:lastRenderedPageBreak/>
        <w:drawing>
          <wp:inline distT="0" distB="0" distL="0" distR="0" wp14:anchorId="71FFB808" wp14:editId="7A4403FD">
            <wp:extent cx="5132520" cy="3593160"/>
            <wp:effectExtent l="0" t="0" r="0" b="7620"/>
            <wp:docPr id="145" name="Picture 99"/>
            <wp:cNvGraphicFramePr/>
            <a:graphic xmlns:a="http://schemas.openxmlformats.org/drawingml/2006/main">
              <a:graphicData uri="http://schemas.openxmlformats.org/drawingml/2006/picture">
                <pic:pic xmlns:pic="http://schemas.openxmlformats.org/drawingml/2006/picture">
                  <pic:nvPicPr>
                    <pic:cNvPr id="145" name="Picture 99"/>
                    <pic:cNvPicPr/>
                  </pic:nvPicPr>
                  <pic:blipFill>
                    <a:blip r:embed="rId12"/>
                    <a:stretch/>
                  </pic:blipFill>
                  <pic:spPr>
                    <a:xfrm>
                      <a:off x="0" y="0"/>
                      <a:ext cx="5132520" cy="3593160"/>
                    </a:xfrm>
                    <a:prstGeom prst="rect">
                      <a:avLst/>
                    </a:prstGeom>
                    <a:ln>
                      <a:noFill/>
                    </a:ln>
                  </pic:spPr>
                </pic:pic>
              </a:graphicData>
            </a:graphic>
          </wp:inline>
        </w:drawing>
      </w:r>
    </w:p>
    <w:p w14:paraId="0D9DEB81" w14:textId="0E716C29" w:rsidR="006E382F" w:rsidRPr="00DB5FDD" w:rsidRDefault="006E382F" w:rsidP="006E382F">
      <w:pPr>
        <w:pBdr>
          <w:top w:val="single" w:sz="4" w:space="1" w:color="auto"/>
          <w:left w:val="single" w:sz="4" w:space="1" w:color="auto"/>
          <w:bottom w:val="single" w:sz="4" w:space="1" w:color="auto"/>
          <w:right w:val="single" w:sz="4" w:space="1" w:color="auto"/>
        </w:pBdr>
        <w:ind w:left="284" w:firstLine="283"/>
        <w:rPr>
          <w:rFonts w:ascii="Arial" w:hAnsi="Arial" w:cs="Arial"/>
          <w:lang w:eastAsia="de-DE" w:bidi="ar-SA"/>
        </w:rPr>
      </w:pPr>
      <w:r w:rsidRPr="00DB5FDD">
        <w:rPr>
          <w:rFonts w:ascii="Arial" w:hAnsi="Arial" w:cs="Arial"/>
          <w:b/>
          <w:lang w:eastAsia="de-DE" w:bidi="ar-SA"/>
        </w:rPr>
        <w:t xml:space="preserve">Figure </w:t>
      </w:r>
      <w:r w:rsidR="00AF7833" w:rsidRPr="00DB5FDD">
        <w:rPr>
          <w:rFonts w:ascii="Arial" w:hAnsi="Arial" w:cs="Arial"/>
          <w:b/>
          <w:lang w:eastAsia="de-DE" w:bidi="ar-SA"/>
        </w:rPr>
        <w:t>6</w:t>
      </w:r>
      <w:r w:rsidRPr="00DB5FDD">
        <w:rPr>
          <w:rFonts w:ascii="Arial" w:hAnsi="Arial" w:cs="Arial"/>
          <w:lang w:eastAsia="de-DE" w:bidi="ar-SA"/>
        </w:rPr>
        <w:t xml:space="preserve">: </w:t>
      </w:r>
      <w:r w:rsidR="00250072" w:rsidRPr="00DB5FDD">
        <w:rPr>
          <w:rFonts w:ascii="Arial" w:hAnsi="Arial" w:cs="Arial"/>
          <w:lang w:eastAsia="de-DE" w:bidi="ar-SA"/>
        </w:rPr>
        <w:t>EntitySet</w:t>
      </w:r>
      <w:r w:rsidR="00AF7833" w:rsidRPr="00DB5FDD">
        <w:rPr>
          <w:rFonts w:ascii="Arial" w:hAnsi="Arial" w:cs="Arial"/>
          <w:lang w:eastAsia="de-DE" w:bidi="ar-SA"/>
        </w:rPr>
        <w:t xml:space="preserve"> for approach 1</w:t>
      </w:r>
      <w:r w:rsidRPr="00DB5FDD">
        <w:rPr>
          <w:rFonts w:ascii="Arial" w:hAnsi="Arial" w:cs="Arial"/>
          <w:lang w:eastAsia="de-DE" w:bidi="ar-SA"/>
        </w:rPr>
        <w:t xml:space="preserve">– This figure shows </w:t>
      </w:r>
      <w:r w:rsidR="00AF7833" w:rsidRPr="00DB5FDD">
        <w:rPr>
          <w:rFonts w:ascii="Arial" w:hAnsi="Arial" w:cs="Arial"/>
          <w:lang w:eastAsia="de-DE" w:bidi="ar-SA"/>
        </w:rPr>
        <w:t xml:space="preserve">the summary of the </w:t>
      </w:r>
      <w:r w:rsidR="00250072" w:rsidRPr="00DB5FDD">
        <w:rPr>
          <w:rFonts w:ascii="Arial" w:hAnsi="Arial" w:cs="Arial"/>
          <w:lang w:eastAsia="de-DE" w:bidi="ar-SA"/>
        </w:rPr>
        <w:t>EntitySet</w:t>
      </w:r>
      <w:r w:rsidR="00AF7833" w:rsidRPr="00DB5FDD">
        <w:rPr>
          <w:rFonts w:ascii="Arial" w:hAnsi="Arial" w:cs="Arial"/>
          <w:lang w:eastAsia="de-DE" w:bidi="ar-SA"/>
        </w:rPr>
        <w:t xml:space="preserve"> created using approach 1. The </w:t>
      </w:r>
      <w:r w:rsidR="00250072" w:rsidRPr="00DB5FDD">
        <w:rPr>
          <w:rFonts w:ascii="Arial" w:hAnsi="Arial" w:cs="Arial"/>
          <w:lang w:eastAsia="de-DE" w:bidi="ar-SA"/>
        </w:rPr>
        <w:t>EntitySet</w:t>
      </w:r>
      <w:r w:rsidR="00AF7833" w:rsidRPr="00DB5FDD">
        <w:rPr>
          <w:rFonts w:ascii="Arial" w:hAnsi="Arial" w:cs="Arial"/>
          <w:lang w:eastAsia="de-DE" w:bidi="ar-SA"/>
        </w:rPr>
        <w:t xml:space="preserve"> </w:t>
      </w:r>
      <w:proofErr w:type="spellStart"/>
      <w:r w:rsidR="00AF7833" w:rsidRPr="00DB5FDD">
        <w:rPr>
          <w:rFonts w:ascii="Arial" w:hAnsi="Arial" w:cs="Arial"/>
          <w:lang w:eastAsia="de-DE" w:bidi="ar-SA"/>
        </w:rPr>
        <w:t>home_credit</w:t>
      </w:r>
      <w:proofErr w:type="spellEnd"/>
      <w:r w:rsidR="00AF7833" w:rsidRPr="00DB5FDD">
        <w:rPr>
          <w:rFonts w:ascii="Arial" w:hAnsi="Arial" w:cs="Arial"/>
          <w:lang w:eastAsia="de-DE" w:bidi="ar-SA"/>
        </w:rPr>
        <w:t xml:space="preserve"> has 7 entities </w:t>
      </w:r>
      <w:r w:rsidR="00544CE8" w:rsidRPr="00DB5FDD">
        <w:rPr>
          <w:rFonts w:ascii="Arial" w:hAnsi="Arial" w:cs="Arial"/>
          <w:lang w:eastAsia="de-DE" w:bidi="ar-SA"/>
        </w:rPr>
        <w:t>and they were linked with each other using 6 different relationships</w:t>
      </w:r>
      <w:r w:rsidRPr="00DB5FDD">
        <w:rPr>
          <w:rFonts w:ascii="Arial" w:hAnsi="Arial" w:cs="Arial"/>
          <w:lang w:eastAsia="de-DE" w:bidi="ar-SA"/>
        </w:rPr>
        <w:t>.</w:t>
      </w:r>
    </w:p>
    <w:p w14:paraId="121B5271" w14:textId="77777777" w:rsidR="006E382F" w:rsidRPr="00DB5FDD" w:rsidRDefault="006E382F" w:rsidP="00980F65">
      <w:pPr>
        <w:ind w:left="360"/>
        <w:rPr>
          <w:rFonts w:ascii="Arial" w:hAnsi="Arial" w:cs="Arial"/>
        </w:rPr>
      </w:pPr>
    </w:p>
    <w:p w14:paraId="7662F468" w14:textId="2D917E6E" w:rsidR="00980F65" w:rsidRPr="00DB5FDD" w:rsidRDefault="00980F65" w:rsidP="00980F65">
      <w:pPr>
        <w:ind w:left="360"/>
        <w:rPr>
          <w:rFonts w:ascii="Arial" w:hAnsi="Arial" w:cs="Arial"/>
        </w:rPr>
      </w:pPr>
      <w:r w:rsidRPr="00DB5FDD">
        <w:rPr>
          <w:rFonts w:ascii="Arial" w:hAnsi="Arial" w:cs="Arial"/>
          <w:b/>
        </w:rPr>
        <w:t>DFS Approach 2</w:t>
      </w:r>
      <w:r w:rsidRPr="00DB5FDD">
        <w:rPr>
          <w:rFonts w:ascii="Arial" w:hAnsi="Arial" w:cs="Arial"/>
        </w:rPr>
        <w:t>: -</w:t>
      </w:r>
      <w:r w:rsidR="00544CE8" w:rsidRPr="00DB5FDD">
        <w:rPr>
          <w:rFonts w:ascii="Arial" w:hAnsi="Arial" w:cs="Arial"/>
        </w:rPr>
        <w:t xml:space="preserve"> Manual Data analysis followed by DFS: This was done because the summarization of the dataset needed to be performed </w:t>
      </w:r>
      <w:r w:rsidR="009E3B82" w:rsidRPr="00DB5FDD">
        <w:rPr>
          <w:rFonts w:ascii="Arial" w:hAnsi="Arial" w:cs="Arial"/>
        </w:rPr>
        <w:t xml:space="preserve">at </w:t>
      </w:r>
      <w:r w:rsidR="00B45838" w:rsidRPr="00DB5FDD">
        <w:rPr>
          <w:rFonts w:ascii="Arial" w:hAnsi="Arial" w:cs="Arial"/>
        </w:rPr>
        <w:t>distinct levels</w:t>
      </w:r>
      <w:r w:rsidR="009E3B82" w:rsidRPr="00DB5FDD">
        <w:rPr>
          <w:rFonts w:ascii="Arial" w:hAnsi="Arial" w:cs="Arial"/>
        </w:rPr>
        <w:t>.</w:t>
      </w:r>
      <w:r w:rsidR="00544CE8" w:rsidRPr="00DB5FDD">
        <w:rPr>
          <w:rFonts w:ascii="Arial" w:hAnsi="Arial" w:cs="Arial"/>
        </w:rPr>
        <w:t xml:space="preserve"> The bureau balance file had applications with different status. </w:t>
      </w:r>
      <w:r w:rsidR="009E3B82" w:rsidRPr="00DB5FDD">
        <w:rPr>
          <w:rFonts w:ascii="Arial" w:hAnsi="Arial" w:cs="Arial"/>
        </w:rPr>
        <w:t>So</w:t>
      </w:r>
      <w:r w:rsidR="00B45838" w:rsidRPr="00DB5FDD">
        <w:rPr>
          <w:rFonts w:ascii="Arial" w:hAnsi="Arial" w:cs="Arial"/>
        </w:rPr>
        <w:t>,</w:t>
      </w:r>
      <w:r w:rsidR="009E3B82" w:rsidRPr="00DB5FDD">
        <w:rPr>
          <w:rFonts w:ascii="Arial" w:hAnsi="Arial" w:cs="Arial"/>
        </w:rPr>
        <w:t xml:space="preserve"> the grouping needed to be done for each of the status separately. This means that when the DFS completes its execution, the </w:t>
      </w:r>
      <w:r w:rsidR="00B45838" w:rsidRPr="00DB5FDD">
        <w:rPr>
          <w:rFonts w:ascii="Arial" w:hAnsi="Arial" w:cs="Arial"/>
        </w:rPr>
        <w:t>outcome</w:t>
      </w:r>
      <w:r w:rsidR="009E3B82" w:rsidRPr="00DB5FDD">
        <w:rPr>
          <w:rFonts w:ascii="Arial" w:hAnsi="Arial" w:cs="Arial"/>
        </w:rPr>
        <w:t xml:space="preserve"> should have bureau balance data mentioned separately for applications with different status. Here for each dataset, one</w:t>
      </w:r>
      <w:r w:rsidR="00B45838" w:rsidRPr="00DB5FDD">
        <w:rPr>
          <w:rFonts w:ascii="Arial" w:hAnsi="Arial" w:cs="Arial"/>
        </w:rPr>
        <w:t>-</w:t>
      </w:r>
      <w:r w:rsidR="009E3B82" w:rsidRPr="00DB5FDD">
        <w:rPr>
          <w:rFonts w:ascii="Arial" w:hAnsi="Arial" w:cs="Arial"/>
        </w:rPr>
        <w:t xml:space="preserve">hot encoding was done to each of the dataset before creating the entities. </w:t>
      </w:r>
      <w:r w:rsidR="00B45838" w:rsidRPr="00DB5FDD">
        <w:rPr>
          <w:rFonts w:ascii="Arial" w:hAnsi="Arial" w:cs="Arial"/>
        </w:rPr>
        <w:t>Records with different status were separated and then the records with the same status were grouped manually to generate the sum, max and average field values. These different datasets created were then regrouped together so that for each application, the sum, mean and max values for the data fields will be listed in different columns based on the status.</w:t>
      </w:r>
    </w:p>
    <w:p w14:paraId="532347C2" w14:textId="69EE7479" w:rsidR="00B45838" w:rsidRPr="00DB5FDD" w:rsidRDefault="00B45838" w:rsidP="00B45838">
      <w:pPr>
        <w:pBdr>
          <w:top w:val="single" w:sz="4" w:space="1" w:color="auto"/>
          <w:left w:val="single" w:sz="4" w:space="1" w:color="auto"/>
          <w:bottom w:val="single" w:sz="4" w:space="1" w:color="auto"/>
          <w:right w:val="single" w:sz="4" w:space="1" w:color="auto"/>
        </w:pBdr>
        <w:ind w:left="720" w:hanging="436"/>
        <w:jc w:val="center"/>
        <w:rPr>
          <w:rFonts w:ascii="Arial" w:hAnsi="Arial" w:cs="Arial"/>
          <w:b/>
          <w:lang w:eastAsia="de-DE" w:bidi="ar-SA"/>
        </w:rPr>
      </w:pPr>
      <w:r w:rsidRPr="00DB5FDD">
        <w:rPr>
          <w:rFonts w:ascii="Arial" w:hAnsi="Arial" w:cs="Arial"/>
          <w:b/>
          <w:lang w:eastAsia="de-DE" w:bidi="ar-SA"/>
        </w:rPr>
        <w:lastRenderedPageBreak/>
        <w:drawing>
          <wp:inline distT="0" distB="0" distL="0" distR="0" wp14:anchorId="7BF73DEA" wp14:editId="570F32CB">
            <wp:extent cx="4732920" cy="3066480"/>
            <wp:effectExtent l="0" t="0" r="0" b="635"/>
            <wp:docPr id="148" name="Picture 147"/>
            <wp:cNvGraphicFramePr/>
            <a:graphic xmlns:a="http://schemas.openxmlformats.org/drawingml/2006/main">
              <a:graphicData uri="http://schemas.openxmlformats.org/drawingml/2006/picture">
                <pic:pic xmlns:pic="http://schemas.openxmlformats.org/drawingml/2006/picture">
                  <pic:nvPicPr>
                    <pic:cNvPr id="148" name="Picture 147"/>
                    <pic:cNvPicPr/>
                  </pic:nvPicPr>
                  <pic:blipFill>
                    <a:blip r:embed="rId13"/>
                    <a:stretch/>
                  </pic:blipFill>
                  <pic:spPr>
                    <a:xfrm>
                      <a:off x="0" y="0"/>
                      <a:ext cx="4732920" cy="3066480"/>
                    </a:xfrm>
                    <a:prstGeom prst="rect">
                      <a:avLst/>
                    </a:prstGeom>
                    <a:ln>
                      <a:noFill/>
                    </a:ln>
                  </pic:spPr>
                </pic:pic>
              </a:graphicData>
            </a:graphic>
          </wp:inline>
        </w:drawing>
      </w:r>
    </w:p>
    <w:p w14:paraId="0B84BF1D" w14:textId="3EA0DD62" w:rsidR="00B45838" w:rsidRPr="00DB5FDD" w:rsidRDefault="00B45838" w:rsidP="00B45838">
      <w:pPr>
        <w:pBdr>
          <w:top w:val="single" w:sz="4" w:space="1" w:color="auto"/>
          <w:left w:val="single" w:sz="4" w:space="1" w:color="auto"/>
          <w:bottom w:val="single" w:sz="4" w:space="1" w:color="auto"/>
          <w:right w:val="single" w:sz="4" w:space="1" w:color="auto"/>
        </w:pBdr>
        <w:ind w:left="284" w:firstLine="283"/>
        <w:rPr>
          <w:rFonts w:ascii="Arial" w:hAnsi="Arial" w:cs="Arial"/>
          <w:lang w:eastAsia="de-DE" w:bidi="ar-SA"/>
        </w:rPr>
      </w:pPr>
      <w:r w:rsidRPr="00DB5FDD">
        <w:rPr>
          <w:rFonts w:ascii="Arial" w:hAnsi="Arial" w:cs="Arial"/>
          <w:b/>
          <w:lang w:eastAsia="de-DE" w:bidi="ar-SA"/>
        </w:rPr>
        <w:t>Figure 7</w:t>
      </w:r>
      <w:r w:rsidRPr="00DB5FDD">
        <w:rPr>
          <w:rFonts w:ascii="Arial" w:hAnsi="Arial" w:cs="Arial"/>
          <w:lang w:eastAsia="de-DE" w:bidi="ar-SA"/>
        </w:rPr>
        <w:t xml:space="preserve">: </w:t>
      </w:r>
      <w:r w:rsidR="00250072" w:rsidRPr="00DB5FDD">
        <w:rPr>
          <w:rFonts w:ascii="Arial" w:hAnsi="Arial" w:cs="Arial"/>
          <w:lang w:eastAsia="de-DE" w:bidi="ar-SA"/>
        </w:rPr>
        <w:t>EntitySet</w:t>
      </w:r>
      <w:r w:rsidRPr="00DB5FDD">
        <w:rPr>
          <w:rFonts w:ascii="Arial" w:hAnsi="Arial" w:cs="Arial"/>
          <w:lang w:eastAsia="de-DE" w:bidi="ar-SA"/>
        </w:rPr>
        <w:t xml:space="preserve"> for approach 2– This figure shows the summary of the </w:t>
      </w:r>
      <w:r w:rsidR="00250072" w:rsidRPr="00DB5FDD">
        <w:rPr>
          <w:rFonts w:ascii="Arial" w:hAnsi="Arial" w:cs="Arial"/>
          <w:lang w:eastAsia="de-DE" w:bidi="ar-SA"/>
        </w:rPr>
        <w:t>EntitySet</w:t>
      </w:r>
      <w:r w:rsidRPr="00DB5FDD">
        <w:rPr>
          <w:rFonts w:ascii="Arial" w:hAnsi="Arial" w:cs="Arial"/>
          <w:lang w:eastAsia="de-DE" w:bidi="ar-SA"/>
        </w:rPr>
        <w:t xml:space="preserve"> created using approach 2. This </w:t>
      </w:r>
      <w:r w:rsidR="00250072" w:rsidRPr="00DB5FDD">
        <w:rPr>
          <w:rFonts w:ascii="Arial" w:hAnsi="Arial" w:cs="Arial"/>
          <w:lang w:eastAsia="de-DE" w:bidi="ar-SA"/>
        </w:rPr>
        <w:t>EntitySet</w:t>
      </w:r>
      <w:r w:rsidRPr="00DB5FDD">
        <w:rPr>
          <w:rFonts w:ascii="Arial" w:hAnsi="Arial" w:cs="Arial"/>
          <w:lang w:eastAsia="de-DE" w:bidi="ar-SA"/>
        </w:rPr>
        <w:t xml:space="preserve"> </w:t>
      </w:r>
      <w:proofErr w:type="spellStart"/>
      <w:r w:rsidRPr="00DB5FDD">
        <w:rPr>
          <w:rFonts w:ascii="Arial" w:hAnsi="Arial" w:cs="Arial"/>
          <w:lang w:eastAsia="de-DE" w:bidi="ar-SA"/>
        </w:rPr>
        <w:t>home_credit</w:t>
      </w:r>
      <w:proofErr w:type="spellEnd"/>
      <w:r w:rsidRPr="00DB5FDD">
        <w:rPr>
          <w:rFonts w:ascii="Arial" w:hAnsi="Arial" w:cs="Arial"/>
          <w:lang w:eastAsia="de-DE" w:bidi="ar-SA"/>
        </w:rPr>
        <w:t xml:space="preserve"> has 6 entities and they were linked with each other using 5 different relationships.</w:t>
      </w:r>
    </w:p>
    <w:p w14:paraId="41AC15A8" w14:textId="552236C7" w:rsidR="00B45838" w:rsidRPr="00DB5FDD" w:rsidRDefault="00B45838" w:rsidP="00250072">
      <w:pPr>
        <w:ind w:left="360" w:firstLine="207"/>
        <w:rPr>
          <w:rFonts w:ascii="Arial" w:hAnsi="Arial" w:cs="Arial"/>
        </w:rPr>
      </w:pPr>
      <w:r w:rsidRPr="00DB5FDD">
        <w:rPr>
          <w:rFonts w:ascii="Arial" w:hAnsi="Arial" w:cs="Arial"/>
        </w:rPr>
        <w:t xml:space="preserve">Comparing Figure 6 with Figure 7, the </w:t>
      </w:r>
      <w:r w:rsidR="00250072" w:rsidRPr="00DB5FDD">
        <w:rPr>
          <w:rFonts w:ascii="Arial" w:hAnsi="Arial" w:cs="Arial"/>
        </w:rPr>
        <w:t xml:space="preserve">second EntitySet has more columns in each of the entities due to one-hot encoding followed by separation of the dataset based of the status of the record. </w:t>
      </w:r>
      <w:proofErr w:type="gramStart"/>
      <w:r w:rsidR="00250072" w:rsidRPr="00DB5FDD">
        <w:rPr>
          <w:rFonts w:ascii="Arial" w:hAnsi="Arial" w:cs="Arial"/>
        </w:rPr>
        <w:t>Also</w:t>
      </w:r>
      <w:proofErr w:type="gramEnd"/>
      <w:r w:rsidR="00250072" w:rsidRPr="00DB5FDD">
        <w:rPr>
          <w:rFonts w:ascii="Arial" w:hAnsi="Arial" w:cs="Arial"/>
        </w:rPr>
        <w:t xml:space="preserve"> bureau and </w:t>
      </w:r>
      <w:proofErr w:type="spellStart"/>
      <w:r w:rsidR="00250072" w:rsidRPr="00DB5FDD">
        <w:rPr>
          <w:rFonts w:ascii="Arial" w:hAnsi="Arial" w:cs="Arial"/>
        </w:rPr>
        <w:t>bureau_bal</w:t>
      </w:r>
      <w:proofErr w:type="spellEnd"/>
      <w:r w:rsidR="00250072" w:rsidRPr="00DB5FDD">
        <w:rPr>
          <w:rFonts w:ascii="Arial" w:hAnsi="Arial" w:cs="Arial"/>
        </w:rPr>
        <w:t xml:space="preserve"> entities (with a total of 21 columns) in figure 6 </w:t>
      </w:r>
      <w:r w:rsidR="00306151" w:rsidRPr="00DB5FDD">
        <w:rPr>
          <w:rFonts w:ascii="Arial" w:hAnsi="Arial" w:cs="Arial"/>
        </w:rPr>
        <w:t>was</w:t>
      </w:r>
      <w:r w:rsidR="00250072" w:rsidRPr="00DB5FDD">
        <w:rPr>
          <w:rFonts w:ascii="Arial" w:hAnsi="Arial" w:cs="Arial"/>
        </w:rPr>
        <w:t xml:space="preserve"> reduced to single entity (with total 47 columns). </w:t>
      </w:r>
    </w:p>
    <w:p w14:paraId="781F087F" w14:textId="18A67D6A" w:rsidR="00A23A0B" w:rsidRPr="00DB5FDD" w:rsidRDefault="00A23A0B" w:rsidP="00A23A0B">
      <w:pPr>
        <w:pStyle w:val="heading1"/>
        <w:numPr>
          <w:ilvl w:val="0"/>
          <w:numId w:val="1"/>
        </w:numPr>
        <w:rPr>
          <w:rFonts w:ascii="Arial" w:hAnsi="Arial" w:cs="Arial"/>
          <w:b w:val="0"/>
          <w:sz w:val="28"/>
        </w:rPr>
      </w:pPr>
      <w:r w:rsidRPr="00DB5FDD">
        <w:rPr>
          <w:rFonts w:ascii="Arial" w:hAnsi="Arial" w:cs="Arial"/>
          <w:sz w:val="28"/>
        </w:rPr>
        <w:t xml:space="preserve">Data Scaling and </w:t>
      </w:r>
      <w:proofErr w:type="gramStart"/>
      <w:r w:rsidRPr="00DB5FDD">
        <w:rPr>
          <w:rFonts w:ascii="Arial" w:hAnsi="Arial" w:cs="Arial"/>
          <w:sz w:val="28"/>
        </w:rPr>
        <w:t>conversion:-</w:t>
      </w:r>
      <w:proofErr w:type="gramEnd"/>
      <w:r w:rsidRPr="00DB5FDD">
        <w:rPr>
          <w:rFonts w:ascii="Arial" w:hAnsi="Arial" w:cs="Arial"/>
          <w:sz w:val="28"/>
        </w:rPr>
        <w:t xml:space="preserve"> </w:t>
      </w:r>
    </w:p>
    <w:p w14:paraId="0798756C" w14:textId="23ABBC40" w:rsidR="00A23A0B" w:rsidRPr="00DB5FDD" w:rsidRDefault="00A23A0B" w:rsidP="00A23A0B">
      <w:pPr>
        <w:rPr>
          <w:rFonts w:ascii="Arial" w:hAnsi="Arial" w:cs="Arial"/>
        </w:rPr>
      </w:pPr>
      <w:r w:rsidRPr="00DB5FDD">
        <w:rPr>
          <w:rFonts w:ascii="Arial" w:hAnsi="Arial" w:cs="Arial"/>
        </w:rPr>
        <w:t xml:space="preserve">The output dataset from the two DFS approaches has fields with varying range of values. Some of the fields had very large value which </w:t>
      </w:r>
      <w:r w:rsidR="00B24BDD" w:rsidRPr="00DB5FDD">
        <w:rPr>
          <w:rFonts w:ascii="Arial" w:hAnsi="Arial" w:cs="Arial"/>
        </w:rPr>
        <w:t>caused the algorithms to break while training. The error message received was "</w:t>
      </w:r>
      <w:proofErr w:type="spellStart"/>
      <w:r w:rsidR="00B24BDD" w:rsidRPr="00DB5FDD">
        <w:rPr>
          <w:rFonts w:ascii="Arial" w:hAnsi="Arial" w:cs="Arial"/>
          <w:u w:val="single"/>
        </w:rPr>
        <w:t>ValueError</w:t>
      </w:r>
      <w:proofErr w:type="spellEnd"/>
      <w:r w:rsidR="00B24BDD" w:rsidRPr="00DB5FDD">
        <w:rPr>
          <w:rFonts w:ascii="Arial" w:hAnsi="Arial" w:cs="Arial"/>
          <w:u w:val="single"/>
        </w:rPr>
        <w:t xml:space="preserve">: Input contains </w:t>
      </w:r>
      <w:proofErr w:type="spellStart"/>
      <w:r w:rsidR="00B24BDD" w:rsidRPr="00DB5FDD">
        <w:rPr>
          <w:rFonts w:ascii="Arial" w:hAnsi="Arial" w:cs="Arial"/>
          <w:u w:val="single"/>
        </w:rPr>
        <w:t>NaN</w:t>
      </w:r>
      <w:proofErr w:type="spellEnd"/>
      <w:r w:rsidR="00B24BDD" w:rsidRPr="00DB5FDD">
        <w:rPr>
          <w:rFonts w:ascii="Arial" w:hAnsi="Arial" w:cs="Arial"/>
          <w:u w:val="single"/>
        </w:rPr>
        <w:t xml:space="preserve">, infinity or a value too large for </w:t>
      </w:r>
      <w:proofErr w:type="spellStart"/>
      <w:r w:rsidR="00B24BDD" w:rsidRPr="00DB5FDD">
        <w:rPr>
          <w:rFonts w:ascii="Arial" w:hAnsi="Arial" w:cs="Arial"/>
          <w:u w:val="single"/>
        </w:rPr>
        <w:t>dtype</w:t>
      </w:r>
      <w:proofErr w:type="spellEnd"/>
      <w:r w:rsidR="00B24BDD" w:rsidRPr="00DB5FDD">
        <w:rPr>
          <w:rFonts w:ascii="Arial" w:hAnsi="Arial" w:cs="Arial"/>
          <w:u w:val="single"/>
        </w:rPr>
        <w:t>('float64').</w:t>
      </w:r>
      <w:r w:rsidR="00B24BDD" w:rsidRPr="00DB5FDD">
        <w:rPr>
          <w:rFonts w:ascii="Arial" w:hAnsi="Arial" w:cs="Arial"/>
        </w:rPr>
        <w:t>" Rechecking the data confirmed that there was no missing or infinite value in the dataset but still this error popped up every now and then. Also</w:t>
      </w:r>
      <w:r w:rsidR="00306151" w:rsidRPr="00DB5FDD">
        <w:rPr>
          <w:rFonts w:ascii="Arial" w:hAnsi="Arial" w:cs="Arial"/>
        </w:rPr>
        <w:t>,</w:t>
      </w:r>
      <w:r w:rsidR="00B24BDD" w:rsidRPr="00DB5FDD">
        <w:rPr>
          <w:rFonts w:ascii="Arial" w:hAnsi="Arial" w:cs="Arial"/>
        </w:rPr>
        <w:t xml:space="preserve"> </w:t>
      </w:r>
      <w:r w:rsidR="00306151" w:rsidRPr="00DB5FDD">
        <w:rPr>
          <w:rFonts w:ascii="Arial" w:hAnsi="Arial" w:cs="Arial"/>
        </w:rPr>
        <w:t>very large values of some of the columns caused them to present themselves as more important while performing feature reduction. So instead of using the dataset as it is, scaling was done to reduce the dataset to smaller range.</w:t>
      </w:r>
    </w:p>
    <w:p w14:paraId="0E61A3EB" w14:textId="782C206E" w:rsidR="00306151" w:rsidRPr="00DB5FDD" w:rsidRDefault="00306151" w:rsidP="00A23A0B">
      <w:pPr>
        <w:rPr>
          <w:rFonts w:ascii="Arial" w:hAnsi="Arial" w:cs="Arial"/>
        </w:rPr>
      </w:pPr>
      <w:r w:rsidRPr="00DB5FDD">
        <w:rPr>
          <w:rFonts w:ascii="Arial" w:hAnsi="Arial" w:cs="Arial"/>
        </w:rPr>
        <w:t xml:space="preserve">For DFS approach 1 dataset, </w:t>
      </w:r>
      <w:proofErr w:type="spellStart"/>
      <w:r w:rsidRPr="00DB5FDD">
        <w:rPr>
          <w:rFonts w:ascii="Arial" w:hAnsi="Arial" w:cs="Arial"/>
        </w:rPr>
        <w:t>Scandard</w:t>
      </w:r>
      <w:proofErr w:type="spellEnd"/>
      <w:r w:rsidRPr="00DB5FDD">
        <w:rPr>
          <w:rFonts w:ascii="Arial" w:hAnsi="Arial" w:cs="Arial"/>
        </w:rPr>
        <w:t xml:space="preserve"> Scaling, Minimum Maximum scaling and Maximum Absolute scaling were the scaling algorithms from </w:t>
      </w:r>
      <w:proofErr w:type="spellStart"/>
      <w:r w:rsidRPr="00DB5FDD">
        <w:rPr>
          <w:rFonts w:ascii="Arial" w:hAnsi="Arial" w:cs="Arial"/>
        </w:rPr>
        <w:t>sklearn</w:t>
      </w:r>
      <w:proofErr w:type="spellEnd"/>
      <w:r w:rsidRPr="00DB5FDD">
        <w:rPr>
          <w:rFonts w:ascii="Arial" w:hAnsi="Arial" w:cs="Arial"/>
        </w:rPr>
        <w:t xml:space="preserve"> library that were used to do the analysis.</w:t>
      </w:r>
    </w:p>
    <w:p w14:paraId="4FE504C9" w14:textId="7B3C0121" w:rsidR="00306151" w:rsidRPr="00DB5FDD" w:rsidRDefault="00306151" w:rsidP="00A23A0B">
      <w:pPr>
        <w:rPr>
          <w:rFonts w:ascii="Arial" w:hAnsi="Arial" w:cs="Arial"/>
        </w:rPr>
      </w:pPr>
      <w:r w:rsidRPr="00DB5FDD">
        <w:rPr>
          <w:rFonts w:ascii="Arial" w:hAnsi="Arial" w:cs="Arial"/>
        </w:rPr>
        <w:t>For DFS approach 2 dataset, Logarithm conversion of data columns with high range was performed. The logarithm scaled data was then normalized as well to see the impact on the result.</w:t>
      </w:r>
    </w:p>
    <w:p w14:paraId="6C6E675C" w14:textId="2D628DC5" w:rsidR="00D65F3D" w:rsidRPr="00DB5FDD" w:rsidRDefault="00250072" w:rsidP="008D679E">
      <w:pPr>
        <w:pStyle w:val="heading1"/>
        <w:numPr>
          <w:ilvl w:val="0"/>
          <w:numId w:val="1"/>
        </w:numPr>
        <w:rPr>
          <w:rFonts w:ascii="Arial" w:hAnsi="Arial" w:cs="Arial"/>
          <w:b w:val="0"/>
          <w:sz w:val="28"/>
        </w:rPr>
      </w:pPr>
      <w:r w:rsidRPr="00DB5FDD">
        <w:rPr>
          <w:rFonts w:ascii="Arial" w:hAnsi="Arial" w:cs="Arial"/>
          <w:sz w:val="28"/>
        </w:rPr>
        <w:t xml:space="preserve">Feature </w:t>
      </w:r>
      <w:proofErr w:type="gramStart"/>
      <w:r w:rsidRPr="00DB5FDD">
        <w:rPr>
          <w:rFonts w:ascii="Arial" w:hAnsi="Arial" w:cs="Arial"/>
          <w:sz w:val="28"/>
        </w:rPr>
        <w:t>Reduction</w:t>
      </w:r>
      <w:r w:rsidR="002F5319" w:rsidRPr="00DB5FDD">
        <w:rPr>
          <w:rFonts w:ascii="Arial" w:hAnsi="Arial" w:cs="Arial"/>
          <w:sz w:val="28"/>
        </w:rPr>
        <w:t>:-</w:t>
      </w:r>
      <w:proofErr w:type="gramEnd"/>
      <w:r w:rsidR="002F5319" w:rsidRPr="00DB5FDD">
        <w:rPr>
          <w:rFonts w:ascii="Arial" w:hAnsi="Arial" w:cs="Arial"/>
          <w:sz w:val="28"/>
        </w:rPr>
        <w:t xml:space="preserve"> </w:t>
      </w:r>
    </w:p>
    <w:p w14:paraId="5E5C9C34" w14:textId="77CA41DA" w:rsidR="002F5319" w:rsidRPr="00DB5FDD" w:rsidRDefault="00250072" w:rsidP="002F5319">
      <w:pPr>
        <w:ind w:left="360"/>
        <w:rPr>
          <w:rFonts w:ascii="Arial" w:hAnsi="Arial" w:cs="Arial"/>
          <w:lang w:eastAsia="de-DE" w:bidi="ar-SA"/>
        </w:rPr>
      </w:pPr>
      <w:r w:rsidRPr="00DB5FDD">
        <w:rPr>
          <w:rFonts w:ascii="Arial" w:hAnsi="Arial" w:cs="Arial"/>
          <w:lang w:eastAsia="de-DE" w:bidi="ar-SA"/>
        </w:rPr>
        <w:t xml:space="preserve">The </w:t>
      </w:r>
      <w:r w:rsidR="006C16D3" w:rsidRPr="00DB5FDD">
        <w:rPr>
          <w:rFonts w:ascii="Arial" w:hAnsi="Arial" w:cs="Arial"/>
          <w:lang w:eastAsia="de-DE" w:bidi="ar-SA"/>
        </w:rPr>
        <w:t xml:space="preserve">DFS </w:t>
      </w:r>
      <w:r w:rsidRPr="00DB5FDD">
        <w:rPr>
          <w:rFonts w:ascii="Arial" w:hAnsi="Arial" w:cs="Arial"/>
          <w:lang w:eastAsia="de-DE" w:bidi="ar-SA"/>
        </w:rPr>
        <w:t xml:space="preserve">Approach </w:t>
      </w:r>
      <w:r w:rsidR="006C16D3" w:rsidRPr="00DB5FDD">
        <w:rPr>
          <w:rFonts w:ascii="Arial" w:hAnsi="Arial" w:cs="Arial"/>
          <w:lang w:eastAsia="de-DE" w:bidi="ar-SA"/>
        </w:rPr>
        <w:t xml:space="preserve">1 </w:t>
      </w:r>
      <w:r w:rsidRPr="00DB5FDD">
        <w:rPr>
          <w:rFonts w:ascii="Arial" w:hAnsi="Arial" w:cs="Arial"/>
          <w:lang w:eastAsia="de-DE" w:bidi="ar-SA"/>
        </w:rPr>
        <w:t xml:space="preserve">had </w:t>
      </w:r>
      <w:r w:rsidR="006C16D3" w:rsidRPr="00DB5FDD">
        <w:rPr>
          <w:rFonts w:ascii="Arial" w:hAnsi="Arial" w:cs="Arial"/>
          <w:lang w:eastAsia="de-DE" w:bidi="ar-SA"/>
        </w:rPr>
        <w:t xml:space="preserve">generated the final output dataset with total of 716 features whereas the DFS approach 2 resulted in final output dataset with 1925 features. </w:t>
      </w:r>
      <w:r w:rsidR="00A23A0B" w:rsidRPr="00DB5FDD">
        <w:rPr>
          <w:rFonts w:ascii="Arial" w:hAnsi="Arial" w:cs="Arial"/>
          <w:lang w:eastAsia="de-DE" w:bidi="ar-SA"/>
        </w:rPr>
        <w:t xml:space="preserve">To </w:t>
      </w:r>
      <w:r w:rsidR="00A23A0B" w:rsidRPr="00DB5FDD">
        <w:rPr>
          <w:rFonts w:ascii="Arial" w:hAnsi="Arial" w:cs="Arial"/>
          <w:lang w:eastAsia="de-DE" w:bidi="ar-SA"/>
        </w:rPr>
        <w:lastRenderedPageBreak/>
        <w:t>reduce the number of features to the machine learning classification model, the algorithms used were:</w:t>
      </w:r>
    </w:p>
    <w:p w14:paraId="2C69E8B1" w14:textId="7E5B7E36" w:rsidR="00A23A0B" w:rsidRPr="00DB5FDD" w:rsidRDefault="00A23A0B" w:rsidP="00A23A0B">
      <w:pPr>
        <w:pStyle w:val="ListParagraph"/>
        <w:numPr>
          <w:ilvl w:val="0"/>
          <w:numId w:val="18"/>
        </w:numPr>
        <w:ind w:left="1134" w:hanging="426"/>
        <w:rPr>
          <w:rFonts w:ascii="Arial" w:hAnsi="Arial" w:cs="Arial"/>
          <w:lang w:eastAsia="de-DE" w:bidi="ar-SA"/>
        </w:rPr>
      </w:pPr>
      <w:r w:rsidRPr="00DB5FDD">
        <w:rPr>
          <w:rFonts w:ascii="Arial" w:hAnsi="Arial" w:cs="Arial"/>
          <w:lang w:eastAsia="de-DE" w:bidi="ar-SA"/>
        </w:rPr>
        <w:t>Principle Component Analysis</w:t>
      </w:r>
      <w:r w:rsidR="00306151" w:rsidRPr="00DB5FDD">
        <w:rPr>
          <w:rFonts w:ascii="Arial" w:hAnsi="Arial" w:cs="Arial"/>
          <w:lang w:eastAsia="de-DE" w:bidi="ar-SA"/>
        </w:rPr>
        <w:t xml:space="preserve"> (PCA): - Linear Dimension reduction algorithm </w:t>
      </w:r>
    </w:p>
    <w:p w14:paraId="1705DCD9" w14:textId="335FBD27" w:rsidR="003713C7" w:rsidRPr="00DB5FDD" w:rsidRDefault="003713C7" w:rsidP="003713C7">
      <w:pPr>
        <w:ind w:left="708"/>
        <w:rPr>
          <w:rFonts w:ascii="Arial" w:hAnsi="Arial" w:cs="Arial"/>
          <w:lang w:eastAsia="de-DE" w:bidi="ar-SA"/>
        </w:rPr>
      </w:pPr>
      <w:r w:rsidRPr="00DB5FDD">
        <w:rPr>
          <w:rFonts w:ascii="Arial" w:hAnsi="Arial" w:cs="Arial"/>
          <w:lang w:eastAsia="de-DE" w:bidi="ar-SA"/>
        </w:rPr>
        <w:t>To find the number of principle components that should be used in the machine learning model, use the Scree Plot.</w:t>
      </w:r>
    </w:p>
    <w:tbl>
      <w:tblPr>
        <w:tblStyle w:val="TableGrid"/>
        <w:tblW w:w="0" w:type="auto"/>
        <w:tblLook w:val="04A0" w:firstRow="1" w:lastRow="0" w:firstColumn="1" w:lastColumn="0" w:noHBand="0" w:noVBand="1"/>
      </w:tblPr>
      <w:tblGrid>
        <w:gridCol w:w="5277"/>
        <w:gridCol w:w="4911"/>
      </w:tblGrid>
      <w:tr w:rsidR="003713C7" w:rsidRPr="00DB5FDD" w14:paraId="2D4765FC" w14:textId="77777777" w:rsidTr="003713C7">
        <w:tc>
          <w:tcPr>
            <w:tcW w:w="5094" w:type="dxa"/>
          </w:tcPr>
          <w:p w14:paraId="0471C88C" w14:textId="26F8E303" w:rsidR="003713C7" w:rsidRPr="00DB5FDD" w:rsidRDefault="003713C7" w:rsidP="003713C7">
            <w:pPr>
              <w:jc w:val="center"/>
              <w:rPr>
                <w:rFonts w:ascii="Arial" w:hAnsi="Arial" w:cs="Arial"/>
                <w:lang w:eastAsia="de-DE" w:bidi="ar-SA"/>
              </w:rPr>
            </w:pPr>
            <w:r w:rsidRPr="00DB5FDD">
              <w:rPr>
                <w:rFonts w:ascii="Arial" w:hAnsi="Arial" w:cs="Arial"/>
                <w:lang w:eastAsia="de-DE" w:bidi="ar-SA"/>
              </w:rPr>
              <w:t>DFS Approach 1</w:t>
            </w:r>
          </w:p>
        </w:tc>
        <w:tc>
          <w:tcPr>
            <w:tcW w:w="5094" w:type="dxa"/>
          </w:tcPr>
          <w:p w14:paraId="1C275DD5" w14:textId="5B50D351" w:rsidR="003713C7" w:rsidRPr="00DB5FDD" w:rsidRDefault="003713C7" w:rsidP="003713C7">
            <w:pPr>
              <w:jc w:val="center"/>
              <w:rPr>
                <w:rFonts w:ascii="Arial" w:hAnsi="Arial" w:cs="Arial"/>
                <w:lang w:eastAsia="de-DE" w:bidi="ar-SA"/>
              </w:rPr>
            </w:pPr>
            <w:r w:rsidRPr="00DB5FDD">
              <w:rPr>
                <w:rFonts w:ascii="Arial" w:hAnsi="Arial" w:cs="Arial"/>
                <w:lang w:eastAsia="de-DE" w:bidi="ar-SA"/>
              </w:rPr>
              <w:t>DFS Approach 2</w:t>
            </w:r>
          </w:p>
        </w:tc>
      </w:tr>
      <w:tr w:rsidR="003713C7" w:rsidRPr="00DB5FDD" w14:paraId="0CC285D0" w14:textId="77777777" w:rsidTr="003713C7">
        <w:tc>
          <w:tcPr>
            <w:tcW w:w="5094" w:type="dxa"/>
          </w:tcPr>
          <w:p w14:paraId="27203177" w14:textId="42D4ECB9" w:rsidR="003713C7" w:rsidRPr="00DB5FDD" w:rsidRDefault="003713C7" w:rsidP="003713C7">
            <w:pPr>
              <w:rPr>
                <w:rFonts w:ascii="Arial" w:hAnsi="Arial" w:cs="Arial"/>
                <w:lang w:eastAsia="de-DE" w:bidi="ar-SA"/>
              </w:rPr>
            </w:pPr>
            <w:r w:rsidRPr="00DB5FDD">
              <w:rPr>
                <w:rFonts w:ascii="Arial" w:hAnsi="Arial" w:cs="Arial"/>
                <w:lang w:eastAsia="de-DE" w:bidi="ar-SA"/>
              </w:rPr>
              <w:drawing>
                <wp:inline distT="0" distB="0" distL="0" distR="0" wp14:anchorId="7D8A5902" wp14:editId="3F859FD5">
                  <wp:extent cx="3295650" cy="2790825"/>
                  <wp:effectExtent l="0" t="0" r="0" b="0"/>
                  <wp:docPr id="152" name="Picture 109"/>
                  <wp:cNvGraphicFramePr/>
                  <a:graphic xmlns:a="http://schemas.openxmlformats.org/drawingml/2006/main">
                    <a:graphicData uri="http://schemas.openxmlformats.org/drawingml/2006/picture">
                      <pic:pic xmlns:pic="http://schemas.openxmlformats.org/drawingml/2006/picture">
                        <pic:nvPicPr>
                          <pic:cNvPr id="152" name="Picture 109"/>
                          <pic:cNvPicPr/>
                        </pic:nvPicPr>
                        <pic:blipFill>
                          <a:blip r:embed="rId14"/>
                          <a:stretch/>
                        </pic:blipFill>
                        <pic:spPr>
                          <a:xfrm>
                            <a:off x="0" y="0"/>
                            <a:ext cx="3295650" cy="2790825"/>
                          </a:xfrm>
                          <a:prstGeom prst="rect">
                            <a:avLst/>
                          </a:prstGeom>
                          <a:ln>
                            <a:noFill/>
                          </a:ln>
                        </pic:spPr>
                      </pic:pic>
                    </a:graphicData>
                  </a:graphic>
                </wp:inline>
              </w:drawing>
            </w:r>
          </w:p>
        </w:tc>
        <w:tc>
          <w:tcPr>
            <w:tcW w:w="5094" w:type="dxa"/>
          </w:tcPr>
          <w:p w14:paraId="19166F8F" w14:textId="44C53EA9" w:rsidR="003713C7" w:rsidRPr="00DB5FDD" w:rsidRDefault="003713C7" w:rsidP="003713C7">
            <w:pPr>
              <w:rPr>
                <w:rFonts w:ascii="Arial" w:hAnsi="Arial" w:cs="Arial"/>
                <w:lang w:eastAsia="de-DE" w:bidi="ar-SA"/>
              </w:rPr>
            </w:pPr>
            <w:r w:rsidRPr="00DB5FDD">
              <w:rPr>
                <w:rFonts w:ascii="Arial" w:hAnsi="Arial" w:cs="Arial"/>
                <w:lang w:eastAsia="de-DE" w:bidi="ar-SA"/>
              </w:rPr>
              <w:drawing>
                <wp:inline distT="0" distB="0" distL="0" distR="0" wp14:anchorId="5E01A6A5" wp14:editId="0062EC33">
                  <wp:extent cx="3057525" cy="2905125"/>
                  <wp:effectExtent l="0" t="0" r="0" b="0"/>
                  <wp:docPr id="153" name="Picture 152"/>
                  <wp:cNvGraphicFramePr/>
                  <a:graphic xmlns:a="http://schemas.openxmlformats.org/drawingml/2006/main">
                    <a:graphicData uri="http://schemas.openxmlformats.org/drawingml/2006/picture">
                      <pic:pic xmlns:pic="http://schemas.openxmlformats.org/drawingml/2006/picture">
                        <pic:nvPicPr>
                          <pic:cNvPr id="153" name="Picture 152"/>
                          <pic:cNvPicPr/>
                        </pic:nvPicPr>
                        <pic:blipFill>
                          <a:blip r:embed="rId15"/>
                          <a:stretch/>
                        </pic:blipFill>
                        <pic:spPr>
                          <a:xfrm>
                            <a:off x="0" y="0"/>
                            <a:ext cx="3057525" cy="2905125"/>
                          </a:xfrm>
                          <a:prstGeom prst="rect">
                            <a:avLst/>
                          </a:prstGeom>
                          <a:ln>
                            <a:noFill/>
                          </a:ln>
                        </pic:spPr>
                      </pic:pic>
                    </a:graphicData>
                  </a:graphic>
                </wp:inline>
              </w:drawing>
            </w:r>
          </w:p>
        </w:tc>
      </w:tr>
      <w:tr w:rsidR="003713C7" w:rsidRPr="00DB5FDD" w14:paraId="0FEE58C6" w14:textId="77777777" w:rsidTr="003713C7">
        <w:tc>
          <w:tcPr>
            <w:tcW w:w="5094" w:type="dxa"/>
          </w:tcPr>
          <w:p w14:paraId="79C713AF" w14:textId="6140F923" w:rsidR="003713C7" w:rsidRPr="00DB5FDD" w:rsidRDefault="003713C7" w:rsidP="003713C7">
            <w:pPr>
              <w:rPr>
                <w:rFonts w:ascii="Arial" w:hAnsi="Arial" w:cs="Arial"/>
                <w:lang w:eastAsia="de-DE" w:bidi="ar-SA"/>
              </w:rPr>
            </w:pPr>
            <w:r w:rsidRPr="00DB5FDD">
              <w:rPr>
                <w:rFonts w:ascii="Arial" w:hAnsi="Arial" w:cs="Arial"/>
                <w:lang w:eastAsia="de-DE" w:bidi="ar-SA"/>
              </w:rPr>
              <w:t>Number of Principle components to use</w:t>
            </w:r>
            <w:r w:rsidR="00D423AC" w:rsidRPr="00DB5FDD">
              <w:rPr>
                <w:rFonts w:ascii="Arial" w:hAnsi="Arial" w:cs="Arial"/>
                <w:lang w:eastAsia="de-DE" w:bidi="ar-SA"/>
              </w:rPr>
              <w:t xml:space="preserve"> with </w:t>
            </w:r>
          </w:p>
          <w:p w14:paraId="2C572F33" w14:textId="37FDBC23" w:rsidR="00D423AC" w:rsidRPr="00DB5FDD" w:rsidRDefault="00D423AC" w:rsidP="00D423AC">
            <w:pPr>
              <w:pStyle w:val="ListParagraph"/>
              <w:numPr>
                <w:ilvl w:val="0"/>
                <w:numId w:val="20"/>
              </w:numPr>
              <w:rPr>
                <w:rFonts w:ascii="Arial" w:hAnsi="Arial" w:cs="Arial"/>
                <w:lang w:eastAsia="de-DE" w:bidi="ar-SA"/>
              </w:rPr>
            </w:pPr>
            <w:r w:rsidRPr="00DB5FDD">
              <w:rPr>
                <w:rFonts w:ascii="Arial" w:hAnsi="Arial" w:cs="Arial"/>
                <w:lang w:eastAsia="de-DE" w:bidi="ar-SA"/>
              </w:rPr>
              <w:t>Unscaled Data – 8</w:t>
            </w:r>
          </w:p>
          <w:p w14:paraId="3049BB22" w14:textId="78ABA424" w:rsidR="00D423AC" w:rsidRPr="00DB5FDD" w:rsidRDefault="00D423AC" w:rsidP="00D423AC">
            <w:pPr>
              <w:pStyle w:val="ListParagraph"/>
              <w:numPr>
                <w:ilvl w:val="0"/>
                <w:numId w:val="20"/>
              </w:numPr>
              <w:rPr>
                <w:rFonts w:ascii="Arial" w:hAnsi="Arial" w:cs="Arial"/>
                <w:lang w:eastAsia="de-DE" w:bidi="ar-SA"/>
              </w:rPr>
            </w:pPr>
            <w:r w:rsidRPr="00DB5FDD">
              <w:rPr>
                <w:rFonts w:ascii="Arial" w:hAnsi="Arial" w:cs="Arial"/>
                <w:lang w:eastAsia="de-DE" w:bidi="ar-SA"/>
              </w:rPr>
              <w:t>Standard Scaled Data – 110</w:t>
            </w:r>
          </w:p>
          <w:p w14:paraId="23736C26" w14:textId="142CFA38" w:rsidR="00D423AC" w:rsidRPr="00DB5FDD" w:rsidRDefault="00D423AC" w:rsidP="00D423AC">
            <w:pPr>
              <w:pStyle w:val="ListParagraph"/>
              <w:numPr>
                <w:ilvl w:val="0"/>
                <w:numId w:val="20"/>
              </w:numPr>
              <w:rPr>
                <w:rFonts w:ascii="Arial" w:hAnsi="Arial" w:cs="Arial"/>
                <w:lang w:eastAsia="de-DE" w:bidi="ar-SA"/>
              </w:rPr>
            </w:pPr>
            <w:proofErr w:type="spellStart"/>
            <w:r w:rsidRPr="00DB5FDD">
              <w:rPr>
                <w:rFonts w:ascii="Arial" w:hAnsi="Arial" w:cs="Arial"/>
                <w:lang w:eastAsia="de-DE" w:bidi="ar-SA"/>
              </w:rPr>
              <w:t>MinMax</w:t>
            </w:r>
            <w:proofErr w:type="spellEnd"/>
            <w:r w:rsidRPr="00DB5FDD">
              <w:rPr>
                <w:rFonts w:ascii="Arial" w:hAnsi="Arial" w:cs="Arial"/>
                <w:lang w:eastAsia="de-DE" w:bidi="ar-SA"/>
              </w:rPr>
              <w:t xml:space="preserve"> Scaled Data – 35</w:t>
            </w:r>
          </w:p>
          <w:p w14:paraId="1D942D45" w14:textId="3A0634E8" w:rsidR="00D423AC" w:rsidRPr="00DB5FDD" w:rsidRDefault="00D423AC" w:rsidP="00D423AC">
            <w:pPr>
              <w:pStyle w:val="ListParagraph"/>
              <w:numPr>
                <w:ilvl w:val="0"/>
                <w:numId w:val="20"/>
              </w:numPr>
              <w:rPr>
                <w:rFonts w:ascii="Arial" w:hAnsi="Arial" w:cs="Arial"/>
                <w:lang w:eastAsia="de-DE" w:bidi="ar-SA"/>
              </w:rPr>
            </w:pPr>
            <w:proofErr w:type="spellStart"/>
            <w:r w:rsidRPr="00DB5FDD">
              <w:rPr>
                <w:rFonts w:ascii="Arial" w:hAnsi="Arial" w:cs="Arial"/>
                <w:lang w:eastAsia="de-DE" w:bidi="ar-SA"/>
              </w:rPr>
              <w:t>MaxAbs</w:t>
            </w:r>
            <w:proofErr w:type="spellEnd"/>
            <w:r w:rsidRPr="00DB5FDD">
              <w:rPr>
                <w:rFonts w:ascii="Arial" w:hAnsi="Arial" w:cs="Arial"/>
                <w:lang w:eastAsia="de-DE" w:bidi="ar-SA"/>
              </w:rPr>
              <w:t xml:space="preserve"> Scaled Data - 35</w:t>
            </w:r>
          </w:p>
        </w:tc>
        <w:tc>
          <w:tcPr>
            <w:tcW w:w="5094" w:type="dxa"/>
          </w:tcPr>
          <w:p w14:paraId="1861D6BD" w14:textId="77777777" w:rsidR="00D423AC" w:rsidRPr="00DB5FDD" w:rsidRDefault="00D423AC" w:rsidP="00D423AC">
            <w:pPr>
              <w:rPr>
                <w:rFonts w:ascii="Arial" w:hAnsi="Arial" w:cs="Arial"/>
                <w:lang w:eastAsia="de-DE" w:bidi="ar-SA"/>
              </w:rPr>
            </w:pPr>
            <w:r w:rsidRPr="00DB5FDD">
              <w:rPr>
                <w:rFonts w:ascii="Arial" w:hAnsi="Arial" w:cs="Arial"/>
                <w:lang w:eastAsia="de-DE" w:bidi="ar-SA"/>
              </w:rPr>
              <w:t xml:space="preserve">Number of Principle components to use with </w:t>
            </w:r>
          </w:p>
          <w:p w14:paraId="7C77C555" w14:textId="168DF7CB" w:rsidR="00D423AC" w:rsidRPr="00DB5FDD" w:rsidRDefault="00D423AC" w:rsidP="00D423AC">
            <w:pPr>
              <w:pStyle w:val="ListParagraph"/>
              <w:numPr>
                <w:ilvl w:val="0"/>
                <w:numId w:val="21"/>
              </w:numPr>
              <w:rPr>
                <w:rFonts w:ascii="Arial" w:hAnsi="Arial" w:cs="Arial"/>
                <w:lang w:eastAsia="de-DE" w:bidi="ar-SA"/>
              </w:rPr>
            </w:pPr>
            <w:r w:rsidRPr="00DB5FDD">
              <w:rPr>
                <w:rFonts w:ascii="Arial" w:hAnsi="Arial" w:cs="Arial"/>
                <w:lang w:eastAsia="de-DE" w:bidi="ar-SA"/>
              </w:rPr>
              <w:t>Log scaled Data – 8</w:t>
            </w:r>
          </w:p>
          <w:p w14:paraId="58996617" w14:textId="3CBFD401" w:rsidR="003713C7" w:rsidRPr="00DB5FDD" w:rsidRDefault="00D423AC" w:rsidP="003713C7">
            <w:pPr>
              <w:pStyle w:val="ListParagraph"/>
              <w:numPr>
                <w:ilvl w:val="0"/>
                <w:numId w:val="21"/>
              </w:numPr>
              <w:rPr>
                <w:rFonts w:ascii="Arial" w:hAnsi="Arial" w:cs="Arial"/>
                <w:lang w:eastAsia="de-DE" w:bidi="ar-SA"/>
              </w:rPr>
            </w:pPr>
            <w:r w:rsidRPr="00DB5FDD">
              <w:rPr>
                <w:rFonts w:ascii="Arial" w:hAnsi="Arial" w:cs="Arial"/>
                <w:lang w:eastAsia="de-DE" w:bidi="ar-SA"/>
              </w:rPr>
              <w:t>Standard Scaled Data – 8</w:t>
            </w:r>
          </w:p>
        </w:tc>
      </w:tr>
    </w:tbl>
    <w:p w14:paraId="15B63EA5" w14:textId="77777777" w:rsidR="00D423AC" w:rsidRPr="00DB5FDD" w:rsidRDefault="00D423AC" w:rsidP="00D423AC">
      <w:pPr>
        <w:rPr>
          <w:rFonts w:ascii="Arial" w:hAnsi="Arial" w:cs="Arial"/>
          <w:lang w:eastAsia="de-DE" w:bidi="ar-SA"/>
        </w:rPr>
      </w:pPr>
    </w:p>
    <w:p w14:paraId="4866BCA0" w14:textId="5A3AEB1D" w:rsidR="00306151" w:rsidRPr="00DB5FDD" w:rsidRDefault="00306151" w:rsidP="00CB71D7">
      <w:pPr>
        <w:pStyle w:val="ListParagraph"/>
        <w:numPr>
          <w:ilvl w:val="0"/>
          <w:numId w:val="18"/>
        </w:numPr>
        <w:ind w:left="1134" w:hanging="425"/>
        <w:rPr>
          <w:rFonts w:ascii="Arial" w:hAnsi="Arial" w:cs="Arial"/>
          <w:lang w:val="en-CA" w:eastAsia="de-DE" w:bidi="ar-SA"/>
        </w:rPr>
      </w:pPr>
      <w:proofErr w:type="spellStart"/>
      <w:r w:rsidRPr="00DB5FDD">
        <w:rPr>
          <w:rFonts w:ascii="Arial" w:hAnsi="Arial" w:cs="Arial"/>
          <w:lang w:eastAsia="de-DE" w:bidi="ar-SA"/>
        </w:rPr>
        <w:t>BernoulliRBM</w:t>
      </w:r>
      <w:proofErr w:type="spellEnd"/>
      <w:r w:rsidRPr="00DB5FDD">
        <w:rPr>
          <w:rFonts w:ascii="Arial" w:hAnsi="Arial" w:cs="Arial"/>
          <w:lang w:eastAsia="de-DE" w:bidi="ar-SA"/>
        </w:rPr>
        <w:t xml:space="preserve"> (Restricted Boltzmann machines)</w:t>
      </w:r>
      <w:r w:rsidR="003713C7" w:rsidRPr="00DB5FDD">
        <w:rPr>
          <w:rFonts w:ascii="Arial" w:hAnsi="Arial" w:cs="Arial"/>
          <w:lang w:eastAsia="de-DE" w:bidi="ar-SA"/>
        </w:rPr>
        <w:t xml:space="preserve">: - </w:t>
      </w:r>
      <w:r w:rsidR="00D423AC" w:rsidRPr="00DB5FDD">
        <w:rPr>
          <w:rFonts w:ascii="Arial" w:hAnsi="Arial" w:cs="Arial"/>
          <w:lang w:eastAsia="de-DE" w:bidi="ar-SA"/>
        </w:rPr>
        <w:t>Unsupervised Neural network Algorithm</w:t>
      </w:r>
      <w:r w:rsidR="003713C7" w:rsidRPr="00DB5FDD">
        <w:rPr>
          <w:rFonts w:ascii="Arial" w:hAnsi="Arial" w:cs="Arial"/>
          <w:lang w:eastAsia="de-DE" w:bidi="ar-SA"/>
        </w:rPr>
        <w:t xml:space="preserve"> and Non-Linear feature learner</w:t>
      </w:r>
      <w:r w:rsidR="00D66C32" w:rsidRPr="00DB5FDD">
        <w:rPr>
          <w:rFonts w:ascii="Arial" w:hAnsi="Arial" w:cs="Arial"/>
          <w:lang w:eastAsia="de-DE" w:bidi="ar-SA"/>
        </w:rPr>
        <w:t xml:space="preserve">. </w:t>
      </w:r>
      <w:r w:rsidR="00B70F6F" w:rsidRPr="00DB5FDD">
        <w:rPr>
          <w:rFonts w:ascii="Arial" w:hAnsi="Arial" w:cs="Arial"/>
          <w:lang w:eastAsia="de-DE" w:bidi="ar-SA"/>
        </w:rPr>
        <w:t>This algorithm trains the unsupervised Neural network b</w:t>
      </w:r>
      <w:r w:rsidR="00CB71D7" w:rsidRPr="00DB5FDD">
        <w:rPr>
          <w:rFonts w:ascii="Arial" w:hAnsi="Arial" w:cs="Arial"/>
          <w:lang w:eastAsia="de-DE" w:bidi="ar-SA"/>
        </w:rPr>
        <w:t>ased on a probabilistic model</w:t>
      </w:r>
      <w:r w:rsidR="00B70F6F" w:rsidRPr="00DB5FDD">
        <w:rPr>
          <w:rFonts w:ascii="Arial" w:hAnsi="Arial" w:cs="Arial"/>
          <w:lang w:eastAsia="de-DE" w:bidi="ar-SA"/>
        </w:rPr>
        <w:t>. It assumes the input to be binary or between 0 and 1 so only the scaled data was used with this algorithm.</w:t>
      </w:r>
    </w:p>
    <w:p w14:paraId="0CD58C1D" w14:textId="0D7E871B" w:rsidR="007F3DA2" w:rsidRPr="00DB5FDD" w:rsidRDefault="00D65F3D" w:rsidP="007F3DA2">
      <w:pPr>
        <w:pStyle w:val="heading1"/>
        <w:numPr>
          <w:ilvl w:val="0"/>
          <w:numId w:val="1"/>
        </w:numPr>
        <w:tabs>
          <w:tab w:val="left" w:pos="709"/>
        </w:tabs>
        <w:ind w:left="709"/>
        <w:rPr>
          <w:rFonts w:ascii="Arial" w:hAnsi="Arial" w:cs="Arial"/>
          <w:sz w:val="28"/>
        </w:rPr>
      </w:pPr>
      <w:r w:rsidRPr="00DB5FDD">
        <w:rPr>
          <w:rFonts w:ascii="Arial" w:hAnsi="Arial" w:cs="Arial"/>
          <w:sz w:val="28"/>
        </w:rPr>
        <w:t xml:space="preserve"> </w:t>
      </w:r>
      <w:r w:rsidR="00B70F6F" w:rsidRPr="00DB5FDD">
        <w:rPr>
          <w:rFonts w:ascii="Arial" w:hAnsi="Arial" w:cs="Arial"/>
          <w:sz w:val="28"/>
        </w:rPr>
        <w:t>Output</w:t>
      </w:r>
      <w:r w:rsidR="00EE0DA9" w:rsidRPr="00DB5FDD">
        <w:rPr>
          <w:rFonts w:ascii="Arial" w:hAnsi="Arial" w:cs="Arial"/>
          <w:sz w:val="28"/>
        </w:rPr>
        <w:t xml:space="preserve"> of Classification</w:t>
      </w:r>
    </w:p>
    <w:tbl>
      <w:tblPr>
        <w:tblW w:w="9041" w:type="dxa"/>
        <w:tblInd w:w="113" w:type="dxa"/>
        <w:tblLook w:val="04A0" w:firstRow="1" w:lastRow="0" w:firstColumn="1" w:lastColumn="0" w:noHBand="0" w:noVBand="1"/>
      </w:tblPr>
      <w:tblGrid>
        <w:gridCol w:w="4929"/>
        <w:gridCol w:w="632"/>
        <w:gridCol w:w="1097"/>
        <w:gridCol w:w="742"/>
        <w:gridCol w:w="916"/>
        <w:gridCol w:w="1121"/>
      </w:tblGrid>
      <w:tr w:rsidR="00CB71D7" w:rsidRPr="00DB5FDD" w14:paraId="193BC136" w14:textId="77777777" w:rsidTr="00CB71D7">
        <w:trPr>
          <w:trHeight w:val="300"/>
        </w:trPr>
        <w:tc>
          <w:tcPr>
            <w:tcW w:w="9041" w:type="dxa"/>
            <w:gridSpan w:val="6"/>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62B3727B" w14:textId="77777777" w:rsidR="00CB71D7" w:rsidRPr="00DB5FDD" w:rsidRDefault="00CB71D7" w:rsidP="00CB71D7">
            <w:pPr>
              <w:jc w:val="center"/>
              <w:rPr>
                <w:rFonts w:ascii="Arial" w:eastAsia="Times New Roman" w:hAnsi="Arial" w:cs="Arial"/>
                <w:b/>
                <w:bCs/>
                <w:color w:val="000000"/>
                <w:sz w:val="22"/>
                <w:szCs w:val="22"/>
                <w:lang w:val="en-CA" w:eastAsia="en-CA" w:bidi="ar-SA"/>
              </w:rPr>
            </w:pPr>
            <w:r w:rsidRPr="00DB5FDD">
              <w:rPr>
                <w:rFonts w:ascii="Arial" w:eastAsia="Times New Roman" w:hAnsi="Arial" w:cs="Arial"/>
                <w:b/>
                <w:bCs/>
                <w:color w:val="000000"/>
                <w:sz w:val="22"/>
                <w:szCs w:val="22"/>
                <w:lang w:val="en-CA" w:eastAsia="en-CA" w:bidi="ar-SA"/>
              </w:rPr>
              <w:t>Classification algorithm output using only the Application file data</w:t>
            </w:r>
          </w:p>
        </w:tc>
      </w:tr>
      <w:tr w:rsidR="00CB71D7" w:rsidRPr="00DB5FDD" w14:paraId="08F35112" w14:textId="77777777" w:rsidTr="00CB71D7">
        <w:trPr>
          <w:trHeight w:val="300"/>
        </w:trPr>
        <w:tc>
          <w:tcPr>
            <w:tcW w:w="4929" w:type="dxa"/>
            <w:tcBorders>
              <w:top w:val="nil"/>
              <w:left w:val="single" w:sz="4" w:space="0" w:color="auto"/>
              <w:bottom w:val="nil"/>
              <w:right w:val="nil"/>
            </w:tcBorders>
            <w:shd w:val="clear" w:color="auto" w:fill="auto"/>
            <w:noWrap/>
            <w:vAlign w:val="bottom"/>
            <w:hideMark/>
          </w:tcPr>
          <w:p w14:paraId="246FF701" w14:textId="77777777" w:rsidR="00CB71D7" w:rsidRPr="00DB5FDD" w:rsidRDefault="00CB71D7" w:rsidP="00CB71D7">
            <w:pPr>
              <w:jc w:val="center"/>
              <w:rPr>
                <w:rFonts w:ascii="Arial" w:eastAsia="Times New Roman" w:hAnsi="Arial" w:cs="Arial"/>
                <w:b/>
                <w:bCs/>
                <w:color w:val="000000"/>
                <w:sz w:val="22"/>
                <w:szCs w:val="22"/>
                <w:lang w:val="en-CA" w:eastAsia="en-CA" w:bidi="ar-SA"/>
              </w:rPr>
            </w:pPr>
          </w:p>
        </w:tc>
        <w:tc>
          <w:tcPr>
            <w:tcW w:w="544" w:type="dxa"/>
            <w:tcBorders>
              <w:top w:val="nil"/>
              <w:left w:val="nil"/>
              <w:bottom w:val="nil"/>
              <w:right w:val="nil"/>
            </w:tcBorders>
            <w:shd w:val="clear" w:color="auto" w:fill="auto"/>
            <w:noWrap/>
            <w:vAlign w:val="bottom"/>
            <w:hideMark/>
          </w:tcPr>
          <w:p w14:paraId="7663B8A7" w14:textId="77777777" w:rsidR="00CB71D7" w:rsidRPr="00DB5FDD" w:rsidRDefault="00CB71D7" w:rsidP="00CB71D7">
            <w:pPr>
              <w:rPr>
                <w:rFonts w:ascii="Arial" w:eastAsia="Times New Roman" w:hAnsi="Arial" w:cs="Arial"/>
                <w:sz w:val="20"/>
                <w:szCs w:val="20"/>
                <w:lang w:val="en-CA" w:eastAsia="en-CA" w:bidi="ar-SA"/>
              </w:rPr>
            </w:pPr>
          </w:p>
        </w:tc>
        <w:tc>
          <w:tcPr>
            <w:tcW w:w="1020" w:type="dxa"/>
            <w:tcBorders>
              <w:top w:val="nil"/>
              <w:left w:val="single" w:sz="4" w:space="0" w:color="auto"/>
              <w:bottom w:val="single" w:sz="4" w:space="0" w:color="auto"/>
              <w:right w:val="single" w:sz="4" w:space="0" w:color="auto"/>
            </w:tcBorders>
            <w:shd w:val="clear" w:color="000000" w:fill="DDEBF7"/>
            <w:noWrap/>
            <w:vAlign w:val="bottom"/>
            <w:hideMark/>
          </w:tcPr>
          <w:p w14:paraId="6AAFCFF5"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precision</w:t>
            </w:r>
          </w:p>
        </w:tc>
        <w:tc>
          <w:tcPr>
            <w:tcW w:w="624" w:type="dxa"/>
            <w:tcBorders>
              <w:top w:val="nil"/>
              <w:left w:val="nil"/>
              <w:bottom w:val="single" w:sz="4" w:space="0" w:color="auto"/>
              <w:right w:val="single" w:sz="4" w:space="0" w:color="auto"/>
            </w:tcBorders>
            <w:shd w:val="clear" w:color="000000" w:fill="DDEBF7"/>
            <w:noWrap/>
            <w:vAlign w:val="bottom"/>
            <w:hideMark/>
          </w:tcPr>
          <w:p w14:paraId="75C9DC6B"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recall</w:t>
            </w:r>
          </w:p>
        </w:tc>
        <w:tc>
          <w:tcPr>
            <w:tcW w:w="916" w:type="dxa"/>
            <w:tcBorders>
              <w:top w:val="nil"/>
              <w:left w:val="nil"/>
              <w:bottom w:val="single" w:sz="4" w:space="0" w:color="auto"/>
              <w:right w:val="single" w:sz="4" w:space="0" w:color="auto"/>
            </w:tcBorders>
            <w:shd w:val="clear" w:color="000000" w:fill="DDEBF7"/>
            <w:noWrap/>
            <w:vAlign w:val="bottom"/>
            <w:hideMark/>
          </w:tcPr>
          <w:p w14:paraId="5C19DCB8"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f1-score</w:t>
            </w:r>
          </w:p>
        </w:tc>
        <w:tc>
          <w:tcPr>
            <w:tcW w:w="1008" w:type="dxa"/>
            <w:tcBorders>
              <w:top w:val="nil"/>
              <w:left w:val="nil"/>
              <w:bottom w:val="single" w:sz="4" w:space="0" w:color="auto"/>
              <w:right w:val="single" w:sz="4" w:space="0" w:color="auto"/>
            </w:tcBorders>
            <w:shd w:val="clear" w:color="000000" w:fill="DDEBF7"/>
            <w:noWrap/>
            <w:vAlign w:val="bottom"/>
            <w:hideMark/>
          </w:tcPr>
          <w:p w14:paraId="673575C1"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Accuracy</w:t>
            </w:r>
          </w:p>
        </w:tc>
      </w:tr>
      <w:tr w:rsidR="00CB71D7" w:rsidRPr="00DB5FDD" w14:paraId="4C0E7C0A" w14:textId="77777777" w:rsidTr="00CB71D7">
        <w:trPr>
          <w:trHeight w:val="300"/>
        </w:trPr>
        <w:tc>
          <w:tcPr>
            <w:tcW w:w="4929" w:type="dxa"/>
            <w:vMerge w:val="restart"/>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7979DEDA" w14:textId="77777777" w:rsidR="00CB71D7" w:rsidRPr="00DB5FDD" w:rsidRDefault="00CB71D7" w:rsidP="00CB71D7">
            <w:pPr>
              <w:jc w:val="center"/>
              <w:rPr>
                <w:rFonts w:ascii="Arial" w:eastAsia="Times New Roman" w:hAnsi="Arial" w:cs="Arial"/>
                <w:color w:val="000000"/>
                <w:sz w:val="22"/>
                <w:szCs w:val="22"/>
                <w:lang w:val="en-CA" w:eastAsia="en-CA" w:bidi="ar-SA"/>
              </w:rPr>
            </w:pPr>
            <w:proofErr w:type="spellStart"/>
            <w:r w:rsidRPr="00DB5FDD">
              <w:rPr>
                <w:rFonts w:ascii="Arial" w:eastAsia="Times New Roman" w:hAnsi="Arial" w:cs="Arial"/>
                <w:color w:val="000000"/>
                <w:sz w:val="22"/>
                <w:szCs w:val="22"/>
                <w:lang w:val="en-CA" w:eastAsia="en-CA" w:bidi="ar-SA"/>
              </w:rPr>
              <w:t>Adaboost</w:t>
            </w:r>
            <w:proofErr w:type="spellEnd"/>
            <w:r w:rsidRPr="00DB5FDD">
              <w:rPr>
                <w:rFonts w:ascii="Arial" w:eastAsia="Times New Roman" w:hAnsi="Arial" w:cs="Arial"/>
                <w:color w:val="000000"/>
                <w:sz w:val="22"/>
                <w:szCs w:val="22"/>
                <w:lang w:val="en-CA" w:eastAsia="en-CA" w:bidi="ar-SA"/>
              </w:rPr>
              <w:t xml:space="preserve"> Oversampling</w:t>
            </w:r>
          </w:p>
        </w:tc>
        <w:tc>
          <w:tcPr>
            <w:tcW w:w="544" w:type="dxa"/>
            <w:tcBorders>
              <w:top w:val="single" w:sz="4" w:space="0" w:color="auto"/>
              <w:left w:val="nil"/>
              <w:bottom w:val="single" w:sz="4" w:space="0" w:color="auto"/>
              <w:right w:val="single" w:sz="4" w:space="0" w:color="auto"/>
            </w:tcBorders>
            <w:shd w:val="clear" w:color="000000" w:fill="DDEBF7"/>
            <w:noWrap/>
            <w:vAlign w:val="bottom"/>
            <w:hideMark/>
          </w:tcPr>
          <w:p w14:paraId="53673DB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1020" w:type="dxa"/>
            <w:tcBorders>
              <w:top w:val="nil"/>
              <w:left w:val="nil"/>
              <w:bottom w:val="single" w:sz="4" w:space="0" w:color="auto"/>
              <w:right w:val="single" w:sz="4" w:space="0" w:color="auto"/>
            </w:tcBorders>
            <w:shd w:val="clear" w:color="000000" w:fill="FFF2CC"/>
            <w:noWrap/>
            <w:vAlign w:val="bottom"/>
            <w:hideMark/>
          </w:tcPr>
          <w:p w14:paraId="3AB689B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0.93</w:t>
            </w:r>
          </w:p>
        </w:tc>
        <w:tc>
          <w:tcPr>
            <w:tcW w:w="624" w:type="dxa"/>
            <w:tcBorders>
              <w:top w:val="nil"/>
              <w:left w:val="nil"/>
              <w:bottom w:val="single" w:sz="4" w:space="0" w:color="auto"/>
              <w:right w:val="single" w:sz="4" w:space="0" w:color="auto"/>
            </w:tcBorders>
            <w:shd w:val="clear" w:color="000000" w:fill="FFF2CC"/>
            <w:noWrap/>
            <w:vAlign w:val="bottom"/>
            <w:hideMark/>
          </w:tcPr>
          <w:p w14:paraId="07CEFAB8"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0.44</w:t>
            </w:r>
          </w:p>
        </w:tc>
        <w:tc>
          <w:tcPr>
            <w:tcW w:w="916" w:type="dxa"/>
            <w:tcBorders>
              <w:top w:val="nil"/>
              <w:left w:val="nil"/>
              <w:bottom w:val="single" w:sz="4" w:space="0" w:color="auto"/>
              <w:right w:val="single" w:sz="4" w:space="0" w:color="auto"/>
            </w:tcBorders>
            <w:shd w:val="clear" w:color="000000" w:fill="FFF2CC"/>
            <w:noWrap/>
            <w:vAlign w:val="bottom"/>
            <w:hideMark/>
          </w:tcPr>
          <w:p w14:paraId="2A751D44"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w:t>
            </w:r>
          </w:p>
        </w:tc>
        <w:tc>
          <w:tcPr>
            <w:tcW w:w="1008" w:type="dxa"/>
            <w:tcBorders>
              <w:top w:val="nil"/>
              <w:left w:val="nil"/>
              <w:bottom w:val="nil"/>
              <w:right w:val="single" w:sz="4" w:space="0" w:color="auto"/>
            </w:tcBorders>
            <w:shd w:val="clear" w:color="auto" w:fill="auto"/>
            <w:noWrap/>
            <w:vAlign w:val="bottom"/>
            <w:hideMark/>
          </w:tcPr>
          <w:p w14:paraId="69F08AEC"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396C9C18" w14:textId="77777777" w:rsidTr="00CB71D7">
        <w:trPr>
          <w:trHeight w:val="300"/>
        </w:trPr>
        <w:tc>
          <w:tcPr>
            <w:tcW w:w="4929" w:type="dxa"/>
            <w:vMerge/>
            <w:tcBorders>
              <w:top w:val="single" w:sz="4" w:space="0" w:color="auto"/>
              <w:left w:val="single" w:sz="4" w:space="0" w:color="auto"/>
              <w:bottom w:val="single" w:sz="4" w:space="0" w:color="auto"/>
              <w:right w:val="single" w:sz="4" w:space="0" w:color="auto"/>
            </w:tcBorders>
            <w:vAlign w:val="center"/>
            <w:hideMark/>
          </w:tcPr>
          <w:p w14:paraId="62B97295"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4" w:type="dxa"/>
            <w:tcBorders>
              <w:top w:val="nil"/>
              <w:left w:val="nil"/>
              <w:bottom w:val="single" w:sz="4" w:space="0" w:color="auto"/>
              <w:right w:val="single" w:sz="4" w:space="0" w:color="auto"/>
            </w:tcBorders>
            <w:shd w:val="clear" w:color="000000" w:fill="DDEBF7"/>
            <w:noWrap/>
            <w:vAlign w:val="bottom"/>
            <w:hideMark/>
          </w:tcPr>
          <w:p w14:paraId="7F6DADFE"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1020" w:type="dxa"/>
            <w:tcBorders>
              <w:top w:val="nil"/>
              <w:left w:val="nil"/>
              <w:bottom w:val="single" w:sz="4" w:space="0" w:color="auto"/>
              <w:right w:val="single" w:sz="4" w:space="0" w:color="auto"/>
            </w:tcBorders>
            <w:shd w:val="clear" w:color="000000" w:fill="FFF2CC"/>
            <w:noWrap/>
            <w:vAlign w:val="bottom"/>
            <w:hideMark/>
          </w:tcPr>
          <w:p w14:paraId="2DB8F0BF"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0.09</w:t>
            </w:r>
          </w:p>
        </w:tc>
        <w:tc>
          <w:tcPr>
            <w:tcW w:w="624" w:type="dxa"/>
            <w:tcBorders>
              <w:top w:val="nil"/>
              <w:left w:val="nil"/>
              <w:bottom w:val="single" w:sz="4" w:space="0" w:color="auto"/>
              <w:right w:val="single" w:sz="4" w:space="0" w:color="auto"/>
            </w:tcBorders>
            <w:shd w:val="clear" w:color="000000" w:fill="FFF2CC"/>
            <w:noWrap/>
            <w:vAlign w:val="bottom"/>
            <w:hideMark/>
          </w:tcPr>
          <w:p w14:paraId="2AF89273"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0.64</w:t>
            </w:r>
          </w:p>
        </w:tc>
        <w:tc>
          <w:tcPr>
            <w:tcW w:w="916" w:type="dxa"/>
            <w:tcBorders>
              <w:top w:val="nil"/>
              <w:left w:val="nil"/>
              <w:bottom w:val="single" w:sz="4" w:space="0" w:color="auto"/>
              <w:right w:val="single" w:sz="4" w:space="0" w:color="auto"/>
            </w:tcBorders>
            <w:shd w:val="clear" w:color="000000" w:fill="FFF2CC"/>
            <w:noWrap/>
            <w:vAlign w:val="bottom"/>
            <w:hideMark/>
          </w:tcPr>
          <w:p w14:paraId="1D170F0F"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0.16</w:t>
            </w:r>
          </w:p>
        </w:tc>
        <w:tc>
          <w:tcPr>
            <w:tcW w:w="1008" w:type="dxa"/>
            <w:tcBorders>
              <w:top w:val="nil"/>
              <w:left w:val="nil"/>
              <w:bottom w:val="nil"/>
              <w:right w:val="single" w:sz="4" w:space="0" w:color="auto"/>
            </w:tcBorders>
            <w:shd w:val="clear" w:color="auto" w:fill="auto"/>
            <w:noWrap/>
            <w:vAlign w:val="bottom"/>
            <w:hideMark/>
          </w:tcPr>
          <w:p w14:paraId="18A97EA7"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68B90FC2" w14:textId="77777777" w:rsidTr="00CB71D7">
        <w:trPr>
          <w:trHeight w:val="300"/>
        </w:trPr>
        <w:tc>
          <w:tcPr>
            <w:tcW w:w="4929" w:type="dxa"/>
            <w:vMerge/>
            <w:tcBorders>
              <w:top w:val="single" w:sz="4" w:space="0" w:color="auto"/>
              <w:left w:val="single" w:sz="4" w:space="0" w:color="auto"/>
              <w:bottom w:val="single" w:sz="4" w:space="0" w:color="auto"/>
              <w:right w:val="single" w:sz="4" w:space="0" w:color="auto"/>
            </w:tcBorders>
            <w:vAlign w:val="center"/>
            <w:hideMark/>
          </w:tcPr>
          <w:p w14:paraId="16AD0CE1"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4" w:type="dxa"/>
            <w:tcBorders>
              <w:top w:val="nil"/>
              <w:left w:val="nil"/>
              <w:bottom w:val="single" w:sz="4" w:space="0" w:color="auto"/>
              <w:right w:val="single" w:sz="4" w:space="0" w:color="auto"/>
            </w:tcBorders>
            <w:shd w:val="clear" w:color="000000" w:fill="DDEBF7"/>
            <w:noWrap/>
            <w:vAlign w:val="bottom"/>
            <w:hideMark/>
          </w:tcPr>
          <w:p w14:paraId="07D3C425"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1020" w:type="dxa"/>
            <w:tcBorders>
              <w:top w:val="nil"/>
              <w:left w:val="nil"/>
              <w:bottom w:val="single" w:sz="4" w:space="0" w:color="auto"/>
              <w:right w:val="single" w:sz="4" w:space="0" w:color="auto"/>
            </w:tcBorders>
            <w:shd w:val="clear" w:color="000000" w:fill="FFF2CC"/>
            <w:noWrap/>
            <w:vAlign w:val="bottom"/>
            <w:hideMark/>
          </w:tcPr>
          <w:p w14:paraId="62187FF4"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0.87</w:t>
            </w:r>
          </w:p>
        </w:tc>
        <w:tc>
          <w:tcPr>
            <w:tcW w:w="624" w:type="dxa"/>
            <w:tcBorders>
              <w:top w:val="nil"/>
              <w:left w:val="nil"/>
              <w:bottom w:val="single" w:sz="4" w:space="0" w:color="auto"/>
              <w:right w:val="single" w:sz="4" w:space="0" w:color="auto"/>
            </w:tcBorders>
            <w:shd w:val="clear" w:color="000000" w:fill="FFF2CC"/>
            <w:noWrap/>
            <w:vAlign w:val="bottom"/>
            <w:hideMark/>
          </w:tcPr>
          <w:p w14:paraId="60F19C8A"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0.46</w:t>
            </w:r>
          </w:p>
        </w:tc>
        <w:tc>
          <w:tcPr>
            <w:tcW w:w="916" w:type="dxa"/>
            <w:tcBorders>
              <w:top w:val="nil"/>
              <w:left w:val="nil"/>
              <w:bottom w:val="single" w:sz="4" w:space="0" w:color="auto"/>
              <w:right w:val="single" w:sz="4" w:space="0" w:color="auto"/>
            </w:tcBorders>
            <w:shd w:val="clear" w:color="000000" w:fill="FFF2CC"/>
            <w:noWrap/>
            <w:vAlign w:val="bottom"/>
            <w:hideMark/>
          </w:tcPr>
          <w:p w14:paraId="300F3F5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0.57</w:t>
            </w:r>
          </w:p>
        </w:tc>
        <w:tc>
          <w:tcPr>
            <w:tcW w:w="1008" w:type="dxa"/>
            <w:tcBorders>
              <w:top w:val="single" w:sz="4" w:space="0" w:color="auto"/>
              <w:left w:val="nil"/>
              <w:bottom w:val="single" w:sz="4" w:space="0" w:color="auto"/>
              <w:right w:val="single" w:sz="4" w:space="0" w:color="auto"/>
            </w:tcBorders>
            <w:shd w:val="clear" w:color="000000" w:fill="FFF2CC"/>
            <w:noWrap/>
            <w:vAlign w:val="bottom"/>
            <w:hideMark/>
          </w:tcPr>
          <w:p w14:paraId="53FE9578"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0.46</w:t>
            </w:r>
          </w:p>
        </w:tc>
      </w:tr>
      <w:tr w:rsidR="00CB71D7" w:rsidRPr="00DB5FDD" w14:paraId="1E5AF599" w14:textId="77777777" w:rsidTr="00CB71D7">
        <w:trPr>
          <w:trHeight w:val="300"/>
        </w:trPr>
        <w:tc>
          <w:tcPr>
            <w:tcW w:w="4929"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1E9E6649" w14:textId="77777777" w:rsidR="00CB71D7" w:rsidRPr="00DB5FDD" w:rsidRDefault="00CB71D7" w:rsidP="00CB71D7">
            <w:pPr>
              <w:jc w:val="center"/>
              <w:rPr>
                <w:rFonts w:ascii="Arial" w:eastAsia="Times New Roman" w:hAnsi="Arial" w:cs="Arial"/>
                <w:color w:val="000000"/>
                <w:sz w:val="22"/>
                <w:szCs w:val="22"/>
                <w:lang w:val="en-CA" w:eastAsia="en-CA" w:bidi="ar-SA"/>
              </w:rPr>
            </w:pPr>
            <w:proofErr w:type="spellStart"/>
            <w:r w:rsidRPr="00DB5FDD">
              <w:rPr>
                <w:rFonts w:ascii="Arial" w:eastAsia="Times New Roman" w:hAnsi="Arial" w:cs="Arial"/>
                <w:color w:val="000000"/>
                <w:sz w:val="22"/>
                <w:szCs w:val="22"/>
                <w:lang w:val="en-CA" w:eastAsia="en-CA" w:bidi="ar-SA"/>
              </w:rPr>
              <w:t>RandomForest</w:t>
            </w:r>
            <w:proofErr w:type="spellEnd"/>
            <w:r w:rsidRPr="00DB5FDD">
              <w:rPr>
                <w:rFonts w:ascii="Arial" w:eastAsia="Times New Roman" w:hAnsi="Arial" w:cs="Arial"/>
                <w:color w:val="000000"/>
                <w:sz w:val="22"/>
                <w:szCs w:val="22"/>
                <w:lang w:val="en-CA" w:eastAsia="en-CA" w:bidi="ar-SA"/>
              </w:rPr>
              <w:t xml:space="preserve"> oversampling</w:t>
            </w:r>
          </w:p>
        </w:tc>
        <w:tc>
          <w:tcPr>
            <w:tcW w:w="544" w:type="dxa"/>
            <w:tcBorders>
              <w:top w:val="nil"/>
              <w:left w:val="nil"/>
              <w:bottom w:val="single" w:sz="4" w:space="0" w:color="auto"/>
              <w:right w:val="single" w:sz="4" w:space="0" w:color="auto"/>
            </w:tcBorders>
            <w:shd w:val="clear" w:color="000000" w:fill="DDEBF7"/>
            <w:noWrap/>
            <w:vAlign w:val="bottom"/>
            <w:hideMark/>
          </w:tcPr>
          <w:p w14:paraId="3DC6CC12"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1020" w:type="dxa"/>
            <w:tcBorders>
              <w:top w:val="nil"/>
              <w:left w:val="nil"/>
              <w:bottom w:val="single" w:sz="4" w:space="0" w:color="auto"/>
              <w:right w:val="single" w:sz="4" w:space="0" w:color="auto"/>
            </w:tcBorders>
            <w:shd w:val="clear" w:color="000000" w:fill="FFF2CC"/>
            <w:noWrap/>
            <w:vAlign w:val="bottom"/>
            <w:hideMark/>
          </w:tcPr>
          <w:p w14:paraId="0E8FA84E"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0.91</w:t>
            </w:r>
          </w:p>
        </w:tc>
        <w:tc>
          <w:tcPr>
            <w:tcW w:w="624" w:type="dxa"/>
            <w:tcBorders>
              <w:top w:val="nil"/>
              <w:left w:val="nil"/>
              <w:bottom w:val="single" w:sz="4" w:space="0" w:color="auto"/>
              <w:right w:val="single" w:sz="4" w:space="0" w:color="auto"/>
            </w:tcBorders>
            <w:shd w:val="clear" w:color="000000" w:fill="FFF2CC"/>
            <w:noWrap/>
            <w:vAlign w:val="bottom"/>
            <w:hideMark/>
          </w:tcPr>
          <w:p w14:paraId="3838830A"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0.44</w:t>
            </w:r>
          </w:p>
        </w:tc>
        <w:tc>
          <w:tcPr>
            <w:tcW w:w="916" w:type="dxa"/>
            <w:tcBorders>
              <w:top w:val="nil"/>
              <w:left w:val="nil"/>
              <w:bottom w:val="single" w:sz="4" w:space="0" w:color="auto"/>
              <w:right w:val="single" w:sz="4" w:space="0" w:color="auto"/>
            </w:tcBorders>
            <w:shd w:val="clear" w:color="000000" w:fill="FFF2CC"/>
            <w:noWrap/>
            <w:vAlign w:val="bottom"/>
            <w:hideMark/>
          </w:tcPr>
          <w:p w14:paraId="6B07F424"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w:t>
            </w:r>
          </w:p>
        </w:tc>
        <w:tc>
          <w:tcPr>
            <w:tcW w:w="1008" w:type="dxa"/>
            <w:tcBorders>
              <w:top w:val="nil"/>
              <w:left w:val="nil"/>
              <w:bottom w:val="nil"/>
              <w:right w:val="single" w:sz="4" w:space="0" w:color="auto"/>
            </w:tcBorders>
            <w:shd w:val="clear" w:color="auto" w:fill="auto"/>
            <w:noWrap/>
            <w:vAlign w:val="bottom"/>
            <w:hideMark/>
          </w:tcPr>
          <w:p w14:paraId="2B2DFD4B"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70DB67F9" w14:textId="77777777" w:rsidTr="00CB71D7">
        <w:trPr>
          <w:trHeight w:val="300"/>
        </w:trPr>
        <w:tc>
          <w:tcPr>
            <w:tcW w:w="4929" w:type="dxa"/>
            <w:vMerge/>
            <w:tcBorders>
              <w:top w:val="nil"/>
              <w:left w:val="single" w:sz="4" w:space="0" w:color="auto"/>
              <w:bottom w:val="single" w:sz="4" w:space="0" w:color="auto"/>
              <w:right w:val="single" w:sz="4" w:space="0" w:color="auto"/>
            </w:tcBorders>
            <w:vAlign w:val="center"/>
            <w:hideMark/>
          </w:tcPr>
          <w:p w14:paraId="228CAFC6"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4" w:type="dxa"/>
            <w:tcBorders>
              <w:top w:val="nil"/>
              <w:left w:val="nil"/>
              <w:bottom w:val="single" w:sz="4" w:space="0" w:color="auto"/>
              <w:right w:val="single" w:sz="4" w:space="0" w:color="auto"/>
            </w:tcBorders>
            <w:shd w:val="clear" w:color="000000" w:fill="DDEBF7"/>
            <w:noWrap/>
            <w:vAlign w:val="bottom"/>
            <w:hideMark/>
          </w:tcPr>
          <w:p w14:paraId="0A3FF375"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1020" w:type="dxa"/>
            <w:tcBorders>
              <w:top w:val="nil"/>
              <w:left w:val="nil"/>
              <w:bottom w:val="single" w:sz="4" w:space="0" w:color="auto"/>
              <w:right w:val="single" w:sz="4" w:space="0" w:color="auto"/>
            </w:tcBorders>
            <w:shd w:val="clear" w:color="000000" w:fill="FFF2CC"/>
            <w:noWrap/>
            <w:vAlign w:val="bottom"/>
            <w:hideMark/>
          </w:tcPr>
          <w:p w14:paraId="526B8FA4"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0.09</w:t>
            </w:r>
          </w:p>
        </w:tc>
        <w:tc>
          <w:tcPr>
            <w:tcW w:w="624" w:type="dxa"/>
            <w:tcBorders>
              <w:top w:val="nil"/>
              <w:left w:val="nil"/>
              <w:bottom w:val="single" w:sz="4" w:space="0" w:color="auto"/>
              <w:right w:val="single" w:sz="4" w:space="0" w:color="auto"/>
            </w:tcBorders>
            <w:shd w:val="clear" w:color="000000" w:fill="FFF2CC"/>
            <w:noWrap/>
            <w:vAlign w:val="bottom"/>
            <w:hideMark/>
          </w:tcPr>
          <w:p w14:paraId="0372730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0.64</w:t>
            </w:r>
          </w:p>
        </w:tc>
        <w:tc>
          <w:tcPr>
            <w:tcW w:w="916" w:type="dxa"/>
            <w:tcBorders>
              <w:top w:val="nil"/>
              <w:left w:val="nil"/>
              <w:bottom w:val="single" w:sz="4" w:space="0" w:color="auto"/>
              <w:right w:val="single" w:sz="4" w:space="0" w:color="auto"/>
            </w:tcBorders>
            <w:shd w:val="clear" w:color="000000" w:fill="FFF2CC"/>
            <w:noWrap/>
            <w:vAlign w:val="bottom"/>
            <w:hideMark/>
          </w:tcPr>
          <w:p w14:paraId="58B29A78"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0.16</w:t>
            </w:r>
          </w:p>
        </w:tc>
        <w:tc>
          <w:tcPr>
            <w:tcW w:w="1008" w:type="dxa"/>
            <w:tcBorders>
              <w:top w:val="nil"/>
              <w:left w:val="nil"/>
              <w:bottom w:val="nil"/>
              <w:right w:val="single" w:sz="4" w:space="0" w:color="auto"/>
            </w:tcBorders>
            <w:shd w:val="clear" w:color="auto" w:fill="auto"/>
            <w:noWrap/>
            <w:vAlign w:val="bottom"/>
            <w:hideMark/>
          </w:tcPr>
          <w:p w14:paraId="56DCD4C5"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56BEE427" w14:textId="77777777" w:rsidTr="00CB71D7">
        <w:trPr>
          <w:trHeight w:val="300"/>
        </w:trPr>
        <w:tc>
          <w:tcPr>
            <w:tcW w:w="4929" w:type="dxa"/>
            <w:vMerge/>
            <w:tcBorders>
              <w:top w:val="nil"/>
              <w:left w:val="single" w:sz="4" w:space="0" w:color="auto"/>
              <w:bottom w:val="single" w:sz="4" w:space="0" w:color="auto"/>
              <w:right w:val="single" w:sz="4" w:space="0" w:color="auto"/>
            </w:tcBorders>
            <w:vAlign w:val="center"/>
            <w:hideMark/>
          </w:tcPr>
          <w:p w14:paraId="2C30B691"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4" w:type="dxa"/>
            <w:tcBorders>
              <w:top w:val="nil"/>
              <w:left w:val="nil"/>
              <w:bottom w:val="single" w:sz="4" w:space="0" w:color="auto"/>
              <w:right w:val="single" w:sz="4" w:space="0" w:color="auto"/>
            </w:tcBorders>
            <w:shd w:val="clear" w:color="000000" w:fill="DDEBF7"/>
            <w:noWrap/>
            <w:vAlign w:val="bottom"/>
            <w:hideMark/>
          </w:tcPr>
          <w:p w14:paraId="63D89CEF"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1020" w:type="dxa"/>
            <w:tcBorders>
              <w:top w:val="nil"/>
              <w:left w:val="nil"/>
              <w:bottom w:val="single" w:sz="4" w:space="0" w:color="auto"/>
              <w:right w:val="single" w:sz="4" w:space="0" w:color="auto"/>
            </w:tcBorders>
            <w:shd w:val="clear" w:color="000000" w:fill="FFF2CC"/>
            <w:noWrap/>
            <w:vAlign w:val="bottom"/>
            <w:hideMark/>
          </w:tcPr>
          <w:p w14:paraId="080968E0"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0.87</w:t>
            </w:r>
          </w:p>
        </w:tc>
        <w:tc>
          <w:tcPr>
            <w:tcW w:w="624" w:type="dxa"/>
            <w:tcBorders>
              <w:top w:val="nil"/>
              <w:left w:val="nil"/>
              <w:bottom w:val="single" w:sz="4" w:space="0" w:color="auto"/>
              <w:right w:val="single" w:sz="4" w:space="0" w:color="auto"/>
            </w:tcBorders>
            <w:shd w:val="clear" w:color="000000" w:fill="FFF2CC"/>
            <w:noWrap/>
            <w:vAlign w:val="bottom"/>
            <w:hideMark/>
          </w:tcPr>
          <w:p w14:paraId="6C090A00"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0.46</w:t>
            </w:r>
          </w:p>
        </w:tc>
        <w:tc>
          <w:tcPr>
            <w:tcW w:w="916" w:type="dxa"/>
            <w:tcBorders>
              <w:top w:val="nil"/>
              <w:left w:val="nil"/>
              <w:bottom w:val="single" w:sz="4" w:space="0" w:color="auto"/>
              <w:right w:val="single" w:sz="4" w:space="0" w:color="auto"/>
            </w:tcBorders>
            <w:shd w:val="clear" w:color="000000" w:fill="FFF2CC"/>
            <w:noWrap/>
            <w:vAlign w:val="bottom"/>
            <w:hideMark/>
          </w:tcPr>
          <w:p w14:paraId="31D19DC8"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0.56</w:t>
            </w:r>
          </w:p>
        </w:tc>
        <w:tc>
          <w:tcPr>
            <w:tcW w:w="1008" w:type="dxa"/>
            <w:tcBorders>
              <w:top w:val="single" w:sz="4" w:space="0" w:color="auto"/>
              <w:left w:val="nil"/>
              <w:bottom w:val="single" w:sz="4" w:space="0" w:color="auto"/>
              <w:right w:val="single" w:sz="4" w:space="0" w:color="auto"/>
            </w:tcBorders>
            <w:shd w:val="clear" w:color="000000" w:fill="FFF2CC"/>
            <w:noWrap/>
            <w:vAlign w:val="bottom"/>
            <w:hideMark/>
          </w:tcPr>
          <w:p w14:paraId="519EDE3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0.46</w:t>
            </w:r>
          </w:p>
        </w:tc>
      </w:tr>
      <w:tr w:rsidR="00CB71D7" w:rsidRPr="00DB5FDD" w14:paraId="695D4804" w14:textId="77777777" w:rsidTr="00CB71D7">
        <w:trPr>
          <w:trHeight w:val="300"/>
        </w:trPr>
        <w:tc>
          <w:tcPr>
            <w:tcW w:w="4929"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74438AA6" w14:textId="77777777" w:rsidR="00CB71D7" w:rsidRPr="00DB5FDD" w:rsidRDefault="00CB71D7" w:rsidP="00CB71D7">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 xml:space="preserve">Standard Scaled </w:t>
            </w:r>
            <w:proofErr w:type="spellStart"/>
            <w:r w:rsidRPr="00DB5FDD">
              <w:rPr>
                <w:rFonts w:ascii="Arial" w:eastAsia="Times New Roman" w:hAnsi="Arial" w:cs="Arial"/>
                <w:color w:val="000000"/>
                <w:sz w:val="22"/>
                <w:szCs w:val="22"/>
                <w:lang w:val="en-CA" w:eastAsia="en-CA" w:bidi="ar-SA"/>
              </w:rPr>
              <w:t>Adaboost</w:t>
            </w:r>
            <w:proofErr w:type="spellEnd"/>
            <w:r w:rsidRPr="00DB5FDD">
              <w:rPr>
                <w:rFonts w:ascii="Arial" w:eastAsia="Times New Roman" w:hAnsi="Arial" w:cs="Arial"/>
                <w:color w:val="000000"/>
                <w:sz w:val="22"/>
                <w:szCs w:val="22"/>
                <w:lang w:val="en-CA" w:eastAsia="en-CA" w:bidi="ar-SA"/>
              </w:rPr>
              <w:t xml:space="preserve"> Oversampling</w:t>
            </w:r>
          </w:p>
        </w:tc>
        <w:tc>
          <w:tcPr>
            <w:tcW w:w="544" w:type="dxa"/>
            <w:tcBorders>
              <w:top w:val="nil"/>
              <w:left w:val="nil"/>
              <w:bottom w:val="single" w:sz="4" w:space="0" w:color="auto"/>
              <w:right w:val="single" w:sz="4" w:space="0" w:color="auto"/>
            </w:tcBorders>
            <w:shd w:val="clear" w:color="000000" w:fill="DDEBF7"/>
            <w:noWrap/>
            <w:vAlign w:val="bottom"/>
            <w:hideMark/>
          </w:tcPr>
          <w:p w14:paraId="5E2B046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1020" w:type="dxa"/>
            <w:tcBorders>
              <w:top w:val="nil"/>
              <w:left w:val="nil"/>
              <w:bottom w:val="single" w:sz="4" w:space="0" w:color="auto"/>
              <w:right w:val="single" w:sz="4" w:space="0" w:color="auto"/>
            </w:tcBorders>
            <w:shd w:val="clear" w:color="000000" w:fill="FFF2CC"/>
            <w:noWrap/>
            <w:vAlign w:val="bottom"/>
            <w:hideMark/>
          </w:tcPr>
          <w:p w14:paraId="3353E3AB"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0.93</w:t>
            </w:r>
          </w:p>
        </w:tc>
        <w:tc>
          <w:tcPr>
            <w:tcW w:w="624" w:type="dxa"/>
            <w:tcBorders>
              <w:top w:val="nil"/>
              <w:left w:val="nil"/>
              <w:bottom w:val="single" w:sz="4" w:space="0" w:color="auto"/>
              <w:right w:val="single" w:sz="4" w:space="0" w:color="auto"/>
            </w:tcBorders>
            <w:shd w:val="clear" w:color="000000" w:fill="FFF2CC"/>
            <w:noWrap/>
            <w:vAlign w:val="bottom"/>
            <w:hideMark/>
          </w:tcPr>
          <w:p w14:paraId="3451D636"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0.93</w:t>
            </w:r>
          </w:p>
        </w:tc>
        <w:tc>
          <w:tcPr>
            <w:tcW w:w="916" w:type="dxa"/>
            <w:tcBorders>
              <w:top w:val="nil"/>
              <w:left w:val="nil"/>
              <w:bottom w:val="single" w:sz="4" w:space="0" w:color="auto"/>
              <w:right w:val="single" w:sz="4" w:space="0" w:color="auto"/>
            </w:tcBorders>
            <w:shd w:val="clear" w:color="000000" w:fill="FFF2CC"/>
            <w:noWrap/>
            <w:vAlign w:val="bottom"/>
            <w:hideMark/>
          </w:tcPr>
          <w:p w14:paraId="4293AD35"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0.93</w:t>
            </w:r>
          </w:p>
        </w:tc>
        <w:tc>
          <w:tcPr>
            <w:tcW w:w="1008" w:type="dxa"/>
            <w:tcBorders>
              <w:top w:val="nil"/>
              <w:left w:val="nil"/>
              <w:bottom w:val="nil"/>
              <w:right w:val="single" w:sz="4" w:space="0" w:color="auto"/>
            </w:tcBorders>
            <w:shd w:val="clear" w:color="auto" w:fill="auto"/>
            <w:noWrap/>
            <w:vAlign w:val="bottom"/>
            <w:hideMark/>
          </w:tcPr>
          <w:p w14:paraId="3668B10E"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49B3EC6F" w14:textId="77777777" w:rsidTr="00CB71D7">
        <w:trPr>
          <w:trHeight w:val="300"/>
        </w:trPr>
        <w:tc>
          <w:tcPr>
            <w:tcW w:w="4929" w:type="dxa"/>
            <w:vMerge/>
            <w:tcBorders>
              <w:top w:val="nil"/>
              <w:left w:val="single" w:sz="4" w:space="0" w:color="auto"/>
              <w:bottom w:val="single" w:sz="4" w:space="0" w:color="auto"/>
              <w:right w:val="single" w:sz="4" w:space="0" w:color="auto"/>
            </w:tcBorders>
            <w:vAlign w:val="center"/>
            <w:hideMark/>
          </w:tcPr>
          <w:p w14:paraId="3AA0AACE"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4" w:type="dxa"/>
            <w:tcBorders>
              <w:top w:val="nil"/>
              <w:left w:val="nil"/>
              <w:bottom w:val="single" w:sz="4" w:space="0" w:color="auto"/>
              <w:right w:val="single" w:sz="4" w:space="0" w:color="auto"/>
            </w:tcBorders>
            <w:shd w:val="clear" w:color="000000" w:fill="DDEBF7"/>
            <w:noWrap/>
            <w:vAlign w:val="bottom"/>
            <w:hideMark/>
          </w:tcPr>
          <w:p w14:paraId="40C56326"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1020" w:type="dxa"/>
            <w:tcBorders>
              <w:top w:val="nil"/>
              <w:left w:val="nil"/>
              <w:bottom w:val="single" w:sz="4" w:space="0" w:color="auto"/>
              <w:right w:val="single" w:sz="4" w:space="0" w:color="auto"/>
            </w:tcBorders>
            <w:shd w:val="clear" w:color="000000" w:fill="FFF2CC"/>
            <w:noWrap/>
            <w:vAlign w:val="bottom"/>
            <w:hideMark/>
          </w:tcPr>
          <w:p w14:paraId="6F797920"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0.19</w:t>
            </w:r>
          </w:p>
        </w:tc>
        <w:tc>
          <w:tcPr>
            <w:tcW w:w="624" w:type="dxa"/>
            <w:tcBorders>
              <w:top w:val="nil"/>
              <w:left w:val="nil"/>
              <w:bottom w:val="single" w:sz="4" w:space="0" w:color="auto"/>
              <w:right w:val="single" w:sz="4" w:space="0" w:color="auto"/>
            </w:tcBorders>
            <w:shd w:val="clear" w:color="000000" w:fill="FFF2CC"/>
            <w:noWrap/>
            <w:vAlign w:val="bottom"/>
            <w:hideMark/>
          </w:tcPr>
          <w:p w14:paraId="2228B60A"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0.18</w:t>
            </w:r>
          </w:p>
        </w:tc>
        <w:tc>
          <w:tcPr>
            <w:tcW w:w="916" w:type="dxa"/>
            <w:tcBorders>
              <w:top w:val="nil"/>
              <w:left w:val="nil"/>
              <w:bottom w:val="single" w:sz="4" w:space="0" w:color="auto"/>
              <w:right w:val="single" w:sz="4" w:space="0" w:color="auto"/>
            </w:tcBorders>
            <w:shd w:val="clear" w:color="000000" w:fill="FFF2CC"/>
            <w:noWrap/>
            <w:vAlign w:val="bottom"/>
            <w:hideMark/>
          </w:tcPr>
          <w:p w14:paraId="0EDC6963"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0.18</w:t>
            </w:r>
          </w:p>
        </w:tc>
        <w:tc>
          <w:tcPr>
            <w:tcW w:w="1008" w:type="dxa"/>
            <w:tcBorders>
              <w:top w:val="nil"/>
              <w:left w:val="nil"/>
              <w:bottom w:val="nil"/>
              <w:right w:val="single" w:sz="4" w:space="0" w:color="auto"/>
            </w:tcBorders>
            <w:shd w:val="clear" w:color="auto" w:fill="auto"/>
            <w:noWrap/>
            <w:vAlign w:val="bottom"/>
            <w:hideMark/>
          </w:tcPr>
          <w:p w14:paraId="38C3C6F1"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2F3D5962" w14:textId="77777777" w:rsidTr="00CB71D7">
        <w:trPr>
          <w:trHeight w:val="300"/>
        </w:trPr>
        <w:tc>
          <w:tcPr>
            <w:tcW w:w="4929" w:type="dxa"/>
            <w:vMerge/>
            <w:tcBorders>
              <w:top w:val="nil"/>
              <w:left w:val="single" w:sz="4" w:space="0" w:color="auto"/>
              <w:bottom w:val="single" w:sz="4" w:space="0" w:color="auto"/>
              <w:right w:val="single" w:sz="4" w:space="0" w:color="auto"/>
            </w:tcBorders>
            <w:vAlign w:val="center"/>
            <w:hideMark/>
          </w:tcPr>
          <w:p w14:paraId="168232D9"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4" w:type="dxa"/>
            <w:tcBorders>
              <w:top w:val="nil"/>
              <w:left w:val="nil"/>
              <w:bottom w:val="single" w:sz="4" w:space="0" w:color="auto"/>
              <w:right w:val="single" w:sz="4" w:space="0" w:color="auto"/>
            </w:tcBorders>
            <w:shd w:val="clear" w:color="000000" w:fill="DDEBF7"/>
            <w:noWrap/>
            <w:vAlign w:val="bottom"/>
            <w:hideMark/>
          </w:tcPr>
          <w:p w14:paraId="1BE55E1D"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1020" w:type="dxa"/>
            <w:tcBorders>
              <w:top w:val="nil"/>
              <w:left w:val="nil"/>
              <w:bottom w:val="single" w:sz="4" w:space="0" w:color="auto"/>
              <w:right w:val="single" w:sz="4" w:space="0" w:color="auto"/>
            </w:tcBorders>
            <w:shd w:val="clear" w:color="000000" w:fill="FFF2CC"/>
            <w:noWrap/>
            <w:vAlign w:val="bottom"/>
            <w:hideMark/>
          </w:tcPr>
          <w:p w14:paraId="4958499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0.87</w:t>
            </w:r>
          </w:p>
        </w:tc>
        <w:tc>
          <w:tcPr>
            <w:tcW w:w="624" w:type="dxa"/>
            <w:tcBorders>
              <w:top w:val="nil"/>
              <w:left w:val="nil"/>
              <w:bottom w:val="single" w:sz="4" w:space="0" w:color="auto"/>
              <w:right w:val="single" w:sz="4" w:space="0" w:color="auto"/>
            </w:tcBorders>
            <w:shd w:val="clear" w:color="000000" w:fill="FFF2CC"/>
            <w:noWrap/>
            <w:vAlign w:val="bottom"/>
            <w:hideMark/>
          </w:tcPr>
          <w:p w14:paraId="5B0CE606"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0.87</w:t>
            </w:r>
          </w:p>
        </w:tc>
        <w:tc>
          <w:tcPr>
            <w:tcW w:w="916" w:type="dxa"/>
            <w:tcBorders>
              <w:top w:val="nil"/>
              <w:left w:val="nil"/>
              <w:bottom w:val="single" w:sz="4" w:space="0" w:color="auto"/>
              <w:right w:val="single" w:sz="4" w:space="0" w:color="auto"/>
            </w:tcBorders>
            <w:shd w:val="clear" w:color="000000" w:fill="FFF2CC"/>
            <w:noWrap/>
            <w:vAlign w:val="bottom"/>
            <w:hideMark/>
          </w:tcPr>
          <w:p w14:paraId="18E153CA"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0.87</w:t>
            </w:r>
          </w:p>
        </w:tc>
        <w:tc>
          <w:tcPr>
            <w:tcW w:w="1008" w:type="dxa"/>
            <w:tcBorders>
              <w:top w:val="single" w:sz="4" w:space="0" w:color="auto"/>
              <w:left w:val="nil"/>
              <w:bottom w:val="single" w:sz="4" w:space="0" w:color="auto"/>
              <w:right w:val="single" w:sz="4" w:space="0" w:color="auto"/>
            </w:tcBorders>
            <w:shd w:val="clear" w:color="000000" w:fill="FFF2CC"/>
            <w:noWrap/>
            <w:vAlign w:val="bottom"/>
            <w:hideMark/>
          </w:tcPr>
          <w:p w14:paraId="17583D88"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0.87</w:t>
            </w:r>
          </w:p>
        </w:tc>
      </w:tr>
      <w:tr w:rsidR="00CB71D7" w:rsidRPr="00DB5FDD" w14:paraId="3B14B981" w14:textId="77777777" w:rsidTr="00CB71D7">
        <w:trPr>
          <w:trHeight w:val="300"/>
        </w:trPr>
        <w:tc>
          <w:tcPr>
            <w:tcW w:w="4929"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5F9AC94F" w14:textId="77777777" w:rsidR="00CB71D7" w:rsidRPr="00DB5FDD" w:rsidRDefault="00CB71D7" w:rsidP="00CB71D7">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 xml:space="preserve">Standard Scaled </w:t>
            </w:r>
            <w:proofErr w:type="spellStart"/>
            <w:r w:rsidRPr="00DB5FDD">
              <w:rPr>
                <w:rFonts w:ascii="Arial" w:eastAsia="Times New Roman" w:hAnsi="Arial" w:cs="Arial"/>
                <w:color w:val="000000"/>
                <w:sz w:val="22"/>
                <w:szCs w:val="22"/>
                <w:lang w:val="en-CA" w:eastAsia="en-CA" w:bidi="ar-SA"/>
              </w:rPr>
              <w:t>RandomForest</w:t>
            </w:r>
            <w:proofErr w:type="spellEnd"/>
            <w:r w:rsidRPr="00DB5FDD">
              <w:rPr>
                <w:rFonts w:ascii="Arial" w:eastAsia="Times New Roman" w:hAnsi="Arial" w:cs="Arial"/>
                <w:color w:val="000000"/>
                <w:sz w:val="22"/>
                <w:szCs w:val="22"/>
                <w:lang w:val="en-CA" w:eastAsia="en-CA" w:bidi="ar-SA"/>
              </w:rPr>
              <w:t xml:space="preserve"> oversampling</w:t>
            </w:r>
          </w:p>
        </w:tc>
        <w:tc>
          <w:tcPr>
            <w:tcW w:w="544" w:type="dxa"/>
            <w:tcBorders>
              <w:top w:val="nil"/>
              <w:left w:val="nil"/>
              <w:bottom w:val="single" w:sz="4" w:space="0" w:color="auto"/>
              <w:right w:val="single" w:sz="4" w:space="0" w:color="auto"/>
            </w:tcBorders>
            <w:shd w:val="clear" w:color="000000" w:fill="DDEBF7"/>
            <w:noWrap/>
            <w:vAlign w:val="bottom"/>
            <w:hideMark/>
          </w:tcPr>
          <w:p w14:paraId="5029CB3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1020" w:type="dxa"/>
            <w:tcBorders>
              <w:top w:val="nil"/>
              <w:left w:val="nil"/>
              <w:bottom w:val="single" w:sz="4" w:space="0" w:color="auto"/>
              <w:right w:val="single" w:sz="4" w:space="0" w:color="auto"/>
            </w:tcBorders>
            <w:shd w:val="clear" w:color="000000" w:fill="FFF2CC"/>
            <w:noWrap/>
            <w:vAlign w:val="bottom"/>
            <w:hideMark/>
          </w:tcPr>
          <w:p w14:paraId="6E64FB6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0.92</w:t>
            </w:r>
          </w:p>
        </w:tc>
        <w:tc>
          <w:tcPr>
            <w:tcW w:w="624" w:type="dxa"/>
            <w:tcBorders>
              <w:top w:val="nil"/>
              <w:left w:val="nil"/>
              <w:bottom w:val="single" w:sz="4" w:space="0" w:color="auto"/>
              <w:right w:val="single" w:sz="4" w:space="0" w:color="auto"/>
            </w:tcBorders>
            <w:shd w:val="clear" w:color="000000" w:fill="FFF2CC"/>
            <w:noWrap/>
            <w:vAlign w:val="bottom"/>
            <w:hideMark/>
          </w:tcPr>
          <w:p w14:paraId="330E82A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0.87</w:t>
            </w:r>
          </w:p>
        </w:tc>
        <w:tc>
          <w:tcPr>
            <w:tcW w:w="916" w:type="dxa"/>
            <w:tcBorders>
              <w:top w:val="nil"/>
              <w:left w:val="nil"/>
              <w:bottom w:val="single" w:sz="4" w:space="0" w:color="auto"/>
              <w:right w:val="single" w:sz="4" w:space="0" w:color="auto"/>
            </w:tcBorders>
            <w:shd w:val="clear" w:color="000000" w:fill="FFF2CC"/>
            <w:noWrap/>
            <w:vAlign w:val="bottom"/>
            <w:hideMark/>
          </w:tcPr>
          <w:p w14:paraId="4EB6220B"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0.96</w:t>
            </w:r>
          </w:p>
        </w:tc>
        <w:tc>
          <w:tcPr>
            <w:tcW w:w="1008" w:type="dxa"/>
            <w:tcBorders>
              <w:top w:val="nil"/>
              <w:left w:val="nil"/>
              <w:bottom w:val="nil"/>
              <w:right w:val="single" w:sz="4" w:space="0" w:color="auto"/>
            </w:tcBorders>
            <w:shd w:val="clear" w:color="auto" w:fill="auto"/>
            <w:noWrap/>
            <w:vAlign w:val="bottom"/>
            <w:hideMark/>
          </w:tcPr>
          <w:p w14:paraId="3C44EBBE"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4623E7FD" w14:textId="77777777" w:rsidTr="00CB71D7">
        <w:trPr>
          <w:trHeight w:val="300"/>
        </w:trPr>
        <w:tc>
          <w:tcPr>
            <w:tcW w:w="4929" w:type="dxa"/>
            <w:vMerge/>
            <w:tcBorders>
              <w:top w:val="nil"/>
              <w:left w:val="single" w:sz="4" w:space="0" w:color="auto"/>
              <w:bottom w:val="single" w:sz="4" w:space="0" w:color="auto"/>
              <w:right w:val="single" w:sz="4" w:space="0" w:color="auto"/>
            </w:tcBorders>
            <w:vAlign w:val="center"/>
            <w:hideMark/>
          </w:tcPr>
          <w:p w14:paraId="251D6FC5"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4" w:type="dxa"/>
            <w:tcBorders>
              <w:top w:val="nil"/>
              <w:left w:val="nil"/>
              <w:bottom w:val="single" w:sz="4" w:space="0" w:color="auto"/>
              <w:right w:val="single" w:sz="4" w:space="0" w:color="auto"/>
            </w:tcBorders>
            <w:shd w:val="clear" w:color="000000" w:fill="DDEBF7"/>
            <w:noWrap/>
            <w:vAlign w:val="bottom"/>
            <w:hideMark/>
          </w:tcPr>
          <w:p w14:paraId="75558D3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1020" w:type="dxa"/>
            <w:tcBorders>
              <w:top w:val="nil"/>
              <w:left w:val="nil"/>
              <w:bottom w:val="single" w:sz="4" w:space="0" w:color="auto"/>
              <w:right w:val="single" w:sz="4" w:space="0" w:color="auto"/>
            </w:tcBorders>
            <w:shd w:val="clear" w:color="000000" w:fill="FFF2CC"/>
            <w:noWrap/>
            <w:vAlign w:val="bottom"/>
            <w:hideMark/>
          </w:tcPr>
          <w:p w14:paraId="6E185199"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0.26</w:t>
            </w:r>
          </w:p>
        </w:tc>
        <w:tc>
          <w:tcPr>
            <w:tcW w:w="624" w:type="dxa"/>
            <w:tcBorders>
              <w:top w:val="nil"/>
              <w:left w:val="nil"/>
              <w:bottom w:val="single" w:sz="4" w:space="0" w:color="auto"/>
              <w:right w:val="single" w:sz="4" w:space="0" w:color="auto"/>
            </w:tcBorders>
            <w:shd w:val="clear" w:color="000000" w:fill="FFF2CC"/>
            <w:noWrap/>
            <w:vAlign w:val="bottom"/>
            <w:hideMark/>
          </w:tcPr>
          <w:p w14:paraId="35FF3EE9"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0.02</w:t>
            </w:r>
          </w:p>
        </w:tc>
        <w:tc>
          <w:tcPr>
            <w:tcW w:w="916" w:type="dxa"/>
            <w:tcBorders>
              <w:top w:val="nil"/>
              <w:left w:val="nil"/>
              <w:bottom w:val="single" w:sz="4" w:space="0" w:color="auto"/>
              <w:right w:val="single" w:sz="4" w:space="0" w:color="auto"/>
            </w:tcBorders>
            <w:shd w:val="clear" w:color="000000" w:fill="FFF2CC"/>
            <w:noWrap/>
            <w:vAlign w:val="bottom"/>
            <w:hideMark/>
          </w:tcPr>
          <w:p w14:paraId="1C1D52E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0.04</w:t>
            </w:r>
          </w:p>
        </w:tc>
        <w:tc>
          <w:tcPr>
            <w:tcW w:w="1008" w:type="dxa"/>
            <w:tcBorders>
              <w:top w:val="nil"/>
              <w:left w:val="nil"/>
              <w:bottom w:val="nil"/>
              <w:right w:val="single" w:sz="4" w:space="0" w:color="auto"/>
            </w:tcBorders>
            <w:shd w:val="clear" w:color="auto" w:fill="auto"/>
            <w:noWrap/>
            <w:vAlign w:val="bottom"/>
            <w:hideMark/>
          </w:tcPr>
          <w:p w14:paraId="2C013A3C"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2FBB68E0" w14:textId="77777777" w:rsidTr="00CB71D7">
        <w:trPr>
          <w:trHeight w:val="300"/>
        </w:trPr>
        <w:tc>
          <w:tcPr>
            <w:tcW w:w="4929" w:type="dxa"/>
            <w:vMerge/>
            <w:tcBorders>
              <w:top w:val="nil"/>
              <w:left w:val="single" w:sz="4" w:space="0" w:color="auto"/>
              <w:bottom w:val="single" w:sz="4" w:space="0" w:color="auto"/>
              <w:right w:val="single" w:sz="4" w:space="0" w:color="auto"/>
            </w:tcBorders>
            <w:vAlign w:val="center"/>
            <w:hideMark/>
          </w:tcPr>
          <w:p w14:paraId="6A87A6BB"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4" w:type="dxa"/>
            <w:tcBorders>
              <w:top w:val="nil"/>
              <w:left w:val="nil"/>
              <w:bottom w:val="single" w:sz="4" w:space="0" w:color="auto"/>
              <w:right w:val="single" w:sz="4" w:space="0" w:color="auto"/>
            </w:tcBorders>
            <w:shd w:val="clear" w:color="000000" w:fill="DDEBF7"/>
            <w:noWrap/>
            <w:vAlign w:val="bottom"/>
            <w:hideMark/>
          </w:tcPr>
          <w:p w14:paraId="71143B42"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1020" w:type="dxa"/>
            <w:tcBorders>
              <w:top w:val="nil"/>
              <w:left w:val="nil"/>
              <w:bottom w:val="single" w:sz="4" w:space="0" w:color="auto"/>
              <w:right w:val="single" w:sz="4" w:space="0" w:color="auto"/>
            </w:tcBorders>
            <w:shd w:val="clear" w:color="000000" w:fill="FFF2CC"/>
            <w:noWrap/>
            <w:vAlign w:val="bottom"/>
            <w:hideMark/>
          </w:tcPr>
          <w:p w14:paraId="30323F53"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0.87</w:t>
            </w:r>
          </w:p>
        </w:tc>
        <w:tc>
          <w:tcPr>
            <w:tcW w:w="624" w:type="dxa"/>
            <w:tcBorders>
              <w:top w:val="nil"/>
              <w:left w:val="nil"/>
              <w:bottom w:val="single" w:sz="4" w:space="0" w:color="auto"/>
              <w:right w:val="single" w:sz="4" w:space="0" w:color="auto"/>
            </w:tcBorders>
            <w:shd w:val="clear" w:color="000000" w:fill="FFF2CC"/>
            <w:noWrap/>
            <w:vAlign w:val="bottom"/>
            <w:hideMark/>
          </w:tcPr>
          <w:p w14:paraId="12B41FCF"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0.92</w:t>
            </w:r>
          </w:p>
        </w:tc>
        <w:tc>
          <w:tcPr>
            <w:tcW w:w="916" w:type="dxa"/>
            <w:tcBorders>
              <w:top w:val="nil"/>
              <w:left w:val="nil"/>
              <w:bottom w:val="single" w:sz="4" w:space="0" w:color="auto"/>
              <w:right w:val="single" w:sz="4" w:space="0" w:color="auto"/>
            </w:tcBorders>
            <w:shd w:val="clear" w:color="000000" w:fill="FFF2CC"/>
            <w:noWrap/>
            <w:vAlign w:val="bottom"/>
            <w:hideMark/>
          </w:tcPr>
          <w:p w14:paraId="2334F4B5"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0.88</w:t>
            </w:r>
          </w:p>
        </w:tc>
        <w:tc>
          <w:tcPr>
            <w:tcW w:w="1008" w:type="dxa"/>
            <w:tcBorders>
              <w:top w:val="single" w:sz="4" w:space="0" w:color="auto"/>
              <w:left w:val="nil"/>
              <w:bottom w:val="single" w:sz="4" w:space="0" w:color="auto"/>
              <w:right w:val="single" w:sz="4" w:space="0" w:color="auto"/>
            </w:tcBorders>
            <w:shd w:val="clear" w:color="000000" w:fill="FFF2CC"/>
            <w:noWrap/>
            <w:vAlign w:val="bottom"/>
            <w:hideMark/>
          </w:tcPr>
          <w:p w14:paraId="419C998C"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0.91</w:t>
            </w:r>
          </w:p>
        </w:tc>
      </w:tr>
      <w:tr w:rsidR="00CB71D7" w:rsidRPr="00DB5FDD" w14:paraId="64C1A7EF" w14:textId="77777777" w:rsidTr="00CB71D7">
        <w:trPr>
          <w:trHeight w:val="300"/>
        </w:trPr>
        <w:tc>
          <w:tcPr>
            <w:tcW w:w="4929"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43B32B1F" w14:textId="77777777" w:rsidR="00CB71D7" w:rsidRPr="00DB5FDD" w:rsidRDefault="00CB71D7" w:rsidP="00CB71D7">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Standard Scaled Decision Tree oversampling</w:t>
            </w:r>
          </w:p>
        </w:tc>
        <w:tc>
          <w:tcPr>
            <w:tcW w:w="544" w:type="dxa"/>
            <w:tcBorders>
              <w:top w:val="nil"/>
              <w:left w:val="nil"/>
              <w:bottom w:val="single" w:sz="4" w:space="0" w:color="auto"/>
              <w:right w:val="single" w:sz="4" w:space="0" w:color="auto"/>
            </w:tcBorders>
            <w:shd w:val="clear" w:color="000000" w:fill="DDEBF7"/>
            <w:noWrap/>
            <w:vAlign w:val="bottom"/>
            <w:hideMark/>
          </w:tcPr>
          <w:p w14:paraId="4B8A249E"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1020" w:type="dxa"/>
            <w:tcBorders>
              <w:top w:val="nil"/>
              <w:left w:val="nil"/>
              <w:bottom w:val="single" w:sz="4" w:space="0" w:color="auto"/>
              <w:right w:val="single" w:sz="4" w:space="0" w:color="auto"/>
            </w:tcBorders>
            <w:shd w:val="clear" w:color="000000" w:fill="FFF2CC"/>
            <w:noWrap/>
            <w:vAlign w:val="bottom"/>
            <w:hideMark/>
          </w:tcPr>
          <w:p w14:paraId="0DABB1DF"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0.93</w:t>
            </w:r>
          </w:p>
        </w:tc>
        <w:tc>
          <w:tcPr>
            <w:tcW w:w="624" w:type="dxa"/>
            <w:tcBorders>
              <w:top w:val="nil"/>
              <w:left w:val="nil"/>
              <w:bottom w:val="single" w:sz="4" w:space="0" w:color="auto"/>
              <w:right w:val="single" w:sz="4" w:space="0" w:color="auto"/>
            </w:tcBorders>
            <w:shd w:val="clear" w:color="000000" w:fill="FFF2CC"/>
            <w:noWrap/>
            <w:vAlign w:val="bottom"/>
            <w:hideMark/>
          </w:tcPr>
          <w:p w14:paraId="0ED35DC7"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w:t>
            </w:r>
          </w:p>
        </w:tc>
        <w:tc>
          <w:tcPr>
            <w:tcW w:w="916" w:type="dxa"/>
            <w:tcBorders>
              <w:top w:val="nil"/>
              <w:left w:val="nil"/>
              <w:bottom w:val="single" w:sz="4" w:space="0" w:color="auto"/>
              <w:right w:val="single" w:sz="4" w:space="0" w:color="auto"/>
            </w:tcBorders>
            <w:shd w:val="clear" w:color="000000" w:fill="FFF2CC"/>
            <w:noWrap/>
            <w:vAlign w:val="bottom"/>
            <w:hideMark/>
          </w:tcPr>
          <w:p w14:paraId="5DC163BF"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0.91</w:t>
            </w:r>
          </w:p>
        </w:tc>
        <w:tc>
          <w:tcPr>
            <w:tcW w:w="1008" w:type="dxa"/>
            <w:tcBorders>
              <w:top w:val="nil"/>
              <w:left w:val="nil"/>
              <w:bottom w:val="nil"/>
              <w:right w:val="single" w:sz="4" w:space="0" w:color="auto"/>
            </w:tcBorders>
            <w:shd w:val="clear" w:color="auto" w:fill="auto"/>
            <w:noWrap/>
            <w:vAlign w:val="bottom"/>
            <w:hideMark/>
          </w:tcPr>
          <w:p w14:paraId="5F1C8907"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4E863F5A" w14:textId="77777777" w:rsidTr="00CB71D7">
        <w:trPr>
          <w:trHeight w:val="300"/>
        </w:trPr>
        <w:tc>
          <w:tcPr>
            <w:tcW w:w="4929" w:type="dxa"/>
            <w:vMerge/>
            <w:tcBorders>
              <w:top w:val="nil"/>
              <w:left w:val="single" w:sz="4" w:space="0" w:color="auto"/>
              <w:bottom w:val="single" w:sz="4" w:space="0" w:color="auto"/>
              <w:right w:val="single" w:sz="4" w:space="0" w:color="auto"/>
            </w:tcBorders>
            <w:vAlign w:val="center"/>
            <w:hideMark/>
          </w:tcPr>
          <w:p w14:paraId="74546638"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4" w:type="dxa"/>
            <w:tcBorders>
              <w:top w:val="nil"/>
              <w:left w:val="nil"/>
              <w:bottom w:val="single" w:sz="4" w:space="0" w:color="auto"/>
              <w:right w:val="single" w:sz="4" w:space="0" w:color="auto"/>
            </w:tcBorders>
            <w:shd w:val="clear" w:color="000000" w:fill="DDEBF7"/>
            <w:noWrap/>
            <w:vAlign w:val="bottom"/>
            <w:hideMark/>
          </w:tcPr>
          <w:p w14:paraId="64E26FD9"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1020" w:type="dxa"/>
            <w:tcBorders>
              <w:top w:val="nil"/>
              <w:left w:val="nil"/>
              <w:bottom w:val="single" w:sz="4" w:space="0" w:color="auto"/>
              <w:right w:val="single" w:sz="4" w:space="0" w:color="auto"/>
            </w:tcBorders>
            <w:shd w:val="clear" w:color="000000" w:fill="FFF2CC"/>
            <w:noWrap/>
            <w:vAlign w:val="bottom"/>
            <w:hideMark/>
          </w:tcPr>
          <w:p w14:paraId="5DE9BB43"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0.14</w:t>
            </w:r>
          </w:p>
        </w:tc>
        <w:tc>
          <w:tcPr>
            <w:tcW w:w="624" w:type="dxa"/>
            <w:tcBorders>
              <w:top w:val="nil"/>
              <w:left w:val="nil"/>
              <w:bottom w:val="single" w:sz="4" w:space="0" w:color="auto"/>
              <w:right w:val="single" w:sz="4" w:space="0" w:color="auto"/>
            </w:tcBorders>
            <w:shd w:val="clear" w:color="000000" w:fill="FFF2CC"/>
            <w:noWrap/>
            <w:vAlign w:val="bottom"/>
            <w:hideMark/>
          </w:tcPr>
          <w:p w14:paraId="6AC1D49A"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0.18</w:t>
            </w:r>
          </w:p>
        </w:tc>
        <w:tc>
          <w:tcPr>
            <w:tcW w:w="916" w:type="dxa"/>
            <w:tcBorders>
              <w:top w:val="nil"/>
              <w:left w:val="nil"/>
              <w:bottom w:val="single" w:sz="4" w:space="0" w:color="auto"/>
              <w:right w:val="single" w:sz="4" w:space="0" w:color="auto"/>
            </w:tcBorders>
            <w:shd w:val="clear" w:color="000000" w:fill="FFF2CC"/>
            <w:noWrap/>
            <w:vAlign w:val="bottom"/>
            <w:hideMark/>
          </w:tcPr>
          <w:p w14:paraId="2905FAE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0.16</w:t>
            </w:r>
          </w:p>
        </w:tc>
        <w:tc>
          <w:tcPr>
            <w:tcW w:w="1008" w:type="dxa"/>
            <w:tcBorders>
              <w:top w:val="nil"/>
              <w:left w:val="nil"/>
              <w:bottom w:val="nil"/>
              <w:right w:val="single" w:sz="4" w:space="0" w:color="auto"/>
            </w:tcBorders>
            <w:shd w:val="clear" w:color="auto" w:fill="auto"/>
            <w:noWrap/>
            <w:vAlign w:val="bottom"/>
            <w:hideMark/>
          </w:tcPr>
          <w:p w14:paraId="65782DE9"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4FBCED90" w14:textId="77777777" w:rsidTr="00CB71D7">
        <w:trPr>
          <w:trHeight w:val="300"/>
        </w:trPr>
        <w:tc>
          <w:tcPr>
            <w:tcW w:w="4929" w:type="dxa"/>
            <w:vMerge/>
            <w:tcBorders>
              <w:top w:val="nil"/>
              <w:left w:val="single" w:sz="4" w:space="0" w:color="auto"/>
              <w:bottom w:val="single" w:sz="4" w:space="0" w:color="auto"/>
              <w:right w:val="single" w:sz="4" w:space="0" w:color="auto"/>
            </w:tcBorders>
            <w:vAlign w:val="center"/>
            <w:hideMark/>
          </w:tcPr>
          <w:p w14:paraId="0F393544"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4" w:type="dxa"/>
            <w:tcBorders>
              <w:top w:val="nil"/>
              <w:left w:val="nil"/>
              <w:bottom w:val="single" w:sz="4" w:space="0" w:color="auto"/>
              <w:right w:val="single" w:sz="4" w:space="0" w:color="auto"/>
            </w:tcBorders>
            <w:shd w:val="clear" w:color="000000" w:fill="DDEBF7"/>
            <w:noWrap/>
            <w:vAlign w:val="bottom"/>
            <w:hideMark/>
          </w:tcPr>
          <w:p w14:paraId="20BD35D1"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1020" w:type="dxa"/>
            <w:tcBorders>
              <w:top w:val="nil"/>
              <w:left w:val="nil"/>
              <w:bottom w:val="single" w:sz="4" w:space="0" w:color="auto"/>
              <w:right w:val="single" w:sz="4" w:space="0" w:color="auto"/>
            </w:tcBorders>
            <w:shd w:val="clear" w:color="000000" w:fill="FFF2CC"/>
            <w:noWrap/>
            <w:vAlign w:val="bottom"/>
            <w:hideMark/>
          </w:tcPr>
          <w:p w14:paraId="15C64AA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0.86</w:t>
            </w:r>
          </w:p>
        </w:tc>
        <w:tc>
          <w:tcPr>
            <w:tcW w:w="624" w:type="dxa"/>
            <w:tcBorders>
              <w:top w:val="nil"/>
              <w:left w:val="nil"/>
              <w:bottom w:val="single" w:sz="4" w:space="0" w:color="auto"/>
              <w:right w:val="single" w:sz="4" w:space="0" w:color="auto"/>
            </w:tcBorders>
            <w:shd w:val="clear" w:color="000000" w:fill="FFF2CC"/>
            <w:noWrap/>
            <w:vAlign w:val="bottom"/>
            <w:hideMark/>
          </w:tcPr>
          <w:p w14:paraId="732B87B7"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0.84</w:t>
            </w:r>
          </w:p>
        </w:tc>
        <w:tc>
          <w:tcPr>
            <w:tcW w:w="916" w:type="dxa"/>
            <w:tcBorders>
              <w:top w:val="nil"/>
              <w:left w:val="nil"/>
              <w:bottom w:val="single" w:sz="4" w:space="0" w:color="auto"/>
              <w:right w:val="single" w:sz="4" w:space="0" w:color="auto"/>
            </w:tcBorders>
            <w:shd w:val="clear" w:color="000000" w:fill="FFF2CC"/>
            <w:noWrap/>
            <w:vAlign w:val="bottom"/>
            <w:hideMark/>
          </w:tcPr>
          <w:p w14:paraId="68027283"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0.85</w:t>
            </w:r>
          </w:p>
        </w:tc>
        <w:tc>
          <w:tcPr>
            <w:tcW w:w="1008" w:type="dxa"/>
            <w:tcBorders>
              <w:top w:val="single" w:sz="4" w:space="0" w:color="auto"/>
              <w:left w:val="nil"/>
              <w:bottom w:val="single" w:sz="4" w:space="0" w:color="auto"/>
              <w:right w:val="single" w:sz="4" w:space="0" w:color="auto"/>
            </w:tcBorders>
            <w:shd w:val="clear" w:color="000000" w:fill="FFF2CC"/>
            <w:noWrap/>
            <w:vAlign w:val="bottom"/>
            <w:hideMark/>
          </w:tcPr>
          <w:p w14:paraId="40EFEF52"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0.84</w:t>
            </w:r>
          </w:p>
        </w:tc>
      </w:tr>
    </w:tbl>
    <w:p w14:paraId="48A655B5" w14:textId="6EC31F15" w:rsidR="008C3CF7" w:rsidRPr="00DB5FDD" w:rsidRDefault="008C3CF7" w:rsidP="00CB71D7">
      <w:pPr>
        <w:rPr>
          <w:rFonts w:ascii="Arial" w:hAnsi="Arial" w:cs="Arial"/>
          <w:b/>
          <w:lang w:eastAsia="de-DE" w:bidi="ar-SA"/>
        </w:rPr>
      </w:pPr>
    </w:p>
    <w:p w14:paraId="4E8C5D5E" w14:textId="77777777" w:rsidR="00CB71D7" w:rsidRPr="00DB5FDD" w:rsidRDefault="00CB71D7" w:rsidP="00CB71D7">
      <w:pPr>
        <w:rPr>
          <w:rFonts w:ascii="Arial" w:hAnsi="Arial" w:cs="Arial"/>
          <w:b/>
          <w:lang w:eastAsia="de-DE" w:bidi="ar-SA"/>
        </w:rPr>
      </w:pPr>
    </w:p>
    <w:tbl>
      <w:tblPr>
        <w:tblW w:w="9040" w:type="dxa"/>
        <w:tblInd w:w="113" w:type="dxa"/>
        <w:tblLook w:val="04A0" w:firstRow="1" w:lastRow="0" w:firstColumn="1" w:lastColumn="0" w:noHBand="0" w:noVBand="1"/>
      </w:tblPr>
      <w:tblGrid>
        <w:gridCol w:w="5191"/>
        <w:gridCol w:w="706"/>
        <w:gridCol w:w="1097"/>
        <w:gridCol w:w="742"/>
        <w:gridCol w:w="849"/>
        <w:gridCol w:w="1121"/>
      </w:tblGrid>
      <w:tr w:rsidR="00520261" w:rsidRPr="00DB5FDD" w14:paraId="4BBAB1C0" w14:textId="77777777" w:rsidTr="00CB71D7">
        <w:trPr>
          <w:trHeight w:val="300"/>
        </w:trPr>
        <w:tc>
          <w:tcPr>
            <w:tcW w:w="9040" w:type="dxa"/>
            <w:gridSpan w:val="6"/>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393E4BB" w14:textId="617F7310" w:rsidR="00520261" w:rsidRPr="00DB5FDD" w:rsidRDefault="00520261" w:rsidP="00520261">
            <w:pPr>
              <w:jc w:val="center"/>
              <w:rPr>
                <w:rFonts w:ascii="Arial" w:eastAsia="Times New Roman" w:hAnsi="Arial" w:cs="Arial"/>
                <w:b/>
                <w:color w:val="000000"/>
                <w:sz w:val="22"/>
                <w:szCs w:val="22"/>
                <w:lang w:val="en-CA" w:eastAsia="en-CA" w:bidi="ar-SA"/>
              </w:rPr>
            </w:pPr>
            <w:r w:rsidRPr="00DB5FDD">
              <w:rPr>
                <w:rFonts w:ascii="Arial" w:eastAsia="Times New Roman" w:hAnsi="Arial" w:cs="Arial"/>
                <w:b/>
                <w:color w:val="000000"/>
                <w:sz w:val="22"/>
                <w:szCs w:val="22"/>
                <w:lang w:val="en-CA" w:eastAsia="en-CA" w:bidi="ar-SA"/>
              </w:rPr>
              <w:t xml:space="preserve">DFS Approach 1 </w:t>
            </w:r>
            <w:r w:rsidR="008C3CF7" w:rsidRPr="00DB5FDD">
              <w:rPr>
                <w:rFonts w:ascii="Arial" w:eastAsia="Times New Roman" w:hAnsi="Arial" w:cs="Arial"/>
                <w:b/>
                <w:color w:val="000000"/>
                <w:sz w:val="22"/>
                <w:szCs w:val="22"/>
                <w:lang w:val="en-CA" w:eastAsia="en-CA" w:bidi="ar-SA"/>
              </w:rPr>
              <w:t>–</w:t>
            </w:r>
            <w:r w:rsidRPr="00DB5FDD">
              <w:rPr>
                <w:rFonts w:ascii="Arial" w:eastAsia="Times New Roman" w:hAnsi="Arial" w:cs="Arial"/>
                <w:b/>
                <w:color w:val="000000"/>
                <w:sz w:val="22"/>
                <w:szCs w:val="22"/>
                <w:lang w:val="en-CA" w:eastAsia="en-CA" w:bidi="ar-SA"/>
              </w:rPr>
              <w:t xml:space="preserve"> PCA + Logistic Regression Output</w:t>
            </w:r>
          </w:p>
        </w:tc>
      </w:tr>
      <w:tr w:rsidR="00520261" w:rsidRPr="00DB5FDD" w14:paraId="5F6019ED" w14:textId="77777777" w:rsidTr="00CB71D7">
        <w:trPr>
          <w:trHeight w:val="300"/>
        </w:trPr>
        <w:tc>
          <w:tcPr>
            <w:tcW w:w="5191" w:type="dxa"/>
            <w:tcBorders>
              <w:top w:val="nil"/>
              <w:left w:val="single" w:sz="4" w:space="0" w:color="auto"/>
              <w:bottom w:val="nil"/>
              <w:right w:val="nil"/>
            </w:tcBorders>
            <w:shd w:val="clear" w:color="auto" w:fill="auto"/>
            <w:noWrap/>
            <w:vAlign w:val="bottom"/>
            <w:hideMark/>
          </w:tcPr>
          <w:p w14:paraId="5441E818" w14:textId="77777777" w:rsidR="00520261" w:rsidRPr="00DB5FDD" w:rsidRDefault="00520261" w:rsidP="00520261">
            <w:pPr>
              <w:jc w:val="center"/>
              <w:rPr>
                <w:rFonts w:ascii="Arial" w:eastAsia="Times New Roman" w:hAnsi="Arial" w:cs="Arial"/>
                <w:color w:val="000000"/>
                <w:sz w:val="22"/>
                <w:szCs w:val="22"/>
                <w:lang w:val="en-CA" w:eastAsia="en-CA" w:bidi="ar-SA"/>
              </w:rPr>
            </w:pPr>
          </w:p>
        </w:tc>
        <w:tc>
          <w:tcPr>
            <w:tcW w:w="541" w:type="dxa"/>
            <w:tcBorders>
              <w:top w:val="nil"/>
              <w:left w:val="nil"/>
              <w:bottom w:val="nil"/>
              <w:right w:val="nil"/>
            </w:tcBorders>
            <w:shd w:val="clear" w:color="auto" w:fill="auto"/>
            <w:noWrap/>
            <w:vAlign w:val="bottom"/>
            <w:hideMark/>
          </w:tcPr>
          <w:p w14:paraId="7F71B649" w14:textId="77777777" w:rsidR="00520261" w:rsidRPr="00DB5FDD" w:rsidRDefault="00520261" w:rsidP="00520261">
            <w:pPr>
              <w:rPr>
                <w:rFonts w:ascii="Arial" w:eastAsia="Times New Roman" w:hAnsi="Arial" w:cs="Arial"/>
                <w:sz w:val="20"/>
                <w:szCs w:val="20"/>
                <w:lang w:val="en-CA" w:eastAsia="en-CA" w:bidi="ar-SA"/>
              </w:rPr>
            </w:pPr>
          </w:p>
        </w:tc>
        <w:tc>
          <w:tcPr>
            <w:tcW w:w="946" w:type="dxa"/>
            <w:tcBorders>
              <w:top w:val="nil"/>
              <w:left w:val="single" w:sz="4" w:space="0" w:color="auto"/>
              <w:bottom w:val="single" w:sz="4" w:space="0" w:color="auto"/>
              <w:right w:val="single" w:sz="4" w:space="0" w:color="auto"/>
            </w:tcBorders>
            <w:shd w:val="clear" w:color="000000" w:fill="DDEBF7"/>
            <w:noWrap/>
            <w:vAlign w:val="bottom"/>
            <w:hideMark/>
          </w:tcPr>
          <w:p w14:paraId="486AF8FE" w14:textId="77777777" w:rsidR="00520261" w:rsidRPr="00DB5FDD" w:rsidRDefault="00520261" w:rsidP="00520261">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precision</w:t>
            </w:r>
          </w:p>
        </w:tc>
        <w:tc>
          <w:tcPr>
            <w:tcW w:w="578" w:type="dxa"/>
            <w:tcBorders>
              <w:top w:val="nil"/>
              <w:left w:val="nil"/>
              <w:bottom w:val="single" w:sz="4" w:space="0" w:color="auto"/>
              <w:right w:val="single" w:sz="4" w:space="0" w:color="auto"/>
            </w:tcBorders>
            <w:shd w:val="clear" w:color="000000" w:fill="DDEBF7"/>
            <w:noWrap/>
            <w:vAlign w:val="bottom"/>
            <w:hideMark/>
          </w:tcPr>
          <w:p w14:paraId="4ADF0675" w14:textId="77777777" w:rsidR="00520261" w:rsidRPr="00DB5FDD" w:rsidRDefault="00520261" w:rsidP="00520261">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recall</w:t>
            </w:r>
          </w:p>
        </w:tc>
        <w:tc>
          <w:tcPr>
            <w:tcW w:w="849" w:type="dxa"/>
            <w:tcBorders>
              <w:top w:val="nil"/>
              <w:left w:val="nil"/>
              <w:bottom w:val="single" w:sz="4" w:space="0" w:color="auto"/>
              <w:right w:val="single" w:sz="4" w:space="0" w:color="auto"/>
            </w:tcBorders>
            <w:shd w:val="clear" w:color="000000" w:fill="DDEBF7"/>
            <w:noWrap/>
            <w:vAlign w:val="bottom"/>
            <w:hideMark/>
          </w:tcPr>
          <w:p w14:paraId="69079CB4" w14:textId="77777777" w:rsidR="00520261" w:rsidRPr="00DB5FDD" w:rsidRDefault="00520261" w:rsidP="00520261">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f1-score</w:t>
            </w:r>
          </w:p>
        </w:tc>
        <w:tc>
          <w:tcPr>
            <w:tcW w:w="935" w:type="dxa"/>
            <w:tcBorders>
              <w:top w:val="nil"/>
              <w:left w:val="nil"/>
              <w:bottom w:val="single" w:sz="4" w:space="0" w:color="auto"/>
              <w:right w:val="single" w:sz="4" w:space="0" w:color="auto"/>
            </w:tcBorders>
            <w:shd w:val="clear" w:color="000000" w:fill="DDEBF7"/>
            <w:noWrap/>
            <w:vAlign w:val="bottom"/>
            <w:hideMark/>
          </w:tcPr>
          <w:p w14:paraId="64139C4D" w14:textId="77777777" w:rsidR="00520261" w:rsidRPr="00DB5FDD" w:rsidRDefault="00520261" w:rsidP="00520261">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Accuracy</w:t>
            </w:r>
          </w:p>
        </w:tc>
      </w:tr>
      <w:tr w:rsidR="00520261" w:rsidRPr="00DB5FDD" w14:paraId="1EF6DA17" w14:textId="77777777" w:rsidTr="00CB71D7">
        <w:trPr>
          <w:trHeight w:val="300"/>
        </w:trPr>
        <w:tc>
          <w:tcPr>
            <w:tcW w:w="5191" w:type="dxa"/>
            <w:vMerge w:val="restart"/>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04CF7EC7" w14:textId="28E77977" w:rsidR="00520261" w:rsidRPr="00DB5FDD" w:rsidRDefault="00520261" w:rsidP="00520261">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 xml:space="preserve">Logistic Regression </w:t>
            </w:r>
            <w:proofErr w:type="gramStart"/>
            <w:r w:rsidRPr="00DB5FDD">
              <w:rPr>
                <w:rFonts w:ascii="Arial" w:eastAsia="Times New Roman" w:hAnsi="Arial" w:cs="Arial"/>
                <w:color w:val="000000"/>
                <w:sz w:val="22"/>
                <w:szCs w:val="22"/>
                <w:lang w:val="en-CA" w:eastAsia="en-CA" w:bidi="ar-SA"/>
              </w:rPr>
              <w:t>With</w:t>
            </w:r>
            <w:proofErr w:type="gramEnd"/>
            <w:r w:rsidRPr="00DB5FDD">
              <w:rPr>
                <w:rFonts w:ascii="Arial" w:eastAsia="Times New Roman" w:hAnsi="Arial" w:cs="Arial"/>
                <w:color w:val="000000"/>
                <w:sz w:val="22"/>
                <w:szCs w:val="22"/>
                <w:lang w:val="en-CA" w:eastAsia="en-CA" w:bidi="ar-SA"/>
              </w:rPr>
              <w:t xml:space="preserve"> PCA </w:t>
            </w:r>
            <w:r w:rsidR="008C3CF7" w:rsidRPr="00DB5FDD">
              <w:rPr>
                <w:rFonts w:ascii="Arial" w:eastAsia="Times New Roman" w:hAnsi="Arial" w:cs="Arial"/>
                <w:color w:val="000000"/>
                <w:sz w:val="22"/>
                <w:szCs w:val="22"/>
                <w:lang w:val="en-CA" w:eastAsia="en-CA" w:bidi="ar-SA"/>
              </w:rPr>
              <w:t>–</w:t>
            </w:r>
            <w:r w:rsidRPr="00DB5FDD">
              <w:rPr>
                <w:rFonts w:ascii="Arial" w:eastAsia="Times New Roman" w:hAnsi="Arial" w:cs="Arial"/>
                <w:color w:val="000000"/>
                <w:sz w:val="22"/>
                <w:szCs w:val="22"/>
                <w:lang w:val="en-CA" w:eastAsia="en-CA" w:bidi="ar-SA"/>
              </w:rPr>
              <w:t xml:space="preserve"> Unscaled data</w:t>
            </w:r>
          </w:p>
        </w:tc>
        <w:tc>
          <w:tcPr>
            <w:tcW w:w="541" w:type="dxa"/>
            <w:tcBorders>
              <w:top w:val="single" w:sz="4" w:space="0" w:color="auto"/>
              <w:left w:val="nil"/>
              <w:bottom w:val="single" w:sz="4" w:space="0" w:color="auto"/>
              <w:right w:val="single" w:sz="4" w:space="0" w:color="auto"/>
            </w:tcBorders>
            <w:shd w:val="clear" w:color="000000" w:fill="DDEBF7"/>
            <w:noWrap/>
            <w:vAlign w:val="bottom"/>
            <w:hideMark/>
          </w:tcPr>
          <w:p w14:paraId="273F5E6D"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946" w:type="dxa"/>
            <w:tcBorders>
              <w:top w:val="nil"/>
              <w:left w:val="nil"/>
              <w:bottom w:val="single" w:sz="4" w:space="0" w:color="auto"/>
              <w:right w:val="single" w:sz="4" w:space="0" w:color="auto"/>
            </w:tcBorders>
            <w:shd w:val="clear" w:color="000000" w:fill="FFF2CC"/>
            <w:noWrap/>
            <w:vAlign w:val="bottom"/>
            <w:hideMark/>
          </w:tcPr>
          <w:p w14:paraId="45165609"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0.94</w:t>
            </w:r>
          </w:p>
        </w:tc>
        <w:tc>
          <w:tcPr>
            <w:tcW w:w="578" w:type="dxa"/>
            <w:tcBorders>
              <w:top w:val="nil"/>
              <w:left w:val="nil"/>
              <w:bottom w:val="single" w:sz="4" w:space="0" w:color="auto"/>
              <w:right w:val="single" w:sz="4" w:space="0" w:color="auto"/>
            </w:tcBorders>
            <w:shd w:val="clear" w:color="000000" w:fill="FFF2CC"/>
            <w:noWrap/>
            <w:vAlign w:val="bottom"/>
            <w:hideMark/>
          </w:tcPr>
          <w:p w14:paraId="04EF7A54"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0.37</w:t>
            </w:r>
          </w:p>
        </w:tc>
        <w:tc>
          <w:tcPr>
            <w:tcW w:w="849" w:type="dxa"/>
            <w:tcBorders>
              <w:top w:val="nil"/>
              <w:left w:val="nil"/>
              <w:bottom w:val="single" w:sz="4" w:space="0" w:color="auto"/>
              <w:right w:val="single" w:sz="4" w:space="0" w:color="auto"/>
            </w:tcBorders>
            <w:shd w:val="clear" w:color="000000" w:fill="FFF2CC"/>
            <w:noWrap/>
            <w:vAlign w:val="bottom"/>
            <w:hideMark/>
          </w:tcPr>
          <w:p w14:paraId="7234A0EF"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0.53</w:t>
            </w:r>
          </w:p>
        </w:tc>
        <w:tc>
          <w:tcPr>
            <w:tcW w:w="935" w:type="dxa"/>
            <w:tcBorders>
              <w:top w:val="nil"/>
              <w:left w:val="nil"/>
              <w:bottom w:val="nil"/>
              <w:right w:val="single" w:sz="4" w:space="0" w:color="auto"/>
            </w:tcBorders>
            <w:shd w:val="clear" w:color="auto" w:fill="auto"/>
            <w:noWrap/>
            <w:vAlign w:val="bottom"/>
            <w:hideMark/>
          </w:tcPr>
          <w:p w14:paraId="680EE868" w14:textId="77777777" w:rsidR="00520261" w:rsidRPr="00DB5FDD" w:rsidRDefault="00520261" w:rsidP="00520261">
            <w:pPr>
              <w:jc w:val="right"/>
              <w:rPr>
                <w:rFonts w:ascii="Arial" w:eastAsia="Times New Roman" w:hAnsi="Arial" w:cs="Arial"/>
                <w:color w:val="000000"/>
                <w:sz w:val="22"/>
                <w:szCs w:val="22"/>
                <w:lang w:val="en-CA" w:eastAsia="en-CA" w:bidi="ar-SA"/>
              </w:rPr>
            </w:pPr>
          </w:p>
        </w:tc>
      </w:tr>
      <w:tr w:rsidR="00520261" w:rsidRPr="00DB5FDD" w14:paraId="3422DE72" w14:textId="77777777" w:rsidTr="00CB71D7">
        <w:trPr>
          <w:trHeight w:val="300"/>
        </w:trPr>
        <w:tc>
          <w:tcPr>
            <w:tcW w:w="5191" w:type="dxa"/>
            <w:vMerge/>
            <w:tcBorders>
              <w:top w:val="single" w:sz="4" w:space="0" w:color="auto"/>
              <w:left w:val="single" w:sz="4" w:space="0" w:color="auto"/>
              <w:bottom w:val="single" w:sz="4" w:space="0" w:color="auto"/>
              <w:right w:val="single" w:sz="4" w:space="0" w:color="auto"/>
            </w:tcBorders>
            <w:vAlign w:val="center"/>
            <w:hideMark/>
          </w:tcPr>
          <w:p w14:paraId="7F1964F1" w14:textId="77777777" w:rsidR="00520261" w:rsidRPr="00DB5FDD" w:rsidRDefault="00520261" w:rsidP="00520261">
            <w:pPr>
              <w:rPr>
                <w:rFonts w:ascii="Arial" w:eastAsia="Times New Roman" w:hAnsi="Arial" w:cs="Arial"/>
                <w:color w:val="000000"/>
                <w:sz w:val="22"/>
                <w:szCs w:val="22"/>
                <w:lang w:val="en-CA" w:eastAsia="en-CA" w:bidi="ar-SA"/>
              </w:rPr>
            </w:pPr>
          </w:p>
        </w:tc>
        <w:tc>
          <w:tcPr>
            <w:tcW w:w="541" w:type="dxa"/>
            <w:tcBorders>
              <w:top w:val="nil"/>
              <w:left w:val="nil"/>
              <w:bottom w:val="single" w:sz="4" w:space="0" w:color="auto"/>
              <w:right w:val="single" w:sz="4" w:space="0" w:color="auto"/>
            </w:tcBorders>
            <w:shd w:val="clear" w:color="000000" w:fill="DDEBF7"/>
            <w:noWrap/>
            <w:vAlign w:val="bottom"/>
            <w:hideMark/>
          </w:tcPr>
          <w:p w14:paraId="0C42616C"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946" w:type="dxa"/>
            <w:tcBorders>
              <w:top w:val="nil"/>
              <w:left w:val="nil"/>
              <w:bottom w:val="single" w:sz="4" w:space="0" w:color="auto"/>
              <w:right w:val="single" w:sz="4" w:space="0" w:color="auto"/>
            </w:tcBorders>
            <w:shd w:val="clear" w:color="000000" w:fill="FFF2CC"/>
            <w:noWrap/>
            <w:vAlign w:val="bottom"/>
            <w:hideMark/>
          </w:tcPr>
          <w:p w14:paraId="69A0270D"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0.09</w:t>
            </w:r>
          </w:p>
        </w:tc>
        <w:tc>
          <w:tcPr>
            <w:tcW w:w="578" w:type="dxa"/>
            <w:tcBorders>
              <w:top w:val="nil"/>
              <w:left w:val="nil"/>
              <w:bottom w:val="single" w:sz="4" w:space="0" w:color="auto"/>
              <w:right w:val="single" w:sz="4" w:space="0" w:color="auto"/>
            </w:tcBorders>
            <w:shd w:val="clear" w:color="000000" w:fill="FFF2CC"/>
            <w:noWrap/>
            <w:vAlign w:val="bottom"/>
            <w:hideMark/>
          </w:tcPr>
          <w:p w14:paraId="40070E1E"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0.73</w:t>
            </w:r>
          </w:p>
        </w:tc>
        <w:tc>
          <w:tcPr>
            <w:tcW w:w="849" w:type="dxa"/>
            <w:tcBorders>
              <w:top w:val="nil"/>
              <w:left w:val="nil"/>
              <w:bottom w:val="single" w:sz="4" w:space="0" w:color="auto"/>
              <w:right w:val="single" w:sz="4" w:space="0" w:color="auto"/>
            </w:tcBorders>
            <w:shd w:val="clear" w:color="000000" w:fill="FFF2CC"/>
            <w:noWrap/>
            <w:vAlign w:val="bottom"/>
            <w:hideMark/>
          </w:tcPr>
          <w:p w14:paraId="69B55A0E"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0.16</w:t>
            </w:r>
          </w:p>
        </w:tc>
        <w:tc>
          <w:tcPr>
            <w:tcW w:w="935" w:type="dxa"/>
            <w:tcBorders>
              <w:top w:val="nil"/>
              <w:left w:val="nil"/>
              <w:bottom w:val="nil"/>
              <w:right w:val="single" w:sz="4" w:space="0" w:color="auto"/>
            </w:tcBorders>
            <w:shd w:val="clear" w:color="auto" w:fill="auto"/>
            <w:noWrap/>
            <w:vAlign w:val="bottom"/>
            <w:hideMark/>
          </w:tcPr>
          <w:p w14:paraId="6D4CBE06" w14:textId="77777777" w:rsidR="00520261" w:rsidRPr="00DB5FDD" w:rsidRDefault="00520261" w:rsidP="00520261">
            <w:pPr>
              <w:jc w:val="right"/>
              <w:rPr>
                <w:rFonts w:ascii="Arial" w:eastAsia="Times New Roman" w:hAnsi="Arial" w:cs="Arial"/>
                <w:color w:val="000000"/>
                <w:sz w:val="22"/>
                <w:szCs w:val="22"/>
                <w:lang w:val="en-CA" w:eastAsia="en-CA" w:bidi="ar-SA"/>
              </w:rPr>
            </w:pPr>
          </w:p>
        </w:tc>
      </w:tr>
      <w:tr w:rsidR="00520261" w:rsidRPr="00DB5FDD" w14:paraId="3C70EBE7" w14:textId="77777777" w:rsidTr="00520261">
        <w:trPr>
          <w:trHeight w:val="300"/>
        </w:trPr>
        <w:tc>
          <w:tcPr>
            <w:tcW w:w="5191" w:type="dxa"/>
            <w:vMerge/>
            <w:tcBorders>
              <w:top w:val="single" w:sz="4" w:space="0" w:color="auto"/>
              <w:left w:val="single" w:sz="4" w:space="0" w:color="auto"/>
              <w:bottom w:val="single" w:sz="4" w:space="0" w:color="auto"/>
              <w:right w:val="single" w:sz="4" w:space="0" w:color="auto"/>
            </w:tcBorders>
            <w:vAlign w:val="center"/>
            <w:hideMark/>
          </w:tcPr>
          <w:p w14:paraId="38BC9567" w14:textId="77777777" w:rsidR="00520261" w:rsidRPr="00DB5FDD" w:rsidRDefault="00520261" w:rsidP="00520261">
            <w:pPr>
              <w:rPr>
                <w:rFonts w:ascii="Arial" w:eastAsia="Times New Roman" w:hAnsi="Arial" w:cs="Arial"/>
                <w:color w:val="000000"/>
                <w:sz w:val="22"/>
                <w:szCs w:val="22"/>
                <w:lang w:val="en-CA" w:eastAsia="en-CA" w:bidi="ar-SA"/>
              </w:rPr>
            </w:pPr>
          </w:p>
        </w:tc>
        <w:tc>
          <w:tcPr>
            <w:tcW w:w="541" w:type="dxa"/>
            <w:tcBorders>
              <w:top w:val="nil"/>
              <w:left w:val="nil"/>
              <w:bottom w:val="single" w:sz="4" w:space="0" w:color="auto"/>
              <w:right w:val="single" w:sz="4" w:space="0" w:color="auto"/>
            </w:tcBorders>
            <w:shd w:val="clear" w:color="000000" w:fill="DDEBF7"/>
            <w:noWrap/>
            <w:vAlign w:val="bottom"/>
            <w:hideMark/>
          </w:tcPr>
          <w:p w14:paraId="35BC7007" w14:textId="77777777" w:rsidR="00520261" w:rsidRPr="00DB5FDD" w:rsidRDefault="00520261" w:rsidP="00520261">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946" w:type="dxa"/>
            <w:tcBorders>
              <w:top w:val="nil"/>
              <w:left w:val="nil"/>
              <w:bottom w:val="single" w:sz="4" w:space="0" w:color="auto"/>
              <w:right w:val="single" w:sz="4" w:space="0" w:color="auto"/>
            </w:tcBorders>
            <w:shd w:val="clear" w:color="000000" w:fill="FFF2CC"/>
            <w:noWrap/>
            <w:vAlign w:val="bottom"/>
            <w:hideMark/>
          </w:tcPr>
          <w:p w14:paraId="19228DB1"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0.87</w:t>
            </w:r>
          </w:p>
        </w:tc>
        <w:tc>
          <w:tcPr>
            <w:tcW w:w="578" w:type="dxa"/>
            <w:tcBorders>
              <w:top w:val="nil"/>
              <w:left w:val="nil"/>
              <w:bottom w:val="single" w:sz="4" w:space="0" w:color="auto"/>
              <w:right w:val="single" w:sz="4" w:space="0" w:color="auto"/>
            </w:tcBorders>
            <w:shd w:val="clear" w:color="000000" w:fill="FFF2CC"/>
            <w:noWrap/>
            <w:vAlign w:val="bottom"/>
            <w:hideMark/>
          </w:tcPr>
          <w:p w14:paraId="5DA28E46"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0.4</w:t>
            </w:r>
          </w:p>
        </w:tc>
        <w:tc>
          <w:tcPr>
            <w:tcW w:w="849" w:type="dxa"/>
            <w:tcBorders>
              <w:top w:val="nil"/>
              <w:left w:val="nil"/>
              <w:bottom w:val="single" w:sz="4" w:space="0" w:color="auto"/>
              <w:right w:val="single" w:sz="4" w:space="0" w:color="auto"/>
            </w:tcBorders>
            <w:shd w:val="clear" w:color="000000" w:fill="FFF2CC"/>
            <w:noWrap/>
            <w:vAlign w:val="bottom"/>
            <w:hideMark/>
          </w:tcPr>
          <w:p w14:paraId="4038FE81"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0.5</w:t>
            </w:r>
          </w:p>
        </w:tc>
        <w:tc>
          <w:tcPr>
            <w:tcW w:w="935" w:type="dxa"/>
            <w:tcBorders>
              <w:top w:val="single" w:sz="4" w:space="0" w:color="auto"/>
              <w:left w:val="nil"/>
              <w:bottom w:val="single" w:sz="4" w:space="0" w:color="auto"/>
              <w:right w:val="single" w:sz="4" w:space="0" w:color="auto"/>
            </w:tcBorders>
            <w:shd w:val="clear" w:color="000000" w:fill="FFF2CC"/>
            <w:noWrap/>
            <w:vAlign w:val="bottom"/>
            <w:hideMark/>
          </w:tcPr>
          <w:p w14:paraId="658863FE"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0.394</w:t>
            </w:r>
          </w:p>
        </w:tc>
      </w:tr>
      <w:tr w:rsidR="00520261" w:rsidRPr="00DB5FDD" w14:paraId="7F424699" w14:textId="77777777" w:rsidTr="00CB71D7">
        <w:trPr>
          <w:trHeight w:val="300"/>
        </w:trPr>
        <w:tc>
          <w:tcPr>
            <w:tcW w:w="5191"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5316D495" w14:textId="4A9E6B18" w:rsidR="00520261" w:rsidRPr="00DB5FDD" w:rsidRDefault="00520261" w:rsidP="00520261">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highlight w:val="yellow"/>
                <w:lang w:val="en-CA" w:eastAsia="en-CA" w:bidi="ar-SA"/>
              </w:rPr>
              <w:t xml:space="preserve">Logistic Regression </w:t>
            </w:r>
            <w:proofErr w:type="gramStart"/>
            <w:r w:rsidRPr="00DB5FDD">
              <w:rPr>
                <w:rFonts w:ascii="Arial" w:eastAsia="Times New Roman" w:hAnsi="Arial" w:cs="Arial"/>
                <w:color w:val="000000"/>
                <w:sz w:val="22"/>
                <w:szCs w:val="22"/>
                <w:highlight w:val="yellow"/>
                <w:lang w:val="en-CA" w:eastAsia="en-CA" w:bidi="ar-SA"/>
              </w:rPr>
              <w:t>With</w:t>
            </w:r>
            <w:proofErr w:type="gramEnd"/>
            <w:r w:rsidRPr="00DB5FDD">
              <w:rPr>
                <w:rFonts w:ascii="Arial" w:eastAsia="Times New Roman" w:hAnsi="Arial" w:cs="Arial"/>
                <w:color w:val="000000"/>
                <w:sz w:val="22"/>
                <w:szCs w:val="22"/>
                <w:highlight w:val="yellow"/>
                <w:lang w:val="en-CA" w:eastAsia="en-CA" w:bidi="ar-SA"/>
              </w:rPr>
              <w:t xml:space="preserve"> PCA </w:t>
            </w:r>
            <w:r w:rsidR="008C3CF7" w:rsidRPr="00DB5FDD">
              <w:rPr>
                <w:rFonts w:ascii="Arial" w:eastAsia="Times New Roman" w:hAnsi="Arial" w:cs="Arial"/>
                <w:color w:val="000000"/>
                <w:sz w:val="22"/>
                <w:szCs w:val="22"/>
                <w:highlight w:val="yellow"/>
                <w:lang w:val="en-CA" w:eastAsia="en-CA" w:bidi="ar-SA"/>
              </w:rPr>
              <w:t>–</w:t>
            </w:r>
            <w:r w:rsidRPr="00DB5FDD">
              <w:rPr>
                <w:rFonts w:ascii="Arial" w:eastAsia="Times New Roman" w:hAnsi="Arial" w:cs="Arial"/>
                <w:color w:val="000000"/>
                <w:sz w:val="22"/>
                <w:szCs w:val="22"/>
                <w:highlight w:val="yellow"/>
                <w:lang w:val="en-CA" w:eastAsia="en-CA" w:bidi="ar-SA"/>
              </w:rPr>
              <w:t xml:space="preserve"> </w:t>
            </w:r>
            <w:proofErr w:type="spellStart"/>
            <w:r w:rsidRPr="00DB5FDD">
              <w:rPr>
                <w:rFonts w:ascii="Arial" w:eastAsia="Times New Roman" w:hAnsi="Arial" w:cs="Arial"/>
                <w:color w:val="000000"/>
                <w:sz w:val="22"/>
                <w:szCs w:val="22"/>
                <w:highlight w:val="yellow"/>
                <w:lang w:val="en-CA" w:eastAsia="en-CA" w:bidi="ar-SA"/>
              </w:rPr>
              <w:t>S</w:t>
            </w:r>
            <w:r w:rsidR="004E4EC6" w:rsidRPr="00DB5FDD">
              <w:rPr>
                <w:rFonts w:ascii="Arial" w:eastAsia="Times New Roman" w:hAnsi="Arial" w:cs="Arial"/>
                <w:color w:val="000000"/>
                <w:sz w:val="22"/>
                <w:szCs w:val="22"/>
                <w:highlight w:val="yellow"/>
                <w:lang w:val="en-CA" w:eastAsia="en-CA" w:bidi="ar-SA"/>
              </w:rPr>
              <w:t>t</w:t>
            </w:r>
            <w:r w:rsidRPr="00DB5FDD">
              <w:rPr>
                <w:rFonts w:ascii="Arial" w:eastAsia="Times New Roman" w:hAnsi="Arial" w:cs="Arial"/>
                <w:color w:val="000000"/>
                <w:sz w:val="22"/>
                <w:szCs w:val="22"/>
                <w:highlight w:val="yellow"/>
                <w:lang w:val="en-CA" w:eastAsia="en-CA" w:bidi="ar-SA"/>
              </w:rPr>
              <w:t>andardScaled</w:t>
            </w:r>
            <w:proofErr w:type="spellEnd"/>
            <w:r w:rsidRPr="00DB5FDD">
              <w:rPr>
                <w:rFonts w:ascii="Arial" w:eastAsia="Times New Roman" w:hAnsi="Arial" w:cs="Arial"/>
                <w:color w:val="000000"/>
                <w:sz w:val="22"/>
                <w:szCs w:val="22"/>
                <w:highlight w:val="yellow"/>
                <w:lang w:val="en-CA" w:eastAsia="en-CA" w:bidi="ar-SA"/>
              </w:rPr>
              <w:t xml:space="preserve"> data</w:t>
            </w:r>
          </w:p>
        </w:tc>
        <w:tc>
          <w:tcPr>
            <w:tcW w:w="541" w:type="dxa"/>
            <w:tcBorders>
              <w:top w:val="nil"/>
              <w:left w:val="nil"/>
              <w:bottom w:val="single" w:sz="4" w:space="0" w:color="auto"/>
              <w:right w:val="single" w:sz="4" w:space="0" w:color="auto"/>
            </w:tcBorders>
            <w:shd w:val="clear" w:color="000000" w:fill="DDEBF7"/>
            <w:noWrap/>
            <w:vAlign w:val="bottom"/>
            <w:hideMark/>
          </w:tcPr>
          <w:p w14:paraId="2DE645E6"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946" w:type="dxa"/>
            <w:tcBorders>
              <w:top w:val="nil"/>
              <w:left w:val="nil"/>
              <w:bottom w:val="single" w:sz="4" w:space="0" w:color="auto"/>
              <w:right w:val="single" w:sz="4" w:space="0" w:color="auto"/>
            </w:tcBorders>
            <w:shd w:val="clear" w:color="000000" w:fill="FFF2CC"/>
            <w:noWrap/>
            <w:vAlign w:val="bottom"/>
            <w:hideMark/>
          </w:tcPr>
          <w:p w14:paraId="7614665D"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0.96</w:t>
            </w:r>
          </w:p>
        </w:tc>
        <w:tc>
          <w:tcPr>
            <w:tcW w:w="578" w:type="dxa"/>
            <w:tcBorders>
              <w:top w:val="nil"/>
              <w:left w:val="nil"/>
              <w:bottom w:val="single" w:sz="4" w:space="0" w:color="auto"/>
              <w:right w:val="single" w:sz="4" w:space="0" w:color="auto"/>
            </w:tcBorders>
            <w:shd w:val="clear" w:color="000000" w:fill="FFF2CC"/>
            <w:noWrap/>
            <w:vAlign w:val="bottom"/>
            <w:hideMark/>
          </w:tcPr>
          <w:p w14:paraId="07A7E783"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0.67</w:t>
            </w:r>
          </w:p>
        </w:tc>
        <w:tc>
          <w:tcPr>
            <w:tcW w:w="849" w:type="dxa"/>
            <w:tcBorders>
              <w:top w:val="nil"/>
              <w:left w:val="nil"/>
              <w:bottom w:val="single" w:sz="4" w:space="0" w:color="auto"/>
              <w:right w:val="single" w:sz="4" w:space="0" w:color="auto"/>
            </w:tcBorders>
            <w:shd w:val="clear" w:color="000000" w:fill="FFF2CC"/>
            <w:noWrap/>
            <w:vAlign w:val="bottom"/>
            <w:hideMark/>
          </w:tcPr>
          <w:p w14:paraId="4F694B74"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0.79</w:t>
            </w:r>
          </w:p>
        </w:tc>
        <w:tc>
          <w:tcPr>
            <w:tcW w:w="935" w:type="dxa"/>
            <w:tcBorders>
              <w:top w:val="nil"/>
              <w:left w:val="nil"/>
              <w:bottom w:val="nil"/>
              <w:right w:val="single" w:sz="4" w:space="0" w:color="auto"/>
            </w:tcBorders>
            <w:shd w:val="clear" w:color="auto" w:fill="auto"/>
            <w:noWrap/>
            <w:vAlign w:val="bottom"/>
            <w:hideMark/>
          </w:tcPr>
          <w:p w14:paraId="15808A31" w14:textId="77777777" w:rsidR="00520261" w:rsidRPr="00DB5FDD" w:rsidRDefault="00520261" w:rsidP="00520261">
            <w:pPr>
              <w:jc w:val="right"/>
              <w:rPr>
                <w:rFonts w:ascii="Arial" w:eastAsia="Times New Roman" w:hAnsi="Arial" w:cs="Arial"/>
                <w:color w:val="000000"/>
                <w:sz w:val="22"/>
                <w:szCs w:val="22"/>
                <w:lang w:val="en-CA" w:eastAsia="en-CA" w:bidi="ar-SA"/>
              </w:rPr>
            </w:pPr>
          </w:p>
        </w:tc>
      </w:tr>
      <w:tr w:rsidR="00520261" w:rsidRPr="00DB5FDD" w14:paraId="53891D3D" w14:textId="77777777" w:rsidTr="00CB71D7">
        <w:trPr>
          <w:trHeight w:val="300"/>
        </w:trPr>
        <w:tc>
          <w:tcPr>
            <w:tcW w:w="5191" w:type="dxa"/>
            <w:vMerge/>
            <w:tcBorders>
              <w:top w:val="nil"/>
              <w:left w:val="single" w:sz="4" w:space="0" w:color="auto"/>
              <w:bottom w:val="single" w:sz="4" w:space="0" w:color="auto"/>
              <w:right w:val="single" w:sz="4" w:space="0" w:color="auto"/>
            </w:tcBorders>
            <w:vAlign w:val="center"/>
            <w:hideMark/>
          </w:tcPr>
          <w:p w14:paraId="2C9B62C1" w14:textId="77777777" w:rsidR="00520261" w:rsidRPr="00DB5FDD" w:rsidRDefault="00520261" w:rsidP="00520261">
            <w:pPr>
              <w:rPr>
                <w:rFonts w:ascii="Arial" w:eastAsia="Times New Roman" w:hAnsi="Arial" w:cs="Arial"/>
                <w:color w:val="000000"/>
                <w:sz w:val="22"/>
                <w:szCs w:val="22"/>
                <w:lang w:val="en-CA" w:eastAsia="en-CA" w:bidi="ar-SA"/>
              </w:rPr>
            </w:pPr>
          </w:p>
        </w:tc>
        <w:tc>
          <w:tcPr>
            <w:tcW w:w="541" w:type="dxa"/>
            <w:tcBorders>
              <w:top w:val="nil"/>
              <w:left w:val="nil"/>
              <w:bottom w:val="single" w:sz="4" w:space="0" w:color="auto"/>
              <w:right w:val="single" w:sz="4" w:space="0" w:color="auto"/>
            </w:tcBorders>
            <w:shd w:val="clear" w:color="000000" w:fill="DDEBF7"/>
            <w:noWrap/>
            <w:vAlign w:val="bottom"/>
            <w:hideMark/>
          </w:tcPr>
          <w:p w14:paraId="602853AA"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946" w:type="dxa"/>
            <w:tcBorders>
              <w:top w:val="nil"/>
              <w:left w:val="nil"/>
              <w:bottom w:val="single" w:sz="4" w:space="0" w:color="auto"/>
              <w:right w:val="single" w:sz="4" w:space="0" w:color="auto"/>
            </w:tcBorders>
            <w:shd w:val="clear" w:color="000000" w:fill="FFF2CC"/>
            <w:noWrap/>
            <w:vAlign w:val="bottom"/>
            <w:hideMark/>
          </w:tcPr>
          <w:p w14:paraId="061E7A87"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0.15</w:t>
            </w:r>
          </w:p>
        </w:tc>
        <w:tc>
          <w:tcPr>
            <w:tcW w:w="578" w:type="dxa"/>
            <w:tcBorders>
              <w:top w:val="nil"/>
              <w:left w:val="nil"/>
              <w:bottom w:val="single" w:sz="4" w:space="0" w:color="auto"/>
              <w:right w:val="single" w:sz="4" w:space="0" w:color="auto"/>
            </w:tcBorders>
            <w:shd w:val="clear" w:color="000000" w:fill="FFF2CC"/>
            <w:noWrap/>
            <w:vAlign w:val="bottom"/>
            <w:hideMark/>
          </w:tcPr>
          <w:p w14:paraId="5A4F3162"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0.67</w:t>
            </w:r>
          </w:p>
        </w:tc>
        <w:tc>
          <w:tcPr>
            <w:tcW w:w="849" w:type="dxa"/>
            <w:tcBorders>
              <w:top w:val="nil"/>
              <w:left w:val="nil"/>
              <w:bottom w:val="single" w:sz="4" w:space="0" w:color="auto"/>
              <w:right w:val="single" w:sz="4" w:space="0" w:color="auto"/>
            </w:tcBorders>
            <w:shd w:val="clear" w:color="000000" w:fill="FFF2CC"/>
            <w:noWrap/>
            <w:vAlign w:val="bottom"/>
            <w:hideMark/>
          </w:tcPr>
          <w:p w14:paraId="2B265A1D"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0.25</w:t>
            </w:r>
          </w:p>
        </w:tc>
        <w:tc>
          <w:tcPr>
            <w:tcW w:w="935" w:type="dxa"/>
            <w:tcBorders>
              <w:top w:val="nil"/>
              <w:left w:val="nil"/>
              <w:bottom w:val="nil"/>
              <w:right w:val="single" w:sz="4" w:space="0" w:color="auto"/>
            </w:tcBorders>
            <w:shd w:val="clear" w:color="auto" w:fill="auto"/>
            <w:noWrap/>
            <w:vAlign w:val="bottom"/>
            <w:hideMark/>
          </w:tcPr>
          <w:p w14:paraId="795BD862" w14:textId="77777777" w:rsidR="00520261" w:rsidRPr="00DB5FDD" w:rsidRDefault="00520261" w:rsidP="00520261">
            <w:pPr>
              <w:jc w:val="right"/>
              <w:rPr>
                <w:rFonts w:ascii="Arial" w:eastAsia="Times New Roman" w:hAnsi="Arial" w:cs="Arial"/>
                <w:color w:val="000000"/>
                <w:sz w:val="22"/>
                <w:szCs w:val="22"/>
                <w:lang w:val="en-CA" w:eastAsia="en-CA" w:bidi="ar-SA"/>
              </w:rPr>
            </w:pPr>
          </w:p>
        </w:tc>
      </w:tr>
      <w:tr w:rsidR="00520261" w:rsidRPr="00DB5FDD" w14:paraId="0B00459C" w14:textId="77777777" w:rsidTr="00520261">
        <w:trPr>
          <w:trHeight w:val="300"/>
        </w:trPr>
        <w:tc>
          <w:tcPr>
            <w:tcW w:w="5191" w:type="dxa"/>
            <w:vMerge/>
            <w:tcBorders>
              <w:top w:val="nil"/>
              <w:left w:val="single" w:sz="4" w:space="0" w:color="auto"/>
              <w:bottom w:val="single" w:sz="4" w:space="0" w:color="auto"/>
              <w:right w:val="single" w:sz="4" w:space="0" w:color="auto"/>
            </w:tcBorders>
            <w:vAlign w:val="center"/>
            <w:hideMark/>
          </w:tcPr>
          <w:p w14:paraId="4E338DE4" w14:textId="77777777" w:rsidR="00520261" w:rsidRPr="00DB5FDD" w:rsidRDefault="00520261" w:rsidP="00520261">
            <w:pPr>
              <w:rPr>
                <w:rFonts w:ascii="Arial" w:eastAsia="Times New Roman" w:hAnsi="Arial" w:cs="Arial"/>
                <w:color w:val="000000"/>
                <w:sz w:val="22"/>
                <w:szCs w:val="22"/>
                <w:lang w:val="en-CA" w:eastAsia="en-CA" w:bidi="ar-SA"/>
              </w:rPr>
            </w:pPr>
          </w:p>
        </w:tc>
        <w:tc>
          <w:tcPr>
            <w:tcW w:w="541" w:type="dxa"/>
            <w:tcBorders>
              <w:top w:val="nil"/>
              <w:left w:val="nil"/>
              <w:bottom w:val="single" w:sz="4" w:space="0" w:color="auto"/>
              <w:right w:val="single" w:sz="4" w:space="0" w:color="auto"/>
            </w:tcBorders>
            <w:shd w:val="clear" w:color="000000" w:fill="DDEBF7"/>
            <w:noWrap/>
            <w:vAlign w:val="bottom"/>
            <w:hideMark/>
          </w:tcPr>
          <w:p w14:paraId="2AD750C7" w14:textId="77777777" w:rsidR="00520261" w:rsidRPr="00DB5FDD" w:rsidRDefault="00520261" w:rsidP="00520261">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946" w:type="dxa"/>
            <w:tcBorders>
              <w:top w:val="nil"/>
              <w:left w:val="nil"/>
              <w:bottom w:val="single" w:sz="4" w:space="0" w:color="auto"/>
              <w:right w:val="single" w:sz="4" w:space="0" w:color="auto"/>
            </w:tcBorders>
            <w:shd w:val="clear" w:color="000000" w:fill="FFF2CC"/>
            <w:noWrap/>
            <w:vAlign w:val="bottom"/>
            <w:hideMark/>
          </w:tcPr>
          <w:p w14:paraId="214299D1"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0.89</w:t>
            </w:r>
          </w:p>
        </w:tc>
        <w:tc>
          <w:tcPr>
            <w:tcW w:w="578" w:type="dxa"/>
            <w:tcBorders>
              <w:top w:val="nil"/>
              <w:left w:val="nil"/>
              <w:bottom w:val="single" w:sz="4" w:space="0" w:color="auto"/>
              <w:right w:val="single" w:sz="4" w:space="0" w:color="auto"/>
            </w:tcBorders>
            <w:shd w:val="clear" w:color="000000" w:fill="FFF2CC"/>
            <w:noWrap/>
            <w:vAlign w:val="bottom"/>
            <w:hideMark/>
          </w:tcPr>
          <w:p w14:paraId="1313B142"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0.67</w:t>
            </w:r>
          </w:p>
        </w:tc>
        <w:tc>
          <w:tcPr>
            <w:tcW w:w="849" w:type="dxa"/>
            <w:tcBorders>
              <w:top w:val="nil"/>
              <w:left w:val="nil"/>
              <w:bottom w:val="single" w:sz="4" w:space="0" w:color="auto"/>
              <w:right w:val="single" w:sz="4" w:space="0" w:color="auto"/>
            </w:tcBorders>
            <w:shd w:val="clear" w:color="000000" w:fill="FFF2CC"/>
            <w:noWrap/>
            <w:vAlign w:val="bottom"/>
            <w:hideMark/>
          </w:tcPr>
          <w:p w14:paraId="7583EBA4"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0.75</w:t>
            </w:r>
          </w:p>
        </w:tc>
        <w:tc>
          <w:tcPr>
            <w:tcW w:w="935" w:type="dxa"/>
            <w:tcBorders>
              <w:top w:val="single" w:sz="4" w:space="0" w:color="auto"/>
              <w:left w:val="nil"/>
              <w:bottom w:val="single" w:sz="4" w:space="0" w:color="auto"/>
              <w:right w:val="single" w:sz="4" w:space="0" w:color="auto"/>
            </w:tcBorders>
            <w:shd w:val="clear" w:color="000000" w:fill="FFF2CC"/>
            <w:noWrap/>
            <w:vAlign w:val="bottom"/>
            <w:hideMark/>
          </w:tcPr>
          <w:p w14:paraId="60F3FB65"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0.67</w:t>
            </w:r>
          </w:p>
        </w:tc>
      </w:tr>
      <w:tr w:rsidR="00520261" w:rsidRPr="00DB5FDD" w14:paraId="51F832B1" w14:textId="77777777" w:rsidTr="00CB71D7">
        <w:trPr>
          <w:trHeight w:val="300"/>
        </w:trPr>
        <w:tc>
          <w:tcPr>
            <w:tcW w:w="5191"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247B2513" w14:textId="3F85C259" w:rsidR="00520261" w:rsidRPr="00DB5FDD" w:rsidRDefault="00520261" w:rsidP="00520261">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 xml:space="preserve">Logistic Regression </w:t>
            </w:r>
            <w:proofErr w:type="gramStart"/>
            <w:r w:rsidRPr="00DB5FDD">
              <w:rPr>
                <w:rFonts w:ascii="Arial" w:eastAsia="Times New Roman" w:hAnsi="Arial" w:cs="Arial"/>
                <w:color w:val="000000"/>
                <w:sz w:val="22"/>
                <w:szCs w:val="22"/>
                <w:lang w:val="en-CA" w:eastAsia="en-CA" w:bidi="ar-SA"/>
              </w:rPr>
              <w:t>With</w:t>
            </w:r>
            <w:proofErr w:type="gramEnd"/>
            <w:r w:rsidRPr="00DB5FDD">
              <w:rPr>
                <w:rFonts w:ascii="Arial" w:eastAsia="Times New Roman" w:hAnsi="Arial" w:cs="Arial"/>
                <w:color w:val="000000"/>
                <w:sz w:val="22"/>
                <w:szCs w:val="22"/>
                <w:lang w:val="en-CA" w:eastAsia="en-CA" w:bidi="ar-SA"/>
              </w:rPr>
              <w:t xml:space="preserve"> PCA </w:t>
            </w:r>
            <w:r w:rsidR="008C3CF7" w:rsidRPr="00DB5FDD">
              <w:rPr>
                <w:rFonts w:ascii="Arial" w:eastAsia="Times New Roman" w:hAnsi="Arial" w:cs="Arial"/>
                <w:color w:val="000000"/>
                <w:sz w:val="22"/>
                <w:szCs w:val="22"/>
                <w:lang w:val="en-CA" w:eastAsia="en-CA" w:bidi="ar-SA"/>
              </w:rPr>
              <w:t>–</w:t>
            </w:r>
            <w:r w:rsidRPr="00DB5FDD">
              <w:rPr>
                <w:rFonts w:ascii="Arial" w:eastAsia="Times New Roman" w:hAnsi="Arial" w:cs="Arial"/>
                <w:color w:val="000000"/>
                <w:sz w:val="22"/>
                <w:szCs w:val="22"/>
                <w:lang w:val="en-CA" w:eastAsia="en-CA" w:bidi="ar-SA"/>
              </w:rPr>
              <w:t xml:space="preserve"> </w:t>
            </w:r>
            <w:proofErr w:type="spellStart"/>
            <w:r w:rsidRPr="00DB5FDD">
              <w:rPr>
                <w:rFonts w:ascii="Arial" w:eastAsia="Times New Roman" w:hAnsi="Arial" w:cs="Arial"/>
                <w:color w:val="000000"/>
                <w:sz w:val="22"/>
                <w:szCs w:val="22"/>
                <w:lang w:val="en-CA" w:eastAsia="en-CA" w:bidi="ar-SA"/>
              </w:rPr>
              <w:t>MinMaxScaled</w:t>
            </w:r>
            <w:proofErr w:type="spellEnd"/>
            <w:r w:rsidRPr="00DB5FDD">
              <w:rPr>
                <w:rFonts w:ascii="Arial" w:eastAsia="Times New Roman" w:hAnsi="Arial" w:cs="Arial"/>
                <w:color w:val="000000"/>
                <w:sz w:val="22"/>
                <w:szCs w:val="22"/>
                <w:lang w:val="en-CA" w:eastAsia="en-CA" w:bidi="ar-SA"/>
              </w:rPr>
              <w:t xml:space="preserve"> data</w:t>
            </w:r>
          </w:p>
        </w:tc>
        <w:tc>
          <w:tcPr>
            <w:tcW w:w="541" w:type="dxa"/>
            <w:tcBorders>
              <w:top w:val="nil"/>
              <w:left w:val="nil"/>
              <w:bottom w:val="single" w:sz="4" w:space="0" w:color="auto"/>
              <w:right w:val="single" w:sz="4" w:space="0" w:color="auto"/>
            </w:tcBorders>
            <w:shd w:val="clear" w:color="000000" w:fill="DDEBF7"/>
            <w:noWrap/>
            <w:vAlign w:val="bottom"/>
            <w:hideMark/>
          </w:tcPr>
          <w:p w14:paraId="234A149C"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946" w:type="dxa"/>
            <w:tcBorders>
              <w:top w:val="nil"/>
              <w:left w:val="nil"/>
              <w:bottom w:val="single" w:sz="4" w:space="0" w:color="auto"/>
              <w:right w:val="single" w:sz="4" w:space="0" w:color="auto"/>
            </w:tcBorders>
            <w:shd w:val="clear" w:color="000000" w:fill="FFF2CC"/>
            <w:noWrap/>
            <w:vAlign w:val="bottom"/>
            <w:hideMark/>
          </w:tcPr>
          <w:p w14:paraId="6C055BD1"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0.95</w:t>
            </w:r>
          </w:p>
        </w:tc>
        <w:tc>
          <w:tcPr>
            <w:tcW w:w="578" w:type="dxa"/>
            <w:tcBorders>
              <w:top w:val="nil"/>
              <w:left w:val="nil"/>
              <w:bottom w:val="single" w:sz="4" w:space="0" w:color="auto"/>
              <w:right w:val="single" w:sz="4" w:space="0" w:color="auto"/>
            </w:tcBorders>
            <w:shd w:val="clear" w:color="000000" w:fill="FFF2CC"/>
            <w:noWrap/>
            <w:vAlign w:val="bottom"/>
            <w:hideMark/>
          </w:tcPr>
          <w:p w14:paraId="24A05524"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0.63</w:t>
            </w:r>
          </w:p>
        </w:tc>
        <w:tc>
          <w:tcPr>
            <w:tcW w:w="849" w:type="dxa"/>
            <w:tcBorders>
              <w:top w:val="nil"/>
              <w:left w:val="nil"/>
              <w:bottom w:val="single" w:sz="4" w:space="0" w:color="auto"/>
              <w:right w:val="single" w:sz="4" w:space="0" w:color="auto"/>
            </w:tcBorders>
            <w:shd w:val="clear" w:color="000000" w:fill="FFF2CC"/>
            <w:noWrap/>
            <w:vAlign w:val="bottom"/>
            <w:hideMark/>
          </w:tcPr>
          <w:p w14:paraId="35EF156E"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0.76</w:t>
            </w:r>
          </w:p>
        </w:tc>
        <w:tc>
          <w:tcPr>
            <w:tcW w:w="935" w:type="dxa"/>
            <w:tcBorders>
              <w:top w:val="nil"/>
              <w:left w:val="nil"/>
              <w:bottom w:val="nil"/>
              <w:right w:val="single" w:sz="4" w:space="0" w:color="auto"/>
            </w:tcBorders>
            <w:shd w:val="clear" w:color="auto" w:fill="auto"/>
            <w:noWrap/>
            <w:vAlign w:val="bottom"/>
            <w:hideMark/>
          </w:tcPr>
          <w:p w14:paraId="3015DE26" w14:textId="77777777" w:rsidR="00520261" w:rsidRPr="00DB5FDD" w:rsidRDefault="00520261" w:rsidP="00520261">
            <w:pPr>
              <w:jc w:val="right"/>
              <w:rPr>
                <w:rFonts w:ascii="Arial" w:eastAsia="Times New Roman" w:hAnsi="Arial" w:cs="Arial"/>
                <w:color w:val="000000"/>
                <w:sz w:val="22"/>
                <w:szCs w:val="22"/>
                <w:lang w:val="en-CA" w:eastAsia="en-CA" w:bidi="ar-SA"/>
              </w:rPr>
            </w:pPr>
          </w:p>
        </w:tc>
      </w:tr>
      <w:tr w:rsidR="00520261" w:rsidRPr="00DB5FDD" w14:paraId="04F99FDE" w14:textId="77777777" w:rsidTr="00CB71D7">
        <w:trPr>
          <w:trHeight w:val="300"/>
        </w:trPr>
        <w:tc>
          <w:tcPr>
            <w:tcW w:w="5191" w:type="dxa"/>
            <w:vMerge/>
            <w:tcBorders>
              <w:top w:val="nil"/>
              <w:left w:val="single" w:sz="4" w:space="0" w:color="auto"/>
              <w:bottom w:val="single" w:sz="4" w:space="0" w:color="auto"/>
              <w:right w:val="single" w:sz="4" w:space="0" w:color="auto"/>
            </w:tcBorders>
            <w:vAlign w:val="center"/>
            <w:hideMark/>
          </w:tcPr>
          <w:p w14:paraId="39BD96CE" w14:textId="77777777" w:rsidR="00520261" w:rsidRPr="00DB5FDD" w:rsidRDefault="00520261" w:rsidP="00520261">
            <w:pPr>
              <w:rPr>
                <w:rFonts w:ascii="Arial" w:eastAsia="Times New Roman" w:hAnsi="Arial" w:cs="Arial"/>
                <w:color w:val="000000"/>
                <w:sz w:val="22"/>
                <w:szCs w:val="22"/>
                <w:lang w:val="en-CA" w:eastAsia="en-CA" w:bidi="ar-SA"/>
              </w:rPr>
            </w:pPr>
          </w:p>
        </w:tc>
        <w:tc>
          <w:tcPr>
            <w:tcW w:w="541" w:type="dxa"/>
            <w:tcBorders>
              <w:top w:val="nil"/>
              <w:left w:val="nil"/>
              <w:bottom w:val="single" w:sz="4" w:space="0" w:color="auto"/>
              <w:right w:val="single" w:sz="4" w:space="0" w:color="auto"/>
            </w:tcBorders>
            <w:shd w:val="clear" w:color="000000" w:fill="DDEBF7"/>
            <w:noWrap/>
            <w:vAlign w:val="bottom"/>
            <w:hideMark/>
          </w:tcPr>
          <w:p w14:paraId="394F22E5"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946" w:type="dxa"/>
            <w:tcBorders>
              <w:top w:val="nil"/>
              <w:left w:val="nil"/>
              <w:bottom w:val="single" w:sz="4" w:space="0" w:color="auto"/>
              <w:right w:val="single" w:sz="4" w:space="0" w:color="auto"/>
            </w:tcBorders>
            <w:shd w:val="clear" w:color="000000" w:fill="FFF2CC"/>
            <w:noWrap/>
            <w:vAlign w:val="bottom"/>
            <w:hideMark/>
          </w:tcPr>
          <w:p w14:paraId="2BFA7EAA"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0.13</w:t>
            </w:r>
          </w:p>
        </w:tc>
        <w:tc>
          <w:tcPr>
            <w:tcW w:w="578" w:type="dxa"/>
            <w:tcBorders>
              <w:top w:val="nil"/>
              <w:left w:val="nil"/>
              <w:bottom w:val="single" w:sz="4" w:space="0" w:color="auto"/>
              <w:right w:val="single" w:sz="4" w:space="0" w:color="auto"/>
            </w:tcBorders>
            <w:shd w:val="clear" w:color="000000" w:fill="FFF2CC"/>
            <w:noWrap/>
            <w:vAlign w:val="bottom"/>
            <w:hideMark/>
          </w:tcPr>
          <w:p w14:paraId="43DA0092"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0.64</w:t>
            </w:r>
          </w:p>
        </w:tc>
        <w:tc>
          <w:tcPr>
            <w:tcW w:w="849" w:type="dxa"/>
            <w:tcBorders>
              <w:top w:val="nil"/>
              <w:left w:val="nil"/>
              <w:bottom w:val="single" w:sz="4" w:space="0" w:color="auto"/>
              <w:right w:val="single" w:sz="4" w:space="0" w:color="auto"/>
            </w:tcBorders>
            <w:shd w:val="clear" w:color="000000" w:fill="FFF2CC"/>
            <w:noWrap/>
            <w:vAlign w:val="bottom"/>
            <w:hideMark/>
          </w:tcPr>
          <w:p w14:paraId="1D54BF73"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0.22</w:t>
            </w:r>
          </w:p>
        </w:tc>
        <w:tc>
          <w:tcPr>
            <w:tcW w:w="935" w:type="dxa"/>
            <w:tcBorders>
              <w:top w:val="nil"/>
              <w:left w:val="nil"/>
              <w:bottom w:val="nil"/>
              <w:right w:val="single" w:sz="4" w:space="0" w:color="auto"/>
            </w:tcBorders>
            <w:shd w:val="clear" w:color="auto" w:fill="auto"/>
            <w:noWrap/>
            <w:vAlign w:val="bottom"/>
            <w:hideMark/>
          </w:tcPr>
          <w:p w14:paraId="57417385" w14:textId="77777777" w:rsidR="00520261" w:rsidRPr="00DB5FDD" w:rsidRDefault="00520261" w:rsidP="00520261">
            <w:pPr>
              <w:jc w:val="right"/>
              <w:rPr>
                <w:rFonts w:ascii="Arial" w:eastAsia="Times New Roman" w:hAnsi="Arial" w:cs="Arial"/>
                <w:color w:val="000000"/>
                <w:sz w:val="22"/>
                <w:szCs w:val="22"/>
                <w:lang w:val="en-CA" w:eastAsia="en-CA" w:bidi="ar-SA"/>
              </w:rPr>
            </w:pPr>
          </w:p>
        </w:tc>
      </w:tr>
      <w:tr w:rsidR="00520261" w:rsidRPr="00DB5FDD" w14:paraId="243DE58B" w14:textId="77777777" w:rsidTr="00520261">
        <w:trPr>
          <w:trHeight w:val="300"/>
        </w:trPr>
        <w:tc>
          <w:tcPr>
            <w:tcW w:w="5191" w:type="dxa"/>
            <w:vMerge/>
            <w:tcBorders>
              <w:top w:val="nil"/>
              <w:left w:val="single" w:sz="4" w:space="0" w:color="auto"/>
              <w:bottom w:val="single" w:sz="4" w:space="0" w:color="auto"/>
              <w:right w:val="single" w:sz="4" w:space="0" w:color="auto"/>
            </w:tcBorders>
            <w:vAlign w:val="center"/>
            <w:hideMark/>
          </w:tcPr>
          <w:p w14:paraId="7776C65C" w14:textId="77777777" w:rsidR="00520261" w:rsidRPr="00DB5FDD" w:rsidRDefault="00520261" w:rsidP="00520261">
            <w:pPr>
              <w:rPr>
                <w:rFonts w:ascii="Arial" w:eastAsia="Times New Roman" w:hAnsi="Arial" w:cs="Arial"/>
                <w:color w:val="000000"/>
                <w:sz w:val="22"/>
                <w:szCs w:val="22"/>
                <w:lang w:val="en-CA" w:eastAsia="en-CA" w:bidi="ar-SA"/>
              </w:rPr>
            </w:pPr>
          </w:p>
        </w:tc>
        <w:tc>
          <w:tcPr>
            <w:tcW w:w="541" w:type="dxa"/>
            <w:tcBorders>
              <w:top w:val="nil"/>
              <w:left w:val="nil"/>
              <w:bottom w:val="single" w:sz="4" w:space="0" w:color="auto"/>
              <w:right w:val="single" w:sz="4" w:space="0" w:color="auto"/>
            </w:tcBorders>
            <w:shd w:val="clear" w:color="000000" w:fill="DDEBF7"/>
            <w:noWrap/>
            <w:vAlign w:val="bottom"/>
            <w:hideMark/>
          </w:tcPr>
          <w:p w14:paraId="22A4B8E6" w14:textId="77777777" w:rsidR="00520261" w:rsidRPr="00DB5FDD" w:rsidRDefault="00520261" w:rsidP="00520261">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946" w:type="dxa"/>
            <w:tcBorders>
              <w:top w:val="nil"/>
              <w:left w:val="nil"/>
              <w:bottom w:val="single" w:sz="4" w:space="0" w:color="auto"/>
              <w:right w:val="single" w:sz="4" w:space="0" w:color="auto"/>
            </w:tcBorders>
            <w:shd w:val="clear" w:color="000000" w:fill="FFF2CC"/>
            <w:noWrap/>
            <w:vAlign w:val="bottom"/>
            <w:hideMark/>
          </w:tcPr>
          <w:p w14:paraId="2456249A"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0.89</w:t>
            </w:r>
          </w:p>
        </w:tc>
        <w:tc>
          <w:tcPr>
            <w:tcW w:w="578" w:type="dxa"/>
            <w:tcBorders>
              <w:top w:val="nil"/>
              <w:left w:val="nil"/>
              <w:bottom w:val="single" w:sz="4" w:space="0" w:color="auto"/>
              <w:right w:val="single" w:sz="4" w:space="0" w:color="auto"/>
            </w:tcBorders>
            <w:shd w:val="clear" w:color="000000" w:fill="FFF2CC"/>
            <w:noWrap/>
            <w:vAlign w:val="bottom"/>
            <w:hideMark/>
          </w:tcPr>
          <w:p w14:paraId="17C6E1A5"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0.63</w:t>
            </w:r>
          </w:p>
        </w:tc>
        <w:tc>
          <w:tcPr>
            <w:tcW w:w="849" w:type="dxa"/>
            <w:tcBorders>
              <w:top w:val="nil"/>
              <w:left w:val="nil"/>
              <w:bottom w:val="single" w:sz="4" w:space="0" w:color="auto"/>
              <w:right w:val="single" w:sz="4" w:space="0" w:color="auto"/>
            </w:tcBorders>
            <w:shd w:val="clear" w:color="000000" w:fill="FFF2CC"/>
            <w:noWrap/>
            <w:vAlign w:val="bottom"/>
            <w:hideMark/>
          </w:tcPr>
          <w:p w14:paraId="43CB252C"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0.72</w:t>
            </w:r>
          </w:p>
        </w:tc>
        <w:tc>
          <w:tcPr>
            <w:tcW w:w="935" w:type="dxa"/>
            <w:tcBorders>
              <w:top w:val="single" w:sz="4" w:space="0" w:color="auto"/>
              <w:left w:val="nil"/>
              <w:bottom w:val="single" w:sz="4" w:space="0" w:color="auto"/>
              <w:right w:val="single" w:sz="4" w:space="0" w:color="auto"/>
            </w:tcBorders>
            <w:shd w:val="clear" w:color="000000" w:fill="FFF2CC"/>
            <w:noWrap/>
            <w:vAlign w:val="bottom"/>
            <w:hideMark/>
          </w:tcPr>
          <w:p w14:paraId="635DE598"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0.632</w:t>
            </w:r>
          </w:p>
        </w:tc>
      </w:tr>
      <w:tr w:rsidR="00520261" w:rsidRPr="00DB5FDD" w14:paraId="1B2DE838" w14:textId="77777777" w:rsidTr="00CB71D7">
        <w:trPr>
          <w:trHeight w:val="300"/>
        </w:trPr>
        <w:tc>
          <w:tcPr>
            <w:tcW w:w="5191"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759BB97E" w14:textId="3529E954" w:rsidR="00520261" w:rsidRPr="00DB5FDD" w:rsidRDefault="00520261" w:rsidP="00520261">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 xml:space="preserve">Logistic Regression </w:t>
            </w:r>
            <w:proofErr w:type="gramStart"/>
            <w:r w:rsidRPr="00DB5FDD">
              <w:rPr>
                <w:rFonts w:ascii="Arial" w:eastAsia="Times New Roman" w:hAnsi="Arial" w:cs="Arial"/>
                <w:color w:val="000000"/>
                <w:sz w:val="22"/>
                <w:szCs w:val="22"/>
                <w:lang w:val="en-CA" w:eastAsia="en-CA" w:bidi="ar-SA"/>
              </w:rPr>
              <w:t>With</w:t>
            </w:r>
            <w:proofErr w:type="gramEnd"/>
            <w:r w:rsidRPr="00DB5FDD">
              <w:rPr>
                <w:rFonts w:ascii="Arial" w:eastAsia="Times New Roman" w:hAnsi="Arial" w:cs="Arial"/>
                <w:color w:val="000000"/>
                <w:sz w:val="22"/>
                <w:szCs w:val="22"/>
                <w:lang w:val="en-CA" w:eastAsia="en-CA" w:bidi="ar-SA"/>
              </w:rPr>
              <w:t xml:space="preserve"> PCA </w:t>
            </w:r>
            <w:r w:rsidR="008C3CF7" w:rsidRPr="00DB5FDD">
              <w:rPr>
                <w:rFonts w:ascii="Arial" w:eastAsia="Times New Roman" w:hAnsi="Arial" w:cs="Arial"/>
                <w:color w:val="000000"/>
                <w:sz w:val="22"/>
                <w:szCs w:val="22"/>
                <w:lang w:val="en-CA" w:eastAsia="en-CA" w:bidi="ar-SA"/>
              </w:rPr>
              <w:t>–</w:t>
            </w:r>
            <w:r w:rsidRPr="00DB5FDD">
              <w:rPr>
                <w:rFonts w:ascii="Arial" w:eastAsia="Times New Roman" w:hAnsi="Arial" w:cs="Arial"/>
                <w:color w:val="000000"/>
                <w:sz w:val="22"/>
                <w:szCs w:val="22"/>
                <w:lang w:val="en-CA" w:eastAsia="en-CA" w:bidi="ar-SA"/>
              </w:rPr>
              <w:t xml:space="preserve"> </w:t>
            </w:r>
            <w:proofErr w:type="spellStart"/>
            <w:r w:rsidRPr="00DB5FDD">
              <w:rPr>
                <w:rFonts w:ascii="Arial" w:eastAsia="Times New Roman" w:hAnsi="Arial" w:cs="Arial"/>
                <w:color w:val="000000"/>
                <w:sz w:val="22"/>
                <w:szCs w:val="22"/>
                <w:lang w:val="en-CA" w:eastAsia="en-CA" w:bidi="ar-SA"/>
              </w:rPr>
              <w:t>MaxAbsScaled</w:t>
            </w:r>
            <w:proofErr w:type="spellEnd"/>
            <w:r w:rsidRPr="00DB5FDD">
              <w:rPr>
                <w:rFonts w:ascii="Arial" w:eastAsia="Times New Roman" w:hAnsi="Arial" w:cs="Arial"/>
                <w:color w:val="000000"/>
                <w:sz w:val="22"/>
                <w:szCs w:val="22"/>
                <w:lang w:val="en-CA" w:eastAsia="en-CA" w:bidi="ar-SA"/>
              </w:rPr>
              <w:t xml:space="preserve"> data</w:t>
            </w:r>
          </w:p>
        </w:tc>
        <w:tc>
          <w:tcPr>
            <w:tcW w:w="541" w:type="dxa"/>
            <w:tcBorders>
              <w:top w:val="nil"/>
              <w:left w:val="nil"/>
              <w:bottom w:val="single" w:sz="4" w:space="0" w:color="auto"/>
              <w:right w:val="single" w:sz="4" w:space="0" w:color="auto"/>
            </w:tcBorders>
            <w:shd w:val="clear" w:color="000000" w:fill="DDEBF7"/>
            <w:noWrap/>
            <w:vAlign w:val="bottom"/>
            <w:hideMark/>
          </w:tcPr>
          <w:p w14:paraId="72281939"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946" w:type="dxa"/>
            <w:tcBorders>
              <w:top w:val="nil"/>
              <w:left w:val="nil"/>
              <w:bottom w:val="single" w:sz="4" w:space="0" w:color="auto"/>
              <w:right w:val="single" w:sz="4" w:space="0" w:color="auto"/>
            </w:tcBorders>
            <w:shd w:val="clear" w:color="000000" w:fill="FFF2CC"/>
            <w:noWrap/>
            <w:vAlign w:val="bottom"/>
            <w:hideMark/>
          </w:tcPr>
          <w:p w14:paraId="075C82B1"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0.95</w:t>
            </w:r>
          </w:p>
        </w:tc>
        <w:tc>
          <w:tcPr>
            <w:tcW w:w="578" w:type="dxa"/>
            <w:tcBorders>
              <w:top w:val="nil"/>
              <w:left w:val="nil"/>
              <w:bottom w:val="single" w:sz="4" w:space="0" w:color="auto"/>
              <w:right w:val="single" w:sz="4" w:space="0" w:color="auto"/>
            </w:tcBorders>
            <w:shd w:val="clear" w:color="000000" w:fill="FFF2CC"/>
            <w:noWrap/>
            <w:vAlign w:val="bottom"/>
            <w:hideMark/>
          </w:tcPr>
          <w:p w14:paraId="030E71D5"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0.62</w:t>
            </w:r>
          </w:p>
        </w:tc>
        <w:tc>
          <w:tcPr>
            <w:tcW w:w="849" w:type="dxa"/>
            <w:tcBorders>
              <w:top w:val="nil"/>
              <w:left w:val="nil"/>
              <w:bottom w:val="single" w:sz="4" w:space="0" w:color="auto"/>
              <w:right w:val="single" w:sz="4" w:space="0" w:color="auto"/>
            </w:tcBorders>
            <w:shd w:val="clear" w:color="000000" w:fill="FFF2CC"/>
            <w:noWrap/>
            <w:vAlign w:val="bottom"/>
            <w:hideMark/>
          </w:tcPr>
          <w:p w14:paraId="5C31AE53"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0.75</w:t>
            </w:r>
          </w:p>
        </w:tc>
        <w:tc>
          <w:tcPr>
            <w:tcW w:w="935" w:type="dxa"/>
            <w:tcBorders>
              <w:top w:val="nil"/>
              <w:left w:val="nil"/>
              <w:bottom w:val="nil"/>
              <w:right w:val="single" w:sz="4" w:space="0" w:color="auto"/>
            </w:tcBorders>
            <w:shd w:val="clear" w:color="auto" w:fill="auto"/>
            <w:noWrap/>
            <w:vAlign w:val="bottom"/>
            <w:hideMark/>
          </w:tcPr>
          <w:p w14:paraId="78F99DF6" w14:textId="77777777" w:rsidR="00520261" w:rsidRPr="00DB5FDD" w:rsidRDefault="00520261" w:rsidP="00520261">
            <w:pPr>
              <w:jc w:val="right"/>
              <w:rPr>
                <w:rFonts w:ascii="Arial" w:eastAsia="Times New Roman" w:hAnsi="Arial" w:cs="Arial"/>
                <w:color w:val="000000"/>
                <w:sz w:val="22"/>
                <w:szCs w:val="22"/>
                <w:lang w:val="en-CA" w:eastAsia="en-CA" w:bidi="ar-SA"/>
              </w:rPr>
            </w:pPr>
          </w:p>
        </w:tc>
      </w:tr>
      <w:tr w:rsidR="00520261" w:rsidRPr="00DB5FDD" w14:paraId="5B95120C" w14:textId="77777777" w:rsidTr="00CB71D7">
        <w:trPr>
          <w:trHeight w:val="300"/>
        </w:trPr>
        <w:tc>
          <w:tcPr>
            <w:tcW w:w="5191" w:type="dxa"/>
            <w:vMerge/>
            <w:tcBorders>
              <w:top w:val="nil"/>
              <w:left w:val="single" w:sz="4" w:space="0" w:color="auto"/>
              <w:bottom w:val="single" w:sz="4" w:space="0" w:color="auto"/>
              <w:right w:val="single" w:sz="4" w:space="0" w:color="auto"/>
            </w:tcBorders>
            <w:vAlign w:val="center"/>
            <w:hideMark/>
          </w:tcPr>
          <w:p w14:paraId="4B327DF1" w14:textId="77777777" w:rsidR="00520261" w:rsidRPr="00DB5FDD" w:rsidRDefault="00520261" w:rsidP="00520261">
            <w:pPr>
              <w:rPr>
                <w:rFonts w:ascii="Arial" w:eastAsia="Times New Roman" w:hAnsi="Arial" w:cs="Arial"/>
                <w:color w:val="000000"/>
                <w:sz w:val="22"/>
                <w:szCs w:val="22"/>
                <w:lang w:val="en-CA" w:eastAsia="en-CA" w:bidi="ar-SA"/>
              </w:rPr>
            </w:pPr>
          </w:p>
        </w:tc>
        <w:tc>
          <w:tcPr>
            <w:tcW w:w="541" w:type="dxa"/>
            <w:tcBorders>
              <w:top w:val="nil"/>
              <w:left w:val="nil"/>
              <w:bottom w:val="single" w:sz="4" w:space="0" w:color="auto"/>
              <w:right w:val="single" w:sz="4" w:space="0" w:color="auto"/>
            </w:tcBorders>
            <w:shd w:val="clear" w:color="000000" w:fill="DDEBF7"/>
            <w:noWrap/>
            <w:vAlign w:val="bottom"/>
            <w:hideMark/>
          </w:tcPr>
          <w:p w14:paraId="6B1658F8"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946" w:type="dxa"/>
            <w:tcBorders>
              <w:top w:val="nil"/>
              <w:left w:val="nil"/>
              <w:bottom w:val="single" w:sz="4" w:space="0" w:color="auto"/>
              <w:right w:val="single" w:sz="4" w:space="0" w:color="auto"/>
            </w:tcBorders>
            <w:shd w:val="clear" w:color="000000" w:fill="FFF2CC"/>
            <w:noWrap/>
            <w:vAlign w:val="bottom"/>
            <w:hideMark/>
          </w:tcPr>
          <w:p w14:paraId="53601ACD"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0.13</w:t>
            </w:r>
          </w:p>
        </w:tc>
        <w:tc>
          <w:tcPr>
            <w:tcW w:w="578" w:type="dxa"/>
            <w:tcBorders>
              <w:top w:val="nil"/>
              <w:left w:val="nil"/>
              <w:bottom w:val="single" w:sz="4" w:space="0" w:color="auto"/>
              <w:right w:val="single" w:sz="4" w:space="0" w:color="auto"/>
            </w:tcBorders>
            <w:shd w:val="clear" w:color="000000" w:fill="FFF2CC"/>
            <w:noWrap/>
            <w:vAlign w:val="bottom"/>
            <w:hideMark/>
          </w:tcPr>
          <w:p w14:paraId="28F11C4A"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0.63</w:t>
            </w:r>
          </w:p>
        </w:tc>
        <w:tc>
          <w:tcPr>
            <w:tcW w:w="849" w:type="dxa"/>
            <w:tcBorders>
              <w:top w:val="nil"/>
              <w:left w:val="nil"/>
              <w:bottom w:val="single" w:sz="4" w:space="0" w:color="auto"/>
              <w:right w:val="single" w:sz="4" w:space="0" w:color="auto"/>
            </w:tcBorders>
            <w:shd w:val="clear" w:color="000000" w:fill="FFF2CC"/>
            <w:noWrap/>
            <w:vAlign w:val="bottom"/>
            <w:hideMark/>
          </w:tcPr>
          <w:p w14:paraId="44D7195A"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0.21</w:t>
            </w:r>
          </w:p>
        </w:tc>
        <w:tc>
          <w:tcPr>
            <w:tcW w:w="935" w:type="dxa"/>
            <w:tcBorders>
              <w:top w:val="nil"/>
              <w:left w:val="nil"/>
              <w:bottom w:val="nil"/>
              <w:right w:val="single" w:sz="4" w:space="0" w:color="auto"/>
            </w:tcBorders>
            <w:shd w:val="clear" w:color="auto" w:fill="auto"/>
            <w:noWrap/>
            <w:vAlign w:val="bottom"/>
            <w:hideMark/>
          </w:tcPr>
          <w:p w14:paraId="0AF45CB4" w14:textId="77777777" w:rsidR="00520261" w:rsidRPr="00DB5FDD" w:rsidRDefault="00520261" w:rsidP="00520261">
            <w:pPr>
              <w:jc w:val="right"/>
              <w:rPr>
                <w:rFonts w:ascii="Arial" w:eastAsia="Times New Roman" w:hAnsi="Arial" w:cs="Arial"/>
                <w:color w:val="000000"/>
                <w:sz w:val="22"/>
                <w:szCs w:val="22"/>
                <w:lang w:val="en-CA" w:eastAsia="en-CA" w:bidi="ar-SA"/>
              </w:rPr>
            </w:pPr>
          </w:p>
        </w:tc>
      </w:tr>
      <w:tr w:rsidR="00520261" w:rsidRPr="00DB5FDD" w14:paraId="61399140" w14:textId="77777777" w:rsidTr="00520261">
        <w:trPr>
          <w:trHeight w:val="300"/>
        </w:trPr>
        <w:tc>
          <w:tcPr>
            <w:tcW w:w="5191" w:type="dxa"/>
            <w:vMerge/>
            <w:tcBorders>
              <w:top w:val="nil"/>
              <w:left w:val="single" w:sz="4" w:space="0" w:color="auto"/>
              <w:bottom w:val="single" w:sz="4" w:space="0" w:color="auto"/>
              <w:right w:val="single" w:sz="4" w:space="0" w:color="auto"/>
            </w:tcBorders>
            <w:vAlign w:val="center"/>
            <w:hideMark/>
          </w:tcPr>
          <w:p w14:paraId="00E23A18" w14:textId="77777777" w:rsidR="00520261" w:rsidRPr="00DB5FDD" w:rsidRDefault="00520261" w:rsidP="00520261">
            <w:pPr>
              <w:rPr>
                <w:rFonts w:ascii="Arial" w:eastAsia="Times New Roman" w:hAnsi="Arial" w:cs="Arial"/>
                <w:color w:val="000000"/>
                <w:sz w:val="22"/>
                <w:szCs w:val="22"/>
                <w:lang w:val="en-CA" w:eastAsia="en-CA" w:bidi="ar-SA"/>
              </w:rPr>
            </w:pPr>
          </w:p>
        </w:tc>
        <w:tc>
          <w:tcPr>
            <w:tcW w:w="541" w:type="dxa"/>
            <w:tcBorders>
              <w:top w:val="nil"/>
              <w:left w:val="nil"/>
              <w:bottom w:val="single" w:sz="4" w:space="0" w:color="auto"/>
              <w:right w:val="single" w:sz="4" w:space="0" w:color="auto"/>
            </w:tcBorders>
            <w:shd w:val="clear" w:color="000000" w:fill="DDEBF7"/>
            <w:noWrap/>
            <w:vAlign w:val="bottom"/>
            <w:hideMark/>
          </w:tcPr>
          <w:p w14:paraId="01DB5522" w14:textId="77777777" w:rsidR="00520261" w:rsidRPr="00DB5FDD" w:rsidRDefault="00520261" w:rsidP="00520261">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946" w:type="dxa"/>
            <w:tcBorders>
              <w:top w:val="nil"/>
              <w:left w:val="nil"/>
              <w:bottom w:val="single" w:sz="4" w:space="0" w:color="auto"/>
              <w:right w:val="single" w:sz="4" w:space="0" w:color="auto"/>
            </w:tcBorders>
            <w:shd w:val="clear" w:color="000000" w:fill="FFF2CC"/>
            <w:noWrap/>
            <w:vAlign w:val="bottom"/>
            <w:hideMark/>
          </w:tcPr>
          <w:p w14:paraId="565DA57C"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0.88</w:t>
            </w:r>
          </w:p>
        </w:tc>
        <w:tc>
          <w:tcPr>
            <w:tcW w:w="578" w:type="dxa"/>
            <w:tcBorders>
              <w:top w:val="nil"/>
              <w:left w:val="nil"/>
              <w:bottom w:val="single" w:sz="4" w:space="0" w:color="auto"/>
              <w:right w:val="single" w:sz="4" w:space="0" w:color="auto"/>
            </w:tcBorders>
            <w:shd w:val="clear" w:color="000000" w:fill="FFF2CC"/>
            <w:noWrap/>
            <w:vAlign w:val="bottom"/>
            <w:hideMark/>
          </w:tcPr>
          <w:p w14:paraId="61A26ADC"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0.62</w:t>
            </w:r>
          </w:p>
        </w:tc>
        <w:tc>
          <w:tcPr>
            <w:tcW w:w="849" w:type="dxa"/>
            <w:tcBorders>
              <w:top w:val="nil"/>
              <w:left w:val="nil"/>
              <w:bottom w:val="single" w:sz="4" w:space="0" w:color="auto"/>
              <w:right w:val="single" w:sz="4" w:space="0" w:color="auto"/>
            </w:tcBorders>
            <w:shd w:val="clear" w:color="000000" w:fill="FFF2CC"/>
            <w:noWrap/>
            <w:vAlign w:val="bottom"/>
            <w:hideMark/>
          </w:tcPr>
          <w:p w14:paraId="2EEA5F3A"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0.71</w:t>
            </w:r>
          </w:p>
        </w:tc>
        <w:tc>
          <w:tcPr>
            <w:tcW w:w="935" w:type="dxa"/>
            <w:tcBorders>
              <w:top w:val="single" w:sz="4" w:space="0" w:color="auto"/>
              <w:left w:val="nil"/>
              <w:bottom w:val="single" w:sz="4" w:space="0" w:color="auto"/>
              <w:right w:val="single" w:sz="4" w:space="0" w:color="auto"/>
            </w:tcBorders>
            <w:shd w:val="clear" w:color="000000" w:fill="FFF2CC"/>
            <w:noWrap/>
            <w:vAlign w:val="bottom"/>
            <w:hideMark/>
          </w:tcPr>
          <w:p w14:paraId="7053FDB9"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0.622</w:t>
            </w:r>
          </w:p>
        </w:tc>
      </w:tr>
    </w:tbl>
    <w:p w14:paraId="51D23181" w14:textId="71631B1B" w:rsidR="00520261" w:rsidRPr="00DB5FDD" w:rsidRDefault="00520261" w:rsidP="00520261">
      <w:pPr>
        <w:rPr>
          <w:rFonts w:ascii="Arial" w:hAnsi="Arial" w:cs="Arial"/>
          <w:lang w:eastAsia="de-DE" w:bidi="ar-SA"/>
        </w:rPr>
      </w:pPr>
    </w:p>
    <w:p w14:paraId="0213D399" w14:textId="56F479C1" w:rsidR="00FB7A7C" w:rsidRPr="00DB5FDD" w:rsidRDefault="00FB7A7C" w:rsidP="00520261">
      <w:pPr>
        <w:rPr>
          <w:rFonts w:ascii="Arial" w:hAnsi="Arial" w:cs="Arial"/>
          <w:lang w:eastAsia="de-DE" w:bidi="ar-SA"/>
        </w:rPr>
      </w:pPr>
      <w:r w:rsidRPr="00DB5FDD">
        <w:rPr>
          <w:rFonts w:ascii="Arial" w:hAnsi="Arial" w:cs="Arial"/>
          <w:lang w:eastAsia="de-DE" w:bidi="ar-SA"/>
        </w:rPr>
        <w:t xml:space="preserve">Hyperparameter of Logistic regression were tuned using </w:t>
      </w:r>
      <w:proofErr w:type="spellStart"/>
      <w:r w:rsidRPr="00DB5FDD">
        <w:rPr>
          <w:rFonts w:ascii="Arial" w:hAnsi="Arial" w:cs="Arial"/>
          <w:lang w:eastAsia="de-DE" w:bidi="ar-SA"/>
        </w:rPr>
        <w:t>Sklearn</w:t>
      </w:r>
      <w:proofErr w:type="spellEnd"/>
      <w:r w:rsidRPr="00DB5FDD">
        <w:rPr>
          <w:rFonts w:ascii="Arial" w:hAnsi="Arial" w:cs="Arial"/>
          <w:lang w:eastAsia="de-DE" w:bidi="ar-SA"/>
        </w:rPr>
        <w:t xml:space="preserve"> Pipeline with </w:t>
      </w:r>
      <w:proofErr w:type="gramStart"/>
      <w:r w:rsidRPr="00DB5FDD">
        <w:rPr>
          <w:rFonts w:ascii="Arial" w:hAnsi="Arial" w:cs="Arial"/>
          <w:lang w:eastAsia="de-DE" w:bidi="ar-SA"/>
        </w:rPr>
        <w:t>3 fold</w:t>
      </w:r>
      <w:proofErr w:type="gramEnd"/>
      <w:r w:rsidRPr="00DB5FDD">
        <w:rPr>
          <w:rFonts w:ascii="Arial" w:hAnsi="Arial" w:cs="Arial"/>
          <w:lang w:eastAsia="de-DE" w:bidi="ar-SA"/>
        </w:rPr>
        <w:t xml:space="preserve"> cross validation. </w:t>
      </w:r>
    </w:p>
    <w:p w14:paraId="7BEFCBA8" w14:textId="24CBB3E3" w:rsidR="004E4EC6" w:rsidRPr="00DB5FDD" w:rsidRDefault="004E4EC6" w:rsidP="00520261">
      <w:pPr>
        <w:rPr>
          <w:rFonts w:ascii="Arial" w:hAnsi="Arial" w:cs="Arial"/>
          <w:lang w:eastAsia="de-DE" w:bidi="ar-SA"/>
        </w:rPr>
      </w:pPr>
      <w:r w:rsidRPr="00DB5FDD">
        <w:rPr>
          <w:rFonts w:ascii="Arial" w:hAnsi="Arial" w:cs="Arial"/>
          <w:lang w:eastAsia="de-DE" w:bidi="ar-SA"/>
        </w:rPr>
        <w:t xml:space="preserve">The best model performance after tuning with </w:t>
      </w:r>
      <w:proofErr w:type="spellStart"/>
      <w:r w:rsidRPr="00DB5FDD">
        <w:rPr>
          <w:rFonts w:ascii="Arial" w:hAnsi="Arial" w:cs="Arial"/>
          <w:lang w:eastAsia="de-DE" w:bidi="ar-SA"/>
        </w:rPr>
        <w:t>StandardScaled</w:t>
      </w:r>
      <w:proofErr w:type="spellEnd"/>
      <w:r w:rsidR="008C3CF7" w:rsidRPr="00DB5FDD">
        <w:rPr>
          <w:rFonts w:ascii="Arial" w:hAnsi="Arial" w:cs="Arial"/>
          <w:lang w:eastAsia="de-DE" w:bidi="ar-SA"/>
        </w:rPr>
        <w:t xml:space="preserve"> and </w:t>
      </w:r>
      <w:proofErr w:type="spellStart"/>
      <w:r w:rsidR="008C3CF7" w:rsidRPr="00DB5FDD">
        <w:rPr>
          <w:rFonts w:ascii="Arial" w:hAnsi="Arial" w:cs="Arial"/>
          <w:lang w:eastAsia="de-DE" w:bidi="ar-SA"/>
        </w:rPr>
        <w:t>MinMaxScaled</w:t>
      </w:r>
      <w:proofErr w:type="spellEnd"/>
      <w:r w:rsidRPr="00DB5FDD">
        <w:rPr>
          <w:rFonts w:ascii="Arial" w:hAnsi="Arial" w:cs="Arial"/>
          <w:lang w:eastAsia="de-DE" w:bidi="ar-SA"/>
        </w:rPr>
        <w:t xml:space="preserve"> data came out as below:</w:t>
      </w:r>
    </w:p>
    <w:tbl>
      <w:tblPr>
        <w:tblW w:w="9040" w:type="dxa"/>
        <w:tblInd w:w="113" w:type="dxa"/>
        <w:tblLook w:val="04A0" w:firstRow="1" w:lastRow="0" w:firstColumn="1" w:lastColumn="0" w:noHBand="0" w:noVBand="1"/>
      </w:tblPr>
      <w:tblGrid>
        <w:gridCol w:w="5191"/>
        <w:gridCol w:w="706"/>
        <w:gridCol w:w="1097"/>
        <w:gridCol w:w="742"/>
        <w:gridCol w:w="849"/>
        <w:gridCol w:w="1121"/>
      </w:tblGrid>
      <w:tr w:rsidR="008C3CF7" w:rsidRPr="00DB5FDD" w14:paraId="5A3DC5A8" w14:textId="77777777" w:rsidTr="00CB71D7">
        <w:trPr>
          <w:trHeight w:val="300"/>
        </w:trPr>
        <w:tc>
          <w:tcPr>
            <w:tcW w:w="9040" w:type="dxa"/>
            <w:gridSpan w:val="6"/>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65070AFF" w14:textId="4035921C" w:rsidR="008C3CF7" w:rsidRPr="00DB5FDD" w:rsidRDefault="008C3CF7" w:rsidP="008C3CF7">
            <w:pPr>
              <w:jc w:val="center"/>
              <w:rPr>
                <w:rFonts w:ascii="Arial" w:eastAsia="Times New Roman" w:hAnsi="Arial" w:cs="Arial"/>
                <w:b/>
                <w:color w:val="000000"/>
                <w:sz w:val="22"/>
                <w:szCs w:val="22"/>
                <w:lang w:val="en-CA" w:eastAsia="en-CA" w:bidi="ar-SA"/>
              </w:rPr>
            </w:pPr>
            <w:r w:rsidRPr="00DB5FDD">
              <w:rPr>
                <w:rFonts w:ascii="Arial" w:eastAsia="Times New Roman" w:hAnsi="Arial" w:cs="Arial"/>
                <w:b/>
                <w:color w:val="000000"/>
                <w:sz w:val="22"/>
                <w:szCs w:val="22"/>
                <w:lang w:val="en-CA" w:eastAsia="en-CA" w:bidi="ar-SA"/>
              </w:rPr>
              <w:t xml:space="preserve">DFS Approach 1 – PCA + </w:t>
            </w:r>
            <w:proofErr w:type="spellStart"/>
            <w:r w:rsidRPr="00DB5FDD">
              <w:rPr>
                <w:rFonts w:ascii="Arial" w:eastAsia="Times New Roman" w:hAnsi="Arial" w:cs="Arial"/>
                <w:b/>
                <w:color w:val="000000"/>
                <w:sz w:val="22"/>
                <w:szCs w:val="22"/>
                <w:lang w:val="en-CA" w:eastAsia="en-CA" w:bidi="ar-SA"/>
              </w:rPr>
              <w:t>Logestic</w:t>
            </w:r>
            <w:proofErr w:type="spellEnd"/>
            <w:r w:rsidRPr="00DB5FDD">
              <w:rPr>
                <w:rFonts w:ascii="Arial" w:eastAsia="Times New Roman" w:hAnsi="Arial" w:cs="Arial"/>
                <w:b/>
                <w:color w:val="000000"/>
                <w:sz w:val="22"/>
                <w:szCs w:val="22"/>
                <w:lang w:val="en-CA" w:eastAsia="en-CA" w:bidi="ar-SA"/>
              </w:rPr>
              <w:t xml:space="preserve"> Regression Output</w:t>
            </w:r>
          </w:p>
        </w:tc>
      </w:tr>
      <w:tr w:rsidR="008C3CF7" w:rsidRPr="00DB5FDD" w14:paraId="1006CD9F" w14:textId="77777777" w:rsidTr="00CB71D7">
        <w:trPr>
          <w:trHeight w:val="300"/>
        </w:trPr>
        <w:tc>
          <w:tcPr>
            <w:tcW w:w="5191" w:type="dxa"/>
            <w:tcBorders>
              <w:top w:val="nil"/>
              <w:left w:val="single" w:sz="4" w:space="0" w:color="auto"/>
              <w:bottom w:val="nil"/>
              <w:right w:val="nil"/>
            </w:tcBorders>
            <w:shd w:val="clear" w:color="auto" w:fill="auto"/>
            <w:noWrap/>
            <w:vAlign w:val="bottom"/>
            <w:hideMark/>
          </w:tcPr>
          <w:p w14:paraId="0ED4A2E3" w14:textId="77777777" w:rsidR="008C3CF7" w:rsidRPr="00DB5FDD" w:rsidRDefault="008C3CF7" w:rsidP="008C3CF7">
            <w:pPr>
              <w:jc w:val="center"/>
              <w:rPr>
                <w:rFonts w:ascii="Arial" w:eastAsia="Times New Roman" w:hAnsi="Arial" w:cs="Arial"/>
                <w:color w:val="000000"/>
                <w:sz w:val="22"/>
                <w:szCs w:val="22"/>
                <w:lang w:val="en-CA" w:eastAsia="en-CA" w:bidi="ar-SA"/>
              </w:rPr>
            </w:pPr>
          </w:p>
        </w:tc>
        <w:tc>
          <w:tcPr>
            <w:tcW w:w="541" w:type="dxa"/>
            <w:tcBorders>
              <w:top w:val="nil"/>
              <w:left w:val="nil"/>
              <w:bottom w:val="nil"/>
              <w:right w:val="nil"/>
            </w:tcBorders>
            <w:shd w:val="clear" w:color="auto" w:fill="auto"/>
            <w:noWrap/>
            <w:vAlign w:val="bottom"/>
            <w:hideMark/>
          </w:tcPr>
          <w:p w14:paraId="0E79A4AD" w14:textId="77777777" w:rsidR="008C3CF7" w:rsidRPr="00DB5FDD" w:rsidRDefault="008C3CF7" w:rsidP="008C3CF7">
            <w:pPr>
              <w:rPr>
                <w:rFonts w:ascii="Arial" w:eastAsia="Times New Roman" w:hAnsi="Arial" w:cs="Arial"/>
                <w:sz w:val="20"/>
                <w:szCs w:val="20"/>
                <w:lang w:val="en-CA" w:eastAsia="en-CA" w:bidi="ar-SA"/>
              </w:rPr>
            </w:pPr>
          </w:p>
        </w:tc>
        <w:tc>
          <w:tcPr>
            <w:tcW w:w="946" w:type="dxa"/>
            <w:tcBorders>
              <w:top w:val="nil"/>
              <w:left w:val="single" w:sz="4" w:space="0" w:color="auto"/>
              <w:bottom w:val="single" w:sz="4" w:space="0" w:color="auto"/>
              <w:right w:val="single" w:sz="4" w:space="0" w:color="auto"/>
            </w:tcBorders>
            <w:shd w:val="clear" w:color="000000" w:fill="DDEBF7"/>
            <w:noWrap/>
            <w:vAlign w:val="bottom"/>
            <w:hideMark/>
          </w:tcPr>
          <w:p w14:paraId="6BAF3BE4" w14:textId="77777777" w:rsidR="008C3CF7" w:rsidRPr="00DB5FDD" w:rsidRDefault="008C3CF7" w:rsidP="008C3CF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precision</w:t>
            </w:r>
          </w:p>
        </w:tc>
        <w:tc>
          <w:tcPr>
            <w:tcW w:w="578" w:type="dxa"/>
            <w:tcBorders>
              <w:top w:val="nil"/>
              <w:left w:val="nil"/>
              <w:bottom w:val="single" w:sz="4" w:space="0" w:color="auto"/>
              <w:right w:val="single" w:sz="4" w:space="0" w:color="auto"/>
            </w:tcBorders>
            <w:shd w:val="clear" w:color="000000" w:fill="DDEBF7"/>
            <w:noWrap/>
            <w:vAlign w:val="bottom"/>
            <w:hideMark/>
          </w:tcPr>
          <w:p w14:paraId="3C9978C3" w14:textId="77777777" w:rsidR="008C3CF7" w:rsidRPr="00DB5FDD" w:rsidRDefault="008C3CF7" w:rsidP="008C3CF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recall</w:t>
            </w:r>
          </w:p>
        </w:tc>
        <w:tc>
          <w:tcPr>
            <w:tcW w:w="849" w:type="dxa"/>
            <w:tcBorders>
              <w:top w:val="nil"/>
              <w:left w:val="nil"/>
              <w:bottom w:val="single" w:sz="4" w:space="0" w:color="auto"/>
              <w:right w:val="single" w:sz="4" w:space="0" w:color="auto"/>
            </w:tcBorders>
            <w:shd w:val="clear" w:color="000000" w:fill="DDEBF7"/>
            <w:noWrap/>
            <w:vAlign w:val="bottom"/>
            <w:hideMark/>
          </w:tcPr>
          <w:p w14:paraId="66BAB012" w14:textId="77777777" w:rsidR="008C3CF7" w:rsidRPr="00DB5FDD" w:rsidRDefault="008C3CF7" w:rsidP="008C3CF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f1-score</w:t>
            </w:r>
          </w:p>
        </w:tc>
        <w:tc>
          <w:tcPr>
            <w:tcW w:w="935" w:type="dxa"/>
            <w:tcBorders>
              <w:top w:val="nil"/>
              <w:left w:val="nil"/>
              <w:bottom w:val="single" w:sz="4" w:space="0" w:color="auto"/>
              <w:right w:val="single" w:sz="4" w:space="0" w:color="auto"/>
            </w:tcBorders>
            <w:shd w:val="clear" w:color="000000" w:fill="DDEBF7"/>
            <w:noWrap/>
            <w:vAlign w:val="bottom"/>
            <w:hideMark/>
          </w:tcPr>
          <w:p w14:paraId="23019D93" w14:textId="77777777" w:rsidR="008C3CF7" w:rsidRPr="00DB5FDD" w:rsidRDefault="008C3CF7" w:rsidP="008C3CF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Accuracy</w:t>
            </w:r>
          </w:p>
        </w:tc>
      </w:tr>
      <w:tr w:rsidR="008C3CF7" w:rsidRPr="00DB5FDD" w14:paraId="6253A570" w14:textId="77777777" w:rsidTr="00CB71D7">
        <w:trPr>
          <w:trHeight w:val="300"/>
        </w:trPr>
        <w:tc>
          <w:tcPr>
            <w:tcW w:w="5191" w:type="dxa"/>
            <w:vMerge w:val="restart"/>
            <w:tcBorders>
              <w:top w:val="single" w:sz="4" w:space="0" w:color="auto"/>
              <w:left w:val="single" w:sz="4" w:space="0" w:color="auto"/>
              <w:bottom w:val="single" w:sz="4" w:space="0" w:color="000000"/>
              <w:right w:val="single" w:sz="4" w:space="0" w:color="auto"/>
            </w:tcBorders>
            <w:shd w:val="clear" w:color="000000" w:fill="E2EFDA"/>
            <w:noWrap/>
            <w:vAlign w:val="center"/>
            <w:hideMark/>
          </w:tcPr>
          <w:p w14:paraId="700B0F98" w14:textId="5CC3840E" w:rsidR="008C3CF7" w:rsidRPr="00DB5FDD" w:rsidRDefault="008C3CF7" w:rsidP="008C3CF7">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 xml:space="preserve">Logistic Regression </w:t>
            </w:r>
            <w:proofErr w:type="gramStart"/>
            <w:r w:rsidRPr="00DB5FDD">
              <w:rPr>
                <w:rFonts w:ascii="Arial" w:eastAsia="Times New Roman" w:hAnsi="Arial" w:cs="Arial"/>
                <w:color w:val="000000"/>
                <w:sz w:val="22"/>
                <w:szCs w:val="22"/>
                <w:lang w:val="en-CA" w:eastAsia="en-CA" w:bidi="ar-SA"/>
              </w:rPr>
              <w:t>With</w:t>
            </w:r>
            <w:proofErr w:type="gramEnd"/>
            <w:r w:rsidRPr="00DB5FDD">
              <w:rPr>
                <w:rFonts w:ascii="Arial" w:eastAsia="Times New Roman" w:hAnsi="Arial" w:cs="Arial"/>
                <w:color w:val="000000"/>
                <w:sz w:val="22"/>
                <w:szCs w:val="22"/>
                <w:lang w:val="en-CA" w:eastAsia="en-CA" w:bidi="ar-SA"/>
              </w:rPr>
              <w:t xml:space="preserve"> PCA – </w:t>
            </w:r>
            <w:proofErr w:type="spellStart"/>
            <w:r w:rsidRPr="00DB5FDD">
              <w:rPr>
                <w:rFonts w:ascii="Arial" w:eastAsia="Times New Roman" w:hAnsi="Arial" w:cs="Arial"/>
                <w:color w:val="000000"/>
                <w:sz w:val="22"/>
                <w:szCs w:val="22"/>
                <w:lang w:val="en-CA" w:eastAsia="en-CA" w:bidi="ar-SA"/>
              </w:rPr>
              <w:t>ScandardScaled</w:t>
            </w:r>
            <w:proofErr w:type="spellEnd"/>
            <w:r w:rsidRPr="00DB5FDD">
              <w:rPr>
                <w:rFonts w:ascii="Arial" w:eastAsia="Times New Roman" w:hAnsi="Arial" w:cs="Arial"/>
                <w:color w:val="000000"/>
                <w:sz w:val="22"/>
                <w:szCs w:val="22"/>
                <w:lang w:val="en-CA" w:eastAsia="en-CA" w:bidi="ar-SA"/>
              </w:rPr>
              <w:t xml:space="preserve"> data</w:t>
            </w:r>
          </w:p>
        </w:tc>
        <w:tc>
          <w:tcPr>
            <w:tcW w:w="541" w:type="dxa"/>
            <w:tcBorders>
              <w:top w:val="single" w:sz="4" w:space="0" w:color="auto"/>
              <w:left w:val="nil"/>
              <w:bottom w:val="single" w:sz="4" w:space="0" w:color="auto"/>
              <w:right w:val="single" w:sz="4" w:space="0" w:color="auto"/>
            </w:tcBorders>
            <w:shd w:val="clear" w:color="000000" w:fill="DDEBF7"/>
            <w:noWrap/>
            <w:vAlign w:val="bottom"/>
            <w:hideMark/>
          </w:tcPr>
          <w:p w14:paraId="73623B51"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946" w:type="dxa"/>
            <w:tcBorders>
              <w:top w:val="nil"/>
              <w:left w:val="nil"/>
              <w:bottom w:val="single" w:sz="4" w:space="0" w:color="auto"/>
              <w:right w:val="single" w:sz="4" w:space="0" w:color="auto"/>
            </w:tcBorders>
            <w:shd w:val="clear" w:color="000000" w:fill="FFF2CC"/>
            <w:noWrap/>
            <w:vAlign w:val="bottom"/>
            <w:hideMark/>
          </w:tcPr>
          <w:p w14:paraId="1A8A916F"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0.96</w:t>
            </w:r>
          </w:p>
        </w:tc>
        <w:tc>
          <w:tcPr>
            <w:tcW w:w="578" w:type="dxa"/>
            <w:tcBorders>
              <w:top w:val="nil"/>
              <w:left w:val="nil"/>
              <w:bottom w:val="single" w:sz="4" w:space="0" w:color="auto"/>
              <w:right w:val="single" w:sz="4" w:space="0" w:color="auto"/>
            </w:tcBorders>
            <w:shd w:val="clear" w:color="000000" w:fill="FFF2CC"/>
            <w:noWrap/>
            <w:vAlign w:val="bottom"/>
            <w:hideMark/>
          </w:tcPr>
          <w:p w14:paraId="50F9FE4E"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0.67</w:t>
            </w:r>
          </w:p>
        </w:tc>
        <w:tc>
          <w:tcPr>
            <w:tcW w:w="849" w:type="dxa"/>
            <w:tcBorders>
              <w:top w:val="nil"/>
              <w:left w:val="nil"/>
              <w:bottom w:val="single" w:sz="4" w:space="0" w:color="auto"/>
              <w:right w:val="single" w:sz="4" w:space="0" w:color="auto"/>
            </w:tcBorders>
            <w:shd w:val="clear" w:color="000000" w:fill="FFF2CC"/>
            <w:noWrap/>
            <w:vAlign w:val="bottom"/>
            <w:hideMark/>
          </w:tcPr>
          <w:p w14:paraId="219DCBE8"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0.79</w:t>
            </w:r>
          </w:p>
        </w:tc>
        <w:tc>
          <w:tcPr>
            <w:tcW w:w="935" w:type="dxa"/>
            <w:tcBorders>
              <w:top w:val="nil"/>
              <w:left w:val="nil"/>
              <w:bottom w:val="nil"/>
              <w:right w:val="single" w:sz="4" w:space="0" w:color="auto"/>
            </w:tcBorders>
            <w:shd w:val="clear" w:color="auto" w:fill="auto"/>
            <w:noWrap/>
            <w:vAlign w:val="bottom"/>
            <w:hideMark/>
          </w:tcPr>
          <w:p w14:paraId="3DA44764" w14:textId="77777777" w:rsidR="008C3CF7" w:rsidRPr="00DB5FDD" w:rsidRDefault="008C3CF7" w:rsidP="008C3CF7">
            <w:pPr>
              <w:jc w:val="right"/>
              <w:rPr>
                <w:rFonts w:ascii="Arial" w:eastAsia="Times New Roman" w:hAnsi="Arial" w:cs="Arial"/>
                <w:color w:val="000000"/>
                <w:sz w:val="22"/>
                <w:szCs w:val="22"/>
                <w:lang w:val="en-CA" w:eastAsia="en-CA" w:bidi="ar-SA"/>
              </w:rPr>
            </w:pPr>
          </w:p>
        </w:tc>
      </w:tr>
      <w:tr w:rsidR="008C3CF7" w:rsidRPr="00DB5FDD" w14:paraId="6BD27BC0" w14:textId="77777777" w:rsidTr="00CB71D7">
        <w:trPr>
          <w:trHeight w:val="300"/>
        </w:trPr>
        <w:tc>
          <w:tcPr>
            <w:tcW w:w="5191" w:type="dxa"/>
            <w:vMerge/>
            <w:tcBorders>
              <w:top w:val="single" w:sz="4" w:space="0" w:color="auto"/>
              <w:left w:val="single" w:sz="4" w:space="0" w:color="auto"/>
              <w:bottom w:val="single" w:sz="4" w:space="0" w:color="000000"/>
              <w:right w:val="single" w:sz="4" w:space="0" w:color="auto"/>
            </w:tcBorders>
            <w:vAlign w:val="center"/>
            <w:hideMark/>
          </w:tcPr>
          <w:p w14:paraId="3DFE98EC" w14:textId="77777777" w:rsidR="008C3CF7" w:rsidRPr="00DB5FDD" w:rsidRDefault="008C3CF7" w:rsidP="008C3CF7">
            <w:pPr>
              <w:rPr>
                <w:rFonts w:ascii="Arial" w:eastAsia="Times New Roman" w:hAnsi="Arial" w:cs="Arial"/>
                <w:color w:val="000000"/>
                <w:sz w:val="22"/>
                <w:szCs w:val="22"/>
                <w:lang w:val="en-CA" w:eastAsia="en-CA" w:bidi="ar-SA"/>
              </w:rPr>
            </w:pPr>
          </w:p>
        </w:tc>
        <w:tc>
          <w:tcPr>
            <w:tcW w:w="541" w:type="dxa"/>
            <w:tcBorders>
              <w:top w:val="nil"/>
              <w:left w:val="nil"/>
              <w:bottom w:val="single" w:sz="4" w:space="0" w:color="auto"/>
              <w:right w:val="single" w:sz="4" w:space="0" w:color="auto"/>
            </w:tcBorders>
            <w:shd w:val="clear" w:color="000000" w:fill="DDEBF7"/>
            <w:noWrap/>
            <w:vAlign w:val="bottom"/>
            <w:hideMark/>
          </w:tcPr>
          <w:p w14:paraId="6B3D6A67"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946" w:type="dxa"/>
            <w:tcBorders>
              <w:top w:val="nil"/>
              <w:left w:val="nil"/>
              <w:bottom w:val="single" w:sz="4" w:space="0" w:color="auto"/>
              <w:right w:val="single" w:sz="4" w:space="0" w:color="auto"/>
            </w:tcBorders>
            <w:shd w:val="clear" w:color="000000" w:fill="FFF2CC"/>
            <w:noWrap/>
            <w:vAlign w:val="bottom"/>
            <w:hideMark/>
          </w:tcPr>
          <w:p w14:paraId="2E27D500"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0.15</w:t>
            </w:r>
          </w:p>
        </w:tc>
        <w:tc>
          <w:tcPr>
            <w:tcW w:w="578" w:type="dxa"/>
            <w:tcBorders>
              <w:top w:val="nil"/>
              <w:left w:val="nil"/>
              <w:bottom w:val="single" w:sz="4" w:space="0" w:color="auto"/>
              <w:right w:val="single" w:sz="4" w:space="0" w:color="auto"/>
            </w:tcBorders>
            <w:shd w:val="clear" w:color="000000" w:fill="FFF2CC"/>
            <w:noWrap/>
            <w:vAlign w:val="bottom"/>
            <w:hideMark/>
          </w:tcPr>
          <w:p w14:paraId="492323E9"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0.67</w:t>
            </w:r>
          </w:p>
        </w:tc>
        <w:tc>
          <w:tcPr>
            <w:tcW w:w="849" w:type="dxa"/>
            <w:tcBorders>
              <w:top w:val="nil"/>
              <w:left w:val="nil"/>
              <w:bottom w:val="single" w:sz="4" w:space="0" w:color="auto"/>
              <w:right w:val="single" w:sz="4" w:space="0" w:color="auto"/>
            </w:tcBorders>
            <w:shd w:val="clear" w:color="000000" w:fill="FFF2CC"/>
            <w:noWrap/>
            <w:vAlign w:val="bottom"/>
            <w:hideMark/>
          </w:tcPr>
          <w:p w14:paraId="64258359"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0.24</w:t>
            </w:r>
          </w:p>
        </w:tc>
        <w:tc>
          <w:tcPr>
            <w:tcW w:w="935" w:type="dxa"/>
            <w:tcBorders>
              <w:top w:val="nil"/>
              <w:left w:val="nil"/>
              <w:bottom w:val="nil"/>
              <w:right w:val="single" w:sz="4" w:space="0" w:color="auto"/>
            </w:tcBorders>
            <w:shd w:val="clear" w:color="auto" w:fill="auto"/>
            <w:noWrap/>
            <w:vAlign w:val="bottom"/>
            <w:hideMark/>
          </w:tcPr>
          <w:p w14:paraId="0E2CE825" w14:textId="77777777" w:rsidR="008C3CF7" w:rsidRPr="00DB5FDD" w:rsidRDefault="008C3CF7" w:rsidP="008C3CF7">
            <w:pPr>
              <w:jc w:val="right"/>
              <w:rPr>
                <w:rFonts w:ascii="Arial" w:eastAsia="Times New Roman" w:hAnsi="Arial" w:cs="Arial"/>
                <w:color w:val="000000"/>
                <w:sz w:val="22"/>
                <w:szCs w:val="22"/>
                <w:lang w:val="en-CA" w:eastAsia="en-CA" w:bidi="ar-SA"/>
              </w:rPr>
            </w:pPr>
          </w:p>
        </w:tc>
      </w:tr>
      <w:tr w:rsidR="008C3CF7" w:rsidRPr="00DB5FDD" w14:paraId="5A9E610C" w14:textId="77777777" w:rsidTr="008C3CF7">
        <w:trPr>
          <w:trHeight w:val="300"/>
        </w:trPr>
        <w:tc>
          <w:tcPr>
            <w:tcW w:w="5191" w:type="dxa"/>
            <w:vMerge/>
            <w:tcBorders>
              <w:top w:val="single" w:sz="4" w:space="0" w:color="auto"/>
              <w:left w:val="single" w:sz="4" w:space="0" w:color="auto"/>
              <w:bottom w:val="single" w:sz="4" w:space="0" w:color="000000"/>
              <w:right w:val="single" w:sz="4" w:space="0" w:color="auto"/>
            </w:tcBorders>
            <w:vAlign w:val="center"/>
            <w:hideMark/>
          </w:tcPr>
          <w:p w14:paraId="04E26A51" w14:textId="77777777" w:rsidR="008C3CF7" w:rsidRPr="00DB5FDD" w:rsidRDefault="008C3CF7" w:rsidP="008C3CF7">
            <w:pPr>
              <w:rPr>
                <w:rFonts w:ascii="Arial" w:eastAsia="Times New Roman" w:hAnsi="Arial" w:cs="Arial"/>
                <w:color w:val="000000"/>
                <w:sz w:val="22"/>
                <w:szCs w:val="22"/>
                <w:lang w:val="en-CA" w:eastAsia="en-CA" w:bidi="ar-SA"/>
              </w:rPr>
            </w:pPr>
          </w:p>
        </w:tc>
        <w:tc>
          <w:tcPr>
            <w:tcW w:w="541" w:type="dxa"/>
            <w:tcBorders>
              <w:top w:val="nil"/>
              <w:left w:val="nil"/>
              <w:bottom w:val="single" w:sz="4" w:space="0" w:color="auto"/>
              <w:right w:val="single" w:sz="4" w:space="0" w:color="auto"/>
            </w:tcBorders>
            <w:shd w:val="clear" w:color="000000" w:fill="DDEBF7"/>
            <w:noWrap/>
            <w:vAlign w:val="bottom"/>
            <w:hideMark/>
          </w:tcPr>
          <w:p w14:paraId="7D1558C0" w14:textId="77777777" w:rsidR="008C3CF7" w:rsidRPr="00DB5FDD" w:rsidRDefault="008C3CF7" w:rsidP="008C3CF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946" w:type="dxa"/>
            <w:tcBorders>
              <w:top w:val="nil"/>
              <w:left w:val="nil"/>
              <w:bottom w:val="single" w:sz="4" w:space="0" w:color="auto"/>
              <w:right w:val="single" w:sz="4" w:space="0" w:color="auto"/>
            </w:tcBorders>
            <w:shd w:val="clear" w:color="000000" w:fill="FFF2CC"/>
            <w:noWrap/>
            <w:vAlign w:val="bottom"/>
            <w:hideMark/>
          </w:tcPr>
          <w:p w14:paraId="36FAA7D9"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w:t>
            </w:r>
          </w:p>
        </w:tc>
        <w:tc>
          <w:tcPr>
            <w:tcW w:w="578" w:type="dxa"/>
            <w:tcBorders>
              <w:top w:val="nil"/>
              <w:left w:val="nil"/>
              <w:bottom w:val="single" w:sz="4" w:space="0" w:color="auto"/>
              <w:right w:val="single" w:sz="4" w:space="0" w:color="auto"/>
            </w:tcBorders>
            <w:shd w:val="clear" w:color="000000" w:fill="FFF2CC"/>
            <w:noWrap/>
            <w:vAlign w:val="bottom"/>
            <w:hideMark/>
          </w:tcPr>
          <w:p w14:paraId="49061177"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0.67</w:t>
            </w:r>
          </w:p>
        </w:tc>
        <w:tc>
          <w:tcPr>
            <w:tcW w:w="849" w:type="dxa"/>
            <w:tcBorders>
              <w:top w:val="nil"/>
              <w:left w:val="nil"/>
              <w:bottom w:val="single" w:sz="4" w:space="0" w:color="auto"/>
              <w:right w:val="single" w:sz="4" w:space="0" w:color="auto"/>
            </w:tcBorders>
            <w:shd w:val="clear" w:color="000000" w:fill="FFF2CC"/>
            <w:noWrap/>
            <w:vAlign w:val="bottom"/>
            <w:hideMark/>
          </w:tcPr>
          <w:p w14:paraId="08D8CFB6"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0.75</w:t>
            </w:r>
          </w:p>
        </w:tc>
        <w:tc>
          <w:tcPr>
            <w:tcW w:w="935" w:type="dxa"/>
            <w:tcBorders>
              <w:top w:val="single" w:sz="4" w:space="0" w:color="auto"/>
              <w:left w:val="nil"/>
              <w:bottom w:val="single" w:sz="4" w:space="0" w:color="auto"/>
              <w:right w:val="single" w:sz="4" w:space="0" w:color="auto"/>
            </w:tcBorders>
            <w:shd w:val="clear" w:color="000000" w:fill="FFF2CC"/>
            <w:noWrap/>
            <w:vAlign w:val="bottom"/>
            <w:hideMark/>
          </w:tcPr>
          <w:p w14:paraId="00A5258E"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0.67</w:t>
            </w:r>
          </w:p>
        </w:tc>
      </w:tr>
      <w:tr w:rsidR="008C3CF7" w:rsidRPr="00DB5FDD" w14:paraId="6F65ABB5" w14:textId="77777777" w:rsidTr="00CB71D7">
        <w:trPr>
          <w:trHeight w:val="300"/>
        </w:trPr>
        <w:tc>
          <w:tcPr>
            <w:tcW w:w="5191" w:type="dxa"/>
            <w:vMerge w:val="restart"/>
            <w:tcBorders>
              <w:top w:val="nil"/>
              <w:left w:val="single" w:sz="4" w:space="0" w:color="auto"/>
              <w:bottom w:val="single" w:sz="4" w:space="0" w:color="000000"/>
              <w:right w:val="single" w:sz="4" w:space="0" w:color="auto"/>
            </w:tcBorders>
            <w:shd w:val="clear" w:color="000000" w:fill="E2EFDA"/>
            <w:noWrap/>
            <w:vAlign w:val="center"/>
            <w:hideMark/>
          </w:tcPr>
          <w:p w14:paraId="08FDE680" w14:textId="51DCDFA1" w:rsidR="008C3CF7" w:rsidRPr="00DB5FDD" w:rsidRDefault="008C3CF7" w:rsidP="008C3CF7">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 xml:space="preserve">Logistic Regression </w:t>
            </w:r>
            <w:proofErr w:type="gramStart"/>
            <w:r w:rsidRPr="00DB5FDD">
              <w:rPr>
                <w:rFonts w:ascii="Arial" w:eastAsia="Times New Roman" w:hAnsi="Arial" w:cs="Arial"/>
                <w:color w:val="000000"/>
                <w:sz w:val="22"/>
                <w:szCs w:val="22"/>
                <w:lang w:val="en-CA" w:eastAsia="en-CA" w:bidi="ar-SA"/>
              </w:rPr>
              <w:t>With</w:t>
            </w:r>
            <w:proofErr w:type="gramEnd"/>
            <w:r w:rsidRPr="00DB5FDD">
              <w:rPr>
                <w:rFonts w:ascii="Arial" w:eastAsia="Times New Roman" w:hAnsi="Arial" w:cs="Arial"/>
                <w:color w:val="000000"/>
                <w:sz w:val="22"/>
                <w:szCs w:val="22"/>
                <w:lang w:val="en-CA" w:eastAsia="en-CA" w:bidi="ar-SA"/>
              </w:rPr>
              <w:t xml:space="preserve"> PCA – </w:t>
            </w:r>
            <w:proofErr w:type="spellStart"/>
            <w:r w:rsidRPr="00DB5FDD">
              <w:rPr>
                <w:rFonts w:ascii="Arial" w:eastAsia="Times New Roman" w:hAnsi="Arial" w:cs="Arial"/>
                <w:color w:val="000000"/>
                <w:sz w:val="22"/>
                <w:szCs w:val="22"/>
                <w:lang w:val="en-CA" w:eastAsia="en-CA" w:bidi="ar-SA"/>
              </w:rPr>
              <w:t>MinMaxScaled</w:t>
            </w:r>
            <w:proofErr w:type="spellEnd"/>
            <w:r w:rsidRPr="00DB5FDD">
              <w:rPr>
                <w:rFonts w:ascii="Arial" w:eastAsia="Times New Roman" w:hAnsi="Arial" w:cs="Arial"/>
                <w:color w:val="000000"/>
                <w:sz w:val="22"/>
                <w:szCs w:val="22"/>
                <w:lang w:val="en-CA" w:eastAsia="en-CA" w:bidi="ar-SA"/>
              </w:rPr>
              <w:t xml:space="preserve"> Data</w:t>
            </w:r>
          </w:p>
        </w:tc>
        <w:tc>
          <w:tcPr>
            <w:tcW w:w="541" w:type="dxa"/>
            <w:tcBorders>
              <w:top w:val="nil"/>
              <w:left w:val="nil"/>
              <w:bottom w:val="single" w:sz="4" w:space="0" w:color="auto"/>
              <w:right w:val="single" w:sz="4" w:space="0" w:color="auto"/>
            </w:tcBorders>
            <w:shd w:val="clear" w:color="000000" w:fill="DDEBF7"/>
            <w:noWrap/>
            <w:vAlign w:val="bottom"/>
            <w:hideMark/>
          </w:tcPr>
          <w:p w14:paraId="0F8072FA"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946" w:type="dxa"/>
            <w:tcBorders>
              <w:top w:val="nil"/>
              <w:left w:val="nil"/>
              <w:bottom w:val="single" w:sz="4" w:space="0" w:color="auto"/>
              <w:right w:val="single" w:sz="4" w:space="0" w:color="auto"/>
            </w:tcBorders>
            <w:shd w:val="clear" w:color="000000" w:fill="FFF2CC"/>
            <w:noWrap/>
            <w:vAlign w:val="bottom"/>
            <w:hideMark/>
          </w:tcPr>
          <w:p w14:paraId="4DC79652"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0.96</w:t>
            </w:r>
          </w:p>
        </w:tc>
        <w:tc>
          <w:tcPr>
            <w:tcW w:w="578" w:type="dxa"/>
            <w:tcBorders>
              <w:top w:val="nil"/>
              <w:left w:val="nil"/>
              <w:bottom w:val="single" w:sz="4" w:space="0" w:color="auto"/>
              <w:right w:val="single" w:sz="4" w:space="0" w:color="auto"/>
            </w:tcBorders>
            <w:shd w:val="clear" w:color="000000" w:fill="FFF2CC"/>
            <w:noWrap/>
            <w:vAlign w:val="bottom"/>
            <w:hideMark/>
          </w:tcPr>
          <w:p w14:paraId="7CDE95C9"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0.66</w:t>
            </w:r>
          </w:p>
        </w:tc>
        <w:tc>
          <w:tcPr>
            <w:tcW w:w="849" w:type="dxa"/>
            <w:tcBorders>
              <w:top w:val="nil"/>
              <w:left w:val="nil"/>
              <w:bottom w:val="single" w:sz="4" w:space="0" w:color="auto"/>
              <w:right w:val="single" w:sz="4" w:space="0" w:color="auto"/>
            </w:tcBorders>
            <w:shd w:val="clear" w:color="000000" w:fill="FFF2CC"/>
            <w:noWrap/>
            <w:vAlign w:val="bottom"/>
            <w:hideMark/>
          </w:tcPr>
          <w:p w14:paraId="02254399"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0.78</w:t>
            </w:r>
          </w:p>
        </w:tc>
        <w:tc>
          <w:tcPr>
            <w:tcW w:w="935" w:type="dxa"/>
            <w:tcBorders>
              <w:top w:val="nil"/>
              <w:left w:val="nil"/>
              <w:bottom w:val="nil"/>
              <w:right w:val="single" w:sz="4" w:space="0" w:color="auto"/>
            </w:tcBorders>
            <w:shd w:val="clear" w:color="auto" w:fill="auto"/>
            <w:noWrap/>
            <w:vAlign w:val="bottom"/>
            <w:hideMark/>
          </w:tcPr>
          <w:p w14:paraId="6A9EF68F" w14:textId="77777777" w:rsidR="008C3CF7" w:rsidRPr="00DB5FDD" w:rsidRDefault="008C3CF7" w:rsidP="008C3CF7">
            <w:pPr>
              <w:jc w:val="right"/>
              <w:rPr>
                <w:rFonts w:ascii="Arial" w:eastAsia="Times New Roman" w:hAnsi="Arial" w:cs="Arial"/>
                <w:color w:val="000000"/>
                <w:sz w:val="22"/>
                <w:szCs w:val="22"/>
                <w:lang w:val="en-CA" w:eastAsia="en-CA" w:bidi="ar-SA"/>
              </w:rPr>
            </w:pPr>
          </w:p>
        </w:tc>
      </w:tr>
      <w:tr w:rsidR="008C3CF7" w:rsidRPr="00DB5FDD" w14:paraId="5E28E951" w14:textId="77777777" w:rsidTr="00CB71D7">
        <w:trPr>
          <w:trHeight w:val="300"/>
        </w:trPr>
        <w:tc>
          <w:tcPr>
            <w:tcW w:w="5191" w:type="dxa"/>
            <w:vMerge/>
            <w:tcBorders>
              <w:top w:val="nil"/>
              <w:left w:val="single" w:sz="4" w:space="0" w:color="auto"/>
              <w:bottom w:val="single" w:sz="4" w:space="0" w:color="000000"/>
              <w:right w:val="single" w:sz="4" w:space="0" w:color="auto"/>
            </w:tcBorders>
            <w:vAlign w:val="center"/>
            <w:hideMark/>
          </w:tcPr>
          <w:p w14:paraId="2A7934D8" w14:textId="77777777" w:rsidR="008C3CF7" w:rsidRPr="00DB5FDD" w:rsidRDefault="008C3CF7" w:rsidP="008C3CF7">
            <w:pPr>
              <w:rPr>
                <w:rFonts w:ascii="Arial" w:eastAsia="Times New Roman" w:hAnsi="Arial" w:cs="Arial"/>
                <w:color w:val="000000"/>
                <w:sz w:val="22"/>
                <w:szCs w:val="22"/>
                <w:lang w:val="en-CA" w:eastAsia="en-CA" w:bidi="ar-SA"/>
              </w:rPr>
            </w:pPr>
          </w:p>
        </w:tc>
        <w:tc>
          <w:tcPr>
            <w:tcW w:w="541" w:type="dxa"/>
            <w:tcBorders>
              <w:top w:val="nil"/>
              <w:left w:val="nil"/>
              <w:bottom w:val="single" w:sz="4" w:space="0" w:color="auto"/>
              <w:right w:val="single" w:sz="4" w:space="0" w:color="auto"/>
            </w:tcBorders>
            <w:shd w:val="clear" w:color="000000" w:fill="DDEBF7"/>
            <w:noWrap/>
            <w:vAlign w:val="bottom"/>
            <w:hideMark/>
          </w:tcPr>
          <w:p w14:paraId="06ED0023"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946" w:type="dxa"/>
            <w:tcBorders>
              <w:top w:val="nil"/>
              <w:left w:val="nil"/>
              <w:bottom w:val="single" w:sz="4" w:space="0" w:color="auto"/>
              <w:right w:val="single" w:sz="4" w:space="0" w:color="auto"/>
            </w:tcBorders>
            <w:shd w:val="clear" w:color="000000" w:fill="FFF2CC"/>
            <w:noWrap/>
            <w:vAlign w:val="bottom"/>
            <w:hideMark/>
          </w:tcPr>
          <w:p w14:paraId="4D2B04FF"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0.15</w:t>
            </w:r>
          </w:p>
        </w:tc>
        <w:tc>
          <w:tcPr>
            <w:tcW w:w="578" w:type="dxa"/>
            <w:tcBorders>
              <w:top w:val="nil"/>
              <w:left w:val="nil"/>
              <w:bottom w:val="single" w:sz="4" w:space="0" w:color="auto"/>
              <w:right w:val="single" w:sz="4" w:space="0" w:color="auto"/>
            </w:tcBorders>
            <w:shd w:val="clear" w:color="000000" w:fill="FFF2CC"/>
            <w:noWrap/>
            <w:vAlign w:val="bottom"/>
            <w:hideMark/>
          </w:tcPr>
          <w:p w14:paraId="066B9304"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0.68</w:t>
            </w:r>
          </w:p>
        </w:tc>
        <w:tc>
          <w:tcPr>
            <w:tcW w:w="849" w:type="dxa"/>
            <w:tcBorders>
              <w:top w:val="nil"/>
              <w:left w:val="nil"/>
              <w:bottom w:val="single" w:sz="4" w:space="0" w:color="auto"/>
              <w:right w:val="single" w:sz="4" w:space="0" w:color="auto"/>
            </w:tcBorders>
            <w:shd w:val="clear" w:color="000000" w:fill="FFF2CC"/>
            <w:noWrap/>
            <w:vAlign w:val="bottom"/>
            <w:hideMark/>
          </w:tcPr>
          <w:p w14:paraId="67F3B4E7"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0.24</w:t>
            </w:r>
          </w:p>
        </w:tc>
        <w:tc>
          <w:tcPr>
            <w:tcW w:w="935" w:type="dxa"/>
            <w:tcBorders>
              <w:top w:val="nil"/>
              <w:left w:val="nil"/>
              <w:bottom w:val="nil"/>
              <w:right w:val="single" w:sz="4" w:space="0" w:color="auto"/>
            </w:tcBorders>
            <w:shd w:val="clear" w:color="auto" w:fill="auto"/>
            <w:noWrap/>
            <w:vAlign w:val="bottom"/>
            <w:hideMark/>
          </w:tcPr>
          <w:p w14:paraId="0B6FE174" w14:textId="77777777" w:rsidR="008C3CF7" w:rsidRPr="00DB5FDD" w:rsidRDefault="008C3CF7" w:rsidP="008C3CF7">
            <w:pPr>
              <w:jc w:val="right"/>
              <w:rPr>
                <w:rFonts w:ascii="Arial" w:eastAsia="Times New Roman" w:hAnsi="Arial" w:cs="Arial"/>
                <w:color w:val="000000"/>
                <w:sz w:val="22"/>
                <w:szCs w:val="22"/>
                <w:lang w:val="en-CA" w:eastAsia="en-CA" w:bidi="ar-SA"/>
              </w:rPr>
            </w:pPr>
          </w:p>
        </w:tc>
      </w:tr>
      <w:tr w:rsidR="008C3CF7" w:rsidRPr="00DB5FDD" w14:paraId="7D62B5FF" w14:textId="77777777" w:rsidTr="00CB71D7">
        <w:trPr>
          <w:trHeight w:val="300"/>
        </w:trPr>
        <w:tc>
          <w:tcPr>
            <w:tcW w:w="5191" w:type="dxa"/>
            <w:vMerge/>
            <w:tcBorders>
              <w:top w:val="nil"/>
              <w:left w:val="single" w:sz="4" w:space="0" w:color="auto"/>
              <w:bottom w:val="single" w:sz="4" w:space="0" w:color="auto"/>
              <w:right w:val="single" w:sz="4" w:space="0" w:color="auto"/>
            </w:tcBorders>
            <w:vAlign w:val="center"/>
            <w:hideMark/>
          </w:tcPr>
          <w:p w14:paraId="628BC1E2" w14:textId="77777777" w:rsidR="008C3CF7" w:rsidRPr="00DB5FDD" w:rsidRDefault="008C3CF7" w:rsidP="008C3CF7">
            <w:pPr>
              <w:rPr>
                <w:rFonts w:ascii="Arial" w:eastAsia="Times New Roman" w:hAnsi="Arial" w:cs="Arial"/>
                <w:color w:val="000000"/>
                <w:sz w:val="22"/>
                <w:szCs w:val="22"/>
                <w:lang w:val="en-CA" w:eastAsia="en-CA" w:bidi="ar-SA"/>
              </w:rPr>
            </w:pPr>
          </w:p>
        </w:tc>
        <w:tc>
          <w:tcPr>
            <w:tcW w:w="541" w:type="dxa"/>
            <w:tcBorders>
              <w:top w:val="nil"/>
              <w:left w:val="nil"/>
              <w:bottom w:val="single" w:sz="4" w:space="0" w:color="auto"/>
              <w:right w:val="single" w:sz="4" w:space="0" w:color="auto"/>
            </w:tcBorders>
            <w:shd w:val="clear" w:color="000000" w:fill="DDEBF7"/>
            <w:noWrap/>
            <w:vAlign w:val="bottom"/>
            <w:hideMark/>
          </w:tcPr>
          <w:p w14:paraId="2699E5CD" w14:textId="77777777" w:rsidR="008C3CF7" w:rsidRPr="00DB5FDD" w:rsidRDefault="008C3CF7" w:rsidP="008C3CF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946" w:type="dxa"/>
            <w:tcBorders>
              <w:top w:val="nil"/>
              <w:left w:val="nil"/>
              <w:bottom w:val="single" w:sz="4" w:space="0" w:color="auto"/>
              <w:right w:val="single" w:sz="4" w:space="0" w:color="auto"/>
            </w:tcBorders>
            <w:shd w:val="clear" w:color="000000" w:fill="FFF2CC"/>
            <w:noWrap/>
            <w:vAlign w:val="bottom"/>
            <w:hideMark/>
          </w:tcPr>
          <w:p w14:paraId="7911B61F"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0.89</w:t>
            </w:r>
          </w:p>
        </w:tc>
        <w:tc>
          <w:tcPr>
            <w:tcW w:w="578" w:type="dxa"/>
            <w:tcBorders>
              <w:top w:val="nil"/>
              <w:left w:val="nil"/>
              <w:bottom w:val="single" w:sz="4" w:space="0" w:color="auto"/>
              <w:right w:val="single" w:sz="4" w:space="0" w:color="auto"/>
            </w:tcBorders>
            <w:shd w:val="clear" w:color="000000" w:fill="FFF2CC"/>
            <w:noWrap/>
            <w:vAlign w:val="bottom"/>
            <w:hideMark/>
          </w:tcPr>
          <w:p w14:paraId="3784BC7F"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0.66</w:t>
            </w:r>
          </w:p>
        </w:tc>
        <w:tc>
          <w:tcPr>
            <w:tcW w:w="849" w:type="dxa"/>
            <w:tcBorders>
              <w:top w:val="nil"/>
              <w:left w:val="nil"/>
              <w:bottom w:val="single" w:sz="4" w:space="0" w:color="auto"/>
              <w:right w:val="single" w:sz="4" w:space="0" w:color="auto"/>
            </w:tcBorders>
            <w:shd w:val="clear" w:color="000000" w:fill="FFF2CC"/>
            <w:noWrap/>
            <w:vAlign w:val="bottom"/>
            <w:hideMark/>
          </w:tcPr>
          <w:p w14:paraId="7A402A14"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0.74</w:t>
            </w:r>
          </w:p>
        </w:tc>
        <w:tc>
          <w:tcPr>
            <w:tcW w:w="935" w:type="dxa"/>
            <w:tcBorders>
              <w:top w:val="single" w:sz="4" w:space="0" w:color="auto"/>
              <w:left w:val="nil"/>
              <w:bottom w:val="single" w:sz="4" w:space="0" w:color="auto"/>
              <w:right w:val="single" w:sz="4" w:space="0" w:color="auto"/>
            </w:tcBorders>
            <w:shd w:val="clear" w:color="000000" w:fill="FFF2CC"/>
            <w:noWrap/>
            <w:vAlign w:val="bottom"/>
            <w:hideMark/>
          </w:tcPr>
          <w:p w14:paraId="0A9B2838" w14:textId="77777777" w:rsidR="008C3CF7" w:rsidRPr="00DB5FDD" w:rsidRDefault="008C3CF7" w:rsidP="008C3CF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0.66</w:t>
            </w:r>
          </w:p>
        </w:tc>
      </w:tr>
    </w:tbl>
    <w:p w14:paraId="61FC63E1" w14:textId="77777777" w:rsidR="008C3CF7" w:rsidRPr="00DB5FDD" w:rsidRDefault="008C3CF7" w:rsidP="00520261">
      <w:pPr>
        <w:rPr>
          <w:rFonts w:ascii="Arial" w:hAnsi="Arial" w:cs="Arial"/>
          <w:lang w:eastAsia="de-DE" w:bidi="ar-SA"/>
        </w:rPr>
      </w:pPr>
    </w:p>
    <w:p w14:paraId="5B65BE20" w14:textId="3F900FA0" w:rsidR="004E4EC6" w:rsidRPr="00DB5FDD" w:rsidRDefault="004E4EC6" w:rsidP="00520261">
      <w:pPr>
        <w:rPr>
          <w:rFonts w:ascii="Arial" w:hAnsi="Arial" w:cs="Arial"/>
          <w:lang w:eastAsia="de-DE" w:bidi="ar-SA"/>
        </w:rPr>
      </w:pPr>
      <w:r w:rsidRPr="00DB5FDD">
        <w:rPr>
          <w:rFonts w:ascii="Arial" w:hAnsi="Arial" w:cs="Arial"/>
          <w:lang w:eastAsia="de-DE" w:bidi="ar-SA"/>
        </w:rPr>
        <w:t>Hyperparameter tuning of Logistic regression didn’t help</w:t>
      </w:r>
      <w:r w:rsidR="008C3CF7" w:rsidRPr="00DB5FDD">
        <w:rPr>
          <w:rFonts w:ascii="Arial" w:hAnsi="Arial" w:cs="Arial"/>
          <w:lang w:eastAsia="de-DE" w:bidi="ar-SA"/>
        </w:rPr>
        <w:t xml:space="preserve"> much</w:t>
      </w:r>
      <w:r w:rsidRPr="00DB5FDD">
        <w:rPr>
          <w:rFonts w:ascii="Arial" w:hAnsi="Arial" w:cs="Arial"/>
          <w:lang w:eastAsia="de-DE" w:bidi="ar-SA"/>
        </w:rPr>
        <w:t xml:space="preserve"> with the improvement in the model performance and the result is the almost the same as the result with default parameters.</w:t>
      </w:r>
      <w:r w:rsidR="008C3CF7" w:rsidRPr="00DB5FDD">
        <w:rPr>
          <w:rFonts w:ascii="Arial" w:hAnsi="Arial" w:cs="Arial"/>
          <w:lang w:eastAsia="de-DE" w:bidi="ar-SA"/>
        </w:rPr>
        <w:t xml:space="preserve"> </w:t>
      </w:r>
      <w:r w:rsidR="008C3CF7" w:rsidRPr="00DB5FDD">
        <w:rPr>
          <w:rFonts w:ascii="Arial" w:eastAsia="Times New Roman" w:hAnsi="Arial" w:cs="Arial"/>
          <w:color w:val="000000"/>
          <w:sz w:val="22"/>
          <w:szCs w:val="22"/>
          <w:lang w:val="en-CA" w:eastAsia="en-CA" w:bidi="ar-SA"/>
        </w:rPr>
        <w:t>So, ended up using the default parameters only as the best model for PCA with Logistic Regression.</w:t>
      </w:r>
    </w:p>
    <w:tbl>
      <w:tblPr>
        <w:tblW w:w="9040" w:type="dxa"/>
        <w:tblInd w:w="113" w:type="dxa"/>
        <w:tblLook w:val="04A0" w:firstRow="1" w:lastRow="0" w:firstColumn="1" w:lastColumn="0" w:noHBand="0" w:noVBand="1"/>
      </w:tblPr>
      <w:tblGrid>
        <w:gridCol w:w="4960"/>
        <w:gridCol w:w="860"/>
        <w:gridCol w:w="805"/>
        <w:gridCol w:w="805"/>
        <w:gridCol w:w="805"/>
        <w:gridCol w:w="805"/>
      </w:tblGrid>
      <w:tr w:rsidR="00CB71D7" w:rsidRPr="00DB5FDD" w14:paraId="06880083" w14:textId="77777777" w:rsidTr="00CB71D7">
        <w:trPr>
          <w:trHeight w:val="585"/>
        </w:trPr>
        <w:tc>
          <w:tcPr>
            <w:tcW w:w="9040" w:type="dxa"/>
            <w:gridSpan w:val="6"/>
            <w:tcBorders>
              <w:top w:val="single" w:sz="4" w:space="0" w:color="auto"/>
              <w:left w:val="single" w:sz="4" w:space="0" w:color="auto"/>
              <w:bottom w:val="single" w:sz="4" w:space="0" w:color="auto"/>
              <w:right w:val="single" w:sz="4" w:space="0" w:color="auto"/>
            </w:tcBorders>
            <w:shd w:val="clear" w:color="000000" w:fill="D0CECE"/>
            <w:vAlign w:val="bottom"/>
            <w:hideMark/>
          </w:tcPr>
          <w:p w14:paraId="61F170FA" w14:textId="77777777" w:rsidR="00CB71D7" w:rsidRPr="00DB5FDD" w:rsidRDefault="00CB71D7" w:rsidP="00CB71D7">
            <w:pPr>
              <w:jc w:val="center"/>
              <w:rPr>
                <w:rFonts w:ascii="Arial" w:eastAsia="Times New Roman" w:hAnsi="Arial" w:cs="Arial"/>
                <w:b/>
                <w:bCs/>
                <w:color w:val="000000"/>
                <w:sz w:val="22"/>
                <w:szCs w:val="22"/>
                <w:lang w:val="en-CA" w:eastAsia="en-CA" w:bidi="ar-SA"/>
              </w:rPr>
            </w:pPr>
            <w:r w:rsidRPr="00DB5FDD">
              <w:rPr>
                <w:rFonts w:ascii="Arial" w:eastAsia="Times New Roman" w:hAnsi="Arial" w:cs="Arial"/>
                <w:b/>
                <w:bCs/>
                <w:color w:val="000000"/>
                <w:sz w:val="22"/>
                <w:szCs w:val="22"/>
                <w:lang w:val="en-CA" w:eastAsia="en-CA" w:bidi="ar-SA"/>
              </w:rPr>
              <w:t>DFS Approach 1 - Standard Scaled data with other classification algorithms (no parameter reduction)</w:t>
            </w:r>
          </w:p>
        </w:tc>
      </w:tr>
      <w:tr w:rsidR="00CB71D7" w:rsidRPr="00DB5FDD" w14:paraId="2AAD086D" w14:textId="77777777" w:rsidTr="00CB71D7">
        <w:trPr>
          <w:trHeight w:val="300"/>
        </w:trPr>
        <w:tc>
          <w:tcPr>
            <w:tcW w:w="4960"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2A886554" w14:textId="77777777" w:rsidR="00CB71D7" w:rsidRPr="00DB5FDD" w:rsidRDefault="00CB71D7" w:rsidP="00CB71D7">
            <w:pPr>
              <w:jc w:val="center"/>
              <w:rPr>
                <w:rFonts w:ascii="Arial" w:eastAsia="Times New Roman" w:hAnsi="Arial" w:cs="Arial"/>
                <w:color w:val="000000"/>
                <w:sz w:val="22"/>
                <w:szCs w:val="22"/>
                <w:lang w:val="en-CA" w:eastAsia="en-CA" w:bidi="ar-SA"/>
              </w:rPr>
            </w:pPr>
            <w:proofErr w:type="spellStart"/>
            <w:r w:rsidRPr="00DB5FDD">
              <w:rPr>
                <w:rFonts w:ascii="Arial" w:eastAsia="Times New Roman" w:hAnsi="Arial" w:cs="Arial"/>
                <w:color w:val="000000"/>
                <w:sz w:val="22"/>
                <w:szCs w:val="22"/>
                <w:lang w:val="en-CA" w:eastAsia="en-CA" w:bidi="ar-SA"/>
              </w:rPr>
              <w:lastRenderedPageBreak/>
              <w:t>RandomForest</w:t>
            </w:r>
            <w:proofErr w:type="spellEnd"/>
            <w:r w:rsidRPr="00DB5FDD">
              <w:rPr>
                <w:rFonts w:ascii="Arial" w:eastAsia="Times New Roman" w:hAnsi="Arial" w:cs="Arial"/>
                <w:color w:val="000000"/>
                <w:sz w:val="22"/>
                <w:szCs w:val="22"/>
                <w:lang w:val="en-CA" w:eastAsia="en-CA" w:bidi="ar-SA"/>
              </w:rPr>
              <w:t xml:space="preserve"> oversampling</w:t>
            </w:r>
          </w:p>
        </w:tc>
        <w:tc>
          <w:tcPr>
            <w:tcW w:w="860" w:type="dxa"/>
            <w:tcBorders>
              <w:top w:val="nil"/>
              <w:left w:val="nil"/>
              <w:bottom w:val="single" w:sz="4" w:space="0" w:color="auto"/>
              <w:right w:val="single" w:sz="4" w:space="0" w:color="auto"/>
            </w:tcBorders>
            <w:shd w:val="clear" w:color="000000" w:fill="DDEBF7"/>
            <w:noWrap/>
            <w:vAlign w:val="bottom"/>
            <w:hideMark/>
          </w:tcPr>
          <w:p w14:paraId="4DA402C9"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805" w:type="dxa"/>
            <w:tcBorders>
              <w:top w:val="nil"/>
              <w:left w:val="nil"/>
              <w:bottom w:val="single" w:sz="4" w:space="0" w:color="auto"/>
              <w:right w:val="single" w:sz="4" w:space="0" w:color="auto"/>
            </w:tcBorders>
            <w:shd w:val="clear" w:color="000000" w:fill="FFF2CC"/>
            <w:noWrap/>
            <w:vAlign w:val="bottom"/>
            <w:hideMark/>
          </w:tcPr>
          <w:p w14:paraId="280BA67F"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0.92</w:t>
            </w:r>
          </w:p>
        </w:tc>
        <w:tc>
          <w:tcPr>
            <w:tcW w:w="805" w:type="dxa"/>
            <w:tcBorders>
              <w:top w:val="nil"/>
              <w:left w:val="nil"/>
              <w:bottom w:val="single" w:sz="4" w:space="0" w:color="auto"/>
              <w:right w:val="single" w:sz="4" w:space="0" w:color="auto"/>
            </w:tcBorders>
            <w:shd w:val="clear" w:color="000000" w:fill="FFF2CC"/>
            <w:noWrap/>
            <w:vAlign w:val="bottom"/>
            <w:hideMark/>
          </w:tcPr>
          <w:p w14:paraId="61FF28EE"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0.99</w:t>
            </w:r>
          </w:p>
        </w:tc>
        <w:tc>
          <w:tcPr>
            <w:tcW w:w="805" w:type="dxa"/>
            <w:tcBorders>
              <w:top w:val="nil"/>
              <w:left w:val="nil"/>
              <w:bottom w:val="single" w:sz="4" w:space="0" w:color="auto"/>
              <w:right w:val="single" w:sz="4" w:space="0" w:color="auto"/>
            </w:tcBorders>
            <w:shd w:val="clear" w:color="000000" w:fill="FFF2CC"/>
            <w:noWrap/>
            <w:vAlign w:val="bottom"/>
            <w:hideMark/>
          </w:tcPr>
          <w:p w14:paraId="14D227A7"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0.95</w:t>
            </w:r>
          </w:p>
        </w:tc>
        <w:tc>
          <w:tcPr>
            <w:tcW w:w="805" w:type="dxa"/>
            <w:tcBorders>
              <w:top w:val="nil"/>
              <w:left w:val="nil"/>
              <w:bottom w:val="nil"/>
              <w:right w:val="single" w:sz="4" w:space="0" w:color="auto"/>
            </w:tcBorders>
            <w:shd w:val="clear" w:color="auto" w:fill="auto"/>
            <w:noWrap/>
            <w:vAlign w:val="bottom"/>
            <w:hideMark/>
          </w:tcPr>
          <w:p w14:paraId="5D47E870"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19B9E801" w14:textId="77777777" w:rsidTr="00CB71D7">
        <w:trPr>
          <w:trHeight w:val="300"/>
        </w:trPr>
        <w:tc>
          <w:tcPr>
            <w:tcW w:w="4960" w:type="dxa"/>
            <w:vMerge/>
            <w:tcBorders>
              <w:top w:val="nil"/>
              <w:left w:val="single" w:sz="4" w:space="0" w:color="auto"/>
              <w:bottom w:val="single" w:sz="4" w:space="0" w:color="auto"/>
              <w:right w:val="single" w:sz="4" w:space="0" w:color="auto"/>
            </w:tcBorders>
            <w:vAlign w:val="center"/>
            <w:hideMark/>
          </w:tcPr>
          <w:p w14:paraId="4B28FB1D" w14:textId="77777777" w:rsidR="00CB71D7" w:rsidRPr="00DB5FDD" w:rsidRDefault="00CB71D7" w:rsidP="00CB71D7">
            <w:pPr>
              <w:rPr>
                <w:rFonts w:ascii="Arial" w:eastAsia="Times New Roman" w:hAnsi="Arial" w:cs="Arial"/>
                <w:color w:val="000000"/>
                <w:sz w:val="22"/>
                <w:szCs w:val="22"/>
                <w:lang w:val="en-CA" w:eastAsia="en-CA" w:bidi="ar-SA"/>
              </w:rPr>
            </w:pPr>
          </w:p>
        </w:tc>
        <w:tc>
          <w:tcPr>
            <w:tcW w:w="860" w:type="dxa"/>
            <w:tcBorders>
              <w:top w:val="nil"/>
              <w:left w:val="nil"/>
              <w:bottom w:val="single" w:sz="4" w:space="0" w:color="auto"/>
              <w:right w:val="single" w:sz="4" w:space="0" w:color="auto"/>
            </w:tcBorders>
            <w:shd w:val="clear" w:color="000000" w:fill="DDEBF7"/>
            <w:noWrap/>
            <w:vAlign w:val="bottom"/>
            <w:hideMark/>
          </w:tcPr>
          <w:p w14:paraId="7E36663E"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805" w:type="dxa"/>
            <w:tcBorders>
              <w:top w:val="nil"/>
              <w:left w:val="nil"/>
              <w:bottom w:val="single" w:sz="4" w:space="0" w:color="auto"/>
              <w:right w:val="single" w:sz="4" w:space="0" w:color="auto"/>
            </w:tcBorders>
            <w:shd w:val="clear" w:color="000000" w:fill="FFF2CC"/>
            <w:noWrap/>
            <w:vAlign w:val="bottom"/>
            <w:hideMark/>
          </w:tcPr>
          <w:p w14:paraId="07FD4925"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0.24</w:t>
            </w:r>
          </w:p>
        </w:tc>
        <w:tc>
          <w:tcPr>
            <w:tcW w:w="805" w:type="dxa"/>
            <w:tcBorders>
              <w:top w:val="nil"/>
              <w:left w:val="nil"/>
              <w:bottom w:val="single" w:sz="4" w:space="0" w:color="auto"/>
              <w:right w:val="single" w:sz="4" w:space="0" w:color="auto"/>
            </w:tcBorders>
            <w:shd w:val="clear" w:color="000000" w:fill="FFF2CC"/>
            <w:noWrap/>
            <w:vAlign w:val="bottom"/>
            <w:hideMark/>
          </w:tcPr>
          <w:p w14:paraId="1AEBC438"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0.04</w:t>
            </w:r>
          </w:p>
        </w:tc>
        <w:tc>
          <w:tcPr>
            <w:tcW w:w="805" w:type="dxa"/>
            <w:tcBorders>
              <w:top w:val="nil"/>
              <w:left w:val="nil"/>
              <w:bottom w:val="single" w:sz="4" w:space="0" w:color="auto"/>
              <w:right w:val="single" w:sz="4" w:space="0" w:color="auto"/>
            </w:tcBorders>
            <w:shd w:val="clear" w:color="000000" w:fill="FFF2CC"/>
            <w:noWrap/>
            <w:vAlign w:val="bottom"/>
            <w:hideMark/>
          </w:tcPr>
          <w:p w14:paraId="61D35F86"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0.06</w:t>
            </w:r>
          </w:p>
        </w:tc>
        <w:tc>
          <w:tcPr>
            <w:tcW w:w="805" w:type="dxa"/>
            <w:tcBorders>
              <w:top w:val="nil"/>
              <w:left w:val="nil"/>
              <w:bottom w:val="nil"/>
              <w:right w:val="single" w:sz="4" w:space="0" w:color="auto"/>
            </w:tcBorders>
            <w:shd w:val="clear" w:color="auto" w:fill="auto"/>
            <w:noWrap/>
            <w:vAlign w:val="bottom"/>
            <w:hideMark/>
          </w:tcPr>
          <w:p w14:paraId="050486F4"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1FA41B40" w14:textId="77777777" w:rsidTr="00CB71D7">
        <w:trPr>
          <w:trHeight w:val="300"/>
        </w:trPr>
        <w:tc>
          <w:tcPr>
            <w:tcW w:w="4960" w:type="dxa"/>
            <w:vMerge/>
            <w:tcBorders>
              <w:top w:val="nil"/>
              <w:left w:val="single" w:sz="4" w:space="0" w:color="auto"/>
              <w:bottom w:val="single" w:sz="4" w:space="0" w:color="auto"/>
              <w:right w:val="single" w:sz="4" w:space="0" w:color="auto"/>
            </w:tcBorders>
            <w:vAlign w:val="center"/>
            <w:hideMark/>
          </w:tcPr>
          <w:p w14:paraId="0C062C08" w14:textId="77777777" w:rsidR="00CB71D7" w:rsidRPr="00DB5FDD" w:rsidRDefault="00CB71D7" w:rsidP="00CB71D7">
            <w:pPr>
              <w:rPr>
                <w:rFonts w:ascii="Arial" w:eastAsia="Times New Roman" w:hAnsi="Arial" w:cs="Arial"/>
                <w:color w:val="000000"/>
                <w:sz w:val="22"/>
                <w:szCs w:val="22"/>
                <w:lang w:val="en-CA" w:eastAsia="en-CA" w:bidi="ar-SA"/>
              </w:rPr>
            </w:pPr>
          </w:p>
        </w:tc>
        <w:tc>
          <w:tcPr>
            <w:tcW w:w="860" w:type="dxa"/>
            <w:tcBorders>
              <w:top w:val="nil"/>
              <w:left w:val="nil"/>
              <w:bottom w:val="single" w:sz="4" w:space="0" w:color="auto"/>
              <w:right w:val="single" w:sz="4" w:space="0" w:color="auto"/>
            </w:tcBorders>
            <w:shd w:val="clear" w:color="000000" w:fill="DDEBF7"/>
            <w:noWrap/>
            <w:vAlign w:val="bottom"/>
            <w:hideMark/>
          </w:tcPr>
          <w:p w14:paraId="63D3F530"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805" w:type="dxa"/>
            <w:tcBorders>
              <w:top w:val="nil"/>
              <w:left w:val="nil"/>
              <w:bottom w:val="single" w:sz="4" w:space="0" w:color="auto"/>
              <w:right w:val="single" w:sz="4" w:space="0" w:color="auto"/>
            </w:tcBorders>
            <w:shd w:val="clear" w:color="000000" w:fill="FFF2CC"/>
            <w:noWrap/>
            <w:vAlign w:val="bottom"/>
            <w:hideMark/>
          </w:tcPr>
          <w:p w14:paraId="55721AD0"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0.87</w:t>
            </w:r>
          </w:p>
        </w:tc>
        <w:tc>
          <w:tcPr>
            <w:tcW w:w="805" w:type="dxa"/>
            <w:tcBorders>
              <w:top w:val="nil"/>
              <w:left w:val="nil"/>
              <w:bottom w:val="single" w:sz="4" w:space="0" w:color="auto"/>
              <w:right w:val="single" w:sz="4" w:space="0" w:color="auto"/>
            </w:tcBorders>
            <w:shd w:val="clear" w:color="000000" w:fill="FFF2CC"/>
            <w:noWrap/>
            <w:vAlign w:val="bottom"/>
            <w:hideMark/>
          </w:tcPr>
          <w:p w14:paraId="157B786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0.91</w:t>
            </w:r>
          </w:p>
        </w:tc>
        <w:tc>
          <w:tcPr>
            <w:tcW w:w="805" w:type="dxa"/>
            <w:tcBorders>
              <w:top w:val="nil"/>
              <w:left w:val="nil"/>
              <w:bottom w:val="single" w:sz="4" w:space="0" w:color="auto"/>
              <w:right w:val="single" w:sz="4" w:space="0" w:color="auto"/>
            </w:tcBorders>
            <w:shd w:val="clear" w:color="000000" w:fill="FFF2CC"/>
            <w:noWrap/>
            <w:vAlign w:val="bottom"/>
            <w:hideMark/>
          </w:tcPr>
          <w:p w14:paraId="3CC5DA69"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0.88</w:t>
            </w:r>
          </w:p>
        </w:tc>
        <w:tc>
          <w:tcPr>
            <w:tcW w:w="805" w:type="dxa"/>
            <w:tcBorders>
              <w:top w:val="single" w:sz="4" w:space="0" w:color="auto"/>
              <w:left w:val="nil"/>
              <w:bottom w:val="single" w:sz="4" w:space="0" w:color="auto"/>
              <w:right w:val="single" w:sz="4" w:space="0" w:color="auto"/>
            </w:tcBorders>
            <w:shd w:val="clear" w:color="000000" w:fill="FFF2CC"/>
            <w:noWrap/>
            <w:vAlign w:val="bottom"/>
            <w:hideMark/>
          </w:tcPr>
          <w:p w14:paraId="0D58B854"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0.91</w:t>
            </w:r>
          </w:p>
        </w:tc>
      </w:tr>
      <w:tr w:rsidR="00CB71D7" w:rsidRPr="00DB5FDD" w14:paraId="458F3950" w14:textId="77777777" w:rsidTr="00CB71D7">
        <w:trPr>
          <w:trHeight w:val="300"/>
        </w:trPr>
        <w:tc>
          <w:tcPr>
            <w:tcW w:w="4960"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75B62A95" w14:textId="77777777" w:rsidR="00CB71D7" w:rsidRPr="00DB5FDD" w:rsidRDefault="00CB71D7" w:rsidP="00CB71D7">
            <w:pPr>
              <w:jc w:val="center"/>
              <w:rPr>
                <w:rFonts w:ascii="Arial" w:eastAsia="Times New Roman" w:hAnsi="Arial" w:cs="Arial"/>
                <w:color w:val="000000"/>
                <w:sz w:val="22"/>
                <w:szCs w:val="22"/>
                <w:lang w:val="en-CA" w:eastAsia="en-CA" w:bidi="ar-SA"/>
              </w:rPr>
            </w:pPr>
            <w:proofErr w:type="spellStart"/>
            <w:r w:rsidRPr="00DB5FDD">
              <w:rPr>
                <w:rFonts w:ascii="Arial" w:eastAsia="Times New Roman" w:hAnsi="Arial" w:cs="Arial"/>
                <w:color w:val="000000"/>
                <w:sz w:val="22"/>
                <w:szCs w:val="22"/>
                <w:lang w:val="en-CA" w:eastAsia="en-CA" w:bidi="ar-SA"/>
              </w:rPr>
              <w:t>RandomForest</w:t>
            </w:r>
            <w:proofErr w:type="spellEnd"/>
            <w:r w:rsidRPr="00DB5FDD">
              <w:rPr>
                <w:rFonts w:ascii="Arial" w:eastAsia="Times New Roman" w:hAnsi="Arial" w:cs="Arial"/>
                <w:color w:val="000000"/>
                <w:sz w:val="22"/>
                <w:szCs w:val="22"/>
                <w:lang w:val="en-CA" w:eastAsia="en-CA" w:bidi="ar-SA"/>
              </w:rPr>
              <w:t xml:space="preserve"> oversampling</w:t>
            </w:r>
          </w:p>
        </w:tc>
        <w:tc>
          <w:tcPr>
            <w:tcW w:w="860" w:type="dxa"/>
            <w:tcBorders>
              <w:top w:val="nil"/>
              <w:left w:val="nil"/>
              <w:bottom w:val="single" w:sz="4" w:space="0" w:color="auto"/>
              <w:right w:val="single" w:sz="4" w:space="0" w:color="auto"/>
            </w:tcBorders>
            <w:shd w:val="clear" w:color="000000" w:fill="DDEBF7"/>
            <w:noWrap/>
            <w:vAlign w:val="bottom"/>
            <w:hideMark/>
          </w:tcPr>
          <w:p w14:paraId="688C8924"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805" w:type="dxa"/>
            <w:tcBorders>
              <w:top w:val="nil"/>
              <w:left w:val="nil"/>
              <w:bottom w:val="single" w:sz="4" w:space="0" w:color="auto"/>
              <w:right w:val="single" w:sz="4" w:space="0" w:color="auto"/>
            </w:tcBorders>
            <w:shd w:val="clear" w:color="000000" w:fill="FFF2CC"/>
            <w:noWrap/>
            <w:vAlign w:val="bottom"/>
            <w:hideMark/>
          </w:tcPr>
          <w:p w14:paraId="72762362"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0.93</w:t>
            </w:r>
          </w:p>
        </w:tc>
        <w:tc>
          <w:tcPr>
            <w:tcW w:w="805" w:type="dxa"/>
            <w:tcBorders>
              <w:top w:val="nil"/>
              <w:left w:val="nil"/>
              <w:bottom w:val="single" w:sz="4" w:space="0" w:color="auto"/>
              <w:right w:val="single" w:sz="4" w:space="0" w:color="auto"/>
            </w:tcBorders>
            <w:shd w:val="clear" w:color="000000" w:fill="FFF2CC"/>
            <w:noWrap/>
            <w:vAlign w:val="bottom"/>
            <w:hideMark/>
          </w:tcPr>
          <w:p w14:paraId="393869BA"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0.96</w:t>
            </w:r>
          </w:p>
        </w:tc>
        <w:tc>
          <w:tcPr>
            <w:tcW w:w="805" w:type="dxa"/>
            <w:tcBorders>
              <w:top w:val="nil"/>
              <w:left w:val="nil"/>
              <w:bottom w:val="single" w:sz="4" w:space="0" w:color="auto"/>
              <w:right w:val="single" w:sz="4" w:space="0" w:color="auto"/>
            </w:tcBorders>
            <w:shd w:val="clear" w:color="000000" w:fill="FFF2CC"/>
            <w:noWrap/>
            <w:vAlign w:val="bottom"/>
            <w:hideMark/>
          </w:tcPr>
          <w:p w14:paraId="443CD99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0.94</w:t>
            </w:r>
          </w:p>
        </w:tc>
        <w:tc>
          <w:tcPr>
            <w:tcW w:w="805" w:type="dxa"/>
            <w:tcBorders>
              <w:top w:val="nil"/>
              <w:left w:val="nil"/>
              <w:bottom w:val="nil"/>
              <w:right w:val="single" w:sz="4" w:space="0" w:color="auto"/>
            </w:tcBorders>
            <w:shd w:val="clear" w:color="auto" w:fill="auto"/>
            <w:noWrap/>
            <w:vAlign w:val="bottom"/>
            <w:hideMark/>
          </w:tcPr>
          <w:p w14:paraId="6D753C17"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6649E7AC" w14:textId="77777777" w:rsidTr="00CB71D7">
        <w:trPr>
          <w:trHeight w:val="300"/>
        </w:trPr>
        <w:tc>
          <w:tcPr>
            <w:tcW w:w="4960" w:type="dxa"/>
            <w:vMerge/>
            <w:tcBorders>
              <w:top w:val="nil"/>
              <w:left w:val="single" w:sz="4" w:space="0" w:color="auto"/>
              <w:bottom w:val="single" w:sz="4" w:space="0" w:color="auto"/>
              <w:right w:val="single" w:sz="4" w:space="0" w:color="auto"/>
            </w:tcBorders>
            <w:vAlign w:val="center"/>
            <w:hideMark/>
          </w:tcPr>
          <w:p w14:paraId="22968EC0" w14:textId="77777777" w:rsidR="00CB71D7" w:rsidRPr="00DB5FDD" w:rsidRDefault="00CB71D7" w:rsidP="00CB71D7">
            <w:pPr>
              <w:rPr>
                <w:rFonts w:ascii="Arial" w:eastAsia="Times New Roman" w:hAnsi="Arial" w:cs="Arial"/>
                <w:color w:val="000000"/>
                <w:sz w:val="22"/>
                <w:szCs w:val="22"/>
                <w:lang w:val="en-CA" w:eastAsia="en-CA" w:bidi="ar-SA"/>
              </w:rPr>
            </w:pPr>
          </w:p>
        </w:tc>
        <w:tc>
          <w:tcPr>
            <w:tcW w:w="860" w:type="dxa"/>
            <w:tcBorders>
              <w:top w:val="nil"/>
              <w:left w:val="nil"/>
              <w:bottom w:val="single" w:sz="4" w:space="0" w:color="auto"/>
              <w:right w:val="single" w:sz="4" w:space="0" w:color="auto"/>
            </w:tcBorders>
            <w:shd w:val="clear" w:color="000000" w:fill="DDEBF7"/>
            <w:noWrap/>
            <w:vAlign w:val="bottom"/>
            <w:hideMark/>
          </w:tcPr>
          <w:p w14:paraId="04EF29AE"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805" w:type="dxa"/>
            <w:tcBorders>
              <w:top w:val="nil"/>
              <w:left w:val="nil"/>
              <w:bottom w:val="single" w:sz="4" w:space="0" w:color="auto"/>
              <w:right w:val="single" w:sz="4" w:space="0" w:color="auto"/>
            </w:tcBorders>
            <w:shd w:val="clear" w:color="000000" w:fill="FFF2CC"/>
            <w:noWrap/>
            <w:vAlign w:val="bottom"/>
            <w:hideMark/>
          </w:tcPr>
          <w:p w14:paraId="661EA817"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0.22</w:t>
            </w:r>
          </w:p>
        </w:tc>
        <w:tc>
          <w:tcPr>
            <w:tcW w:w="805" w:type="dxa"/>
            <w:tcBorders>
              <w:top w:val="nil"/>
              <w:left w:val="nil"/>
              <w:bottom w:val="single" w:sz="4" w:space="0" w:color="auto"/>
              <w:right w:val="single" w:sz="4" w:space="0" w:color="auto"/>
            </w:tcBorders>
            <w:shd w:val="clear" w:color="000000" w:fill="FFF2CC"/>
            <w:noWrap/>
            <w:vAlign w:val="bottom"/>
            <w:hideMark/>
          </w:tcPr>
          <w:p w14:paraId="412356D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0.11</w:t>
            </w:r>
          </w:p>
        </w:tc>
        <w:tc>
          <w:tcPr>
            <w:tcW w:w="805" w:type="dxa"/>
            <w:tcBorders>
              <w:top w:val="nil"/>
              <w:left w:val="nil"/>
              <w:bottom w:val="single" w:sz="4" w:space="0" w:color="auto"/>
              <w:right w:val="single" w:sz="4" w:space="0" w:color="auto"/>
            </w:tcBorders>
            <w:shd w:val="clear" w:color="000000" w:fill="FFF2CC"/>
            <w:noWrap/>
            <w:vAlign w:val="bottom"/>
            <w:hideMark/>
          </w:tcPr>
          <w:p w14:paraId="03C66F50"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0.15</w:t>
            </w:r>
          </w:p>
        </w:tc>
        <w:tc>
          <w:tcPr>
            <w:tcW w:w="805" w:type="dxa"/>
            <w:tcBorders>
              <w:top w:val="nil"/>
              <w:left w:val="nil"/>
              <w:bottom w:val="nil"/>
              <w:right w:val="single" w:sz="4" w:space="0" w:color="auto"/>
            </w:tcBorders>
            <w:shd w:val="clear" w:color="auto" w:fill="auto"/>
            <w:noWrap/>
            <w:vAlign w:val="bottom"/>
            <w:hideMark/>
          </w:tcPr>
          <w:p w14:paraId="6EA90C4D"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332284EB" w14:textId="77777777" w:rsidTr="00CB71D7">
        <w:trPr>
          <w:trHeight w:val="300"/>
        </w:trPr>
        <w:tc>
          <w:tcPr>
            <w:tcW w:w="4960" w:type="dxa"/>
            <w:vMerge/>
            <w:tcBorders>
              <w:top w:val="nil"/>
              <w:left w:val="single" w:sz="4" w:space="0" w:color="auto"/>
              <w:bottom w:val="single" w:sz="4" w:space="0" w:color="auto"/>
              <w:right w:val="single" w:sz="4" w:space="0" w:color="auto"/>
            </w:tcBorders>
            <w:vAlign w:val="center"/>
            <w:hideMark/>
          </w:tcPr>
          <w:p w14:paraId="3C499B82" w14:textId="77777777" w:rsidR="00CB71D7" w:rsidRPr="00DB5FDD" w:rsidRDefault="00CB71D7" w:rsidP="00CB71D7">
            <w:pPr>
              <w:rPr>
                <w:rFonts w:ascii="Arial" w:eastAsia="Times New Roman" w:hAnsi="Arial" w:cs="Arial"/>
                <w:color w:val="000000"/>
                <w:sz w:val="22"/>
                <w:szCs w:val="22"/>
                <w:lang w:val="en-CA" w:eastAsia="en-CA" w:bidi="ar-SA"/>
              </w:rPr>
            </w:pPr>
          </w:p>
        </w:tc>
        <w:tc>
          <w:tcPr>
            <w:tcW w:w="860" w:type="dxa"/>
            <w:tcBorders>
              <w:top w:val="nil"/>
              <w:left w:val="nil"/>
              <w:bottom w:val="single" w:sz="4" w:space="0" w:color="auto"/>
              <w:right w:val="single" w:sz="4" w:space="0" w:color="auto"/>
            </w:tcBorders>
            <w:shd w:val="clear" w:color="000000" w:fill="DDEBF7"/>
            <w:noWrap/>
            <w:vAlign w:val="bottom"/>
            <w:hideMark/>
          </w:tcPr>
          <w:p w14:paraId="6EDFA4E3"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805" w:type="dxa"/>
            <w:tcBorders>
              <w:top w:val="nil"/>
              <w:left w:val="nil"/>
              <w:bottom w:val="single" w:sz="4" w:space="0" w:color="auto"/>
              <w:right w:val="single" w:sz="4" w:space="0" w:color="auto"/>
            </w:tcBorders>
            <w:shd w:val="clear" w:color="000000" w:fill="FFF2CC"/>
            <w:noWrap/>
            <w:vAlign w:val="bottom"/>
            <w:hideMark/>
          </w:tcPr>
          <w:p w14:paraId="14C5906E"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0.87</w:t>
            </w:r>
          </w:p>
        </w:tc>
        <w:tc>
          <w:tcPr>
            <w:tcW w:w="805" w:type="dxa"/>
            <w:tcBorders>
              <w:top w:val="nil"/>
              <w:left w:val="nil"/>
              <w:bottom w:val="single" w:sz="4" w:space="0" w:color="auto"/>
              <w:right w:val="single" w:sz="4" w:space="0" w:color="auto"/>
            </w:tcBorders>
            <w:shd w:val="clear" w:color="000000" w:fill="FFF2CC"/>
            <w:noWrap/>
            <w:vAlign w:val="bottom"/>
            <w:hideMark/>
          </w:tcPr>
          <w:p w14:paraId="7A427817"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w:t>
            </w:r>
          </w:p>
        </w:tc>
        <w:tc>
          <w:tcPr>
            <w:tcW w:w="805" w:type="dxa"/>
            <w:tcBorders>
              <w:top w:val="nil"/>
              <w:left w:val="nil"/>
              <w:bottom w:val="single" w:sz="4" w:space="0" w:color="auto"/>
              <w:right w:val="single" w:sz="4" w:space="0" w:color="auto"/>
            </w:tcBorders>
            <w:shd w:val="clear" w:color="000000" w:fill="FFF2CC"/>
            <w:noWrap/>
            <w:vAlign w:val="bottom"/>
            <w:hideMark/>
          </w:tcPr>
          <w:p w14:paraId="63060A08"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0.88</w:t>
            </w:r>
          </w:p>
        </w:tc>
        <w:tc>
          <w:tcPr>
            <w:tcW w:w="805" w:type="dxa"/>
            <w:tcBorders>
              <w:top w:val="single" w:sz="4" w:space="0" w:color="auto"/>
              <w:left w:val="nil"/>
              <w:bottom w:val="single" w:sz="4" w:space="0" w:color="auto"/>
              <w:right w:val="single" w:sz="4" w:space="0" w:color="auto"/>
            </w:tcBorders>
            <w:shd w:val="clear" w:color="000000" w:fill="FFF2CC"/>
            <w:noWrap/>
            <w:vAlign w:val="bottom"/>
            <w:hideMark/>
          </w:tcPr>
          <w:p w14:paraId="79BBC286"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w:t>
            </w:r>
          </w:p>
        </w:tc>
      </w:tr>
    </w:tbl>
    <w:p w14:paraId="332D715F" w14:textId="4E51F720" w:rsidR="00FB7A7C" w:rsidRPr="00DB5FDD" w:rsidRDefault="00FB7A7C" w:rsidP="00520261">
      <w:pPr>
        <w:rPr>
          <w:rFonts w:ascii="Arial" w:hAnsi="Arial" w:cs="Arial"/>
          <w:lang w:eastAsia="de-DE" w:bidi="ar-SA"/>
        </w:rPr>
      </w:pPr>
    </w:p>
    <w:p w14:paraId="3982529A" w14:textId="77777777" w:rsidR="00CB71D7" w:rsidRPr="00DB5FDD" w:rsidRDefault="00CB71D7" w:rsidP="00520261">
      <w:pPr>
        <w:rPr>
          <w:rFonts w:ascii="Arial" w:hAnsi="Arial" w:cs="Arial"/>
          <w:lang w:eastAsia="de-DE" w:bidi="ar-SA"/>
        </w:rPr>
      </w:pPr>
    </w:p>
    <w:tbl>
      <w:tblPr>
        <w:tblW w:w="9040" w:type="dxa"/>
        <w:tblInd w:w="113" w:type="dxa"/>
        <w:tblLook w:val="04A0" w:firstRow="1" w:lastRow="0" w:firstColumn="1" w:lastColumn="0" w:noHBand="0" w:noVBand="1"/>
      </w:tblPr>
      <w:tblGrid>
        <w:gridCol w:w="5278"/>
        <w:gridCol w:w="632"/>
        <w:gridCol w:w="1097"/>
        <w:gridCol w:w="742"/>
        <w:gridCol w:w="838"/>
        <w:gridCol w:w="1121"/>
      </w:tblGrid>
      <w:tr w:rsidR="00520261" w:rsidRPr="00DB5FDD" w14:paraId="630E941A" w14:textId="77777777" w:rsidTr="00520261">
        <w:trPr>
          <w:trHeight w:val="300"/>
        </w:trPr>
        <w:tc>
          <w:tcPr>
            <w:tcW w:w="9040" w:type="dxa"/>
            <w:gridSpan w:val="6"/>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20B88D39" w14:textId="77777777" w:rsidR="00520261" w:rsidRPr="00DB5FDD" w:rsidRDefault="00520261" w:rsidP="00520261">
            <w:pPr>
              <w:jc w:val="center"/>
              <w:rPr>
                <w:rFonts w:ascii="Arial" w:eastAsia="Times New Roman" w:hAnsi="Arial" w:cs="Arial"/>
                <w:b/>
                <w:color w:val="000000"/>
                <w:sz w:val="22"/>
                <w:szCs w:val="22"/>
                <w:lang w:val="en-CA" w:eastAsia="en-CA" w:bidi="ar-SA"/>
              </w:rPr>
            </w:pPr>
            <w:r w:rsidRPr="00DB5FDD">
              <w:rPr>
                <w:rFonts w:ascii="Arial" w:eastAsia="Times New Roman" w:hAnsi="Arial" w:cs="Arial"/>
                <w:b/>
                <w:color w:val="000000"/>
                <w:sz w:val="22"/>
                <w:szCs w:val="22"/>
                <w:lang w:val="en-CA" w:eastAsia="en-CA" w:bidi="ar-SA"/>
              </w:rPr>
              <w:t xml:space="preserve">DFS Approach 2 - PCA + </w:t>
            </w:r>
            <w:proofErr w:type="spellStart"/>
            <w:r w:rsidRPr="00DB5FDD">
              <w:rPr>
                <w:rFonts w:ascii="Arial" w:eastAsia="Times New Roman" w:hAnsi="Arial" w:cs="Arial"/>
                <w:b/>
                <w:color w:val="000000"/>
                <w:sz w:val="22"/>
                <w:szCs w:val="22"/>
                <w:lang w:val="en-CA" w:eastAsia="en-CA" w:bidi="ar-SA"/>
              </w:rPr>
              <w:t>Logestic</w:t>
            </w:r>
            <w:proofErr w:type="spellEnd"/>
            <w:r w:rsidRPr="00DB5FDD">
              <w:rPr>
                <w:rFonts w:ascii="Arial" w:eastAsia="Times New Roman" w:hAnsi="Arial" w:cs="Arial"/>
                <w:b/>
                <w:color w:val="000000"/>
                <w:sz w:val="22"/>
                <w:szCs w:val="22"/>
                <w:lang w:val="en-CA" w:eastAsia="en-CA" w:bidi="ar-SA"/>
              </w:rPr>
              <w:t xml:space="preserve"> Regression Output</w:t>
            </w:r>
          </w:p>
        </w:tc>
      </w:tr>
      <w:tr w:rsidR="00520261" w:rsidRPr="00DB5FDD" w14:paraId="2B509B79" w14:textId="77777777" w:rsidTr="00520261">
        <w:trPr>
          <w:trHeight w:val="300"/>
        </w:trPr>
        <w:tc>
          <w:tcPr>
            <w:tcW w:w="5278" w:type="dxa"/>
            <w:tcBorders>
              <w:top w:val="nil"/>
              <w:left w:val="nil"/>
              <w:bottom w:val="nil"/>
              <w:right w:val="nil"/>
            </w:tcBorders>
            <w:shd w:val="clear" w:color="auto" w:fill="auto"/>
            <w:noWrap/>
            <w:vAlign w:val="bottom"/>
            <w:hideMark/>
          </w:tcPr>
          <w:p w14:paraId="4154A5D4" w14:textId="77777777" w:rsidR="00520261" w:rsidRPr="00DB5FDD" w:rsidRDefault="00520261" w:rsidP="00520261">
            <w:pPr>
              <w:jc w:val="center"/>
              <w:rPr>
                <w:rFonts w:ascii="Arial" w:eastAsia="Times New Roman" w:hAnsi="Arial" w:cs="Arial"/>
                <w:color w:val="000000"/>
                <w:sz w:val="22"/>
                <w:szCs w:val="22"/>
                <w:lang w:val="en-CA" w:eastAsia="en-CA" w:bidi="ar-SA"/>
              </w:rPr>
            </w:pPr>
          </w:p>
        </w:tc>
        <w:tc>
          <w:tcPr>
            <w:tcW w:w="498" w:type="dxa"/>
            <w:tcBorders>
              <w:top w:val="nil"/>
              <w:left w:val="nil"/>
              <w:bottom w:val="nil"/>
              <w:right w:val="nil"/>
            </w:tcBorders>
            <w:shd w:val="clear" w:color="auto" w:fill="auto"/>
            <w:noWrap/>
            <w:vAlign w:val="bottom"/>
            <w:hideMark/>
          </w:tcPr>
          <w:p w14:paraId="676A7D92" w14:textId="77777777" w:rsidR="00520261" w:rsidRPr="00DB5FDD" w:rsidRDefault="00520261" w:rsidP="00520261">
            <w:pPr>
              <w:rPr>
                <w:rFonts w:ascii="Arial" w:eastAsia="Times New Roman" w:hAnsi="Arial" w:cs="Arial"/>
                <w:sz w:val="20"/>
                <w:szCs w:val="20"/>
                <w:lang w:val="en-CA" w:eastAsia="en-CA" w:bidi="ar-SA"/>
              </w:rPr>
            </w:pPr>
          </w:p>
        </w:tc>
        <w:tc>
          <w:tcPr>
            <w:tcW w:w="933" w:type="dxa"/>
            <w:tcBorders>
              <w:top w:val="nil"/>
              <w:left w:val="single" w:sz="4" w:space="0" w:color="auto"/>
              <w:bottom w:val="single" w:sz="4" w:space="0" w:color="auto"/>
              <w:right w:val="single" w:sz="4" w:space="0" w:color="auto"/>
            </w:tcBorders>
            <w:shd w:val="clear" w:color="000000" w:fill="DDEBF7"/>
            <w:noWrap/>
            <w:vAlign w:val="bottom"/>
            <w:hideMark/>
          </w:tcPr>
          <w:p w14:paraId="7B6035C8" w14:textId="77777777" w:rsidR="00520261" w:rsidRPr="00DB5FDD" w:rsidRDefault="00520261" w:rsidP="00520261">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precision</w:t>
            </w:r>
          </w:p>
        </w:tc>
        <w:tc>
          <w:tcPr>
            <w:tcW w:w="571" w:type="dxa"/>
            <w:tcBorders>
              <w:top w:val="nil"/>
              <w:left w:val="nil"/>
              <w:bottom w:val="single" w:sz="4" w:space="0" w:color="auto"/>
              <w:right w:val="single" w:sz="4" w:space="0" w:color="auto"/>
            </w:tcBorders>
            <w:shd w:val="clear" w:color="000000" w:fill="DDEBF7"/>
            <w:noWrap/>
            <w:vAlign w:val="bottom"/>
            <w:hideMark/>
          </w:tcPr>
          <w:p w14:paraId="34FC4181" w14:textId="77777777" w:rsidR="00520261" w:rsidRPr="00DB5FDD" w:rsidRDefault="00520261" w:rsidP="00520261">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recall</w:t>
            </w:r>
          </w:p>
        </w:tc>
        <w:tc>
          <w:tcPr>
            <w:tcW w:w="838" w:type="dxa"/>
            <w:tcBorders>
              <w:top w:val="nil"/>
              <w:left w:val="nil"/>
              <w:bottom w:val="single" w:sz="4" w:space="0" w:color="auto"/>
              <w:right w:val="single" w:sz="4" w:space="0" w:color="auto"/>
            </w:tcBorders>
            <w:shd w:val="clear" w:color="000000" w:fill="DDEBF7"/>
            <w:noWrap/>
            <w:vAlign w:val="bottom"/>
            <w:hideMark/>
          </w:tcPr>
          <w:p w14:paraId="4C69B17A" w14:textId="77777777" w:rsidR="00520261" w:rsidRPr="00DB5FDD" w:rsidRDefault="00520261" w:rsidP="00520261">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f1-score</w:t>
            </w:r>
          </w:p>
        </w:tc>
        <w:tc>
          <w:tcPr>
            <w:tcW w:w="922" w:type="dxa"/>
            <w:tcBorders>
              <w:top w:val="nil"/>
              <w:left w:val="nil"/>
              <w:bottom w:val="single" w:sz="4" w:space="0" w:color="auto"/>
              <w:right w:val="single" w:sz="4" w:space="0" w:color="auto"/>
            </w:tcBorders>
            <w:shd w:val="clear" w:color="000000" w:fill="DDEBF7"/>
            <w:noWrap/>
            <w:vAlign w:val="bottom"/>
            <w:hideMark/>
          </w:tcPr>
          <w:p w14:paraId="0DCA7754" w14:textId="77777777" w:rsidR="00520261" w:rsidRPr="00DB5FDD" w:rsidRDefault="00520261" w:rsidP="00520261">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Accuracy</w:t>
            </w:r>
          </w:p>
        </w:tc>
      </w:tr>
      <w:tr w:rsidR="00520261" w:rsidRPr="00DB5FDD" w14:paraId="523A8710" w14:textId="77777777" w:rsidTr="00520261">
        <w:trPr>
          <w:trHeight w:val="300"/>
        </w:trPr>
        <w:tc>
          <w:tcPr>
            <w:tcW w:w="5278" w:type="dxa"/>
            <w:vMerge w:val="restart"/>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4E692F26" w14:textId="77777777" w:rsidR="00520261" w:rsidRPr="00DB5FDD" w:rsidRDefault="00520261" w:rsidP="00520261">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Logistic Regression with log reduced data</w:t>
            </w:r>
          </w:p>
        </w:tc>
        <w:tc>
          <w:tcPr>
            <w:tcW w:w="498" w:type="dxa"/>
            <w:tcBorders>
              <w:top w:val="single" w:sz="4" w:space="0" w:color="auto"/>
              <w:left w:val="nil"/>
              <w:bottom w:val="single" w:sz="4" w:space="0" w:color="auto"/>
              <w:right w:val="single" w:sz="4" w:space="0" w:color="auto"/>
            </w:tcBorders>
            <w:shd w:val="clear" w:color="000000" w:fill="DDEBF7"/>
            <w:noWrap/>
            <w:vAlign w:val="bottom"/>
            <w:hideMark/>
          </w:tcPr>
          <w:p w14:paraId="34429581"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933" w:type="dxa"/>
            <w:tcBorders>
              <w:top w:val="nil"/>
              <w:left w:val="nil"/>
              <w:bottom w:val="single" w:sz="4" w:space="0" w:color="auto"/>
              <w:right w:val="single" w:sz="4" w:space="0" w:color="auto"/>
            </w:tcBorders>
            <w:shd w:val="clear" w:color="000000" w:fill="FFF2CC"/>
            <w:noWrap/>
            <w:vAlign w:val="bottom"/>
            <w:hideMark/>
          </w:tcPr>
          <w:p w14:paraId="796E4163"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0.94</w:t>
            </w:r>
          </w:p>
        </w:tc>
        <w:tc>
          <w:tcPr>
            <w:tcW w:w="571" w:type="dxa"/>
            <w:tcBorders>
              <w:top w:val="nil"/>
              <w:left w:val="nil"/>
              <w:bottom w:val="single" w:sz="4" w:space="0" w:color="auto"/>
              <w:right w:val="single" w:sz="4" w:space="0" w:color="auto"/>
            </w:tcBorders>
            <w:shd w:val="clear" w:color="000000" w:fill="FFF2CC"/>
            <w:noWrap/>
            <w:vAlign w:val="bottom"/>
            <w:hideMark/>
          </w:tcPr>
          <w:p w14:paraId="15CF76C4"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0.61</w:t>
            </w:r>
          </w:p>
        </w:tc>
        <w:tc>
          <w:tcPr>
            <w:tcW w:w="838" w:type="dxa"/>
            <w:tcBorders>
              <w:top w:val="nil"/>
              <w:left w:val="nil"/>
              <w:bottom w:val="single" w:sz="4" w:space="0" w:color="auto"/>
              <w:right w:val="single" w:sz="4" w:space="0" w:color="auto"/>
            </w:tcBorders>
            <w:shd w:val="clear" w:color="000000" w:fill="FFF2CC"/>
            <w:noWrap/>
            <w:vAlign w:val="bottom"/>
            <w:hideMark/>
          </w:tcPr>
          <w:p w14:paraId="530C0429"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0.74</w:t>
            </w:r>
          </w:p>
        </w:tc>
        <w:tc>
          <w:tcPr>
            <w:tcW w:w="922" w:type="dxa"/>
            <w:tcBorders>
              <w:top w:val="nil"/>
              <w:left w:val="nil"/>
              <w:bottom w:val="nil"/>
              <w:right w:val="nil"/>
            </w:tcBorders>
            <w:shd w:val="clear" w:color="auto" w:fill="auto"/>
            <w:noWrap/>
            <w:vAlign w:val="bottom"/>
            <w:hideMark/>
          </w:tcPr>
          <w:p w14:paraId="0F087343" w14:textId="77777777" w:rsidR="00520261" w:rsidRPr="00DB5FDD" w:rsidRDefault="00520261" w:rsidP="00520261">
            <w:pPr>
              <w:jc w:val="right"/>
              <w:rPr>
                <w:rFonts w:ascii="Arial" w:eastAsia="Times New Roman" w:hAnsi="Arial" w:cs="Arial"/>
                <w:color w:val="000000"/>
                <w:sz w:val="22"/>
                <w:szCs w:val="22"/>
                <w:lang w:val="en-CA" w:eastAsia="en-CA" w:bidi="ar-SA"/>
              </w:rPr>
            </w:pPr>
          </w:p>
        </w:tc>
      </w:tr>
      <w:tr w:rsidR="00520261" w:rsidRPr="00DB5FDD" w14:paraId="550FD53E" w14:textId="77777777" w:rsidTr="00520261">
        <w:trPr>
          <w:trHeight w:val="300"/>
        </w:trPr>
        <w:tc>
          <w:tcPr>
            <w:tcW w:w="5278" w:type="dxa"/>
            <w:vMerge/>
            <w:tcBorders>
              <w:top w:val="single" w:sz="4" w:space="0" w:color="auto"/>
              <w:left w:val="single" w:sz="4" w:space="0" w:color="auto"/>
              <w:bottom w:val="single" w:sz="4" w:space="0" w:color="auto"/>
              <w:right w:val="single" w:sz="4" w:space="0" w:color="auto"/>
            </w:tcBorders>
            <w:vAlign w:val="center"/>
            <w:hideMark/>
          </w:tcPr>
          <w:p w14:paraId="2A5C53B8" w14:textId="77777777" w:rsidR="00520261" w:rsidRPr="00DB5FDD" w:rsidRDefault="00520261" w:rsidP="00520261">
            <w:pPr>
              <w:rPr>
                <w:rFonts w:ascii="Arial" w:eastAsia="Times New Roman" w:hAnsi="Arial" w:cs="Arial"/>
                <w:color w:val="000000"/>
                <w:sz w:val="22"/>
                <w:szCs w:val="22"/>
                <w:lang w:val="en-CA" w:eastAsia="en-CA" w:bidi="ar-SA"/>
              </w:rPr>
            </w:pPr>
          </w:p>
        </w:tc>
        <w:tc>
          <w:tcPr>
            <w:tcW w:w="498" w:type="dxa"/>
            <w:tcBorders>
              <w:top w:val="nil"/>
              <w:left w:val="nil"/>
              <w:bottom w:val="single" w:sz="4" w:space="0" w:color="auto"/>
              <w:right w:val="single" w:sz="4" w:space="0" w:color="auto"/>
            </w:tcBorders>
            <w:shd w:val="clear" w:color="000000" w:fill="DDEBF7"/>
            <w:noWrap/>
            <w:vAlign w:val="bottom"/>
            <w:hideMark/>
          </w:tcPr>
          <w:p w14:paraId="33048AB1"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933" w:type="dxa"/>
            <w:tcBorders>
              <w:top w:val="nil"/>
              <w:left w:val="nil"/>
              <w:bottom w:val="single" w:sz="4" w:space="0" w:color="auto"/>
              <w:right w:val="single" w:sz="4" w:space="0" w:color="auto"/>
            </w:tcBorders>
            <w:shd w:val="clear" w:color="000000" w:fill="FFF2CC"/>
            <w:noWrap/>
            <w:vAlign w:val="bottom"/>
            <w:hideMark/>
          </w:tcPr>
          <w:p w14:paraId="504981C4"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0.12</w:t>
            </w:r>
          </w:p>
        </w:tc>
        <w:tc>
          <w:tcPr>
            <w:tcW w:w="571" w:type="dxa"/>
            <w:tcBorders>
              <w:top w:val="nil"/>
              <w:left w:val="nil"/>
              <w:bottom w:val="single" w:sz="4" w:space="0" w:color="auto"/>
              <w:right w:val="single" w:sz="4" w:space="0" w:color="auto"/>
            </w:tcBorders>
            <w:shd w:val="clear" w:color="000000" w:fill="FFF2CC"/>
            <w:noWrap/>
            <w:vAlign w:val="bottom"/>
            <w:hideMark/>
          </w:tcPr>
          <w:p w14:paraId="2F041166"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0.58</w:t>
            </w:r>
          </w:p>
        </w:tc>
        <w:tc>
          <w:tcPr>
            <w:tcW w:w="838" w:type="dxa"/>
            <w:tcBorders>
              <w:top w:val="nil"/>
              <w:left w:val="nil"/>
              <w:bottom w:val="single" w:sz="4" w:space="0" w:color="auto"/>
              <w:right w:val="single" w:sz="4" w:space="0" w:color="auto"/>
            </w:tcBorders>
            <w:shd w:val="clear" w:color="000000" w:fill="FFF2CC"/>
            <w:noWrap/>
            <w:vAlign w:val="bottom"/>
            <w:hideMark/>
          </w:tcPr>
          <w:p w14:paraId="4A1C3DB0"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0.19</w:t>
            </w:r>
          </w:p>
        </w:tc>
        <w:tc>
          <w:tcPr>
            <w:tcW w:w="922" w:type="dxa"/>
            <w:tcBorders>
              <w:top w:val="nil"/>
              <w:left w:val="nil"/>
              <w:bottom w:val="nil"/>
              <w:right w:val="nil"/>
            </w:tcBorders>
            <w:shd w:val="clear" w:color="auto" w:fill="auto"/>
            <w:noWrap/>
            <w:vAlign w:val="bottom"/>
            <w:hideMark/>
          </w:tcPr>
          <w:p w14:paraId="3877554A" w14:textId="77777777" w:rsidR="00520261" w:rsidRPr="00DB5FDD" w:rsidRDefault="00520261" w:rsidP="00520261">
            <w:pPr>
              <w:jc w:val="right"/>
              <w:rPr>
                <w:rFonts w:ascii="Arial" w:eastAsia="Times New Roman" w:hAnsi="Arial" w:cs="Arial"/>
                <w:color w:val="000000"/>
                <w:sz w:val="22"/>
                <w:szCs w:val="22"/>
                <w:lang w:val="en-CA" w:eastAsia="en-CA" w:bidi="ar-SA"/>
              </w:rPr>
            </w:pPr>
          </w:p>
        </w:tc>
      </w:tr>
      <w:tr w:rsidR="00520261" w:rsidRPr="00DB5FDD" w14:paraId="57E20BBF" w14:textId="77777777" w:rsidTr="00520261">
        <w:trPr>
          <w:trHeight w:val="300"/>
        </w:trPr>
        <w:tc>
          <w:tcPr>
            <w:tcW w:w="5278" w:type="dxa"/>
            <w:vMerge/>
            <w:tcBorders>
              <w:top w:val="single" w:sz="4" w:space="0" w:color="auto"/>
              <w:left w:val="single" w:sz="4" w:space="0" w:color="auto"/>
              <w:bottom w:val="single" w:sz="4" w:space="0" w:color="auto"/>
              <w:right w:val="single" w:sz="4" w:space="0" w:color="auto"/>
            </w:tcBorders>
            <w:vAlign w:val="center"/>
            <w:hideMark/>
          </w:tcPr>
          <w:p w14:paraId="5B7491CD" w14:textId="77777777" w:rsidR="00520261" w:rsidRPr="00DB5FDD" w:rsidRDefault="00520261" w:rsidP="00520261">
            <w:pPr>
              <w:rPr>
                <w:rFonts w:ascii="Arial" w:eastAsia="Times New Roman" w:hAnsi="Arial" w:cs="Arial"/>
                <w:color w:val="000000"/>
                <w:sz w:val="22"/>
                <w:szCs w:val="22"/>
                <w:lang w:val="en-CA" w:eastAsia="en-CA" w:bidi="ar-SA"/>
              </w:rPr>
            </w:pPr>
          </w:p>
        </w:tc>
        <w:tc>
          <w:tcPr>
            <w:tcW w:w="498" w:type="dxa"/>
            <w:tcBorders>
              <w:top w:val="nil"/>
              <w:left w:val="nil"/>
              <w:bottom w:val="single" w:sz="4" w:space="0" w:color="auto"/>
              <w:right w:val="single" w:sz="4" w:space="0" w:color="auto"/>
            </w:tcBorders>
            <w:shd w:val="clear" w:color="000000" w:fill="DDEBF7"/>
            <w:noWrap/>
            <w:vAlign w:val="bottom"/>
            <w:hideMark/>
          </w:tcPr>
          <w:p w14:paraId="220A3CFE" w14:textId="77777777" w:rsidR="00520261" w:rsidRPr="00DB5FDD" w:rsidRDefault="00520261" w:rsidP="00520261">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933" w:type="dxa"/>
            <w:tcBorders>
              <w:top w:val="nil"/>
              <w:left w:val="nil"/>
              <w:bottom w:val="single" w:sz="4" w:space="0" w:color="auto"/>
              <w:right w:val="single" w:sz="4" w:space="0" w:color="auto"/>
            </w:tcBorders>
            <w:shd w:val="clear" w:color="000000" w:fill="FFF2CC"/>
            <w:noWrap/>
            <w:vAlign w:val="bottom"/>
            <w:hideMark/>
          </w:tcPr>
          <w:p w14:paraId="7DD295BD"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0.88</w:t>
            </w:r>
          </w:p>
        </w:tc>
        <w:tc>
          <w:tcPr>
            <w:tcW w:w="571" w:type="dxa"/>
            <w:tcBorders>
              <w:top w:val="nil"/>
              <w:left w:val="nil"/>
              <w:bottom w:val="single" w:sz="4" w:space="0" w:color="auto"/>
              <w:right w:val="single" w:sz="4" w:space="0" w:color="auto"/>
            </w:tcBorders>
            <w:shd w:val="clear" w:color="000000" w:fill="FFF2CC"/>
            <w:noWrap/>
            <w:vAlign w:val="bottom"/>
            <w:hideMark/>
          </w:tcPr>
          <w:p w14:paraId="12C78014"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0.61</w:t>
            </w:r>
          </w:p>
        </w:tc>
        <w:tc>
          <w:tcPr>
            <w:tcW w:w="838" w:type="dxa"/>
            <w:tcBorders>
              <w:top w:val="nil"/>
              <w:left w:val="nil"/>
              <w:bottom w:val="single" w:sz="4" w:space="0" w:color="auto"/>
              <w:right w:val="single" w:sz="4" w:space="0" w:color="auto"/>
            </w:tcBorders>
            <w:shd w:val="clear" w:color="000000" w:fill="FFF2CC"/>
            <w:noWrap/>
            <w:vAlign w:val="bottom"/>
            <w:hideMark/>
          </w:tcPr>
          <w:p w14:paraId="0A894208"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w:t>
            </w:r>
          </w:p>
        </w:tc>
        <w:tc>
          <w:tcPr>
            <w:tcW w:w="922" w:type="dxa"/>
            <w:tcBorders>
              <w:top w:val="single" w:sz="4" w:space="0" w:color="auto"/>
              <w:left w:val="nil"/>
              <w:bottom w:val="single" w:sz="4" w:space="0" w:color="auto"/>
              <w:right w:val="single" w:sz="4" w:space="0" w:color="auto"/>
            </w:tcBorders>
            <w:shd w:val="clear" w:color="000000" w:fill="FFF2CC"/>
            <w:noWrap/>
            <w:vAlign w:val="bottom"/>
            <w:hideMark/>
          </w:tcPr>
          <w:p w14:paraId="4EB6DA50"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0.61</w:t>
            </w:r>
          </w:p>
        </w:tc>
      </w:tr>
      <w:tr w:rsidR="00520261" w:rsidRPr="00DB5FDD" w14:paraId="670DDC6E" w14:textId="77777777" w:rsidTr="00520261">
        <w:trPr>
          <w:trHeight w:val="300"/>
        </w:trPr>
        <w:tc>
          <w:tcPr>
            <w:tcW w:w="5278"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15E992AE" w14:textId="77777777" w:rsidR="00520261" w:rsidRPr="00DB5FDD" w:rsidRDefault="00520261" w:rsidP="00520261">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Logistic Regression with log reduced normalized data</w:t>
            </w:r>
          </w:p>
        </w:tc>
        <w:tc>
          <w:tcPr>
            <w:tcW w:w="498" w:type="dxa"/>
            <w:tcBorders>
              <w:top w:val="nil"/>
              <w:left w:val="nil"/>
              <w:bottom w:val="single" w:sz="4" w:space="0" w:color="auto"/>
              <w:right w:val="single" w:sz="4" w:space="0" w:color="auto"/>
            </w:tcBorders>
            <w:shd w:val="clear" w:color="000000" w:fill="DDEBF7"/>
            <w:noWrap/>
            <w:vAlign w:val="bottom"/>
            <w:hideMark/>
          </w:tcPr>
          <w:p w14:paraId="3CACCD17"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933" w:type="dxa"/>
            <w:tcBorders>
              <w:top w:val="nil"/>
              <w:left w:val="nil"/>
              <w:bottom w:val="single" w:sz="4" w:space="0" w:color="auto"/>
              <w:right w:val="single" w:sz="4" w:space="0" w:color="auto"/>
            </w:tcBorders>
            <w:shd w:val="clear" w:color="000000" w:fill="FFF2CC"/>
            <w:noWrap/>
            <w:vAlign w:val="bottom"/>
            <w:hideMark/>
          </w:tcPr>
          <w:p w14:paraId="4C44C7D1"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0.94</w:t>
            </w:r>
          </w:p>
        </w:tc>
        <w:tc>
          <w:tcPr>
            <w:tcW w:w="571" w:type="dxa"/>
            <w:tcBorders>
              <w:top w:val="nil"/>
              <w:left w:val="nil"/>
              <w:bottom w:val="single" w:sz="4" w:space="0" w:color="auto"/>
              <w:right w:val="single" w:sz="4" w:space="0" w:color="auto"/>
            </w:tcBorders>
            <w:shd w:val="clear" w:color="000000" w:fill="FFF2CC"/>
            <w:noWrap/>
            <w:vAlign w:val="bottom"/>
            <w:hideMark/>
          </w:tcPr>
          <w:p w14:paraId="05B27C50"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0.61</w:t>
            </w:r>
          </w:p>
        </w:tc>
        <w:tc>
          <w:tcPr>
            <w:tcW w:w="838" w:type="dxa"/>
            <w:tcBorders>
              <w:top w:val="nil"/>
              <w:left w:val="nil"/>
              <w:bottom w:val="single" w:sz="4" w:space="0" w:color="auto"/>
              <w:right w:val="single" w:sz="4" w:space="0" w:color="auto"/>
            </w:tcBorders>
            <w:shd w:val="clear" w:color="000000" w:fill="FFF2CC"/>
            <w:noWrap/>
            <w:vAlign w:val="bottom"/>
            <w:hideMark/>
          </w:tcPr>
          <w:p w14:paraId="2B57C54E"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0.74</w:t>
            </w:r>
          </w:p>
        </w:tc>
        <w:tc>
          <w:tcPr>
            <w:tcW w:w="922" w:type="dxa"/>
            <w:tcBorders>
              <w:top w:val="nil"/>
              <w:left w:val="nil"/>
              <w:bottom w:val="nil"/>
              <w:right w:val="nil"/>
            </w:tcBorders>
            <w:shd w:val="clear" w:color="auto" w:fill="auto"/>
            <w:noWrap/>
            <w:vAlign w:val="bottom"/>
            <w:hideMark/>
          </w:tcPr>
          <w:p w14:paraId="61391CAC" w14:textId="77777777" w:rsidR="00520261" w:rsidRPr="00DB5FDD" w:rsidRDefault="00520261" w:rsidP="00520261">
            <w:pPr>
              <w:jc w:val="right"/>
              <w:rPr>
                <w:rFonts w:ascii="Arial" w:eastAsia="Times New Roman" w:hAnsi="Arial" w:cs="Arial"/>
                <w:color w:val="000000"/>
                <w:sz w:val="22"/>
                <w:szCs w:val="22"/>
                <w:lang w:val="en-CA" w:eastAsia="en-CA" w:bidi="ar-SA"/>
              </w:rPr>
            </w:pPr>
          </w:p>
        </w:tc>
      </w:tr>
      <w:tr w:rsidR="00520261" w:rsidRPr="00DB5FDD" w14:paraId="0EC9C7AF" w14:textId="77777777" w:rsidTr="00520261">
        <w:trPr>
          <w:trHeight w:val="300"/>
        </w:trPr>
        <w:tc>
          <w:tcPr>
            <w:tcW w:w="5278" w:type="dxa"/>
            <w:vMerge/>
            <w:tcBorders>
              <w:top w:val="nil"/>
              <w:left w:val="single" w:sz="4" w:space="0" w:color="auto"/>
              <w:bottom w:val="single" w:sz="4" w:space="0" w:color="auto"/>
              <w:right w:val="single" w:sz="4" w:space="0" w:color="auto"/>
            </w:tcBorders>
            <w:vAlign w:val="center"/>
            <w:hideMark/>
          </w:tcPr>
          <w:p w14:paraId="19CE6206" w14:textId="77777777" w:rsidR="00520261" w:rsidRPr="00DB5FDD" w:rsidRDefault="00520261" w:rsidP="00520261">
            <w:pPr>
              <w:rPr>
                <w:rFonts w:ascii="Arial" w:eastAsia="Times New Roman" w:hAnsi="Arial" w:cs="Arial"/>
                <w:color w:val="000000"/>
                <w:sz w:val="22"/>
                <w:szCs w:val="22"/>
                <w:lang w:val="en-CA" w:eastAsia="en-CA" w:bidi="ar-SA"/>
              </w:rPr>
            </w:pPr>
          </w:p>
        </w:tc>
        <w:tc>
          <w:tcPr>
            <w:tcW w:w="498" w:type="dxa"/>
            <w:tcBorders>
              <w:top w:val="nil"/>
              <w:left w:val="nil"/>
              <w:bottom w:val="single" w:sz="4" w:space="0" w:color="auto"/>
              <w:right w:val="single" w:sz="4" w:space="0" w:color="auto"/>
            </w:tcBorders>
            <w:shd w:val="clear" w:color="000000" w:fill="DDEBF7"/>
            <w:noWrap/>
            <w:vAlign w:val="bottom"/>
            <w:hideMark/>
          </w:tcPr>
          <w:p w14:paraId="1D932F89"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933" w:type="dxa"/>
            <w:tcBorders>
              <w:top w:val="nil"/>
              <w:left w:val="nil"/>
              <w:bottom w:val="single" w:sz="4" w:space="0" w:color="auto"/>
              <w:right w:val="single" w:sz="4" w:space="0" w:color="auto"/>
            </w:tcBorders>
            <w:shd w:val="clear" w:color="000000" w:fill="FFF2CC"/>
            <w:noWrap/>
            <w:vAlign w:val="bottom"/>
            <w:hideMark/>
          </w:tcPr>
          <w:p w14:paraId="32936CD1"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0.12</w:t>
            </w:r>
          </w:p>
        </w:tc>
        <w:tc>
          <w:tcPr>
            <w:tcW w:w="571" w:type="dxa"/>
            <w:tcBorders>
              <w:top w:val="nil"/>
              <w:left w:val="nil"/>
              <w:bottom w:val="single" w:sz="4" w:space="0" w:color="auto"/>
              <w:right w:val="single" w:sz="4" w:space="0" w:color="auto"/>
            </w:tcBorders>
            <w:shd w:val="clear" w:color="000000" w:fill="FFF2CC"/>
            <w:noWrap/>
            <w:vAlign w:val="bottom"/>
            <w:hideMark/>
          </w:tcPr>
          <w:p w14:paraId="5CC263CB"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0.58</w:t>
            </w:r>
          </w:p>
        </w:tc>
        <w:tc>
          <w:tcPr>
            <w:tcW w:w="838" w:type="dxa"/>
            <w:tcBorders>
              <w:top w:val="nil"/>
              <w:left w:val="nil"/>
              <w:bottom w:val="single" w:sz="4" w:space="0" w:color="auto"/>
              <w:right w:val="single" w:sz="4" w:space="0" w:color="auto"/>
            </w:tcBorders>
            <w:shd w:val="clear" w:color="000000" w:fill="FFF2CC"/>
            <w:noWrap/>
            <w:vAlign w:val="bottom"/>
            <w:hideMark/>
          </w:tcPr>
          <w:p w14:paraId="287B42BB"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0.19</w:t>
            </w:r>
          </w:p>
        </w:tc>
        <w:tc>
          <w:tcPr>
            <w:tcW w:w="922" w:type="dxa"/>
            <w:tcBorders>
              <w:top w:val="nil"/>
              <w:left w:val="nil"/>
              <w:bottom w:val="nil"/>
              <w:right w:val="nil"/>
            </w:tcBorders>
            <w:shd w:val="clear" w:color="auto" w:fill="auto"/>
            <w:noWrap/>
            <w:vAlign w:val="bottom"/>
            <w:hideMark/>
          </w:tcPr>
          <w:p w14:paraId="1BBBCD90" w14:textId="77777777" w:rsidR="00520261" w:rsidRPr="00DB5FDD" w:rsidRDefault="00520261" w:rsidP="00520261">
            <w:pPr>
              <w:jc w:val="right"/>
              <w:rPr>
                <w:rFonts w:ascii="Arial" w:eastAsia="Times New Roman" w:hAnsi="Arial" w:cs="Arial"/>
                <w:color w:val="000000"/>
                <w:sz w:val="22"/>
                <w:szCs w:val="22"/>
                <w:lang w:val="en-CA" w:eastAsia="en-CA" w:bidi="ar-SA"/>
              </w:rPr>
            </w:pPr>
          </w:p>
        </w:tc>
      </w:tr>
      <w:tr w:rsidR="00520261" w:rsidRPr="00DB5FDD" w14:paraId="123E506C" w14:textId="77777777" w:rsidTr="00520261">
        <w:trPr>
          <w:trHeight w:val="300"/>
        </w:trPr>
        <w:tc>
          <w:tcPr>
            <w:tcW w:w="5278" w:type="dxa"/>
            <w:vMerge/>
            <w:tcBorders>
              <w:top w:val="nil"/>
              <w:left w:val="single" w:sz="4" w:space="0" w:color="auto"/>
              <w:bottom w:val="single" w:sz="4" w:space="0" w:color="auto"/>
              <w:right w:val="single" w:sz="4" w:space="0" w:color="auto"/>
            </w:tcBorders>
            <w:vAlign w:val="center"/>
            <w:hideMark/>
          </w:tcPr>
          <w:p w14:paraId="6DFE4B27" w14:textId="77777777" w:rsidR="00520261" w:rsidRPr="00DB5FDD" w:rsidRDefault="00520261" w:rsidP="00520261">
            <w:pPr>
              <w:rPr>
                <w:rFonts w:ascii="Arial" w:eastAsia="Times New Roman" w:hAnsi="Arial" w:cs="Arial"/>
                <w:color w:val="000000"/>
                <w:sz w:val="22"/>
                <w:szCs w:val="22"/>
                <w:lang w:val="en-CA" w:eastAsia="en-CA" w:bidi="ar-SA"/>
              </w:rPr>
            </w:pPr>
          </w:p>
        </w:tc>
        <w:tc>
          <w:tcPr>
            <w:tcW w:w="498" w:type="dxa"/>
            <w:tcBorders>
              <w:top w:val="nil"/>
              <w:left w:val="nil"/>
              <w:bottom w:val="single" w:sz="4" w:space="0" w:color="auto"/>
              <w:right w:val="single" w:sz="4" w:space="0" w:color="auto"/>
            </w:tcBorders>
            <w:shd w:val="clear" w:color="000000" w:fill="DDEBF7"/>
            <w:noWrap/>
            <w:vAlign w:val="bottom"/>
            <w:hideMark/>
          </w:tcPr>
          <w:p w14:paraId="4F961B6A" w14:textId="77777777" w:rsidR="00520261" w:rsidRPr="00DB5FDD" w:rsidRDefault="00520261" w:rsidP="00520261">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933" w:type="dxa"/>
            <w:tcBorders>
              <w:top w:val="nil"/>
              <w:left w:val="nil"/>
              <w:bottom w:val="single" w:sz="4" w:space="0" w:color="auto"/>
              <w:right w:val="single" w:sz="4" w:space="0" w:color="auto"/>
            </w:tcBorders>
            <w:shd w:val="clear" w:color="000000" w:fill="FFF2CC"/>
            <w:noWrap/>
            <w:vAlign w:val="bottom"/>
            <w:hideMark/>
          </w:tcPr>
          <w:p w14:paraId="4CA6A246"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0.88</w:t>
            </w:r>
          </w:p>
        </w:tc>
        <w:tc>
          <w:tcPr>
            <w:tcW w:w="571" w:type="dxa"/>
            <w:tcBorders>
              <w:top w:val="nil"/>
              <w:left w:val="nil"/>
              <w:bottom w:val="single" w:sz="4" w:space="0" w:color="auto"/>
              <w:right w:val="single" w:sz="4" w:space="0" w:color="auto"/>
            </w:tcBorders>
            <w:shd w:val="clear" w:color="000000" w:fill="FFF2CC"/>
            <w:noWrap/>
            <w:vAlign w:val="bottom"/>
            <w:hideMark/>
          </w:tcPr>
          <w:p w14:paraId="2FAC3F6E"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0.61</w:t>
            </w:r>
          </w:p>
        </w:tc>
        <w:tc>
          <w:tcPr>
            <w:tcW w:w="838" w:type="dxa"/>
            <w:tcBorders>
              <w:top w:val="nil"/>
              <w:left w:val="nil"/>
              <w:bottom w:val="single" w:sz="4" w:space="0" w:color="auto"/>
              <w:right w:val="single" w:sz="4" w:space="0" w:color="auto"/>
            </w:tcBorders>
            <w:shd w:val="clear" w:color="000000" w:fill="FFF2CC"/>
            <w:noWrap/>
            <w:vAlign w:val="bottom"/>
            <w:hideMark/>
          </w:tcPr>
          <w:p w14:paraId="7E0A3D4B"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w:t>
            </w:r>
          </w:p>
        </w:tc>
        <w:tc>
          <w:tcPr>
            <w:tcW w:w="922" w:type="dxa"/>
            <w:tcBorders>
              <w:top w:val="single" w:sz="4" w:space="0" w:color="auto"/>
              <w:left w:val="nil"/>
              <w:bottom w:val="single" w:sz="4" w:space="0" w:color="auto"/>
              <w:right w:val="single" w:sz="4" w:space="0" w:color="auto"/>
            </w:tcBorders>
            <w:shd w:val="clear" w:color="000000" w:fill="FFF2CC"/>
            <w:noWrap/>
            <w:vAlign w:val="bottom"/>
            <w:hideMark/>
          </w:tcPr>
          <w:p w14:paraId="69DE5A62" w14:textId="77777777" w:rsidR="00520261" w:rsidRPr="00DB5FDD" w:rsidRDefault="00520261" w:rsidP="00520261">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0.61</w:t>
            </w:r>
          </w:p>
        </w:tc>
      </w:tr>
    </w:tbl>
    <w:p w14:paraId="7A3BA70B" w14:textId="15558072" w:rsidR="00DD389C" w:rsidRPr="00DB5FDD" w:rsidRDefault="00DD389C" w:rsidP="008C3CF7">
      <w:pPr>
        <w:rPr>
          <w:rFonts w:ascii="Arial" w:hAnsi="Arial" w:cs="Arial"/>
          <w:lang w:eastAsia="de-DE" w:bidi="ar-SA"/>
        </w:rPr>
      </w:pPr>
    </w:p>
    <w:p w14:paraId="0C2D423A" w14:textId="1C54B11A" w:rsidR="008C3CF7" w:rsidRPr="00DB5FDD" w:rsidRDefault="008C3CF7" w:rsidP="008C3CF7">
      <w:pPr>
        <w:pStyle w:val="ListParagraph"/>
        <w:numPr>
          <w:ilvl w:val="0"/>
          <w:numId w:val="23"/>
        </w:numPr>
        <w:rPr>
          <w:rFonts w:ascii="Arial" w:hAnsi="Arial" w:cs="Arial"/>
          <w:b/>
          <w:lang w:eastAsia="de-DE" w:bidi="ar-SA"/>
        </w:rPr>
      </w:pPr>
      <w:proofErr w:type="spellStart"/>
      <w:r w:rsidRPr="00DB5FDD">
        <w:rPr>
          <w:rFonts w:ascii="Arial" w:hAnsi="Arial" w:cs="Arial"/>
          <w:b/>
          <w:lang w:eastAsia="de-DE" w:bidi="ar-SA"/>
        </w:rPr>
        <w:t>BernoulliRBM</w:t>
      </w:r>
      <w:proofErr w:type="spellEnd"/>
      <w:r w:rsidRPr="00DB5FDD">
        <w:rPr>
          <w:rFonts w:ascii="Arial" w:hAnsi="Arial" w:cs="Arial"/>
          <w:b/>
          <w:lang w:eastAsia="de-DE" w:bidi="ar-SA"/>
        </w:rPr>
        <w:t xml:space="preserve"> feature extractor and a </w:t>
      </w:r>
      <w:proofErr w:type="spellStart"/>
      <w:r w:rsidRPr="00DB5FDD">
        <w:rPr>
          <w:rFonts w:ascii="Arial" w:hAnsi="Arial" w:cs="Arial"/>
          <w:b/>
          <w:lang w:eastAsia="de-DE" w:bidi="ar-SA"/>
        </w:rPr>
        <w:t>LogisticRegression</w:t>
      </w:r>
      <w:proofErr w:type="spellEnd"/>
      <w:r w:rsidRPr="00DB5FDD">
        <w:rPr>
          <w:rFonts w:ascii="Arial" w:hAnsi="Arial" w:cs="Arial"/>
          <w:b/>
          <w:lang w:eastAsia="de-DE" w:bidi="ar-SA"/>
        </w:rPr>
        <w:t xml:space="preserve"> classifier</w:t>
      </w:r>
    </w:p>
    <w:p w14:paraId="781AFE32" w14:textId="1349144F" w:rsidR="008C3CF7" w:rsidRPr="00DB5FDD" w:rsidRDefault="008C3CF7" w:rsidP="008C3CF7">
      <w:pPr>
        <w:rPr>
          <w:rFonts w:ascii="Arial" w:hAnsi="Arial" w:cs="Arial"/>
          <w:lang w:eastAsia="de-DE" w:bidi="ar-SA"/>
        </w:rPr>
      </w:pPr>
      <w:r w:rsidRPr="00DB5FDD">
        <w:rPr>
          <w:rFonts w:ascii="Arial" w:hAnsi="Arial" w:cs="Arial"/>
          <w:lang w:eastAsia="de-DE" w:bidi="ar-SA"/>
        </w:rPr>
        <w:t xml:space="preserve">The RBM neural network was tuned for optimal hyperparameter selection. </w:t>
      </w:r>
      <w:r w:rsidR="007D1A73" w:rsidRPr="00DB5FDD">
        <w:rPr>
          <w:rFonts w:ascii="Arial" w:hAnsi="Arial" w:cs="Arial"/>
          <w:lang w:eastAsia="de-DE" w:bidi="ar-SA"/>
        </w:rPr>
        <w:t>The input dataset used was the standard scaled dataset as this algorithm requires the input to be wither binary or between 0 and 1.</w:t>
      </w:r>
    </w:p>
    <w:tbl>
      <w:tblPr>
        <w:tblW w:w="4377" w:type="dxa"/>
        <w:tblCellMar>
          <w:left w:w="0" w:type="dxa"/>
          <w:right w:w="0" w:type="dxa"/>
        </w:tblCellMar>
        <w:tblLook w:val="0600" w:firstRow="0" w:lastRow="0" w:firstColumn="0" w:lastColumn="0" w:noHBand="1" w:noVBand="1"/>
      </w:tblPr>
      <w:tblGrid>
        <w:gridCol w:w="2000"/>
        <w:gridCol w:w="2369"/>
        <w:gridCol w:w="8"/>
      </w:tblGrid>
      <w:tr w:rsidR="008C3CF7" w:rsidRPr="00DB5FDD" w14:paraId="333511E2" w14:textId="77777777" w:rsidTr="007D1A73">
        <w:trPr>
          <w:trHeight w:val="301"/>
        </w:trPr>
        <w:tc>
          <w:tcPr>
            <w:tcW w:w="4377" w:type="dxa"/>
            <w:gridSpan w:val="3"/>
            <w:tcBorders>
              <w:top w:val="single" w:sz="8" w:space="0" w:color="FFFFFF"/>
              <w:left w:val="single" w:sz="8" w:space="0" w:color="FFFFFF"/>
              <w:bottom w:val="single" w:sz="8" w:space="0" w:color="FFFFFF"/>
              <w:right w:val="single" w:sz="8" w:space="0" w:color="FFFFFF"/>
            </w:tcBorders>
            <w:shd w:val="clear" w:color="auto" w:fill="4F81BD"/>
            <w:tcMar>
              <w:top w:w="72" w:type="dxa"/>
              <w:left w:w="15" w:type="dxa"/>
              <w:bottom w:w="72" w:type="dxa"/>
              <w:right w:w="15" w:type="dxa"/>
            </w:tcMar>
            <w:hideMark/>
          </w:tcPr>
          <w:p w14:paraId="21396DC6" w14:textId="77777777" w:rsidR="008C3CF7" w:rsidRPr="00DB5FDD" w:rsidRDefault="008C3CF7" w:rsidP="008C3CF7">
            <w:pPr>
              <w:jc w:val="center"/>
              <w:rPr>
                <w:rFonts w:ascii="Arial" w:eastAsia="Times New Roman" w:hAnsi="Arial" w:cs="Arial"/>
                <w:b/>
                <w:color w:val="FFFFFF" w:themeColor="background1"/>
                <w:sz w:val="22"/>
                <w:szCs w:val="22"/>
                <w:lang w:val="en-CA" w:eastAsia="en-CA" w:bidi="ar-SA"/>
              </w:rPr>
            </w:pPr>
            <w:r w:rsidRPr="00DB5FDD">
              <w:rPr>
                <w:rFonts w:ascii="Arial" w:eastAsia="Times New Roman" w:hAnsi="Arial" w:cs="Arial"/>
                <w:b/>
                <w:color w:val="FFFFFF" w:themeColor="background1"/>
                <w:sz w:val="22"/>
                <w:szCs w:val="22"/>
                <w:lang w:val="en-CA" w:eastAsia="en-CA" w:bidi="ar-SA"/>
              </w:rPr>
              <w:t>Tuning Parameters</w:t>
            </w:r>
          </w:p>
        </w:tc>
      </w:tr>
      <w:tr w:rsidR="008C3CF7" w:rsidRPr="00DB5FDD" w14:paraId="3759DA93" w14:textId="77777777" w:rsidTr="007D1A73">
        <w:trPr>
          <w:gridAfter w:val="1"/>
          <w:wAfter w:w="8" w:type="dxa"/>
          <w:trHeight w:val="265"/>
        </w:trPr>
        <w:tc>
          <w:tcPr>
            <w:tcW w:w="200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5" w:type="dxa"/>
              <w:bottom w:w="72" w:type="dxa"/>
              <w:right w:w="15" w:type="dxa"/>
            </w:tcMar>
            <w:hideMark/>
          </w:tcPr>
          <w:p w14:paraId="15FBD37C" w14:textId="77777777" w:rsidR="008C3CF7" w:rsidRPr="00DB5FDD" w:rsidRDefault="008C3CF7" w:rsidP="008C3CF7">
            <w:pPr>
              <w:jc w:val="center"/>
              <w:rPr>
                <w:rFonts w:ascii="Arial" w:eastAsia="Times New Roman" w:hAnsi="Arial" w:cs="Arial"/>
                <w:b/>
                <w:color w:val="FFFFFF" w:themeColor="background1"/>
                <w:sz w:val="22"/>
                <w:szCs w:val="22"/>
                <w:lang w:val="en-CA" w:eastAsia="en-CA" w:bidi="ar-SA"/>
              </w:rPr>
            </w:pPr>
            <w:proofErr w:type="spellStart"/>
            <w:r w:rsidRPr="00DB5FDD">
              <w:rPr>
                <w:rFonts w:ascii="Arial" w:eastAsia="Times New Roman" w:hAnsi="Arial" w:cs="Arial"/>
                <w:b/>
                <w:color w:val="FFFFFF" w:themeColor="background1"/>
                <w:sz w:val="22"/>
                <w:szCs w:val="22"/>
                <w:lang w:val="en-CA" w:eastAsia="en-CA" w:bidi="ar-SA"/>
              </w:rPr>
              <w:t>learning_rate</w:t>
            </w:r>
            <w:proofErr w:type="spellEnd"/>
          </w:p>
        </w:tc>
        <w:tc>
          <w:tcPr>
            <w:tcW w:w="2369" w:type="dxa"/>
            <w:tcBorders>
              <w:top w:val="single" w:sz="8" w:space="0" w:color="FFFFFF"/>
              <w:left w:val="single" w:sz="8" w:space="0" w:color="FFFFFF"/>
              <w:bottom w:val="single" w:sz="8" w:space="0" w:color="FFFFFF"/>
              <w:right w:val="single" w:sz="8" w:space="0" w:color="FFFFFF"/>
            </w:tcBorders>
            <w:shd w:val="clear" w:color="auto" w:fill="E9ECF3"/>
            <w:tcMar>
              <w:top w:w="72" w:type="dxa"/>
              <w:left w:w="15" w:type="dxa"/>
              <w:bottom w:w="72" w:type="dxa"/>
              <w:right w:w="15" w:type="dxa"/>
            </w:tcMar>
            <w:hideMark/>
          </w:tcPr>
          <w:p w14:paraId="78ED015A" w14:textId="77777777" w:rsidR="008C3CF7" w:rsidRPr="00DB5FDD" w:rsidRDefault="008C3CF7" w:rsidP="008C3CF7">
            <w:pPr>
              <w:jc w:val="center"/>
              <w:rPr>
                <w:rFonts w:ascii="Arial" w:eastAsia="Times New Roman" w:hAnsi="Arial" w:cs="Arial"/>
                <w:b/>
                <w:sz w:val="22"/>
                <w:szCs w:val="22"/>
                <w:lang w:val="en-CA" w:eastAsia="en-CA" w:bidi="ar-SA"/>
              </w:rPr>
            </w:pPr>
            <w:r w:rsidRPr="00DB5FDD">
              <w:rPr>
                <w:rFonts w:ascii="Arial" w:eastAsia="Times New Roman" w:hAnsi="Arial" w:cs="Arial"/>
                <w:b/>
                <w:sz w:val="22"/>
                <w:szCs w:val="22"/>
                <w:lang w:val="en-CA" w:eastAsia="en-CA" w:bidi="ar-SA"/>
              </w:rPr>
              <w:t>[0.1, 0.01, 0.001]</w:t>
            </w:r>
          </w:p>
        </w:tc>
      </w:tr>
      <w:tr w:rsidR="008C3CF7" w:rsidRPr="00DB5FDD" w14:paraId="1B6AFEEB" w14:textId="77777777" w:rsidTr="007D1A73">
        <w:trPr>
          <w:gridAfter w:val="1"/>
          <w:wAfter w:w="8" w:type="dxa"/>
          <w:trHeight w:val="243"/>
        </w:trPr>
        <w:tc>
          <w:tcPr>
            <w:tcW w:w="200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5" w:type="dxa"/>
              <w:bottom w:w="72" w:type="dxa"/>
              <w:right w:w="15" w:type="dxa"/>
            </w:tcMar>
            <w:hideMark/>
          </w:tcPr>
          <w:p w14:paraId="0D22FD11" w14:textId="77777777" w:rsidR="008C3CF7" w:rsidRPr="00DB5FDD" w:rsidRDefault="008C3CF7" w:rsidP="008C3CF7">
            <w:pPr>
              <w:jc w:val="center"/>
              <w:rPr>
                <w:rFonts w:ascii="Arial" w:eastAsia="Times New Roman" w:hAnsi="Arial" w:cs="Arial"/>
                <w:b/>
                <w:color w:val="FFFFFF" w:themeColor="background1"/>
                <w:sz w:val="22"/>
                <w:szCs w:val="22"/>
                <w:lang w:val="en-CA" w:eastAsia="en-CA" w:bidi="ar-SA"/>
              </w:rPr>
            </w:pPr>
            <w:r w:rsidRPr="00DB5FDD">
              <w:rPr>
                <w:rFonts w:ascii="Arial" w:eastAsia="Times New Roman" w:hAnsi="Arial" w:cs="Arial"/>
                <w:b/>
                <w:color w:val="FFFFFF" w:themeColor="background1"/>
                <w:sz w:val="22"/>
                <w:szCs w:val="22"/>
                <w:lang w:val="en-CA" w:eastAsia="en-CA" w:bidi="ar-SA"/>
              </w:rPr>
              <w:t>#_epochs</w:t>
            </w:r>
          </w:p>
        </w:tc>
        <w:tc>
          <w:tcPr>
            <w:tcW w:w="2369" w:type="dxa"/>
            <w:tcBorders>
              <w:top w:val="single" w:sz="8" w:space="0" w:color="FFFFFF"/>
              <w:left w:val="single" w:sz="8" w:space="0" w:color="FFFFFF"/>
              <w:bottom w:val="single" w:sz="8" w:space="0" w:color="FFFFFF"/>
              <w:right w:val="single" w:sz="8" w:space="0" w:color="FFFFFF"/>
            </w:tcBorders>
            <w:shd w:val="clear" w:color="auto" w:fill="E9ECF3"/>
            <w:tcMar>
              <w:top w:w="72" w:type="dxa"/>
              <w:left w:w="15" w:type="dxa"/>
              <w:bottom w:w="72" w:type="dxa"/>
              <w:right w:w="15" w:type="dxa"/>
            </w:tcMar>
            <w:hideMark/>
          </w:tcPr>
          <w:p w14:paraId="1253297B" w14:textId="77777777" w:rsidR="008C3CF7" w:rsidRPr="00DB5FDD" w:rsidRDefault="008C3CF7" w:rsidP="008C3CF7">
            <w:pPr>
              <w:jc w:val="center"/>
              <w:rPr>
                <w:rFonts w:ascii="Arial" w:eastAsia="Times New Roman" w:hAnsi="Arial" w:cs="Arial"/>
                <w:b/>
                <w:sz w:val="22"/>
                <w:szCs w:val="22"/>
                <w:lang w:val="en-CA" w:eastAsia="en-CA" w:bidi="ar-SA"/>
              </w:rPr>
            </w:pPr>
            <w:r w:rsidRPr="00DB5FDD">
              <w:rPr>
                <w:rFonts w:ascii="Arial" w:eastAsia="Times New Roman" w:hAnsi="Arial" w:cs="Arial"/>
                <w:b/>
                <w:sz w:val="22"/>
                <w:szCs w:val="22"/>
                <w:lang w:val="en-CA" w:eastAsia="en-CA" w:bidi="ar-SA"/>
              </w:rPr>
              <w:t>[10, 25, 40]</w:t>
            </w:r>
          </w:p>
        </w:tc>
      </w:tr>
      <w:tr w:rsidR="008C3CF7" w:rsidRPr="00DB5FDD" w14:paraId="64DCF12B" w14:textId="77777777" w:rsidTr="007D1A73">
        <w:trPr>
          <w:gridAfter w:val="1"/>
          <w:wAfter w:w="8" w:type="dxa"/>
          <w:trHeight w:val="236"/>
        </w:trPr>
        <w:tc>
          <w:tcPr>
            <w:tcW w:w="200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5" w:type="dxa"/>
              <w:bottom w:w="72" w:type="dxa"/>
              <w:right w:w="15" w:type="dxa"/>
            </w:tcMar>
            <w:hideMark/>
          </w:tcPr>
          <w:p w14:paraId="72C24FCA" w14:textId="77777777" w:rsidR="008C3CF7" w:rsidRPr="00DB5FDD" w:rsidRDefault="008C3CF7" w:rsidP="008C3CF7">
            <w:pPr>
              <w:jc w:val="center"/>
              <w:rPr>
                <w:rFonts w:ascii="Arial" w:eastAsia="Times New Roman" w:hAnsi="Arial" w:cs="Arial"/>
                <w:b/>
                <w:color w:val="FFFFFF" w:themeColor="background1"/>
                <w:sz w:val="22"/>
                <w:szCs w:val="22"/>
                <w:lang w:val="en-CA" w:eastAsia="en-CA" w:bidi="ar-SA"/>
              </w:rPr>
            </w:pPr>
            <w:proofErr w:type="spellStart"/>
            <w:r w:rsidRPr="00DB5FDD">
              <w:rPr>
                <w:rFonts w:ascii="Arial" w:eastAsia="Times New Roman" w:hAnsi="Arial" w:cs="Arial"/>
                <w:b/>
                <w:color w:val="FFFFFF" w:themeColor="background1"/>
                <w:sz w:val="22"/>
                <w:szCs w:val="22"/>
                <w:lang w:val="en-CA" w:eastAsia="en-CA" w:bidi="ar-SA"/>
              </w:rPr>
              <w:t>hidden_layers</w:t>
            </w:r>
            <w:proofErr w:type="spellEnd"/>
          </w:p>
        </w:tc>
        <w:tc>
          <w:tcPr>
            <w:tcW w:w="2369" w:type="dxa"/>
            <w:tcBorders>
              <w:top w:val="single" w:sz="8" w:space="0" w:color="FFFFFF"/>
              <w:left w:val="single" w:sz="8" w:space="0" w:color="FFFFFF"/>
              <w:bottom w:val="single" w:sz="8" w:space="0" w:color="FFFFFF"/>
              <w:right w:val="single" w:sz="8" w:space="0" w:color="FFFFFF"/>
            </w:tcBorders>
            <w:shd w:val="clear" w:color="auto" w:fill="E9ECF3"/>
            <w:tcMar>
              <w:top w:w="72" w:type="dxa"/>
              <w:left w:w="15" w:type="dxa"/>
              <w:bottom w:w="72" w:type="dxa"/>
              <w:right w:w="15" w:type="dxa"/>
            </w:tcMar>
            <w:hideMark/>
          </w:tcPr>
          <w:p w14:paraId="237BF118" w14:textId="77777777" w:rsidR="008C3CF7" w:rsidRPr="00DB5FDD" w:rsidRDefault="008C3CF7" w:rsidP="008C3CF7">
            <w:pPr>
              <w:jc w:val="center"/>
              <w:rPr>
                <w:rFonts w:ascii="Arial" w:eastAsia="Times New Roman" w:hAnsi="Arial" w:cs="Arial"/>
                <w:b/>
                <w:sz w:val="22"/>
                <w:szCs w:val="22"/>
                <w:lang w:val="en-CA" w:eastAsia="en-CA" w:bidi="ar-SA"/>
              </w:rPr>
            </w:pPr>
            <w:r w:rsidRPr="00DB5FDD">
              <w:rPr>
                <w:rFonts w:ascii="Arial" w:eastAsia="Times New Roman" w:hAnsi="Arial" w:cs="Arial"/>
                <w:b/>
                <w:sz w:val="22"/>
                <w:szCs w:val="22"/>
                <w:lang w:val="en-CA" w:eastAsia="en-CA" w:bidi="ar-SA"/>
              </w:rPr>
              <w:t>[100, 256, 500]</w:t>
            </w:r>
          </w:p>
        </w:tc>
      </w:tr>
    </w:tbl>
    <w:p w14:paraId="7F0BCF76" w14:textId="4CFEF9A1" w:rsidR="008C3CF7" w:rsidRPr="00DB5FDD" w:rsidRDefault="008C3CF7" w:rsidP="008C3CF7">
      <w:pPr>
        <w:rPr>
          <w:rFonts w:ascii="Arial" w:hAnsi="Arial" w:cs="Arial"/>
          <w:lang w:eastAsia="de-DE" w:bidi="ar-SA"/>
        </w:rPr>
      </w:pPr>
    </w:p>
    <w:p w14:paraId="6CBB6715" w14:textId="1DFF546D" w:rsidR="007D1A73" w:rsidRPr="00DB5FDD" w:rsidRDefault="007D1A73" w:rsidP="008C3CF7">
      <w:pPr>
        <w:rPr>
          <w:rFonts w:ascii="Arial" w:hAnsi="Arial" w:cs="Arial"/>
          <w:lang w:eastAsia="de-DE" w:bidi="ar-SA"/>
        </w:rPr>
      </w:pPr>
      <w:r w:rsidRPr="00DB5FDD">
        <w:rPr>
          <w:rFonts w:ascii="Arial" w:hAnsi="Arial" w:cs="Arial"/>
          <w:lang w:eastAsia="de-DE" w:bidi="ar-SA"/>
        </w:rPr>
        <w:drawing>
          <wp:inline distT="0" distB="0" distL="0" distR="0" wp14:anchorId="675693ED" wp14:editId="0E387175">
            <wp:extent cx="6332220" cy="984250"/>
            <wp:effectExtent l="114300" t="114300" r="87630" b="120650"/>
            <wp:docPr id="188" name="Picture 2"/>
            <wp:cNvGraphicFramePr/>
            <a:graphic xmlns:a="http://schemas.openxmlformats.org/drawingml/2006/main">
              <a:graphicData uri="http://schemas.openxmlformats.org/drawingml/2006/picture">
                <pic:pic xmlns:pic="http://schemas.openxmlformats.org/drawingml/2006/picture">
                  <pic:nvPicPr>
                    <pic:cNvPr id="188" name="Picture 2"/>
                    <pic:cNvPicPr/>
                  </pic:nvPicPr>
                  <pic:blipFill>
                    <a:blip r:embed="rId16"/>
                    <a:srcRect r="6957"/>
                    <a:stretch/>
                  </pic:blipFill>
                  <pic:spPr>
                    <a:xfrm>
                      <a:off x="0" y="0"/>
                      <a:ext cx="6332220" cy="984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9A79DA" w14:textId="6235845D" w:rsidR="007D1A73" w:rsidRPr="00DB5FDD" w:rsidRDefault="007D1A73" w:rsidP="008C3CF7">
      <w:pPr>
        <w:rPr>
          <w:rFonts w:ascii="Arial" w:hAnsi="Arial" w:cs="Arial"/>
          <w:lang w:eastAsia="de-DE" w:bidi="ar-SA"/>
        </w:rPr>
      </w:pPr>
      <w:r w:rsidRPr="00DB5FDD">
        <w:rPr>
          <w:rFonts w:ascii="Arial" w:hAnsi="Arial" w:cs="Arial"/>
          <w:lang w:eastAsia="de-DE" w:bidi="ar-SA"/>
        </w:rPr>
        <w:t xml:space="preserve">Though the above snip showed the best model for the RBM neural network, on analyzing the performance of each iteration of hyperparameter tuning combination (figure 8), since the improvement was not significant, we decided to go with the default configuration. </w:t>
      </w:r>
    </w:p>
    <w:p w14:paraId="1B6A29C5" w14:textId="7E1264A1" w:rsidR="007D1A73" w:rsidRPr="00DB5FDD" w:rsidRDefault="007D1A73" w:rsidP="008004A0">
      <w:pPr>
        <w:pBdr>
          <w:top w:val="single" w:sz="4" w:space="1" w:color="auto"/>
          <w:left w:val="single" w:sz="4" w:space="1" w:color="auto"/>
          <w:bottom w:val="single" w:sz="4" w:space="0" w:color="auto"/>
          <w:right w:val="single" w:sz="4" w:space="1" w:color="auto"/>
        </w:pBdr>
        <w:ind w:left="720" w:hanging="436"/>
        <w:jc w:val="center"/>
        <w:rPr>
          <w:rFonts w:ascii="Arial" w:hAnsi="Arial" w:cs="Arial"/>
          <w:b/>
          <w:lang w:eastAsia="de-DE" w:bidi="ar-SA"/>
        </w:rPr>
      </w:pPr>
      <w:r w:rsidRPr="00DB5FDD">
        <w:rPr>
          <w:rFonts w:ascii="Arial" w:hAnsi="Arial" w:cs="Arial"/>
          <w:b/>
          <w:lang w:eastAsia="de-DE" w:bidi="ar-SA"/>
        </w:rPr>
        <w:lastRenderedPageBreak/>
        <w:drawing>
          <wp:inline distT="0" distB="0" distL="0" distR="0" wp14:anchorId="22AB75F7" wp14:editId="2EC16DCE">
            <wp:extent cx="6105525" cy="3662680"/>
            <wp:effectExtent l="19050" t="19050" r="9525" b="0"/>
            <wp:docPr id="192" name="Picture 3"/>
            <wp:cNvGraphicFramePr/>
            <a:graphic xmlns:a="http://schemas.openxmlformats.org/drawingml/2006/main">
              <a:graphicData uri="http://schemas.openxmlformats.org/drawingml/2006/picture">
                <pic:pic xmlns:pic="http://schemas.openxmlformats.org/drawingml/2006/picture">
                  <pic:nvPicPr>
                    <pic:cNvPr id="192" name="Picture 3"/>
                    <pic:cNvPicPr/>
                  </pic:nvPicPr>
                  <pic:blipFill>
                    <a:blip r:embed="rId17"/>
                    <a:stretch/>
                  </pic:blipFill>
                  <pic:spPr>
                    <a:xfrm>
                      <a:off x="0" y="0"/>
                      <a:ext cx="6105525" cy="3662680"/>
                    </a:xfrm>
                    <a:prstGeom prst="rect">
                      <a:avLst/>
                    </a:prstGeom>
                    <a:ln w="9360">
                      <a:solidFill>
                        <a:schemeClr val="tx1"/>
                      </a:solidFill>
                      <a:miter/>
                    </a:ln>
                  </pic:spPr>
                </pic:pic>
              </a:graphicData>
            </a:graphic>
          </wp:inline>
        </w:drawing>
      </w:r>
    </w:p>
    <w:p w14:paraId="52D139EA" w14:textId="65EA62C9" w:rsidR="007D1A73" w:rsidRPr="00DB5FDD" w:rsidRDefault="007D1A73" w:rsidP="008004A0">
      <w:pPr>
        <w:pBdr>
          <w:top w:val="single" w:sz="4" w:space="1" w:color="auto"/>
          <w:left w:val="single" w:sz="4" w:space="1" w:color="auto"/>
          <w:bottom w:val="single" w:sz="4" w:space="0" w:color="auto"/>
          <w:right w:val="single" w:sz="4" w:space="1" w:color="auto"/>
        </w:pBdr>
        <w:ind w:left="284" w:firstLine="283"/>
        <w:rPr>
          <w:rFonts w:ascii="Arial" w:hAnsi="Arial" w:cs="Arial"/>
          <w:lang w:eastAsia="de-DE" w:bidi="ar-SA"/>
        </w:rPr>
      </w:pPr>
      <w:r w:rsidRPr="00DB5FDD">
        <w:rPr>
          <w:rFonts w:ascii="Arial" w:hAnsi="Arial" w:cs="Arial"/>
          <w:b/>
          <w:lang w:eastAsia="de-DE" w:bidi="ar-SA"/>
        </w:rPr>
        <w:t>Figure 8</w:t>
      </w:r>
      <w:r w:rsidRPr="00DB5FDD">
        <w:rPr>
          <w:rFonts w:ascii="Arial" w:hAnsi="Arial" w:cs="Arial"/>
          <w:lang w:eastAsia="de-DE" w:bidi="ar-SA"/>
        </w:rPr>
        <w:t>: Output of RBM Hyperparameter Tuning– This figure shows mean test score when different combinations of hyperparameters are put to work.</w:t>
      </w:r>
    </w:p>
    <w:p w14:paraId="6C3DD6E6" w14:textId="77777777" w:rsidR="007D1A73" w:rsidRPr="00DB5FDD" w:rsidRDefault="007D1A73" w:rsidP="008C3CF7">
      <w:pPr>
        <w:rPr>
          <w:rFonts w:ascii="Arial" w:hAnsi="Arial" w:cs="Arial"/>
          <w:lang w:eastAsia="de-DE" w:bidi="ar-SA"/>
        </w:rPr>
      </w:pPr>
    </w:p>
    <w:tbl>
      <w:tblPr>
        <w:tblW w:w="9040" w:type="dxa"/>
        <w:tblInd w:w="113" w:type="dxa"/>
        <w:tblLook w:val="04A0" w:firstRow="1" w:lastRow="0" w:firstColumn="1" w:lastColumn="0" w:noHBand="0" w:noVBand="1"/>
      </w:tblPr>
      <w:tblGrid>
        <w:gridCol w:w="5159"/>
        <w:gridCol w:w="706"/>
        <w:gridCol w:w="1097"/>
        <w:gridCol w:w="742"/>
        <w:gridCol w:w="856"/>
        <w:gridCol w:w="1121"/>
      </w:tblGrid>
      <w:tr w:rsidR="00CB71D7" w:rsidRPr="00DB5FDD" w14:paraId="005A99DA" w14:textId="77777777" w:rsidTr="00CB71D7">
        <w:trPr>
          <w:trHeight w:val="300"/>
        </w:trPr>
        <w:tc>
          <w:tcPr>
            <w:tcW w:w="9040" w:type="dxa"/>
            <w:gridSpan w:val="6"/>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6608F2E1" w14:textId="77777777" w:rsidR="00CB71D7" w:rsidRPr="00DB5FDD" w:rsidRDefault="00CB71D7" w:rsidP="00CB71D7">
            <w:pPr>
              <w:jc w:val="center"/>
              <w:rPr>
                <w:rFonts w:ascii="Arial" w:eastAsia="Times New Roman" w:hAnsi="Arial" w:cs="Arial"/>
                <w:b/>
                <w:bCs/>
                <w:color w:val="000000"/>
                <w:sz w:val="22"/>
                <w:szCs w:val="22"/>
                <w:lang w:val="en-CA" w:eastAsia="en-CA" w:bidi="ar-SA"/>
              </w:rPr>
            </w:pPr>
            <w:r w:rsidRPr="00DB5FDD">
              <w:rPr>
                <w:rFonts w:ascii="Arial" w:eastAsia="Times New Roman" w:hAnsi="Arial" w:cs="Arial"/>
                <w:b/>
                <w:bCs/>
                <w:color w:val="000000"/>
                <w:sz w:val="22"/>
                <w:szCs w:val="22"/>
                <w:lang w:val="en-CA" w:eastAsia="en-CA" w:bidi="ar-SA"/>
              </w:rPr>
              <w:t>DFS Approach 1 - Standard Scaled data with RBM combined with other classification algorithms</w:t>
            </w:r>
          </w:p>
        </w:tc>
      </w:tr>
      <w:tr w:rsidR="00CB71D7" w:rsidRPr="00DB5FDD" w14:paraId="38DD6854" w14:textId="77777777" w:rsidTr="00CB71D7">
        <w:trPr>
          <w:trHeight w:val="300"/>
        </w:trPr>
        <w:tc>
          <w:tcPr>
            <w:tcW w:w="5159" w:type="dxa"/>
            <w:tcBorders>
              <w:top w:val="nil"/>
              <w:left w:val="single" w:sz="4" w:space="0" w:color="auto"/>
              <w:bottom w:val="nil"/>
              <w:right w:val="nil"/>
            </w:tcBorders>
            <w:shd w:val="clear" w:color="auto" w:fill="auto"/>
            <w:noWrap/>
            <w:vAlign w:val="bottom"/>
            <w:hideMark/>
          </w:tcPr>
          <w:p w14:paraId="2ECCFA31" w14:textId="77777777" w:rsidR="00CB71D7" w:rsidRPr="00DB5FDD" w:rsidRDefault="00CB71D7" w:rsidP="00CB71D7">
            <w:pPr>
              <w:jc w:val="center"/>
              <w:rPr>
                <w:rFonts w:ascii="Arial" w:eastAsia="Times New Roman" w:hAnsi="Arial" w:cs="Arial"/>
                <w:b/>
                <w:bCs/>
                <w:color w:val="000000"/>
                <w:sz w:val="22"/>
                <w:szCs w:val="22"/>
                <w:lang w:val="en-CA" w:eastAsia="en-CA" w:bidi="ar-SA"/>
              </w:rPr>
            </w:pPr>
          </w:p>
        </w:tc>
        <w:tc>
          <w:tcPr>
            <w:tcW w:w="546" w:type="dxa"/>
            <w:tcBorders>
              <w:top w:val="nil"/>
              <w:left w:val="nil"/>
              <w:bottom w:val="nil"/>
              <w:right w:val="nil"/>
            </w:tcBorders>
            <w:shd w:val="clear" w:color="auto" w:fill="auto"/>
            <w:noWrap/>
            <w:vAlign w:val="bottom"/>
            <w:hideMark/>
          </w:tcPr>
          <w:p w14:paraId="08A6F3E9" w14:textId="77777777" w:rsidR="00CB71D7" w:rsidRPr="00DB5FDD" w:rsidRDefault="00CB71D7" w:rsidP="00CB71D7">
            <w:pPr>
              <w:rPr>
                <w:rFonts w:ascii="Arial" w:eastAsia="Times New Roman" w:hAnsi="Arial" w:cs="Arial"/>
                <w:sz w:val="20"/>
                <w:szCs w:val="20"/>
                <w:lang w:val="en-CA" w:eastAsia="en-CA" w:bidi="ar-SA"/>
              </w:rPr>
            </w:pPr>
          </w:p>
        </w:tc>
        <w:tc>
          <w:tcPr>
            <w:tcW w:w="954" w:type="dxa"/>
            <w:tcBorders>
              <w:top w:val="nil"/>
              <w:left w:val="single" w:sz="4" w:space="0" w:color="auto"/>
              <w:bottom w:val="single" w:sz="4" w:space="0" w:color="auto"/>
              <w:right w:val="single" w:sz="4" w:space="0" w:color="auto"/>
            </w:tcBorders>
            <w:shd w:val="clear" w:color="000000" w:fill="DDEBF7"/>
            <w:noWrap/>
            <w:vAlign w:val="bottom"/>
            <w:hideMark/>
          </w:tcPr>
          <w:p w14:paraId="07E7E5CC"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precision</w:t>
            </w:r>
          </w:p>
        </w:tc>
        <w:tc>
          <w:tcPr>
            <w:tcW w:w="583" w:type="dxa"/>
            <w:tcBorders>
              <w:top w:val="nil"/>
              <w:left w:val="nil"/>
              <w:bottom w:val="single" w:sz="4" w:space="0" w:color="auto"/>
              <w:right w:val="single" w:sz="4" w:space="0" w:color="auto"/>
            </w:tcBorders>
            <w:shd w:val="clear" w:color="000000" w:fill="DDEBF7"/>
            <w:noWrap/>
            <w:vAlign w:val="bottom"/>
            <w:hideMark/>
          </w:tcPr>
          <w:p w14:paraId="666786C5"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recall</w:t>
            </w:r>
          </w:p>
        </w:tc>
        <w:tc>
          <w:tcPr>
            <w:tcW w:w="856" w:type="dxa"/>
            <w:tcBorders>
              <w:top w:val="nil"/>
              <w:left w:val="nil"/>
              <w:bottom w:val="single" w:sz="4" w:space="0" w:color="auto"/>
              <w:right w:val="single" w:sz="4" w:space="0" w:color="auto"/>
            </w:tcBorders>
            <w:shd w:val="clear" w:color="000000" w:fill="DDEBF7"/>
            <w:noWrap/>
            <w:vAlign w:val="bottom"/>
            <w:hideMark/>
          </w:tcPr>
          <w:p w14:paraId="2CAA0E3B"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f1-score</w:t>
            </w:r>
          </w:p>
        </w:tc>
        <w:tc>
          <w:tcPr>
            <w:tcW w:w="942" w:type="dxa"/>
            <w:tcBorders>
              <w:top w:val="nil"/>
              <w:left w:val="nil"/>
              <w:bottom w:val="single" w:sz="4" w:space="0" w:color="auto"/>
              <w:right w:val="single" w:sz="4" w:space="0" w:color="auto"/>
            </w:tcBorders>
            <w:shd w:val="clear" w:color="000000" w:fill="DDEBF7"/>
            <w:noWrap/>
            <w:vAlign w:val="bottom"/>
            <w:hideMark/>
          </w:tcPr>
          <w:p w14:paraId="12F0BF09"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Accuracy</w:t>
            </w:r>
          </w:p>
        </w:tc>
      </w:tr>
      <w:tr w:rsidR="00CB71D7" w:rsidRPr="00DB5FDD" w14:paraId="4C52B9E4" w14:textId="77777777" w:rsidTr="00CB71D7">
        <w:trPr>
          <w:trHeight w:val="300"/>
        </w:trPr>
        <w:tc>
          <w:tcPr>
            <w:tcW w:w="5159" w:type="dxa"/>
            <w:vMerge w:val="restart"/>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20F830DD" w14:textId="77777777" w:rsidR="00CB71D7" w:rsidRPr="00DB5FDD" w:rsidRDefault="00CB71D7" w:rsidP="00CB71D7">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 xml:space="preserve">Logistic Regression with </w:t>
            </w:r>
            <w:proofErr w:type="spellStart"/>
            <w:r w:rsidRPr="00DB5FDD">
              <w:rPr>
                <w:rFonts w:ascii="Arial" w:eastAsia="Times New Roman" w:hAnsi="Arial" w:cs="Arial"/>
                <w:color w:val="000000"/>
                <w:sz w:val="22"/>
                <w:szCs w:val="22"/>
                <w:lang w:val="en-CA" w:eastAsia="en-CA" w:bidi="ar-SA"/>
              </w:rPr>
              <w:t>class_weight</w:t>
            </w:r>
            <w:proofErr w:type="spellEnd"/>
            <w:r w:rsidRPr="00DB5FDD">
              <w:rPr>
                <w:rFonts w:ascii="Arial" w:eastAsia="Times New Roman" w:hAnsi="Arial" w:cs="Arial"/>
                <w:color w:val="000000"/>
                <w:sz w:val="22"/>
                <w:szCs w:val="22"/>
                <w:lang w:val="en-CA" w:eastAsia="en-CA" w:bidi="ar-SA"/>
              </w:rPr>
              <w:t xml:space="preserve"> option</w:t>
            </w:r>
          </w:p>
        </w:tc>
        <w:tc>
          <w:tcPr>
            <w:tcW w:w="546" w:type="dxa"/>
            <w:tcBorders>
              <w:top w:val="single" w:sz="4" w:space="0" w:color="auto"/>
              <w:left w:val="nil"/>
              <w:bottom w:val="single" w:sz="4" w:space="0" w:color="auto"/>
              <w:right w:val="single" w:sz="4" w:space="0" w:color="auto"/>
            </w:tcBorders>
            <w:shd w:val="clear" w:color="000000" w:fill="DDEBF7"/>
            <w:noWrap/>
            <w:vAlign w:val="bottom"/>
            <w:hideMark/>
          </w:tcPr>
          <w:p w14:paraId="6C7759A9"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954" w:type="dxa"/>
            <w:tcBorders>
              <w:top w:val="nil"/>
              <w:left w:val="nil"/>
              <w:bottom w:val="single" w:sz="4" w:space="0" w:color="auto"/>
              <w:right w:val="single" w:sz="4" w:space="0" w:color="auto"/>
            </w:tcBorders>
            <w:shd w:val="clear" w:color="000000" w:fill="FFF2CC"/>
            <w:noWrap/>
            <w:vAlign w:val="bottom"/>
            <w:hideMark/>
          </w:tcPr>
          <w:p w14:paraId="39B79E42"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0.92</w:t>
            </w:r>
          </w:p>
        </w:tc>
        <w:tc>
          <w:tcPr>
            <w:tcW w:w="583" w:type="dxa"/>
            <w:tcBorders>
              <w:top w:val="nil"/>
              <w:left w:val="nil"/>
              <w:bottom w:val="single" w:sz="4" w:space="0" w:color="auto"/>
              <w:right w:val="single" w:sz="4" w:space="0" w:color="auto"/>
            </w:tcBorders>
            <w:shd w:val="clear" w:color="000000" w:fill="FFF2CC"/>
            <w:noWrap/>
            <w:vAlign w:val="bottom"/>
            <w:hideMark/>
          </w:tcPr>
          <w:p w14:paraId="543F192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0.68</w:t>
            </w:r>
          </w:p>
        </w:tc>
        <w:tc>
          <w:tcPr>
            <w:tcW w:w="856" w:type="dxa"/>
            <w:tcBorders>
              <w:top w:val="nil"/>
              <w:left w:val="nil"/>
              <w:bottom w:val="single" w:sz="4" w:space="0" w:color="auto"/>
              <w:right w:val="single" w:sz="4" w:space="0" w:color="auto"/>
            </w:tcBorders>
            <w:shd w:val="clear" w:color="000000" w:fill="FFF2CC"/>
            <w:noWrap/>
            <w:vAlign w:val="bottom"/>
            <w:hideMark/>
          </w:tcPr>
          <w:p w14:paraId="13B5ACF7"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0.78</w:t>
            </w:r>
          </w:p>
        </w:tc>
        <w:tc>
          <w:tcPr>
            <w:tcW w:w="942" w:type="dxa"/>
            <w:tcBorders>
              <w:top w:val="nil"/>
              <w:left w:val="nil"/>
              <w:bottom w:val="nil"/>
              <w:right w:val="single" w:sz="4" w:space="0" w:color="auto"/>
            </w:tcBorders>
            <w:shd w:val="clear" w:color="auto" w:fill="auto"/>
            <w:noWrap/>
            <w:vAlign w:val="bottom"/>
            <w:hideMark/>
          </w:tcPr>
          <w:p w14:paraId="3BB93C7F"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49770FB5" w14:textId="77777777" w:rsidTr="00CB71D7">
        <w:trPr>
          <w:trHeight w:val="300"/>
        </w:trPr>
        <w:tc>
          <w:tcPr>
            <w:tcW w:w="5159" w:type="dxa"/>
            <w:vMerge/>
            <w:tcBorders>
              <w:top w:val="single" w:sz="4" w:space="0" w:color="auto"/>
              <w:left w:val="single" w:sz="4" w:space="0" w:color="auto"/>
              <w:bottom w:val="single" w:sz="4" w:space="0" w:color="auto"/>
              <w:right w:val="single" w:sz="4" w:space="0" w:color="auto"/>
            </w:tcBorders>
            <w:vAlign w:val="center"/>
            <w:hideMark/>
          </w:tcPr>
          <w:p w14:paraId="1CB22CEF"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6" w:type="dxa"/>
            <w:tcBorders>
              <w:top w:val="nil"/>
              <w:left w:val="nil"/>
              <w:bottom w:val="single" w:sz="4" w:space="0" w:color="auto"/>
              <w:right w:val="single" w:sz="4" w:space="0" w:color="auto"/>
            </w:tcBorders>
            <w:shd w:val="clear" w:color="000000" w:fill="DDEBF7"/>
            <w:noWrap/>
            <w:vAlign w:val="bottom"/>
            <w:hideMark/>
          </w:tcPr>
          <w:p w14:paraId="7A727CC6"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954" w:type="dxa"/>
            <w:tcBorders>
              <w:top w:val="nil"/>
              <w:left w:val="nil"/>
              <w:bottom w:val="single" w:sz="4" w:space="0" w:color="auto"/>
              <w:right w:val="single" w:sz="4" w:space="0" w:color="auto"/>
            </w:tcBorders>
            <w:shd w:val="clear" w:color="000000" w:fill="FFF2CC"/>
            <w:noWrap/>
            <w:vAlign w:val="bottom"/>
            <w:hideMark/>
          </w:tcPr>
          <w:p w14:paraId="1529C1BA"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0.09</w:t>
            </w:r>
          </w:p>
        </w:tc>
        <w:tc>
          <w:tcPr>
            <w:tcW w:w="583" w:type="dxa"/>
            <w:tcBorders>
              <w:top w:val="nil"/>
              <w:left w:val="nil"/>
              <w:bottom w:val="single" w:sz="4" w:space="0" w:color="auto"/>
              <w:right w:val="single" w:sz="4" w:space="0" w:color="auto"/>
            </w:tcBorders>
            <w:shd w:val="clear" w:color="000000" w:fill="FFF2CC"/>
            <w:noWrap/>
            <w:vAlign w:val="bottom"/>
            <w:hideMark/>
          </w:tcPr>
          <w:p w14:paraId="7DF9B18B"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0.36</w:t>
            </w:r>
          </w:p>
        </w:tc>
        <w:tc>
          <w:tcPr>
            <w:tcW w:w="856" w:type="dxa"/>
            <w:tcBorders>
              <w:top w:val="nil"/>
              <w:left w:val="nil"/>
              <w:bottom w:val="single" w:sz="4" w:space="0" w:color="auto"/>
              <w:right w:val="single" w:sz="4" w:space="0" w:color="auto"/>
            </w:tcBorders>
            <w:shd w:val="clear" w:color="000000" w:fill="FFF2CC"/>
            <w:noWrap/>
            <w:vAlign w:val="bottom"/>
            <w:hideMark/>
          </w:tcPr>
          <w:p w14:paraId="6F1D0B7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0.14</w:t>
            </w:r>
          </w:p>
        </w:tc>
        <w:tc>
          <w:tcPr>
            <w:tcW w:w="942" w:type="dxa"/>
            <w:tcBorders>
              <w:top w:val="nil"/>
              <w:left w:val="nil"/>
              <w:bottom w:val="nil"/>
              <w:right w:val="single" w:sz="4" w:space="0" w:color="auto"/>
            </w:tcBorders>
            <w:shd w:val="clear" w:color="auto" w:fill="auto"/>
            <w:noWrap/>
            <w:vAlign w:val="bottom"/>
            <w:hideMark/>
          </w:tcPr>
          <w:p w14:paraId="484CE842"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37B527C5" w14:textId="77777777" w:rsidTr="00CB71D7">
        <w:trPr>
          <w:trHeight w:val="300"/>
        </w:trPr>
        <w:tc>
          <w:tcPr>
            <w:tcW w:w="5159" w:type="dxa"/>
            <w:vMerge/>
            <w:tcBorders>
              <w:top w:val="single" w:sz="4" w:space="0" w:color="auto"/>
              <w:left w:val="single" w:sz="4" w:space="0" w:color="auto"/>
              <w:bottom w:val="single" w:sz="4" w:space="0" w:color="auto"/>
              <w:right w:val="single" w:sz="4" w:space="0" w:color="auto"/>
            </w:tcBorders>
            <w:vAlign w:val="center"/>
            <w:hideMark/>
          </w:tcPr>
          <w:p w14:paraId="77A26386"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6" w:type="dxa"/>
            <w:tcBorders>
              <w:top w:val="nil"/>
              <w:left w:val="nil"/>
              <w:bottom w:val="single" w:sz="4" w:space="0" w:color="auto"/>
              <w:right w:val="single" w:sz="4" w:space="0" w:color="auto"/>
            </w:tcBorders>
            <w:shd w:val="clear" w:color="000000" w:fill="DDEBF7"/>
            <w:noWrap/>
            <w:vAlign w:val="bottom"/>
            <w:hideMark/>
          </w:tcPr>
          <w:p w14:paraId="2BD1048A"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954" w:type="dxa"/>
            <w:tcBorders>
              <w:top w:val="nil"/>
              <w:left w:val="nil"/>
              <w:bottom w:val="single" w:sz="4" w:space="0" w:color="auto"/>
              <w:right w:val="single" w:sz="4" w:space="0" w:color="auto"/>
            </w:tcBorders>
            <w:shd w:val="clear" w:color="000000" w:fill="FFF2CC"/>
            <w:noWrap/>
            <w:vAlign w:val="bottom"/>
            <w:hideMark/>
          </w:tcPr>
          <w:p w14:paraId="0CA7FB87"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0.86</w:t>
            </w:r>
          </w:p>
        </w:tc>
        <w:tc>
          <w:tcPr>
            <w:tcW w:w="583" w:type="dxa"/>
            <w:tcBorders>
              <w:top w:val="nil"/>
              <w:left w:val="nil"/>
              <w:bottom w:val="single" w:sz="4" w:space="0" w:color="auto"/>
              <w:right w:val="single" w:sz="4" w:space="0" w:color="auto"/>
            </w:tcBorders>
            <w:shd w:val="clear" w:color="000000" w:fill="FFF2CC"/>
            <w:noWrap/>
            <w:vAlign w:val="bottom"/>
            <w:hideMark/>
          </w:tcPr>
          <w:p w14:paraId="236911E8"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0.66</w:t>
            </w:r>
          </w:p>
        </w:tc>
        <w:tc>
          <w:tcPr>
            <w:tcW w:w="856" w:type="dxa"/>
            <w:tcBorders>
              <w:top w:val="nil"/>
              <w:left w:val="nil"/>
              <w:bottom w:val="single" w:sz="4" w:space="0" w:color="auto"/>
              <w:right w:val="single" w:sz="4" w:space="0" w:color="auto"/>
            </w:tcBorders>
            <w:shd w:val="clear" w:color="000000" w:fill="FFF2CC"/>
            <w:noWrap/>
            <w:vAlign w:val="bottom"/>
            <w:hideMark/>
          </w:tcPr>
          <w:p w14:paraId="10E0BD09"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0.73</w:t>
            </w:r>
          </w:p>
        </w:tc>
        <w:tc>
          <w:tcPr>
            <w:tcW w:w="942" w:type="dxa"/>
            <w:tcBorders>
              <w:top w:val="single" w:sz="4" w:space="0" w:color="auto"/>
              <w:left w:val="nil"/>
              <w:bottom w:val="single" w:sz="4" w:space="0" w:color="auto"/>
              <w:right w:val="single" w:sz="4" w:space="0" w:color="auto"/>
            </w:tcBorders>
            <w:shd w:val="clear" w:color="000000" w:fill="FFF2CC"/>
            <w:noWrap/>
            <w:vAlign w:val="bottom"/>
            <w:hideMark/>
          </w:tcPr>
          <w:p w14:paraId="18C0CE40"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0.66</w:t>
            </w:r>
          </w:p>
        </w:tc>
      </w:tr>
      <w:tr w:rsidR="00CB71D7" w:rsidRPr="00DB5FDD" w14:paraId="07A6C171" w14:textId="77777777" w:rsidTr="00CB71D7">
        <w:trPr>
          <w:trHeight w:val="300"/>
        </w:trPr>
        <w:tc>
          <w:tcPr>
            <w:tcW w:w="5159" w:type="dxa"/>
            <w:vMerge w:val="restart"/>
            <w:tcBorders>
              <w:top w:val="nil"/>
              <w:left w:val="single" w:sz="4" w:space="0" w:color="auto"/>
              <w:bottom w:val="single" w:sz="4" w:space="0" w:color="auto"/>
              <w:right w:val="single" w:sz="4" w:space="0" w:color="auto"/>
            </w:tcBorders>
            <w:shd w:val="clear" w:color="000000" w:fill="E2EFDA"/>
            <w:vAlign w:val="center"/>
            <w:hideMark/>
          </w:tcPr>
          <w:p w14:paraId="3BC38516" w14:textId="18DC7845" w:rsidR="00CB71D7" w:rsidRPr="00DB5FDD" w:rsidRDefault="00CB71D7" w:rsidP="00CB71D7">
            <w:pPr>
              <w:jc w:val="center"/>
              <w:rPr>
                <w:rFonts w:ascii="Arial" w:eastAsia="Times New Roman" w:hAnsi="Arial" w:cs="Arial"/>
                <w:color w:val="000000"/>
                <w:sz w:val="22"/>
                <w:szCs w:val="22"/>
                <w:lang w:val="en-CA" w:eastAsia="en-CA" w:bidi="ar-SA"/>
              </w:rPr>
            </w:pPr>
            <w:proofErr w:type="spellStart"/>
            <w:r w:rsidRPr="00DB5FDD">
              <w:rPr>
                <w:rFonts w:ascii="Arial" w:eastAsia="Times New Roman" w:hAnsi="Arial" w:cs="Arial"/>
                <w:color w:val="000000"/>
                <w:sz w:val="22"/>
                <w:szCs w:val="22"/>
                <w:lang w:val="en-CA" w:eastAsia="en-CA" w:bidi="ar-SA"/>
              </w:rPr>
              <w:t>QuadraticDiscriminantAnalysis</w:t>
            </w:r>
            <w:proofErr w:type="spellEnd"/>
            <w:r w:rsidRPr="00DB5FDD">
              <w:rPr>
                <w:rFonts w:ascii="Arial" w:eastAsia="Times New Roman" w:hAnsi="Arial" w:cs="Arial"/>
                <w:color w:val="000000"/>
                <w:sz w:val="22"/>
                <w:szCs w:val="22"/>
                <w:lang w:val="en-CA" w:eastAsia="en-CA" w:bidi="ar-SA"/>
              </w:rPr>
              <w:t xml:space="preserve"> with </w:t>
            </w:r>
            <w:proofErr w:type="spellStart"/>
            <w:r w:rsidRPr="00DB5FDD">
              <w:rPr>
                <w:rFonts w:ascii="Arial" w:eastAsia="Times New Roman" w:hAnsi="Arial" w:cs="Arial"/>
                <w:color w:val="000000"/>
                <w:sz w:val="22"/>
                <w:szCs w:val="22"/>
                <w:lang w:val="en-CA" w:eastAsia="en-CA" w:bidi="ar-SA"/>
              </w:rPr>
              <w:t>class_weight</w:t>
            </w:r>
            <w:proofErr w:type="spellEnd"/>
            <w:r w:rsidRPr="00DB5FDD">
              <w:rPr>
                <w:rFonts w:ascii="Arial" w:eastAsia="Times New Roman" w:hAnsi="Arial" w:cs="Arial"/>
                <w:color w:val="000000"/>
                <w:sz w:val="22"/>
                <w:szCs w:val="22"/>
                <w:lang w:val="en-CA" w:eastAsia="en-CA" w:bidi="ar-SA"/>
              </w:rPr>
              <w:t xml:space="preserve"> option **</w:t>
            </w:r>
          </w:p>
        </w:tc>
        <w:tc>
          <w:tcPr>
            <w:tcW w:w="546" w:type="dxa"/>
            <w:tcBorders>
              <w:top w:val="nil"/>
              <w:left w:val="nil"/>
              <w:bottom w:val="single" w:sz="4" w:space="0" w:color="auto"/>
              <w:right w:val="single" w:sz="4" w:space="0" w:color="auto"/>
            </w:tcBorders>
            <w:shd w:val="clear" w:color="000000" w:fill="DDEBF7"/>
            <w:noWrap/>
            <w:vAlign w:val="bottom"/>
            <w:hideMark/>
          </w:tcPr>
          <w:p w14:paraId="56D572A2"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954" w:type="dxa"/>
            <w:tcBorders>
              <w:top w:val="nil"/>
              <w:left w:val="nil"/>
              <w:bottom w:val="single" w:sz="4" w:space="0" w:color="auto"/>
              <w:right w:val="single" w:sz="4" w:space="0" w:color="auto"/>
            </w:tcBorders>
            <w:shd w:val="clear" w:color="000000" w:fill="FFF2CC"/>
            <w:noWrap/>
            <w:vAlign w:val="bottom"/>
            <w:hideMark/>
          </w:tcPr>
          <w:p w14:paraId="559BA24B"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w:t>
            </w:r>
          </w:p>
        </w:tc>
        <w:tc>
          <w:tcPr>
            <w:tcW w:w="583" w:type="dxa"/>
            <w:tcBorders>
              <w:top w:val="nil"/>
              <w:left w:val="nil"/>
              <w:bottom w:val="single" w:sz="4" w:space="0" w:color="auto"/>
              <w:right w:val="single" w:sz="4" w:space="0" w:color="auto"/>
            </w:tcBorders>
            <w:shd w:val="clear" w:color="000000" w:fill="FFF2CC"/>
            <w:noWrap/>
            <w:vAlign w:val="bottom"/>
            <w:hideMark/>
          </w:tcPr>
          <w:p w14:paraId="4EADF13C"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856" w:type="dxa"/>
            <w:tcBorders>
              <w:top w:val="nil"/>
              <w:left w:val="nil"/>
              <w:bottom w:val="single" w:sz="4" w:space="0" w:color="auto"/>
              <w:right w:val="single" w:sz="4" w:space="0" w:color="auto"/>
            </w:tcBorders>
            <w:shd w:val="clear" w:color="000000" w:fill="FFF2CC"/>
            <w:noWrap/>
            <w:vAlign w:val="bottom"/>
            <w:hideMark/>
          </w:tcPr>
          <w:p w14:paraId="020C6A69"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942" w:type="dxa"/>
            <w:tcBorders>
              <w:top w:val="nil"/>
              <w:left w:val="nil"/>
              <w:bottom w:val="nil"/>
              <w:right w:val="single" w:sz="4" w:space="0" w:color="auto"/>
            </w:tcBorders>
            <w:shd w:val="clear" w:color="auto" w:fill="auto"/>
            <w:noWrap/>
            <w:vAlign w:val="bottom"/>
            <w:hideMark/>
          </w:tcPr>
          <w:p w14:paraId="315AE8EE"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0BC4D0B3" w14:textId="77777777" w:rsidTr="00CB71D7">
        <w:trPr>
          <w:trHeight w:val="300"/>
        </w:trPr>
        <w:tc>
          <w:tcPr>
            <w:tcW w:w="5159" w:type="dxa"/>
            <w:vMerge/>
            <w:tcBorders>
              <w:top w:val="nil"/>
              <w:left w:val="single" w:sz="4" w:space="0" w:color="auto"/>
              <w:bottom w:val="single" w:sz="4" w:space="0" w:color="auto"/>
              <w:right w:val="single" w:sz="4" w:space="0" w:color="auto"/>
            </w:tcBorders>
            <w:vAlign w:val="center"/>
            <w:hideMark/>
          </w:tcPr>
          <w:p w14:paraId="2357C167"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6" w:type="dxa"/>
            <w:tcBorders>
              <w:top w:val="nil"/>
              <w:left w:val="nil"/>
              <w:bottom w:val="single" w:sz="4" w:space="0" w:color="auto"/>
              <w:right w:val="single" w:sz="4" w:space="0" w:color="auto"/>
            </w:tcBorders>
            <w:shd w:val="clear" w:color="000000" w:fill="DDEBF7"/>
            <w:noWrap/>
            <w:vAlign w:val="bottom"/>
            <w:hideMark/>
          </w:tcPr>
          <w:p w14:paraId="78A34C7B"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954" w:type="dxa"/>
            <w:tcBorders>
              <w:top w:val="nil"/>
              <w:left w:val="nil"/>
              <w:bottom w:val="single" w:sz="4" w:space="0" w:color="auto"/>
              <w:right w:val="single" w:sz="4" w:space="0" w:color="auto"/>
            </w:tcBorders>
            <w:shd w:val="clear" w:color="000000" w:fill="FFF2CC"/>
            <w:noWrap/>
            <w:vAlign w:val="bottom"/>
            <w:hideMark/>
          </w:tcPr>
          <w:p w14:paraId="2BB9F023"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0.08</w:t>
            </w:r>
          </w:p>
        </w:tc>
        <w:tc>
          <w:tcPr>
            <w:tcW w:w="583" w:type="dxa"/>
            <w:tcBorders>
              <w:top w:val="nil"/>
              <w:left w:val="nil"/>
              <w:bottom w:val="single" w:sz="4" w:space="0" w:color="auto"/>
              <w:right w:val="single" w:sz="4" w:space="0" w:color="auto"/>
            </w:tcBorders>
            <w:shd w:val="clear" w:color="000000" w:fill="FFF2CC"/>
            <w:noWrap/>
            <w:vAlign w:val="bottom"/>
            <w:hideMark/>
          </w:tcPr>
          <w:p w14:paraId="173E4675"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856" w:type="dxa"/>
            <w:tcBorders>
              <w:top w:val="nil"/>
              <w:left w:val="nil"/>
              <w:bottom w:val="single" w:sz="4" w:space="0" w:color="auto"/>
              <w:right w:val="single" w:sz="4" w:space="0" w:color="auto"/>
            </w:tcBorders>
            <w:shd w:val="clear" w:color="000000" w:fill="FFF2CC"/>
            <w:noWrap/>
            <w:vAlign w:val="bottom"/>
            <w:hideMark/>
          </w:tcPr>
          <w:p w14:paraId="4B21C4E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0.15</w:t>
            </w:r>
          </w:p>
        </w:tc>
        <w:tc>
          <w:tcPr>
            <w:tcW w:w="942" w:type="dxa"/>
            <w:tcBorders>
              <w:top w:val="nil"/>
              <w:left w:val="nil"/>
              <w:bottom w:val="nil"/>
              <w:right w:val="single" w:sz="4" w:space="0" w:color="auto"/>
            </w:tcBorders>
            <w:shd w:val="clear" w:color="auto" w:fill="auto"/>
            <w:noWrap/>
            <w:vAlign w:val="bottom"/>
            <w:hideMark/>
          </w:tcPr>
          <w:p w14:paraId="698AC56D"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50C01AE8" w14:textId="77777777" w:rsidTr="00CB71D7">
        <w:trPr>
          <w:trHeight w:val="300"/>
        </w:trPr>
        <w:tc>
          <w:tcPr>
            <w:tcW w:w="5159" w:type="dxa"/>
            <w:vMerge/>
            <w:tcBorders>
              <w:top w:val="nil"/>
              <w:left w:val="single" w:sz="4" w:space="0" w:color="auto"/>
              <w:bottom w:val="single" w:sz="4" w:space="0" w:color="auto"/>
              <w:right w:val="single" w:sz="4" w:space="0" w:color="auto"/>
            </w:tcBorders>
            <w:vAlign w:val="center"/>
            <w:hideMark/>
          </w:tcPr>
          <w:p w14:paraId="18871E4C"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6" w:type="dxa"/>
            <w:tcBorders>
              <w:top w:val="nil"/>
              <w:left w:val="nil"/>
              <w:bottom w:val="single" w:sz="4" w:space="0" w:color="auto"/>
              <w:right w:val="single" w:sz="4" w:space="0" w:color="auto"/>
            </w:tcBorders>
            <w:shd w:val="clear" w:color="000000" w:fill="DDEBF7"/>
            <w:noWrap/>
            <w:vAlign w:val="bottom"/>
            <w:hideMark/>
          </w:tcPr>
          <w:p w14:paraId="12A21717"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954" w:type="dxa"/>
            <w:tcBorders>
              <w:top w:val="nil"/>
              <w:left w:val="nil"/>
              <w:bottom w:val="single" w:sz="4" w:space="0" w:color="auto"/>
              <w:right w:val="single" w:sz="4" w:space="0" w:color="auto"/>
            </w:tcBorders>
            <w:shd w:val="clear" w:color="000000" w:fill="FFF2CC"/>
            <w:noWrap/>
            <w:vAlign w:val="bottom"/>
            <w:hideMark/>
          </w:tcPr>
          <w:p w14:paraId="6F5C79C9"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0.84</w:t>
            </w:r>
          </w:p>
        </w:tc>
        <w:tc>
          <w:tcPr>
            <w:tcW w:w="583" w:type="dxa"/>
            <w:tcBorders>
              <w:top w:val="nil"/>
              <w:left w:val="nil"/>
              <w:bottom w:val="single" w:sz="4" w:space="0" w:color="auto"/>
              <w:right w:val="single" w:sz="4" w:space="0" w:color="auto"/>
            </w:tcBorders>
            <w:shd w:val="clear" w:color="000000" w:fill="FFF2CC"/>
            <w:noWrap/>
            <w:vAlign w:val="bottom"/>
            <w:hideMark/>
          </w:tcPr>
          <w:p w14:paraId="49B90935"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0.08</w:t>
            </w:r>
          </w:p>
        </w:tc>
        <w:tc>
          <w:tcPr>
            <w:tcW w:w="856" w:type="dxa"/>
            <w:tcBorders>
              <w:top w:val="nil"/>
              <w:left w:val="nil"/>
              <w:bottom w:val="single" w:sz="4" w:space="0" w:color="auto"/>
              <w:right w:val="single" w:sz="4" w:space="0" w:color="auto"/>
            </w:tcBorders>
            <w:shd w:val="clear" w:color="000000" w:fill="FFF2CC"/>
            <w:noWrap/>
            <w:vAlign w:val="bottom"/>
            <w:hideMark/>
          </w:tcPr>
          <w:p w14:paraId="5AA31363"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0.01</w:t>
            </w:r>
          </w:p>
        </w:tc>
        <w:tc>
          <w:tcPr>
            <w:tcW w:w="942" w:type="dxa"/>
            <w:tcBorders>
              <w:top w:val="single" w:sz="4" w:space="0" w:color="auto"/>
              <w:left w:val="nil"/>
              <w:bottom w:val="single" w:sz="4" w:space="0" w:color="auto"/>
              <w:right w:val="single" w:sz="4" w:space="0" w:color="auto"/>
            </w:tcBorders>
            <w:shd w:val="clear" w:color="000000" w:fill="FFF2CC"/>
            <w:noWrap/>
            <w:vAlign w:val="bottom"/>
            <w:hideMark/>
          </w:tcPr>
          <w:p w14:paraId="3D2BB4B3"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0.08</w:t>
            </w:r>
          </w:p>
        </w:tc>
      </w:tr>
      <w:tr w:rsidR="00CB71D7" w:rsidRPr="00DB5FDD" w14:paraId="0EC69526" w14:textId="77777777" w:rsidTr="00CB71D7">
        <w:trPr>
          <w:trHeight w:val="300"/>
        </w:trPr>
        <w:tc>
          <w:tcPr>
            <w:tcW w:w="5159"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74D514FD" w14:textId="77777777" w:rsidR="00CB71D7" w:rsidRPr="00DB5FDD" w:rsidRDefault="00CB71D7" w:rsidP="00CB71D7">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Logistic Regression oversampling</w:t>
            </w:r>
          </w:p>
        </w:tc>
        <w:tc>
          <w:tcPr>
            <w:tcW w:w="546" w:type="dxa"/>
            <w:tcBorders>
              <w:top w:val="nil"/>
              <w:left w:val="nil"/>
              <w:bottom w:val="single" w:sz="4" w:space="0" w:color="auto"/>
              <w:right w:val="single" w:sz="4" w:space="0" w:color="auto"/>
            </w:tcBorders>
            <w:shd w:val="clear" w:color="000000" w:fill="DDEBF7"/>
            <w:noWrap/>
            <w:vAlign w:val="bottom"/>
            <w:hideMark/>
          </w:tcPr>
          <w:p w14:paraId="2D931E87"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954" w:type="dxa"/>
            <w:tcBorders>
              <w:top w:val="nil"/>
              <w:left w:val="nil"/>
              <w:bottom w:val="single" w:sz="4" w:space="0" w:color="auto"/>
              <w:right w:val="single" w:sz="4" w:space="0" w:color="auto"/>
            </w:tcBorders>
            <w:shd w:val="clear" w:color="000000" w:fill="FFF2CC"/>
            <w:noWrap/>
            <w:vAlign w:val="bottom"/>
            <w:hideMark/>
          </w:tcPr>
          <w:p w14:paraId="0006FB30"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0.91</w:t>
            </w:r>
          </w:p>
        </w:tc>
        <w:tc>
          <w:tcPr>
            <w:tcW w:w="583" w:type="dxa"/>
            <w:tcBorders>
              <w:top w:val="nil"/>
              <w:left w:val="nil"/>
              <w:bottom w:val="single" w:sz="4" w:space="0" w:color="auto"/>
              <w:right w:val="single" w:sz="4" w:space="0" w:color="auto"/>
            </w:tcBorders>
            <w:shd w:val="clear" w:color="000000" w:fill="FFF2CC"/>
            <w:noWrap/>
            <w:vAlign w:val="bottom"/>
            <w:hideMark/>
          </w:tcPr>
          <w:p w14:paraId="26DF0142"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0.32</w:t>
            </w:r>
          </w:p>
        </w:tc>
        <w:tc>
          <w:tcPr>
            <w:tcW w:w="856" w:type="dxa"/>
            <w:tcBorders>
              <w:top w:val="nil"/>
              <w:left w:val="nil"/>
              <w:bottom w:val="single" w:sz="4" w:space="0" w:color="auto"/>
              <w:right w:val="single" w:sz="4" w:space="0" w:color="auto"/>
            </w:tcBorders>
            <w:shd w:val="clear" w:color="000000" w:fill="FFF2CC"/>
            <w:noWrap/>
            <w:vAlign w:val="bottom"/>
            <w:hideMark/>
          </w:tcPr>
          <w:p w14:paraId="544009E2"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0.48</w:t>
            </w:r>
          </w:p>
        </w:tc>
        <w:tc>
          <w:tcPr>
            <w:tcW w:w="942" w:type="dxa"/>
            <w:tcBorders>
              <w:top w:val="nil"/>
              <w:left w:val="nil"/>
              <w:bottom w:val="nil"/>
              <w:right w:val="single" w:sz="4" w:space="0" w:color="auto"/>
            </w:tcBorders>
            <w:shd w:val="clear" w:color="auto" w:fill="auto"/>
            <w:noWrap/>
            <w:vAlign w:val="bottom"/>
            <w:hideMark/>
          </w:tcPr>
          <w:p w14:paraId="37C80077"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5EB437DB" w14:textId="77777777" w:rsidTr="00CB71D7">
        <w:trPr>
          <w:trHeight w:val="300"/>
        </w:trPr>
        <w:tc>
          <w:tcPr>
            <w:tcW w:w="5159" w:type="dxa"/>
            <w:vMerge/>
            <w:tcBorders>
              <w:top w:val="nil"/>
              <w:left w:val="single" w:sz="4" w:space="0" w:color="auto"/>
              <w:bottom w:val="single" w:sz="4" w:space="0" w:color="auto"/>
              <w:right w:val="single" w:sz="4" w:space="0" w:color="auto"/>
            </w:tcBorders>
            <w:vAlign w:val="center"/>
            <w:hideMark/>
          </w:tcPr>
          <w:p w14:paraId="735483F4"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6" w:type="dxa"/>
            <w:tcBorders>
              <w:top w:val="nil"/>
              <w:left w:val="nil"/>
              <w:bottom w:val="single" w:sz="4" w:space="0" w:color="auto"/>
              <w:right w:val="single" w:sz="4" w:space="0" w:color="auto"/>
            </w:tcBorders>
            <w:shd w:val="clear" w:color="000000" w:fill="DDEBF7"/>
            <w:noWrap/>
            <w:vAlign w:val="bottom"/>
            <w:hideMark/>
          </w:tcPr>
          <w:p w14:paraId="0C572DD7"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954" w:type="dxa"/>
            <w:tcBorders>
              <w:top w:val="nil"/>
              <w:left w:val="nil"/>
              <w:bottom w:val="single" w:sz="4" w:space="0" w:color="auto"/>
              <w:right w:val="single" w:sz="4" w:space="0" w:color="auto"/>
            </w:tcBorders>
            <w:shd w:val="clear" w:color="000000" w:fill="FFF2CC"/>
            <w:noWrap/>
            <w:vAlign w:val="bottom"/>
            <w:hideMark/>
          </w:tcPr>
          <w:p w14:paraId="078650E0"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0.08</w:t>
            </w:r>
          </w:p>
        </w:tc>
        <w:tc>
          <w:tcPr>
            <w:tcW w:w="583" w:type="dxa"/>
            <w:tcBorders>
              <w:top w:val="nil"/>
              <w:left w:val="nil"/>
              <w:bottom w:val="single" w:sz="4" w:space="0" w:color="auto"/>
              <w:right w:val="single" w:sz="4" w:space="0" w:color="auto"/>
            </w:tcBorders>
            <w:shd w:val="clear" w:color="000000" w:fill="FFF2CC"/>
            <w:noWrap/>
            <w:vAlign w:val="bottom"/>
            <w:hideMark/>
          </w:tcPr>
          <w:p w14:paraId="46D94497"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0.64</w:t>
            </w:r>
          </w:p>
        </w:tc>
        <w:tc>
          <w:tcPr>
            <w:tcW w:w="856" w:type="dxa"/>
            <w:tcBorders>
              <w:top w:val="nil"/>
              <w:left w:val="nil"/>
              <w:bottom w:val="single" w:sz="4" w:space="0" w:color="auto"/>
              <w:right w:val="single" w:sz="4" w:space="0" w:color="auto"/>
            </w:tcBorders>
            <w:shd w:val="clear" w:color="000000" w:fill="FFF2CC"/>
            <w:noWrap/>
            <w:vAlign w:val="bottom"/>
            <w:hideMark/>
          </w:tcPr>
          <w:p w14:paraId="18293CEF"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0.14</w:t>
            </w:r>
          </w:p>
        </w:tc>
        <w:tc>
          <w:tcPr>
            <w:tcW w:w="942" w:type="dxa"/>
            <w:tcBorders>
              <w:top w:val="nil"/>
              <w:left w:val="nil"/>
              <w:bottom w:val="nil"/>
              <w:right w:val="single" w:sz="4" w:space="0" w:color="auto"/>
            </w:tcBorders>
            <w:shd w:val="clear" w:color="auto" w:fill="auto"/>
            <w:noWrap/>
            <w:vAlign w:val="bottom"/>
            <w:hideMark/>
          </w:tcPr>
          <w:p w14:paraId="01135BC5"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7959909A" w14:textId="77777777" w:rsidTr="00CB71D7">
        <w:trPr>
          <w:trHeight w:val="300"/>
        </w:trPr>
        <w:tc>
          <w:tcPr>
            <w:tcW w:w="5159" w:type="dxa"/>
            <w:vMerge/>
            <w:tcBorders>
              <w:top w:val="nil"/>
              <w:left w:val="single" w:sz="4" w:space="0" w:color="auto"/>
              <w:bottom w:val="single" w:sz="4" w:space="0" w:color="auto"/>
              <w:right w:val="single" w:sz="4" w:space="0" w:color="auto"/>
            </w:tcBorders>
            <w:vAlign w:val="center"/>
            <w:hideMark/>
          </w:tcPr>
          <w:p w14:paraId="42CFBB9B"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6" w:type="dxa"/>
            <w:tcBorders>
              <w:top w:val="nil"/>
              <w:left w:val="nil"/>
              <w:bottom w:val="single" w:sz="4" w:space="0" w:color="auto"/>
              <w:right w:val="single" w:sz="4" w:space="0" w:color="auto"/>
            </w:tcBorders>
            <w:shd w:val="clear" w:color="000000" w:fill="DDEBF7"/>
            <w:noWrap/>
            <w:vAlign w:val="bottom"/>
            <w:hideMark/>
          </w:tcPr>
          <w:p w14:paraId="365CEF98"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954" w:type="dxa"/>
            <w:tcBorders>
              <w:top w:val="nil"/>
              <w:left w:val="nil"/>
              <w:bottom w:val="single" w:sz="4" w:space="0" w:color="auto"/>
              <w:right w:val="single" w:sz="4" w:space="0" w:color="auto"/>
            </w:tcBorders>
            <w:shd w:val="clear" w:color="000000" w:fill="FFF2CC"/>
            <w:noWrap/>
            <w:vAlign w:val="bottom"/>
            <w:hideMark/>
          </w:tcPr>
          <w:p w14:paraId="26605C3C"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0.84</w:t>
            </w:r>
          </w:p>
        </w:tc>
        <w:tc>
          <w:tcPr>
            <w:tcW w:w="583" w:type="dxa"/>
            <w:tcBorders>
              <w:top w:val="nil"/>
              <w:left w:val="nil"/>
              <w:bottom w:val="single" w:sz="4" w:space="0" w:color="auto"/>
              <w:right w:val="single" w:sz="4" w:space="0" w:color="auto"/>
            </w:tcBorders>
            <w:shd w:val="clear" w:color="000000" w:fill="FFF2CC"/>
            <w:noWrap/>
            <w:vAlign w:val="bottom"/>
            <w:hideMark/>
          </w:tcPr>
          <w:p w14:paraId="59BF1E3F"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0.35</w:t>
            </w:r>
          </w:p>
        </w:tc>
        <w:tc>
          <w:tcPr>
            <w:tcW w:w="856" w:type="dxa"/>
            <w:tcBorders>
              <w:top w:val="nil"/>
              <w:left w:val="nil"/>
              <w:bottom w:val="single" w:sz="4" w:space="0" w:color="auto"/>
              <w:right w:val="single" w:sz="4" w:space="0" w:color="auto"/>
            </w:tcBorders>
            <w:shd w:val="clear" w:color="000000" w:fill="FFF2CC"/>
            <w:noWrap/>
            <w:vAlign w:val="bottom"/>
            <w:hideMark/>
          </w:tcPr>
          <w:p w14:paraId="13F8366C"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0.45</w:t>
            </w:r>
          </w:p>
        </w:tc>
        <w:tc>
          <w:tcPr>
            <w:tcW w:w="942" w:type="dxa"/>
            <w:tcBorders>
              <w:top w:val="single" w:sz="4" w:space="0" w:color="auto"/>
              <w:left w:val="nil"/>
              <w:bottom w:val="single" w:sz="4" w:space="0" w:color="auto"/>
              <w:right w:val="single" w:sz="4" w:space="0" w:color="auto"/>
            </w:tcBorders>
            <w:shd w:val="clear" w:color="000000" w:fill="FFF2CC"/>
            <w:noWrap/>
            <w:vAlign w:val="bottom"/>
            <w:hideMark/>
          </w:tcPr>
          <w:p w14:paraId="344C976A"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0.35</w:t>
            </w:r>
          </w:p>
        </w:tc>
      </w:tr>
      <w:tr w:rsidR="00CB71D7" w:rsidRPr="00DB5FDD" w14:paraId="6128EEED" w14:textId="77777777" w:rsidTr="00CB71D7">
        <w:trPr>
          <w:trHeight w:val="300"/>
        </w:trPr>
        <w:tc>
          <w:tcPr>
            <w:tcW w:w="5159"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7C0D4EA4" w14:textId="77777777" w:rsidR="00CB71D7" w:rsidRPr="00DB5FDD" w:rsidRDefault="00CB71D7" w:rsidP="00CB71D7">
            <w:pPr>
              <w:jc w:val="center"/>
              <w:rPr>
                <w:rFonts w:ascii="Arial" w:eastAsia="Times New Roman" w:hAnsi="Arial" w:cs="Arial"/>
                <w:color w:val="000000"/>
                <w:sz w:val="22"/>
                <w:szCs w:val="22"/>
                <w:lang w:val="en-CA" w:eastAsia="en-CA" w:bidi="ar-SA"/>
              </w:rPr>
            </w:pPr>
            <w:proofErr w:type="spellStart"/>
            <w:r w:rsidRPr="00DB5FDD">
              <w:rPr>
                <w:rFonts w:ascii="Arial" w:eastAsia="Times New Roman" w:hAnsi="Arial" w:cs="Arial"/>
                <w:color w:val="000000"/>
                <w:sz w:val="22"/>
                <w:szCs w:val="22"/>
                <w:lang w:val="en-CA" w:eastAsia="en-CA" w:bidi="ar-SA"/>
              </w:rPr>
              <w:t>RandomForest</w:t>
            </w:r>
            <w:proofErr w:type="spellEnd"/>
            <w:r w:rsidRPr="00DB5FDD">
              <w:rPr>
                <w:rFonts w:ascii="Arial" w:eastAsia="Times New Roman" w:hAnsi="Arial" w:cs="Arial"/>
                <w:color w:val="000000"/>
                <w:sz w:val="22"/>
                <w:szCs w:val="22"/>
                <w:lang w:val="en-CA" w:eastAsia="en-CA" w:bidi="ar-SA"/>
              </w:rPr>
              <w:t xml:space="preserve"> oversampling</w:t>
            </w:r>
          </w:p>
        </w:tc>
        <w:tc>
          <w:tcPr>
            <w:tcW w:w="546" w:type="dxa"/>
            <w:tcBorders>
              <w:top w:val="nil"/>
              <w:left w:val="nil"/>
              <w:bottom w:val="single" w:sz="4" w:space="0" w:color="auto"/>
              <w:right w:val="single" w:sz="4" w:space="0" w:color="auto"/>
            </w:tcBorders>
            <w:shd w:val="clear" w:color="000000" w:fill="DDEBF7"/>
            <w:noWrap/>
            <w:vAlign w:val="bottom"/>
            <w:hideMark/>
          </w:tcPr>
          <w:p w14:paraId="258EDC98"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954" w:type="dxa"/>
            <w:tcBorders>
              <w:top w:val="nil"/>
              <w:left w:val="nil"/>
              <w:bottom w:val="single" w:sz="4" w:space="0" w:color="auto"/>
              <w:right w:val="single" w:sz="4" w:space="0" w:color="auto"/>
            </w:tcBorders>
            <w:shd w:val="clear" w:color="000000" w:fill="FFF2CC"/>
            <w:noWrap/>
            <w:vAlign w:val="bottom"/>
            <w:hideMark/>
          </w:tcPr>
          <w:p w14:paraId="74B18629"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0.91</w:t>
            </w:r>
          </w:p>
        </w:tc>
        <w:tc>
          <w:tcPr>
            <w:tcW w:w="583" w:type="dxa"/>
            <w:tcBorders>
              <w:top w:val="nil"/>
              <w:left w:val="nil"/>
              <w:bottom w:val="single" w:sz="4" w:space="0" w:color="auto"/>
              <w:right w:val="single" w:sz="4" w:space="0" w:color="auto"/>
            </w:tcBorders>
            <w:shd w:val="clear" w:color="000000" w:fill="FFF2CC"/>
            <w:noWrap/>
            <w:vAlign w:val="bottom"/>
            <w:hideMark/>
          </w:tcPr>
          <w:p w14:paraId="5974D605"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0.32</w:t>
            </w:r>
          </w:p>
        </w:tc>
        <w:tc>
          <w:tcPr>
            <w:tcW w:w="856" w:type="dxa"/>
            <w:tcBorders>
              <w:top w:val="nil"/>
              <w:left w:val="nil"/>
              <w:bottom w:val="single" w:sz="4" w:space="0" w:color="auto"/>
              <w:right w:val="single" w:sz="4" w:space="0" w:color="auto"/>
            </w:tcBorders>
            <w:shd w:val="clear" w:color="000000" w:fill="FFF2CC"/>
            <w:noWrap/>
            <w:vAlign w:val="bottom"/>
            <w:hideMark/>
          </w:tcPr>
          <w:p w14:paraId="724352DB"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0.48</w:t>
            </w:r>
          </w:p>
        </w:tc>
        <w:tc>
          <w:tcPr>
            <w:tcW w:w="942" w:type="dxa"/>
            <w:tcBorders>
              <w:top w:val="nil"/>
              <w:left w:val="nil"/>
              <w:bottom w:val="nil"/>
              <w:right w:val="single" w:sz="4" w:space="0" w:color="auto"/>
            </w:tcBorders>
            <w:shd w:val="clear" w:color="auto" w:fill="auto"/>
            <w:noWrap/>
            <w:vAlign w:val="bottom"/>
            <w:hideMark/>
          </w:tcPr>
          <w:p w14:paraId="1BCEA1FC"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0510F4A6" w14:textId="77777777" w:rsidTr="00CB71D7">
        <w:trPr>
          <w:trHeight w:val="300"/>
        </w:trPr>
        <w:tc>
          <w:tcPr>
            <w:tcW w:w="5159" w:type="dxa"/>
            <w:vMerge/>
            <w:tcBorders>
              <w:top w:val="nil"/>
              <w:left w:val="single" w:sz="4" w:space="0" w:color="auto"/>
              <w:bottom w:val="single" w:sz="4" w:space="0" w:color="auto"/>
              <w:right w:val="single" w:sz="4" w:space="0" w:color="auto"/>
            </w:tcBorders>
            <w:vAlign w:val="center"/>
            <w:hideMark/>
          </w:tcPr>
          <w:p w14:paraId="7A62E4A4"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6" w:type="dxa"/>
            <w:tcBorders>
              <w:top w:val="nil"/>
              <w:left w:val="nil"/>
              <w:bottom w:val="single" w:sz="4" w:space="0" w:color="auto"/>
              <w:right w:val="single" w:sz="4" w:space="0" w:color="auto"/>
            </w:tcBorders>
            <w:shd w:val="clear" w:color="000000" w:fill="DDEBF7"/>
            <w:noWrap/>
            <w:vAlign w:val="bottom"/>
            <w:hideMark/>
          </w:tcPr>
          <w:p w14:paraId="3EEA7305"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954" w:type="dxa"/>
            <w:tcBorders>
              <w:top w:val="nil"/>
              <w:left w:val="nil"/>
              <w:bottom w:val="single" w:sz="4" w:space="0" w:color="auto"/>
              <w:right w:val="single" w:sz="4" w:space="0" w:color="auto"/>
            </w:tcBorders>
            <w:shd w:val="clear" w:color="000000" w:fill="FFF2CC"/>
            <w:noWrap/>
            <w:vAlign w:val="bottom"/>
            <w:hideMark/>
          </w:tcPr>
          <w:p w14:paraId="434B620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0.08</w:t>
            </w:r>
          </w:p>
        </w:tc>
        <w:tc>
          <w:tcPr>
            <w:tcW w:w="583" w:type="dxa"/>
            <w:tcBorders>
              <w:top w:val="nil"/>
              <w:left w:val="nil"/>
              <w:bottom w:val="single" w:sz="4" w:space="0" w:color="auto"/>
              <w:right w:val="single" w:sz="4" w:space="0" w:color="auto"/>
            </w:tcBorders>
            <w:shd w:val="clear" w:color="000000" w:fill="FFF2CC"/>
            <w:noWrap/>
            <w:vAlign w:val="bottom"/>
            <w:hideMark/>
          </w:tcPr>
          <w:p w14:paraId="3DFB9C60"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0.64</w:t>
            </w:r>
          </w:p>
        </w:tc>
        <w:tc>
          <w:tcPr>
            <w:tcW w:w="856" w:type="dxa"/>
            <w:tcBorders>
              <w:top w:val="nil"/>
              <w:left w:val="nil"/>
              <w:bottom w:val="single" w:sz="4" w:space="0" w:color="auto"/>
              <w:right w:val="single" w:sz="4" w:space="0" w:color="auto"/>
            </w:tcBorders>
            <w:shd w:val="clear" w:color="000000" w:fill="FFF2CC"/>
            <w:noWrap/>
            <w:vAlign w:val="bottom"/>
            <w:hideMark/>
          </w:tcPr>
          <w:p w14:paraId="78AAEACF"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0.14</w:t>
            </w:r>
          </w:p>
        </w:tc>
        <w:tc>
          <w:tcPr>
            <w:tcW w:w="942" w:type="dxa"/>
            <w:tcBorders>
              <w:top w:val="nil"/>
              <w:left w:val="nil"/>
              <w:bottom w:val="nil"/>
              <w:right w:val="single" w:sz="4" w:space="0" w:color="auto"/>
            </w:tcBorders>
            <w:shd w:val="clear" w:color="auto" w:fill="auto"/>
            <w:noWrap/>
            <w:vAlign w:val="bottom"/>
            <w:hideMark/>
          </w:tcPr>
          <w:p w14:paraId="4FFF0288"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64A62C8E" w14:textId="77777777" w:rsidTr="00CB71D7">
        <w:trPr>
          <w:trHeight w:val="300"/>
        </w:trPr>
        <w:tc>
          <w:tcPr>
            <w:tcW w:w="5159" w:type="dxa"/>
            <w:vMerge/>
            <w:tcBorders>
              <w:top w:val="nil"/>
              <w:left w:val="single" w:sz="4" w:space="0" w:color="auto"/>
              <w:bottom w:val="single" w:sz="4" w:space="0" w:color="auto"/>
              <w:right w:val="single" w:sz="4" w:space="0" w:color="auto"/>
            </w:tcBorders>
            <w:vAlign w:val="center"/>
            <w:hideMark/>
          </w:tcPr>
          <w:p w14:paraId="76864497"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6" w:type="dxa"/>
            <w:tcBorders>
              <w:top w:val="nil"/>
              <w:left w:val="nil"/>
              <w:bottom w:val="single" w:sz="4" w:space="0" w:color="auto"/>
              <w:right w:val="single" w:sz="4" w:space="0" w:color="auto"/>
            </w:tcBorders>
            <w:shd w:val="clear" w:color="000000" w:fill="DDEBF7"/>
            <w:noWrap/>
            <w:vAlign w:val="bottom"/>
            <w:hideMark/>
          </w:tcPr>
          <w:p w14:paraId="18024F37"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954" w:type="dxa"/>
            <w:tcBorders>
              <w:top w:val="nil"/>
              <w:left w:val="nil"/>
              <w:bottom w:val="single" w:sz="4" w:space="0" w:color="auto"/>
              <w:right w:val="single" w:sz="4" w:space="0" w:color="auto"/>
            </w:tcBorders>
            <w:shd w:val="clear" w:color="000000" w:fill="FFF2CC"/>
            <w:noWrap/>
            <w:vAlign w:val="bottom"/>
            <w:hideMark/>
          </w:tcPr>
          <w:p w14:paraId="2BA5BC49"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0.84</w:t>
            </w:r>
          </w:p>
        </w:tc>
        <w:tc>
          <w:tcPr>
            <w:tcW w:w="583" w:type="dxa"/>
            <w:tcBorders>
              <w:top w:val="nil"/>
              <w:left w:val="nil"/>
              <w:bottom w:val="single" w:sz="4" w:space="0" w:color="auto"/>
              <w:right w:val="single" w:sz="4" w:space="0" w:color="auto"/>
            </w:tcBorders>
            <w:shd w:val="clear" w:color="000000" w:fill="FFF2CC"/>
            <w:noWrap/>
            <w:vAlign w:val="bottom"/>
            <w:hideMark/>
          </w:tcPr>
          <w:p w14:paraId="1035050E"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0.35</w:t>
            </w:r>
          </w:p>
        </w:tc>
        <w:tc>
          <w:tcPr>
            <w:tcW w:w="856" w:type="dxa"/>
            <w:tcBorders>
              <w:top w:val="nil"/>
              <w:left w:val="nil"/>
              <w:bottom w:val="single" w:sz="4" w:space="0" w:color="auto"/>
              <w:right w:val="single" w:sz="4" w:space="0" w:color="auto"/>
            </w:tcBorders>
            <w:shd w:val="clear" w:color="000000" w:fill="FFF2CC"/>
            <w:noWrap/>
            <w:vAlign w:val="bottom"/>
            <w:hideMark/>
          </w:tcPr>
          <w:p w14:paraId="5D0F96F7"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0.45</w:t>
            </w:r>
          </w:p>
        </w:tc>
        <w:tc>
          <w:tcPr>
            <w:tcW w:w="942" w:type="dxa"/>
            <w:tcBorders>
              <w:top w:val="single" w:sz="4" w:space="0" w:color="auto"/>
              <w:left w:val="nil"/>
              <w:bottom w:val="single" w:sz="4" w:space="0" w:color="auto"/>
              <w:right w:val="single" w:sz="4" w:space="0" w:color="auto"/>
            </w:tcBorders>
            <w:shd w:val="clear" w:color="000000" w:fill="FFF2CC"/>
            <w:noWrap/>
            <w:vAlign w:val="bottom"/>
            <w:hideMark/>
          </w:tcPr>
          <w:p w14:paraId="3A1F7A5E"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0.35</w:t>
            </w:r>
          </w:p>
        </w:tc>
      </w:tr>
      <w:tr w:rsidR="00CB71D7" w:rsidRPr="00DB5FDD" w14:paraId="11ED7A28" w14:textId="77777777" w:rsidTr="00CB71D7">
        <w:trPr>
          <w:trHeight w:val="300"/>
        </w:trPr>
        <w:tc>
          <w:tcPr>
            <w:tcW w:w="5159"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56083D91" w14:textId="77777777" w:rsidR="00CB71D7" w:rsidRPr="00DB5FDD" w:rsidRDefault="00CB71D7" w:rsidP="00CB71D7">
            <w:pPr>
              <w:jc w:val="center"/>
              <w:rPr>
                <w:rFonts w:ascii="Arial" w:eastAsia="Times New Roman" w:hAnsi="Arial" w:cs="Arial"/>
                <w:color w:val="000000"/>
                <w:sz w:val="22"/>
                <w:szCs w:val="22"/>
                <w:lang w:val="en-CA" w:eastAsia="en-CA" w:bidi="ar-SA"/>
              </w:rPr>
            </w:pPr>
            <w:proofErr w:type="spellStart"/>
            <w:r w:rsidRPr="00DB5FDD">
              <w:rPr>
                <w:rFonts w:ascii="Arial" w:eastAsia="Times New Roman" w:hAnsi="Arial" w:cs="Arial"/>
                <w:color w:val="000000"/>
                <w:sz w:val="22"/>
                <w:szCs w:val="22"/>
                <w:lang w:val="en-CA" w:eastAsia="en-CA" w:bidi="ar-SA"/>
              </w:rPr>
              <w:t>Adaboost</w:t>
            </w:r>
            <w:proofErr w:type="spellEnd"/>
            <w:r w:rsidRPr="00DB5FDD">
              <w:rPr>
                <w:rFonts w:ascii="Arial" w:eastAsia="Times New Roman" w:hAnsi="Arial" w:cs="Arial"/>
                <w:color w:val="000000"/>
                <w:sz w:val="22"/>
                <w:szCs w:val="22"/>
                <w:lang w:val="en-CA" w:eastAsia="en-CA" w:bidi="ar-SA"/>
              </w:rPr>
              <w:t xml:space="preserve"> oversampling</w:t>
            </w:r>
          </w:p>
        </w:tc>
        <w:tc>
          <w:tcPr>
            <w:tcW w:w="546" w:type="dxa"/>
            <w:tcBorders>
              <w:top w:val="nil"/>
              <w:left w:val="nil"/>
              <w:bottom w:val="single" w:sz="4" w:space="0" w:color="auto"/>
              <w:right w:val="single" w:sz="4" w:space="0" w:color="auto"/>
            </w:tcBorders>
            <w:shd w:val="clear" w:color="000000" w:fill="DDEBF7"/>
            <w:noWrap/>
            <w:vAlign w:val="bottom"/>
            <w:hideMark/>
          </w:tcPr>
          <w:p w14:paraId="152ED8CB"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954" w:type="dxa"/>
            <w:tcBorders>
              <w:top w:val="nil"/>
              <w:left w:val="nil"/>
              <w:bottom w:val="single" w:sz="4" w:space="0" w:color="auto"/>
              <w:right w:val="single" w:sz="4" w:space="0" w:color="auto"/>
            </w:tcBorders>
            <w:shd w:val="clear" w:color="000000" w:fill="FFF2CC"/>
            <w:noWrap/>
            <w:vAlign w:val="bottom"/>
            <w:hideMark/>
          </w:tcPr>
          <w:p w14:paraId="413F938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0.91</w:t>
            </w:r>
          </w:p>
        </w:tc>
        <w:tc>
          <w:tcPr>
            <w:tcW w:w="583" w:type="dxa"/>
            <w:tcBorders>
              <w:top w:val="nil"/>
              <w:left w:val="nil"/>
              <w:bottom w:val="single" w:sz="4" w:space="0" w:color="auto"/>
              <w:right w:val="single" w:sz="4" w:space="0" w:color="auto"/>
            </w:tcBorders>
            <w:shd w:val="clear" w:color="000000" w:fill="FFF2CC"/>
            <w:noWrap/>
            <w:vAlign w:val="bottom"/>
            <w:hideMark/>
          </w:tcPr>
          <w:p w14:paraId="3F0C5DB7"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0.32</w:t>
            </w:r>
          </w:p>
        </w:tc>
        <w:tc>
          <w:tcPr>
            <w:tcW w:w="856" w:type="dxa"/>
            <w:tcBorders>
              <w:top w:val="nil"/>
              <w:left w:val="nil"/>
              <w:bottom w:val="single" w:sz="4" w:space="0" w:color="auto"/>
              <w:right w:val="single" w:sz="4" w:space="0" w:color="auto"/>
            </w:tcBorders>
            <w:shd w:val="clear" w:color="000000" w:fill="FFF2CC"/>
            <w:noWrap/>
            <w:vAlign w:val="bottom"/>
            <w:hideMark/>
          </w:tcPr>
          <w:p w14:paraId="587418FC"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0.48</w:t>
            </w:r>
          </w:p>
        </w:tc>
        <w:tc>
          <w:tcPr>
            <w:tcW w:w="942" w:type="dxa"/>
            <w:tcBorders>
              <w:top w:val="nil"/>
              <w:left w:val="nil"/>
              <w:bottom w:val="nil"/>
              <w:right w:val="single" w:sz="4" w:space="0" w:color="auto"/>
            </w:tcBorders>
            <w:shd w:val="clear" w:color="auto" w:fill="auto"/>
            <w:noWrap/>
            <w:vAlign w:val="bottom"/>
            <w:hideMark/>
          </w:tcPr>
          <w:p w14:paraId="78EF5DC6"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37D6E939" w14:textId="77777777" w:rsidTr="00CB71D7">
        <w:trPr>
          <w:trHeight w:val="300"/>
        </w:trPr>
        <w:tc>
          <w:tcPr>
            <w:tcW w:w="5159" w:type="dxa"/>
            <w:vMerge/>
            <w:tcBorders>
              <w:top w:val="nil"/>
              <w:left w:val="single" w:sz="4" w:space="0" w:color="auto"/>
              <w:bottom w:val="single" w:sz="4" w:space="0" w:color="auto"/>
              <w:right w:val="single" w:sz="4" w:space="0" w:color="auto"/>
            </w:tcBorders>
            <w:vAlign w:val="center"/>
            <w:hideMark/>
          </w:tcPr>
          <w:p w14:paraId="5E740282"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6" w:type="dxa"/>
            <w:tcBorders>
              <w:top w:val="nil"/>
              <w:left w:val="nil"/>
              <w:bottom w:val="single" w:sz="4" w:space="0" w:color="auto"/>
              <w:right w:val="single" w:sz="4" w:space="0" w:color="auto"/>
            </w:tcBorders>
            <w:shd w:val="clear" w:color="000000" w:fill="DDEBF7"/>
            <w:noWrap/>
            <w:vAlign w:val="bottom"/>
            <w:hideMark/>
          </w:tcPr>
          <w:p w14:paraId="239114F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954" w:type="dxa"/>
            <w:tcBorders>
              <w:top w:val="nil"/>
              <w:left w:val="nil"/>
              <w:bottom w:val="single" w:sz="4" w:space="0" w:color="auto"/>
              <w:right w:val="single" w:sz="4" w:space="0" w:color="auto"/>
            </w:tcBorders>
            <w:shd w:val="clear" w:color="000000" w:fill="FFF2CC"/>
            <w:noWrap/>
            <w:vAlign w:val="bottom"/>
            <w:hideMark/>
          </w:tcPr>
          <w:p w14:paraId="0FDEE6A2"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0.08</w:t>
            </w:r>
          </w:p>
        </w:tc>
        <w:tc>
          <w:tcPr>
            <w:tcW w:w="583" w:type="dxa"/>
            <w:tcBorders>
              <w:top w:val="nil"/>
              <w:left w:val="nil"/>
              <w:bottom w:val="single" w:sz="4" w:space="0" w:color="auto"/>
              <w:right w:val="single" w:sz="4" w:space="0" w:color="auto"/>
            </w:tcBorders>
            <w:shd w:val="clear" w:color="000000" w:fill="FFF2CC"/>
            <w:noWrap/>
            <w:vAlign w:val="bottom"/>
            <w:hideMark/>
          </w:tcPr>
          <w:p w14:paraId="75429B95"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0.64</w:t>
            </w:r>
          </w:p>
        </w:tc>
        <w:tc>
          <w:tcPr>
            <w:tcW w:w="856" w:type="dxa"/>
            <w:tcBorders>
              <w:top w:val="nil"/>
              <w:left w:val="nil"/>
              <w:bottom w:val="single" w:sz="4" w:space="0" w:color="auto"/>
              <w:right w:val="single" w:sz="4" w:space="0" w:color="auto"/>
            </w:tcBorders>
            <w:shd w:val="clear" w:color="000000" w:fill="FFF2CC"/>
            <w:noWrap/>
            <w:vAlign w:val="bottom"/>
            <w:hideMark/>
          </w:tcPr>
          <w:p w14:paraId="17578EF4"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0.14</w:t>
            </w:r>
          </w:p>
        </w:tc>
        <w:tc>
          <w:tcPr>
            <w:tcW w:w="942" w:type="dxa"/>
            <w:tcBorders>
              <w:top w:val="nil"/>
              <w:left w:val="nil"/>
              <w:bottom w:val="nil"/>
              <w:right w:val="single" w:sz="4" w:space="0" w:color="auto"/>
            </w:tcBorders>
            <w:shd w:val="clear" w:color="auto" w:fill="auto"/>
            <w:noWrap/>
            <w:vAlign w:val="bottom"/>
            <w:hideMark/>
          </w:tcPr>
          <w:p w14:paraId="1513E8CE"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106A81DF" w14:textId="77777777" w:rsidTr="00CB71D7">
        <w:trPr>
          <w:trHeight w:val="300"/>
        </w:trPr>
        <w:tc>
          <w:tcPr>
            <w:tcW w:w="5159" w:type="dxa"/>
            <w:vMerge/>
            <w:tcBorders>
              <w:top w:val="nil"/>
              <w:left w:val="single" w:sz="4" w:space="0" w:color="auto"/>
              <w:bottom w:val="single" w:sz="4" w:space="0" w:color="auto"/>
              <w:right w:val="single" w:sz="4" w:space="0" w:color="auto"/>
            </w:tcBorders>
            <w:vAlign w:val="center"/>
            <w:hideMark/>
          </w:tcPr>
          <w:p w14:paraId="4ABE0700" w14:textId="77777777" w:rsidR="00CB71D7" w:rsidRPr="00DB5FDD" w:rsidRDefault="00CB71D7" w:rsidP="00CB71D7">
            <w:pPr>
              <w:rPr>
                <w:rFonts w:ascii="Arial" w:eastAsia="Times New Roman" w:hAnsi="Arial" w:cs="Arial"/>
                <w:color w:val="000000"/>
                <w:sz w:val="22"/>
                <w:szCs w:val="22"/>
                <w:lang w:val="en-CA" w:eastAsia="en-CA" w:bidi="ar-SA"/>
              </w:rPr>
            </w:pPr>
          </w:p>
        </w:tc>
        <w:tc>
          <w:tcPr>
            <w:tcW w:w="546" w:type="dxa"/>
            <w:tcBorders>
              <w:top w:val="nil"/>
              <w:left w:val="nil"/>
              <w:bottom w:val="single" w:sz="4" w:space="0" w:color="auto"/>
              <w:right w:val="single" w:sz="4" w:space="0" w:color="auto"/>
            </w:tcBorders>
            <w:shd w:val="clear" w:color="000000" w:fill="DDEBF7"/>
            <w:noWrap/>
            <w:vAlign w:val="bottom"/>
            <w:hideMark/>
          </w:tcPr>
          <w:p w14:paraId="771F55ED"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954" w:type="dxa"/>
            <w:tcBorders>
              <w:top w:val="nil"/>
              <w:left w:val="nil"/>
              <w:bottom w:val="single" w:sz="4" w:space="0" w:color="auto"/>
              <w:right w:val="single" w:sz="4" w:space="0" w:color="auto"/>
            </w:tcBorders>
            <w:shd w:val="clear" w:color="000000" w:fill="FFF2CC"/>
            <w:noWrap/>
            <w:vAlign w:val="bottom"/>
            <w:hideMark/>
          </w:tcPr>
          <w:p w14:paraId="08305784"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0.84</w:t>
            </w:r>
          </w:p>
        </w:tc>
        <w:tc>
          <w:tcPr>
            <w:tcW w:w="583" w:type="dxa"/>
            <w:tcBorders>
              <w:top w:val="nil"/>
              <w:left w:val="nil"/>
              <w:bottom w:val="single" w:sz="4" w:space="0" w:color="auto"/>
              <w:right w:val="single" w:sz="4" w:space="0" w:color="auto"/>
            </w:tcBorders>
            <w:shd w:val="clear" w:color="000000" w:fill="FFF2CC"/>
            <w:noWrap/>
            <w:vAlign w:val="bottom"/>
            <w:hideMark/>
          </w:tcPr>
          <w:p w14:paraId="419A2484"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0.35</w:t>
            </w:r>
          </w:p>
        </w:tc>
        <w:tc>
          <w:tcPr>
            <w:tcW w:w="856" w:type="dxa"/>
            <w:tcBorders>
              <w:top w:val="nil"/>
              <w:left w:val="nil"/>
              <w:bottom w:val="single" w:sz="4" w:space="0" w:color="auto"/>
              <w:right w:val="single" w:sz="4" w:space="0" w:color="auto"/>
            </w:tcBorders>
            <w:shd w:val="clear" w:color="000000" w:fill="FFF2CC"/>
            <w:noWrap/>
            <w:vAlign w:val="bottom"/>
            <w:hideMark/>
          </w:tcPr>
          <w:p w14:paraId="5177B352"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0.45</w:t>
            </w:r>
          </w:p>
        </w:tc>
        <w:tc>
          <w:tcPr>
            <w:tcW w:w="942" w:type="dxa"/>
            <w:tcBorders>
              <w:top w:val="single" w:sz="4" w:space="0" w:color="auto"/>
              <w:left w:val="nil"/>
              <w:bottom w:val="single" w:sz="4" w:space="0" w:color="auto"/>
              <w:right w:val="single" w:sz="4" w:space="0" w:color="auto"/>
            </w:tcBorders>
            <w:shd w:val="clear" w:color="000000" w:fill="FFF2CC"/>
            <w:noWrap/>
            <w:vAlign w:val="bottom"/>
            <w:hideMark/>
          </w:tcPr>
          <w:p w14:paraId="782722AF"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0.35</w:t>
            </w:r>
          </w:p>
        </w:tc>
      </w:tr>
    </w:tbl>
    <w:p w14:paraId="5BD7B652" w14:textId="67666531" w:rsidR="007D1A73" w:rsidRPr="00DB5FDD" w:rsidRDefault="00CB71D7" w:rsidP="008C3CF7">
      <w:pPr>
        <w:rPr>
          <w:rFonts w:ascii="Arial" w:eastAsia="Times New Roman" w:hAnsi="Arial" w:cs="Arial"/>
          <w:color w:val="000000"/>
          <w:sz w:val="22"/>
          <w:szCs w:val="22"/>
          <w:lang w:val="en-CA" w:eastAsia="en-CA" w:bidi="ar-SA"/>
        </w:rPr>
      </w:pPr>
      <w:r w:rsidRPr="00DB5FDD">
        <w:rPr>
          <w:rFonts w:ascii="Arial" w:hAnsi="Arial" w:cs="Arial"/>
          <w:lang w:eastAsia="de-DE" w:bidi="ar-SA"/>
        </w:rPr>
        <w:t xml:space="preserve">** - </w:t>
      </w:r>
      <w:proofErr w:type="spellStart"/>
      <w:r w:rsidRPr="00DB5FDD">
        <w:rPr>
          <w:rFonts w:ascii="Arial" w:eastAsia="Times New Roman" w:hAnsi="Arial" w:cs="Arial"/>
          <w:color w:val="000000"/>
          <w:sz w:val="22"/>
          <w:szCs w:val="22"/>
          <w:lang w:val="en-CA" w:eastAsia="en-CA" w:bidi="ar-SA"/>
        </w:rPr>
        <w:t>QuadraticDiscriminantAnalysis</w:t>
      </w:r>
      <w:proofErr w:type="spellEnd"/>
      <w:r w:rsidRPr="00DB5FDD">
        <w:rPr>
          <w:rFonts w:ascii="Arial" w:eastAsia="Times New Roman" w:hAnsi="Arial" w:cs="Arial"/>
          <w:color w:val="000000"/>
          <w:sz w:val="22"/>
          <w:szCs w:val="22"/>
          <w:lang w:val="en-CA" w:eastAsia="en-CA" w:bidi="ar-SA"/>
        </w:rPr>
        <w:t xml:space="preserve"> performed poorly because RBM learns the non-linear relationship between the features and since the input to the </w:t>
      </w:r>
      <w:proofErr w:type="spellStart"/>
      <w:r w:rsidRPr="00DB5FDD">
        <w:rPr>
          <w:rFonts w:ascii="Arial" w:eastAsia="Times New Roman" w:hAnsi="Arial" w:cs="Arial"/>
          <w:color w:val="000000"/>
          <w:sz w:val="22"/>
          <w:szCs w:val="22"/>
          <w:lang w:val="en-CA" w:eastAsia="en-CA" w:bidi="ar-SA"/>
        </w:rPr>
        <w:t>QuadraticDiscriminantAnalysis</w:t>
      </w:r>
      <w:proofErr w:type="spellEnd"/>
      <w:r w:rsidRPr="00DB5FDD">
        <w:rPr>
          <w:rFonts w:ascii="Arial" w:eastAsia="Times New Roman" w:hAnsi="Arial" w:cs="Arial"/>
          <w:color w:val="000000"/>
          <w:sz w:val="22"/>
          <w:szCs w:val="22"/>
          <w:lang w:val="en-CA" w:eastAsia="en-CA" w:bidi="ar-SA"/>
        </w:rPr>
        <w:t xml:space="preserve"> model is the output of the RBM model, a </w:t>
      </w:r>
      <w:proofErr w:type="gramStart"/>
      <w:r w:rsidRPr="00DB5FDD">
        <w:rPr>
          <w:rFonts w:ascii="Arial" w:eastAsia="Times New Roman" w:hAnsi="Arial" w:cs="Arial"/>
          <w:color w:val="000000"/>
          <w:sz w:val="22"/>
          <w:szCs w:val="22"/>
          <w:lang w:val="en-CA" w:eastAsia="en-CA" w:bidi="ar-SA"/>
        </w:rPr>
        <w:t>non linear</w:t>
      </w:r>
      <w:proofErr w:type="gramEnd"/>
      <w:r w:rsidRPr="00DB5FDD">
        <w:rPr>
          <w:rFonts w:ascii="Arial" w:eastAsia="Times New Roman" w:hAnsi="Arial" w:cs="Arial"/>
          <w:color w:val="000000"/>
          <w:sz w:val="22"/>
          <w:szCs w:val="22"/>
          <w:lang w:val="en-CA" w:eastAsia="en-CA" w:bidi="ar-SA"/>
        </w:rPr>
        <w:t xml:space="preserve"> classifier with a non-linear feature learner is redundant and cause this issue. Python also gives a warning message in this case stating " Variables are collinear "</w:t>
      </w:r>
    </w:p>
    <w:p w14:paraId="5E44F31F" w14:textId="162FE2CD" w:rsidR="00CB71D7" w:rsidRPr="00DB5FDD" w:rsidRDefault="00CB71D7" w:rsidP="008C3CF7">
      <w:pPr>
        <w:rPr>
          <w:rFonts w:ascii="Arial" w:hAnsi="Arial" w:cs="Arial"/>
          <w:lang w:eastAsia="de-DE" w:bidi="ar-SA"/>
        </w:rPr>
      </w:pPr>
    </w:p>
    <w:tbl>
      <w:tblPr>
        <w:tblW w:w="9434" w:type="dxa"/>
        <w:tblInd w:w="113" w:type="dxa"/>
        <w:tblLook w:val="04A0" w:firstRow="1" w:lastRow="0" w:firstColumn="1" w:lastColumn="0" w:noHBand="0" w:noVBand="1"/>
      </w:tblPr>
      <w:tblGrid>
        <w:gridCol w:w="5156"/>
        <w:gridCol w:w="706"/>
        <w:gridCol w:w="1097"/>
        <w:gridCol w:w="742"/>
        <w:gridCol w:w="857"/>
        <w:gridCol w:w="1121"/>
      </w:tblGrid>
      <w:tr w:rsidR="00CB71D7" w:rsidRPr="00DB5FDD" w14:paraId="0524F9DA" w14:textId="77777777" w:rsidTr="008004A0">
        <w:trPr>
          <w:trHeight w:val="300"/>
        </w:trPr>
        <w:tc>
          <w:tcPr>
            <w:tcW w:w="9434" w:type="dxa"/>
            <w:gridSpan w:val="6"/>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730C5E6" w14:textId="77777777" w:rsidR="00CB71D7" w:rsidRPr="00DB5FDD" w:rsidRDefault="00CB71D7" w:rsidP="00CB71D7">
            <w:pPr>
              <w:jc w:val="center"/>
              <w:rPr>
                <w:rFonts w:ascii="Arial" w:eastAsia="Times New Roman" w:hAnsi="Arial" w:cs="Arial"/>
                <w:b/>
                <w:bCs/>
                <w:color w:val="000000"/>
                <w:sz w:val="22"/>
                <w:szCs w:val="22"/>
                <w:lang w:val="en-CA" w:eastAsia="en-CA" w:bidi="ar-SA"/>
              </w:rPr>
            </w:pPr>
            <w:r w:rsidRPr="00DB5FDD">
              <w:rPr>
                <w:rFonts w:ascii="Arial" w:eastAsia="Times New Roman" w:hAnsi="Arial" w:cs="Arial"/>
                <w:b/>
                <w:bCs/>
                <w:color w:val="000000"/>
                <w:sz w:val="22"/>
                <w:szCs w:val="22"/>
                <w:lang w:val="en-CA" w:eastAsia="en-CA" w:bidi="ar-SA"/>
              </w:rPr>
              <w:t>DFS Approach 2 - RBM combined with other classification algorithms</w:t>
            </w:r>
          </w:p>
        </w:tc>
      </w:tr>
      <w:tr w:rsidR="00CB71D7" w:rsidRPr="00DB5FDD" w14:paraId="5AC0065C" w14:textId="77777777" w:rsidTr="008004A0">
        <w:trPr>
          <w:trHeight w:val="300"/>
        </w:trPr>
        <w:tc>
          <w:tcPr>
            <w:tcW w:w="5156" w:type="dxa"/>
            <w:tcBorders>
              <w:top w:val="nil"/>
              <w:left w:val="single" w:sz="4" w:space="0" w:color="auto"/>
              <w:bottom w:val="nil"/>
              <w:right w:val="nil"/>
            </w:tcBorders>
            <w:shd w:val="clear" w:color="auto" w:fill="auto"/>
            <w:noWrap/>
            <w:vAlign w:val="bottom"/>
            <w:hideMark/>
          </w:tcPr>
          <w:p w14:paraId="7691C5E2" w14:textId="77777777" w:rsidR="00CB71D7" w:rsidRPr="00DB5FDD" w:rsidRDefault="00CB71D7" w:rsidP="00CB71D7">
            <w:pPr>
              <w:jc w:val="center"/>
              <w:rPr>
                <w:rFonts w:ascii="Arial" w:eastAsia="Times New Roman" w:hAnsi="Arial" w:cs="Arial"/>
                <w:b/>
                <w:bCs/>
                <w:color w:val="000000"/>
                <w:sz w:val="22"/>
                <w:szCs w:val="22"/>
                <w:lang w:val="en-CA" w:eastAsia="en-CA" w:bidi="ar-SA"/>
              </w:rPr>
            </w:pPr>
          </w:p>
        </w:tc>
        <w:tc>
          <w:tcPr>
            <w:tcW w:w="669" w:type="dxa"/>
            <w:tcBorders>
              <w:top w:val="nil"/>
              <w:left w:val="nil"/>
              <w:bottom w:val="nil"/>
              <w:right w:val="nil"/>
            </w:tcBorders>
            <w:shd w:val="clear" w:color="auto" w:fill="auto"/>
            <w:noWrap/>
            <w:vAlign w:val="bottom"/>
            <w:hideMark/>
          </w:tcPr>
          <w:p w14:paraId="516156F4" w14:textId="77777777" w:rsidR="00CB71D7" w:rsidRPr="00DB5FDD" w:rsidRDefault="00CB71D7" w:rsidP="00CB71D7">
            <w:pPr>
              <w:rPr>
                <w:rFonts w:ascii="Arial" w:eastAsia="Times New Roman" w:hAnsi="Arial" w:cs="Arial"/>
                <w:sz w:val="20"/>
                <w:szCs w:val="20"/>
                <w:lang w:val="en-CA" w:eastAsia="en-CA" w:bidi="ar-SA"/>
              </w:rPr>
            </w:pPr>
          </w:p>
        </w:tc>
        <w:tc>
          <w:tcPr>
            <w:tcW w:w="1030" w:type="dxa"/>
            <w:tcBorders>
              <w:top w:val="nil"/>
              <w:left w:val="single" w:sz="4" w:space="0" w:color="auto"/>
              <w:bottom w:val="single" w:sz="4" w:space="0" w:color="auto"/>
              <w:right w:val="single" w:sz="4" w:space="0" w:color="auto"/>
            </w:tcBorders>
            <w:shd w:val="clear" w:color="000000" w:fill="DDEBF7"/>
            <w:noWrap/>
            <w:vAlign w:val="bottom"/>
            <w:hideMark/>
          </w:tcPr>
          <w:p w14:paraId="1E519F31"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precision</w:t>
            </w:r>
          </w:p>
        </w:tc>
        <w:tc>
          <w:tcPr>
            <w:tcW w:w="702" w:type="dxa"/>
            <w:tcBorders>
              <w:top w:val="nil"/>
              <w:left w:val="nil"/>
              <w:bottom w:val="single" w:sz="4" w:space="0" w:color="auto"/>
              <w:right w:val="single" w:sz="4" w:space="0" w:color="auto"/>
            </w:tcBorders>
            <w:shd w:val="clear" w:color="000000" w:fill="DDEBF7"/>
            <w:noWrap/>
            <w:vAlign w:val="bottom"/>
            <w:hideMark/>
          </w:tcPr>
          <w:p w14:paraId="3C54D864"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recall</w:t>
            </w:r>
          </w:p>
        </w:tc>
        <w:tc>
          <w:tcPr>
            <w:tcW w:w="857" w:type="dxa"/>
            <w:tcBorders>
              <w:top w:val="nil"/>
              <w:left w:val="nil"/>
              <w:bottom w:val="single" w:sz="4" w:space="0" w:color="auto"/>
              <w:right w:val="single" w:sz="4" w:space="0" w:color="auto"/>
            </w:tcBorders>
            <w:shd w:val="clear" w:color="000000" w:fill="DDEBF7"/>
            <w:noWrap/>
            <w:vAlign w:val="bottom"/>
            <w:hideMark/>
          </w:tcPr>
          <w:p w14:paraId="1DFE5A02"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f1-score</w:t>
            </w:r>
          </w:p>
        </w:tc>
        <w:tc>
          <w:tcPr>
            <w:tcW w:w="1020" w:type="dxa"/>
            <w:tcBorders>
              <w:top w:val="nil"/>
              <w:left w:val="nil"/>
              <w:bottom w:val="single" w:sz="4" w:space="0" w:color="auto"/>
              <w:right w:val="single" w:sz="4" w:space="0" w:color="auto"/>
            </w:tcBorders>
            <w:shd w:val="clear" w:color="000000" w:fill="DDEBF7"/>
            <w:noWrap/>
            <w:vAlign w:val="bottom"/>
            <w:hideMark/>
          </w:tcPr>
          <w:p w14:paraId="41CFC4DC"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Accuracy</w:t>
            </w:r>
          </w:p>
        </w:tc>
      </w:tr>
      <w:tr w:rsidR="00CB71D7" w:rsidRPr="00DB5FDD" w14:paraId="02753ACA" w14:textId="77777777" w:rsidTr="008004A0">
        <w:trPr>
          <w:trHeight w:val="300"/>
        </w:trPr>
        <w:tc>
          <w:tcPr>
            <w:tcW w:w="5156" w:type="dxa"/>
            <w:vMerge w:val="restart"/>
            <w:tcBorders>
              <w:top w:val="single" w:sz="4" w:space="0" w:color="auto"/>
              <w:left w:val="single" w:sz="4" w:space="0" w:color="auto"/>
              <w:bottom w:val="single" w:sz="4" w:space="0" w:color="auto"/>
              <w:right w:val="single" w:sz="4" w:space="0" w:color="auto"/>
            </w:tcBorders>
            <w:shd w:val="clear" w:color="000000" w:fill="E2EFDA"/>
            <w:vAlign w:val="center"/>
            <w:hideMark/>
          </w:tcPr>
          <w:p w14:paraId="13C0DA7B" w14:textId="77777777" w:rsidR="00CB71D7" w:rsidRPr="00DB5FDD" w:rsidRDefault="00CB71D7" w:rsidP="00CB71D7">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 xml:space="preserve">Normalized data with Logistic Regression with </w:t>
            </w:r>
            <w:proofErr w:type="spellStart"/>
            <w:r w:rsidRPr="00DB5FDD">
              <w:rPr>
                <w:rFonts w:ascii="Arial" w:eastAsia="Times New Roman" w:hAnsi="Arial" w:cs="Arial"/>
                <w:color w:val="000000"/>
                <w:sz w:val="22"/>
                <w:szCs w:val="22"/>
                <w:lang w:val="en-CA" w:eastAsia="en-CA" w:bidi="ar-SA"/>
              </w:rPr>
              <w:t>class_weight</w:t>
            </w:r>
            <w:proofErr w:type="spellEnd"/>
            <w:r w:rsidRPr="00DB5FDD">
              <w:rPr>
                <w:rFonts w:ascii="Arial" w:eastAsia="Times New Roman" w:hAnsi="Arial" w:cs="Arial"/>
                <w:color w:val="000000"/>
                <w:sz w:val="22"/>
                <w:szCs w:val="22"/>
                <w:lang w:val="en-CA" w:eastAsia="en-CA" w:bidi="ar-SA"/>
              </w:rPr>
              <w:t xml:space="preserve"> option</w:t>
            </w:r>
          </w:p>
        </w:tc>
        <w:tc>
          <w:tcPr>
            <w:tcW w:w="669" w:type="dxa"/>
            <w:tcBorders>
              <w:top w:val="single" w:sz="4" w:space="0" w:color="auto"/>
              <w:left w:val="nil"/>
              <w:bottom w:val="single" w:sz="4" w:space="0" w:color="auto"/>
              <w:right w:val="single" w:sz="4" w:space="0" w:color="auto"/>
            </w:tcBorders>
            <w:shd w:val="clear" w:color="000000" w:fill="DDEBF7"/>
            <w:noWrap/>
            <w:vAlign w:val="bottom"/>
            <w:hideMark/>
          </w:tcPr>
          <w:p w14:paraId="688A591A"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1030" w:type="dxa"/>
            <w:tcBorders>
              <w:top w:val="nil"/>
              <w:left w:val="nil"/>
              <w:bottom w:val="single" w:sz="4" w:space="0" w:color="auto"/>
              <w:right w:val="single" w:sz="4" w:space="0" w:color="auto"/>
            </w:tcBorders>
            <w:shd w:val="clear" w:color="000000" w:fill="FFF2CC"/>
            <w:noWrap/>
            <w:vAlign w:val="bottom"/>
            <w:hideMark/>
          </w:tcPr>
          <w:p w14:paraId="1E893209"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0.92</w:t>
            </w:r>
          </w:p>
        </w:tc>
        <w:tc>
          <w:tcPr>
            <w:tcW w:w="702" w:type="dxa"/>
            <w:tcBorders>
              <w:top w:val="nil"/>
              <w:left w:val="nil"/>
              <w:bottom w:val="single" w:sz="4" w:space="0" w:color="auto"/>
              <w:right w:val="single" w:sz="4" w:space="0" w:color="auto"/>
            </w:tcBorders>
            <w:shd w:val="clear" w:color="000000" w:fill="FFF2CC"/>
            <w:noWrap/>
            <w:vAlign w:val="bottom"/>
            <w:hideMark/>
          </w:tcPr>
          <w:p w14:paraId="105132DA"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0.08</w:t>
            </w:r>
          </w:p>
        </w:tc>
        <w:tc>
          <w:tcPr>
            <w:tcW w:w="857" w:type="dxa"/>
            <w:tcBorders>
              <w:top w:val="nil"/>
              <w:left w:val="nil"/>
              <w:bottom w:val="single" w:sz="4" w:space="0" w:color="auto"/>
              <w:right w:val="single" w:sz="4" w:space="0" w:color="auto"/>
            </w:tcBorders>
            <w:shd w:val="clear" w:color="000000" w:fill="FFF2CC"/>
            <w:noWrap/>
            <w:vAlign w:val="bottom"/>
            <w:hideMark/>
          </w:tcPr>
          <w:p w14:paraId="161895C9"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0.15</w:t>
            </w:r>
          </w:p>
        </w:tc>
        <w:tc>
          <w:tcPr>
            <w:tcW w:w="1020" w:type="dxa"/>
            <w:tcBorders>
              <w:top w:val="nil"/>
              <w:left w:val="nil"/>
              <w:bottom w:val="nil"/>
              <w:right w:val="single" w:sz="4" w:space="0" w:color="auto"/>
            </w:tcBorders>
            <w:shd w:val="clear" w:color="auto" w:fill="auto"/>
            <w:noWrap/>
            <w:vAlign w:val="bottom"/>
            <w:hideMark/>
          </w:tcPr>
          <w:p w14:paraId="48370986"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2BCBFDE2" w14:textId="77777777" w:rsidTr="008004A0">
        <w:trPr>
          <w:trHeight w:val="300"/>
        </w:trPr>
        <w:tc>
          <w:tcPr>
            <w:tcW w:w="5156" w:type="dxa"/>
            <w:vMerge/>
            <w:tcBorders>
              <w:top w:val="single" w:sz="4" w:space="0" w:color="auto"/>
              <w:left w:val="single" w:sz="4" w:space="0" w:color="auto"/>
              <w:bottom w:val="single" w:sz="4" w:space="0" w:color="auto"/>
              <w:right w:val="single" w:sz="4" w:space="0" w:color="auto"/>
            </w:tcBorders>
            <w:vAlign w:val="center"/>
            <w:hideMark/>
          </w:tcPr>
          <w:p w14:paraId="665D1A71" w14:textId="77777777" w:rsidR="00CB71D7" w:rsidRPr="00DB5FDD" w:rsidRDefault="00CB71D7" w:rsidP="00CB71D7">
            <w:pPr>
              <w:rPr>
                <w:rFonts w:ascii="Arial" w:eastAsia="Times New Roman" w:hAnsi="Arial" w:cs="Arial"/>
                <w:color w:val="000000"/>
                <w:sz w:val="22"/>
                <w:szCs w:val="22"/>
                <w:lang w:val="en-CA" w:eastAsia="en-CA" w:bidi="ar-SA"/>
              </w:rPr>
            </w:pPr>
          </w:p>
        </w:tc>
        <w:tc>
          <w:tcPr>
            <w:tcW w:w="669" w:type="dxa"/>
            <w:tcBorders>
              <w:top w:val="nil"/>
              <w:left w:val="nil"/>
              <w:bottom w:val="single" w:sz="4" w:space="0" w:color="auto"/>
              <w:right w:val="single" w:sz="4" w:space="0" w:color="auto"/>
            </w:tcBorders>
            <w:shd w:val="clear" w:color="000000" w:fill="DDEBF7"/>
            <w:noWrap/>
            <w:vAlign w:val="bottom"/>
            <w:hideMark/>
          </w:tcPr>
          <w:p w14:paraId="1CCC50B3"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1030" w:type="dxa"/>
            <w:tcBorders>
              <w:top w:val="nil"/>
              <w:left w:val="nil"/>
              <w:bottom w:val="single" w:sz="4" w:space="0" w:color="auto"/>
              <w:right w:val="single" w:sz="4" w:space="0" w:color="auto"/>
            </w:tcBorders>
            <w:shd w:val="clear" w:color="000000" w:fill="FFF2CC"/>
            <w:noWrap/>
            <w:vAlign w:val="bottom"/>
            <w:hideMark/>
          </w:tcPr>
          <w:p w14:paraId="65409FDE"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0.08</w:t>
            </w:r>
          </w:p>
        </w:tc>
        <w:tc>
          <w:tcPr>
            <w:tcW w:w="702" w:type="dxa"/>
            <w:tcBorders>
              <w:top w:val="nil"/>
              <w:left w:val="nil"/>
              <w:bottom w:val="single" w:sz="4" w:space="0" w:color="auto"/>
              <w:right w:val="single" w:sz="4" w:space="0" w:color="auto"/>
            </w:tcBorders>
            <w:shd w:val="clear" w:color="000000" w:fill="FFF2CC"/>
            <w:noWrap/>
            <w:vAlign w:val="bottom"/>
            <w:hideMark/>
          </w:tcPr>
          <w:p w14:paraId="7B41F45E"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0.92</w:t>
            </w:r>
          </w:p>
        </w:tc>
        <w:tc>
          <w:tcPr>
            <w:tcW w:w="857" w:type="dxa"/>
            <w:tcBorders>
              <w:top w:val="nil"/>
              <w:left w:val="nil"/>
              <w:bottom w:val="single" w:sz="4" w:space="0" w:color="auto"/>
              <w:right w:val="single" w:sz="4" w:space="0" w:color="auto"/>
            </w:tcBorders>
            <w:shd w:val="clear" w:color="000000" w:fill="FFF2CC"/>
            <w:noWrap/>
            <w:vAlign w:val="bottom"/>
            <w:hideMark/>
          </w:tcPr>
          <w:p w14:paraId="2C48A97E"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0.15</w:t>
            </w:r>
          </w:p>
        </w:tc>
        <w:tc>
          <w:tcPr>
            <w:tcW w:w="1020" w:type="dxa"/>
            <w:tcBorders>
              <w:top w:val="nil"/>
              <w:left w:val="nil"/>
              <w:bottom w:val="nil"/>
              <w:right w:val="single" w:sz="4" w:space="0" w:color="auto"/>
            </w:tcBorders>
            <w:shd w:val="clear" w:color="auto" w:fill="auto"/>
            <w:noWrap/>
            <w:vAlign w:val="bottom"/>
            <w:hideMark/>
          </w:tcPr>
          <w:p w14:paraId="7A9B1D9D"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6E59578E" w14:textId="77777777" w:rsidTr="008004A0">
        <w:trPr>
          <w:trHeight w:val="300"/>
        </w:trPr>
        <w:tc>
          <w:tcPr>
            <w:tcW w:w="5156" w:type="dxa"/>
            <w:vMerge/>
            <w:tcBorders>
              <w:top w:val="single" w:sz="4" w:space="0" w:color="auto"/>
              <w:left w:val="single" w:sz="4" w:space="0" w:color="auto"/>
              <w:bottom w:val="single" w:sz="4" w:space="0" w:color="auto"/>
              <w:right w:val="single" w:sz="4" w:space="0" w:color="auto"/>
            </w:tcBorders>
            <w:vAlign w:val="center"/>
            <w:hideMark/>
          </w:tcPr>
          <w:p w14:paraId="4BD785AB" w14:textId="77777777" w:rsidR="00CB71D7" w:rsidRPr="00DB5FDD" w:rsidRDefault="00CB71D7" w:rsidP="00CB71D7">
            <w:pPr>
              <w:rPr>
                <w:rFonts w:ascii="Arial" w:eastAsia="Times New Roman" w:hAnsi="Arial" w:cs="Arial"/>
                <w:color w:val="000000"/>
                <w:sz w:val="22"/>
                <w:szCs w:val="22"/>
                <w:lang w:val="en-CA" w:eastAsia="en-CA" w:bidi="ar-SA"/>
              </w:rPr>
            </w:pPr>
          </w:p>
        </w:tc>
        <w:tc>
          <w:tcPr>
            <w:tcW w:w="669" w:type="dxa"/>
            <w:tcBorders>
              <w:top w:val="nil"/>
              <w:left w:val="nil"/>
              <w:bottom w:val="single" w:sz="4" w:space="0" w:color="auto"/>
              <w:right w:val="single" w:sz="4" w:space="0" w:color="auto"/>
            </w:tcBorders>
            <w:shd w:val="clear" w:color="000000" w:fill="DDEBF7"/>
            <w:noWrap/>
            <w:vAlign w:val="bottom"/>
            <w:hideMark/>
          </w:tcPr>
          <w:p w14:paraId="262FBE4D"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1030" w:type="dxa"/>
            <w:tcBorders>
              <w:top w:val="nil"/>
              <w:left w:val="nil"/>
              <w:bottom w:val="single" w:sz="4" w:space="0" w:color="auto"/>
              <w:right w:val="single" w:sz="4" w:space="0" w:color="auto"/>
            </w:tcBorders>
            <w:shd w:val="clear" w:color="000000" w:fill="FFF2CC"/>
            <w:noWrap/>
            <w:vAlign w:val="bottom"/>
            <w:hideMark/>
          </w:tcPr>
          <w:p w14:paraId="10A446E6"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0.86</w:t>
            </w:r>
          </w:p>
        </w:tc>
        <w:tc>
          <w:tcPr>
            <w:tcW w:w="702" w:type="dxa"/>
            <w:tcBorders>
              <w:top w:val="nil"/>
              <w:left w:val="nil"/>
              <w:bottom w:val="single" w:sz="4" w:space="0" w:color="auto"/>
              <w:right w:val="single" w:sz="4" w:space="0" w:color="auto"/>
            </w:tcBorders>
            <w:shd w:val="clear" w:color="000000" w:fill="FFF2CC"/>
            <w:noWrap/>
            <w:vAlign w:val="bottom"/>
            <w:hideMark/>
          </w:tcPr>
          <w:p w14:paraId="09409E8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0.15</w:t>
            </w:r>
          </w:p>
        </w:tc>
        <w:tc>
          <w:tcPr>
            <w:tcW w:w="857" w:type="dxa"/>
            <w:tcBorders>
              <w:top w:val="nil"/>
              <w:left w:val="nil"/>
              <w:bottom w:val="single" w:sz="4" w:space="0" w:color="auto"/>
              <w:right w:val="single" w:sz="4" w:space="0" w:color="auto"/>
            </w:tcBorders>
            <w:shd w:val="clear" w:color="000000" w:fill="FFF2CC"/>
            <w:noWrap/>
            <w:vAlign w:val="bottom"/>
            <w:hideMark/>
          </w:tcPr>
          <w:p w14:paraId="0F0D7024"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0.15</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1193CE2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0.15</w:t>
            </w:r>
          </w:p>
        </w:tc>
      </w:tr>
      <w:tr w:rsidR="00CB71D7" w:rsidRPr="00DB5FDD" w14:paraId="4269DFEF" w14:textId="77777777" w:rsidTr="008004A0">
        <w:trPr>
          <w:trHeight w:val="300"/>
        </w:trPr>
        <w:tc>
          <w:tcPr>
            <w:tcW w:w="5156" w:type="dxa"/>
            <w:vMerge w:val="restart"/>
            <w:tcBorders>
              <w:top w:val="nil"/>
              <w:left w:val="single" w:sz="4" w:space="0" w:color="auto"/>
              <w:bottom w:val="single" w:sz="4" w:space="0" w:color="auto"/>
              <w:right w:val="single" w:sz="4" w:space="0" w:color="auto"/>
            </w:tcBorders>
            <w:shd w:val="clear" w:color="000000" w:fill="E2EFDA"/>
            <w:vAlign w:val="center"/>
            <w:hideMark/>
          </w:tcPr>
          <w:p w14:paraId="7480E02A" w14:textId="3AC94DE0" w:rsidR="00CB71D7" w:rsidRPr="00DB5FDD" w:rsidRDefault="00CB71D7" w:rsidP="00CB71D7">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 xml:space="preserve">Normalized data with </w:t>
            </w:r>
            <w:proofErr w:type="spellStart"/>
            <w:r w:rsidRPr="00DB5FDD">
              <w:rPr>
                <w:rFonts w:ascii="Arial" w:eastAsia="Times New Roman" w:hAnsi="Arial" w:cs="Arial"/>
                <w:color w:val="000000"/>
                <w:sz w:val="22"/>
                <w:szCs w:val="22"/>
                <w:lang w:val="en-CA" w:eastAsia="en-CA" w:bidi="ar-SA"/>
              </w:rPr>
              <w:t>QuadraticDiscriminantAnalysis</w:t>
            </w:r>
            <w:proofErr w:type="spellEnd"/>
            <w:r w:rsidRPr="00DB5FDD">
              <w:rPr>
                <w:rFonts w:ascii="Arial" w:eastAsia="Times New Roman" w:hAnsi="Arial" w:cs="Arial"/>
                <w:color w:val="000000"/>
                <w:sz w:val="22"/>
                <w:szCs w:val="22"/>
                <w:lang w:val="en-CA" w:eastAsia="en-CA" w:bidi="ar-SA"/>
              </w:rPr>
              <w:t xml:space="preserve"> with </w:t>
            </w:r>
            <w:proofErr w:type="spellStart"/>
            <w:r w:rsidRPr="00DB5FDD">
              <w:rPr>
                <w:rFonts w:ascii="Arial" w:eastAsia="Times New Roman" w:hAnsi="Arial" w:cs="Arial"/>
                <w:color w:val="000000"/>
                <w:sz w:val="22"/>
                <w:szCs w:val="22"/>
                <w:lang w:val="en-CA" w:eastAsia="en-CA" w:bidi="ar-SA"/>
              </w:rPr>
              <w:t>class_weight</w:t>
            </w:r>
            <w:proofErr w:type="spellEnd"/>
            <w:r w:rsidRPr="00DB5FDD">
              <w:rPr>
                <w:rFonts w:ascii="Arial" w:eastAsia="Times New Roman" w:hAnsi="Arial" w:cs="Arial"/>
                <w:color w:val="000000"/>
                <w:sz w:val="22"/>
                <w:szCs w:val="22"/>
                <w:lang w:val="en-CA" w:eastAsia="en-CA" w:bidi="ar-SA"/>
              </w:rPr>
              <w:t xml:space="preserve"> option</w:t>
            </w:r>
            <w:r w:rsidR="008004A0" w:rsidRPr="00DB5FDD">
              <w:rPr>
                <w:rFonts w:ascii="Arial" w:eastAsia="Times New Roman" w:hAnsi="Arial" w:cs="Arial"/>
                <w:color w:val="000000"/>
                <w:sz w:val="22"/>
                <w:szCs w:val="22"/>
                <w:lang w:val="en-CA" w:eastAsia="en-CA" w:bidi="ar-SA"/>
              </w:rPr>
              <w:t xml:space="preserve"> **</w:t>
            </w:r>
          </w:p>
        </w:tc>
        <w:tc>
          <w:tcPr>
            <w:tcW w:w="669" w:type="dxa"/>
            <w:tcBorders>
              <w:top w:val="nil"/>
              <w:left w:val="nil"/>
              <w:bottom w:val="single" w:sz="4" w:space="0" w:color="auto"/>
              <w:right w:val="single" w:sz="4" w:space="0" w:color="auto"/>
            </w:tcBorders>
            <w:shd w:val="clear" w:color="000000" w:fill="DDEBF7"/>
            <w:noWrap/>
            <w:vAlign w:val="bottom"/>
            <w:hideMark/>
          </w:tcPr>
          <w:p w14:paraId="0F249596"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1030" w:type="dxa"/>
            <w:tcBorders>
              <w:top w:val="nil"/>
              <w:left w:val="nil"/>
              <w:bottom w:val="single" w:sz="4" w:space="0" w:color="auto"/>
              <w:right w:val="single" w:sz="4" w:space="0" w:color="auto"/>
            </w:tcBorders>
            <w:shd w:val="clear" w:color="000000" w:fill="FFF2CC"/>
            <w:noWrap/>
            <w:vAlign w:val="bottom"/>
            <w:hideMark/>
          </w:tcPr>
          <w:p w14:paraId="098B456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0.93</w:t>
            </w:r>
          </w:p>
        </w:tc>
        <w:tc>
          <w:tcPr>
            <w:tcW w:w="702" w:type="dxa"/>
            <w:tcBorders>
              <w:top w:val="nil"/>
              <w:left w:val="nil"/>
              <w:bottom w:val="single" w:sz="4" w:space="0" w:color="auto"/>
              <w:right w:val="single" w:sz="4" w:space="0" w:color="auto"/>
            </w:tcBorders>
            <w:shd w:val="clear" w:color="000000" w:fill="FFF2CC"/>
            <w:noWrap/>
            <w:vAlign w:val="bottom"/>
            <w:hideMark/>
          </w:tcPr>
          <w:p w14:paraId="3EF16252"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857" w:type="dxa"/>
            <w:tcBorders>
              <w:top w:val="nil"/>
              <w:left w:val="nil"/>
              <w:bottom w:val="single" w:sz="4" w:space="0" w:color="auto"/>
              <w:right w:val="single" w:sz="4" w:space="0" w:color="auto"/>
            </w:tcBorders>
            <w:shd w:val="clear" w:color="000000" w:fill="FFF2CC"/>
            <w:noWrap/>
            <w:vAlign w:val="bottom"/>
            <w:hideMark/>
          </w:tcPr>
          <w:p w14:paraId="4D55B396"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1020" w:type="dxa"/>
            <w:tcBorders>
              <w:top w:val="nil"/>
              <w:left w:val="nil"/>
              <w:bottom w:val="nil"/>
              <w:right w:val="single" w:sz="4" w:space="0" w:color="auto"/>
            </w:tcBorders>
            <w:shd w:val="clear" w:color="auto" w:fill="auto"/>
            <w:noWrap/>
            <w:vAlign w:val="bottom"/>
            <w:hideMark/>
          </w:tcPr>
          <w:p w14:paraId="6BD76C7D"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5487EB7A" w14:textId="77777777" w:rsidTr="008004A0">
        <w:trPr>
          <w:trHeight w:val="300"/>
        </w:trPr>
        <w:tc>
          <w:tcPr>
            <w:tcW w:w="5156" w:type="dxa"/>
            <w:vMerge/>
            <w:tcBorders>
              <w:top w:val="nil"/>
              <w:left w:val="single" w:sz="4" w:space="0" w:color="auto"/>
              <w:bottom w:val="single" w:sz="4" w:space="0" w:color="auto"/>
              <w:right w:val="single" w:sz="4" w:space="0" w:color="auto"/>
            </w:tcBorders>
            <w:vAlign w:val="center"/>
            <w:hideMark/>
          </w:tcPr>
          <w:p w14:paraId="72C0BCA5" w14:textId="77777777" w:rsidR="00CB71D7" w:rsidRPr="00DB5FDD" w:rsidRDefault="00CB71D7" w:rsidP="00CB71D7">
            <w:pPr>
              <w:rPr>
                <w:rFonts w:ascii="Arial" w:eastAsia="Times New Roman" w:hAnsi="Arial" w:cs="Arial"/>
                <w:color w:val="000000"/>
                <w:sz w:val="22"/>
                <w:szCs w:val="22"/>
                <w:lang w:val="en-CA" w:eastAsia="en-CA" w:bidi="ar-SA"/>
              </w:rPr>
            </w:pPr>
          </w:p>
        </w:tc>
        <w:tc>
          <w:tcPr>
            <w:tcW w:w="669" w:type="dxa"/>
            <w:tcBorders>
              <w:top w:val="nil"/>
              <w:left w:val="nil"/>
              <w:bottom w:val="single" w:sz="4" w:space="0" w:color="auto"/>
              <w:right w:val="single" w:sz="4" w:space="0" w:color="auto"/>
            </w:tcBorders>
            <w:shd w:val="clear" w:color="000000" w:fill="DDEBF7"/>
            <w:noWrap/>
            <w:vAlign w:val="bottom"/>
            <w:hideMark/>
          </w:tcPr>
          <w:p w14:paraId="67120A90"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1030" w:type="dxa"/>
            <w:tcBorders>
              <w:top w:val="nil"/>
              <w:left w:val="nil"/>
              <w:bottom w:val="single" w:sz="4" w:space="0" w:color="auto"/>
              <w:right w:val="single" w:sz="4" w:space="0" w:color="auto"/>
            </w:tcBorders>
            <w:shd w:val="clear" w:color="000000" w:fill="FFF2CC"/>
            <w:noWrap/>
            <w:vAlign w:val="bottom"/>
            <w:hideMark/>
          </w:tcPr>
          <w:p w14:paraId="3A2C23A2"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0.08</w:t>
            </w:r>
          </w:p>
        </w:tc>
        <w:tc>
          <w:tcPr>
            <w:tcW w:w="702" w:type="dxa"/>
            <w:tcBorders>
              <w:top w:val="nil"/>
              <w:left w:val="nil"/>
              <w:bottom w:val="single" w:sz="4" w:space="0" w:color="auto"/>
              <w:right w:val="single" w:sz="4" w:space="0" w:color="auto"/>
            </w:tcBorders>
            <w:shd w:val="clear" w:color="000000" w:fill="FFF2CC"/>
            <w:noWrap/>
            <w:vAlign w:val="bottom"/>
            <w:hideMark/>
          </w:tcPr>
          <w:p w14:paraId="4A5FD837"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857" w:type="dxa"/>
            <w:tcBorders>
              <w:top w:val="nil"/>
              <w:left w:val="nil"/>
              <w:bottom w:val="single" w:sz="4" w:space="0" w:color="auto"/>
              <w:right w:val="single" w:sz="4" w:space="0" w:color="auto"/>
            </w:tcBorders>
            <w:shd w:val="clear" w:color="000000" w:fill="FFF2CC"/>
            <w:noWrap/>
            <w:vAlign w:val="bottom"/>
            <w:hideMark/>
          </w:tcPr>
          <w:p w14:paraId="59F6921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0.15</w:t>
            </w:r>
          </w:p>
        </w:tc>
        <w:tc>
          <w:tcPr>
            <w:tcW w:w="1020" w:type="dxa"/>
            <w:tcBorders>
              <w:top w:val="nil"/>
              <w:left w:val="nil"/>
              <w:bottom w:val="nil"/>
              <w:right w:val="single" w:sz="4" w:space="0" w:color="auto"/>
            </w:tcBorders>
            <w:shd w:val="clear" w:color="auto" w:fill="auto"/>
            <w:noWrap/>
            <w:vAlign w:val="bottom"/>
            <w:hideMark/>
          </w:tcPr>
          <w:p w14:paraId="634E7914"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08D00BDA" w14:textId="77777777" w:rsidTr="008004A0">
        <w:trPr>
          <w:trHeight w:val="300"/>
        </w:trPr>
        <w:tc>
          <w:tcPr>
            <w:tcW w:w="5156" w:type="dxa"/>
            <w:vMerge/>
            <w:tcBorders>
              <w:top w:val="nil"/>
              <w:left w:val="single" w:sz="4" w:space="0" w:color="auto"/>
              <w:bottom w:val="single" w:sz="4" w:space="0" w:color="auto"/>
              <w:right w:val="single" w:sz="4" w:space="0" w:color="auto"/>
            </w:tcBorders>
            <w:vAlign w:val="center"/>
            <w:hideMark/>
          </w:tcPr>
          <w:p w14:paraId="7D6180C8" w14:textId="77777777" w:rsidR="00CB71D7" w:rsidRPr="00DB5FDD" w:rsidRDefault="00CB71D7" w:rsidP="00CB71D7">
            <w:pPr>
              <w:rPr>
                <w:rFonts w:ascii="Arial" w:eastAsia="Times New Roman" w:hAnsi="Arial" w:cs="Arial"/>
                <w:color w:val="000000"/>
                <w:sz w:val="22"/>
                <w:szCs w:val="22"/>
                <w:lang w:val="en-CA" w:eastAsia="en-CA" w:bidi="ar-SA"/>
              </w:rPr>
            </w:pPr>
          </w:p>
        </w:tc>
        <w:tc>
          <w:tcPr>
            <w:tcW w:w="669" w:type="dxa"/>
            <w:tcBorders>
              <w:top w:val="nil"/>
              <w:left w:val="nil"/>
              <w:bottom w:val="single" w:sz="4" w:space="0" w:color="auto"/>
              <w:right w:val="single" w:sz="4" w:space="0" w:color="auto"/>
            </w:tcBorders>
            <w:shd w:val="clear" w:color="000000" w:fill="DDEBF7"/>
            <w:noWrap/>
            <w:vAlign w:val="bottom"/>
            <w:hideMark/>
          </w:tcPr>
          <w:p w14:paraId="20967437"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1030" w:type="dxa"/>
            <w:tcBorders>
              <w:top w:val="nil"/>
              <w:left w:val="nil"/>
              <w:bottom w:val="single" w:sz="4" w:space="0" w:color="auto"/>
              <w:right w:val="single" w:sz="4" w:space="0" w:color="auto"/>
            </w:tcBorders>
            <w:shd w:val="clear" w:color="000000" w:fill="FFF2CC"/>
            <w:noWrap/>
            <w:vAlign w:val="bottom"/>
            <w:hideMark/>
          </w:tcPr>
          <w:p w14:paraId="46F529B0"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0.86</w:t>
            </w:r>
          </w:p>
        </w:tc>
        <w:tc>
          <w:tcPr>
            <w:tcW w:w="702" w:type="dxa"/>
            <w:tcBorders>
              <w:top w:val="nil"/>
              <w:left w:val="nil"/>
              <w:bottom w:val="single" w:sz="4" w:space="0" w:color="auto"/>
              <w:right w:val="single" w:sz="4" w:space="0" w:color="auto"/>
            </w:tcBorders>
            <w:shd w:val="clear" w:color="000000" w:fill="FFF2CC"/>
            <w:noWrap/>
            <w:vAlign w:val="bottom"/>
            <w:hideMark/>
          </w:tcPr>
          <w:p w14:paraId="464D1842"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0.08</w:t>
            </w:r>
          </w:p>
        </w:tc>
        <w:tc>
          <w:tcPr>
            <w:tcW w:w="857" w:type="dxa"/>
            <w:tcBorders>
              <w:top w:val="nil"/>
              <w:left w:val="nil"/>
              <w:bottom w:val="single" w:sz="4" w:space="0" w:color="auto"/>
              <w:right w:val="single" w:sz="4" w:space="0" w:color="auto"/>
            </w:tcBorders>
            <w:shd w:val="clear" w:color="000000" w:fill="FFF2CC"/>
            <w:noWrap/>
            <w:vAlign w:val="bottom"/>
            <w:hideMark/>
          </w:tcPr>
          <w:p w14:paraId="16A87538"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0.01</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57A5A5A2"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0.08</w:t>
            </w:r>
          </w:p>
        </w:tc>
      </w:tr>
      <w:tr w:rsidR="00CB71D7" w:rsidRPr="00DB5FDD" w14:paraId="100F9A39" w14:textId="77777777" w:rsidTr="008004A0">
        <w:trPr>
          <w:trHeight w:val="300"/>
        </w:trPr>
        <w:tc>
          <w:tcPr>
            <w:tcW w:w="5156" w:type="dxa"/>
            <w:vMerge w:val="restart"/>
            <w:tcBorders>
              <w:top w:val="nil"/>
              <w:left w:val="single" w:sz="4" w:space="0" w:color="auto"/>
              <w:bottom w:val="single" w:sz="4" w:space="0" w:color="auto"/>
              <w:right w:val="single" w:sz="4" w:space="0" w:color="auto"/>
            </w:tcBorders>
            <w:shd w:val="clear" w:color="000000" w:fill="E2EFDA"/>
            <w:noWrap/>
            <w:vAlign w:val="center"/>
            <w:hideMark/>
          </w:tcPr>
          <w:p w14:paraId="30634F10" w14:textId="77777777" w:rsidR="00CB71D7" w:rsidRPr="00DB5FDD" w:rsidRDefault="00CB71D7" w:rsidP="00CB71D7">
            <w:pPr>
              <w:jc w:val="center"/>
              <w:rPr>
                <w:rFonts w:ascii="Arial" w:eastAsia="Times New Roman" w:hAnsi="Arial" w:cs="Arial"/>
                <w:color w:val="000000"/>
                <w:sz w:val="22"/>
                <w:szCs w:val="22"/>
                <w:lang w:val="en-CA" w:eastAsia="en-CA" w:bidi="ar-SA"/>
              </w:rPr>
            </w:pPr>
            <w:proofErr w:type="spellStart"/>
            <w:r w:rsidRPr="00DB5FDD">
              <w:rPr>
                <w:rFonts w:ascii="Arial" w:eastAsia="Times New Roman" w:hAnsi="Arial" w:cs="Arial"/>
                <w:color w:val="000000"/>
                <w:sz w:val="22"/>
                <w:szCs w:val="22"/>
                <w:lang w:val="en-CA" w:eastAsia="en-CA" w:bidi="ar-SA"/>
              </w:rPr>
              <w:t>Normalied</w:t>
            </w:r>
            <w:proofErr w:type="spellEnd"/>
            <w:r w:rsidRPr="00DB5FDD">
              <w:rPr>
                <w:rFonts w:ascii="Arial" w:eastAsia="Times New Roman" w:hAnsi="Arial" w:cs="Arial"/>
                <w:color w:val="000000"/>
                <w:sz w:val="22"/>
                <w:szCs w:val="22"/>
                <w:lang w:val="en-CA" w:eastAsia="en-CA" w:bidi="ar-SA"/>
              </w:rPr>
              <w:t xml:space="preserve"> data with </w:t>
            </w:r>
            <w:proofErr w:type="spellStart"/>
            <w:r w:rsidRPr="00DB5FDD">
              <w:rPr>
                <w:rFonts w:ascii="Arial" w:eastAsia="Times New Roman" w:hAnsi="Arial" w:cs="Arial"/>
                <w:color w:val="000000"/>
                <w:sz w:val="22"/>
                <w:szCs w:val="22"/>
                <w:lang w:val="en-CA" w:eastAsia="en-CA" w:bidi="ar-SA"/>
              </w:rPr>
              <w:t>randomforest</w:t>
            </w:r>
            <w:proofErr w:type="spellEnd"/>
            <w:r w:rsidRPr="00DB5FDD">
              <w:rPr>
                <w:rFonts w:ascii="Arial" w:eastAsia="Times New Roman" w:hAnsi="Arial" w:cs="Arial"/>
                <w:color w:val="000000"/>
                <w:sz w:val="22"/>
                <w:szCs w:val="22"/>
                <w:lang w:val="en-CA" w:eastAsia="en-CA" w:bidi="ar-SA"/>
              </w:rPr>
              <w:t xml:space="preserve"> classifier</w:t>
            </w:r>
          </w:p>
        </w:tc>
        <w:tc>
          <w:tcPr>
            <w:tcW w:w="669" w:type="dxa"/>
            <w:tcBorders>
              <w:top w:val="nil"/>
              <w:left w:val="nil"/>
              <w:bottom w:val="single" w:sz="4" w:space="0" w:color="auto"/>
              <w:right w:val="single" w:sz="4" w:space="0" w:color="auto"/>
            </w:tcBorders>
            <w:shd w:val="clear" w:color="000000" w:fill="DDEBF7"/>
            <w:noWrap/>
            <w:vAlign w:val="bottom"/>
            <w:hideMark/>
          </w:tcPr>
          <w:p w14:paraId="6CDCDA5F"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1030" w:type="dxa"/>
            <w:tcBorders>
              <w:top w:val="nil"/>
              <w:left w:val="nil"/>
              <w:bottom w:val="single" w:sz="4" w:space="0" w:color="auto"/>
              <w:right w:val="single" w:sz="4" w:space="0" w:color="auto"/>
            </w:tcBorders>
            <w:shd w:val="clear" w:color="000000" w:fill="FFF2CC"/>
            <w:noWrap/>
            <w:vAlign w:val="bottom"/>
            <w:hideMark/>
          </w:tcPr>
          <w:p w14:paraId="6FB26C3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0.92</w:t>
            </w:r>
          </w:p>
        </w:tc>
        <w:tc>
          <w:tcPr>
            <w:tcW w:w="702" w:type="dxa"/>
            <w:tcBorders>
              <w:top w:val="nil"/>
              <w:left w:val="nil"/>
              <w:bottom w:val="single" w:sz="4" w:space="0" w:color="auto"/>
              <w:right w:val="single" w:sz="4" w:space="0" w:color="auto"/>
            </w:tcBorders>
            <w:shd w:val="clear" w:color="000000" w:fill="FFF2CC"/>
            <w:noWrap/>
            <w:vAlign w:val="bottom"/>
            <w:hideMark/>
          </w:tcPr>
          <w:p w14:paraId="2AEF5892"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857" w:type="dxa"/>
            <w:tcBorders>
              <w:top w:val="nil"/>
              <w:left w:val="nil"/>
              <w:bottom w:val="single" w:sz="4" w:space="0" w:color="auto"/>
              <w:right w:val="single" w:sz="4" w:space="0" w:color="auto"/>
            </w:tcBorders>
            <w:shd w:val="clear" w:color="000000" w:fill="FFF2CC"/>
            <w:noWrap/>
            <w:vAlign w:val="bottom"/>
            <w:hideMark/>
          </w:tcPr>
          <w:p w14:paraId="3B25AEFC"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0.96</w:t>
            </w:r>
          </w:p>
        </w:tc>
        <w:tc>
          <w:tcPr>
            <w:tcW w:w="1020" w:type="dxa"/>
            <w:tcBorders>
              <w:top w:val="nil"/>
              <w:left w:val="nil"/>
              <w:bottom w:val="nil"/>
              <w:right w:val="single" w:sz="4" w:space="0" w:color="auto"/>
            </w:tcBorders>
            <w:shd w:val="clear" w:color="auto" w:fill="auto"/>
            <w:noWrap/>
            <w:vAlign w:val="bottom"/>
            <w:hideMark/>
          </w:tcPr>
          <w:p w14:paraId="2FB6BA23"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1A81BBD2" w14:textId="77777777" w:rsidTr="008004A0">
        <w:trPr>
          <w:trHeight w:val="300"/>
        </w:trPr>
        <w:tc>
          <w:tcPr>
            <w:tcW w:w="5156" w:type="dxa"/>
            <w:vMerge/>
            <w:tcBorders>
              <w:top w:val="nil"/>
              <w:left w:val="single" w:sz="4" w:space="0" w:color="auto"/>
              <w:bottom w:val="single" w:sz="4" w:space="0" w:color="auto"/>
              <w:right w:val="single" w:sz="4" w:space="0" w:color="auto"/>
            </w:tcBorders>
            <w:vAlign w:val="center"/>
            <w:hideMark/>
          </w:tcPr>
          <w:p w14:paraId="419C3773" w14:textId="77777777" w:rsidR="00CB71D7" w:rsidRPr="00DB5FDD" w:rsidRDefault="00CB71D7" w:rsidP="00CB71D7">
            <w:pPr>
              <w:rPr>
                <w:rFonts w:ascii="Arial" w:eastAsia="Times New Roman" w:hAnsi="Arial" w:cs="Arial"/>
                <w:color w:val="000000"/>
                <w:sz w:val="22"/>
                <w:szCs w:val="22"/>
                <w:lang w:val="en-CA" w:eastAsia="en-CA" w:bidi="ar-SA"/>
              </w:rPr>
            </w:pPr>
          </w:p>
        </w:tc>
        <w:tc>
          <w:tcPr>
            <w:tcW w:w="669" w:type="dxa"/>
            <w:tcBorders>
              <w:top w:val="nil"/>
              <w:left w:val="nil"/>
              <w:bottom w:val="single" w:sz="4" w:space="0" w:color="auto"/>
              <w:right w:val="single" w:sz="4" w:space="0" w:color="auto"/>
            </w:tcBorders>
            <w:shd w:val="clear" w:color="000000" w:fill="DDEBF7"/>
            <w:noWrap/>
            <w:vAlign w:val="bottom"/>
            <w:hideMark/>
          </w:tcPr>
          <w:p w14:paraId="21082034"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1030" w:type="dxa"/>
            <w:tcBorders>
              <w:top w:val="nil"/>
              <w:left w:val="nil"/>
              <w:bottom w:val="single" w:sz="4" w:space="0" w:color="auto"/>
              <w:right w:val="single" w:sz="4" w:space="0" w:color="auto"/>
            </w:tcBorders>
            <w:shd w:val="clear" w:color="000000" w:fill="FFF2CC"/>
            <w:noWrap/>
            <w:vAlign w:val="bottom"/>
            <w:hideMark/>
          </w:tcPr>
          <w:p w14:paraId="4FC8342B"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0.3</w:t>
            </w:r>
          </w:p>
        </w:tc>
        <w:tc>
          <w:tcPr>
            <w:tcW w:w="702" w:type="dxa"/>
            <w:tcBorders>
              <w:top w:val="nil"/>
              <w:left w:val="nil"/>
              <w:bottom w:val="single" w:sz="4" w:space="0" w:color="auto"/>
              <w:right w:val="single" w:sz="4" w:space="0" w:color="auto"/>
            </w:tcBorders>
            <w:shd w:val="clear" w:color="000000" w:fill="FFF2CC"/>
            <w:noWrap/>
            <w:vAlign w:val="bottom"/>
            <w:hideMark/>
          </w:tcPr>
          <w:p w14:paraId="4E864830"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0.01</w:t>
            </w:r>
          </w:p>
        </w:tc>
        <w:tc>
          <w:tcPr>
            <w:tcW w:w="857" w:type="dxa"/>
            <w:tcBorders>
              <w:top w:val="nil"/>
              <w:left w:val="nil"/>
              <w:bottom w:val="single" w:sz="4" w:space="0" w:color="auto"/>
              <w:right w:val="single" w:sz="4" w:space="0" w:color="auto"/>
            </w:tcBorders>
            <w:shd w:val="clear" w:color="000000" w:fill="FFF2CC"/>
            <w:noWrap/>
            <w:vAlign w:val="bottom"/>
            <w:hideMark/>
          </w:tcPr>
          <w:p w14:paraId="108C28D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0.14</w:t>
            </w:r>
          </w:p>
        </w:tc>
        <w:tc>
          <w:tcPr>
            <w:tcW w:w="1020" w:type="dxa"/>
            <w:tcBorders>
              <w:top w:val="nil"/>
              <w:left w:val="nil"/>
              <w:bottom w:val="nil"/>
              <w:right w:val="single" w:sz="4" w:space="0" w:color="auto"/>
            </w:tcBorders>
            <w:shd w:val="clear" w:color="auto" w:fill="auto"/>
            <w:noWrap/>
            <w:vAlign w:val="bottom"/>
            <w:hideMark/>
          </w:tcPr>
          <w:p w14:paraId="6C086E70"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0465AF50" w14:textId="77777777" w:rsidTr="008004A0">
        <w:trPr>
          <w:trHeight w:val="300"/>
        </w:trPr>
        <w:tc>
          <w:tcPr>
            <w:tcW w:w="5156" w:type="dxa"/>
            <w:vMerge/>
            <w:tcBorders>
              <w:top w:val="nil"/>
              <w:left w:val="single" w:sz="4" w:space="0" w:color="auto"/>
              <w:bottom w:val="single" w:sz="4" w:space="0" w:color="auto"/>
              <w:right w:val="single" w:sz="4" w:space="0" w:color="auto"/>
            </w:tcBorders>
            <w:vAlign w:val="center"/>
            <w:hideMark/>
          </w:tcPr>
          <w:p w14:paraId="7E0F27F3" w14:textId="77777777" w:rsidR="00CB71D7" w:rsidRPr="00DB5FDD" w:rsidRDefault="00CB71D7" w:rsidP="00CB71D7">
            <w:pPr>
              <w:rPr>
                <w:rFonts w:ascii="Arial" w:eastAsia="Times New Roman" w:hAnsi="Arial" w:cs="Arial"/>
                <w:color w:val="000000"/>
                <w:sz w:val="22"/>
                <w:szCs w:val="22"/>
                <w:lang w:val="en-CA" w:eastAsia="en-CA" w:bidi="ar-SA"/>
              </w:rPr>
            </w:pPr>
          </w:p>
        </w:tc>
        <w:tc>
          <w:tcPr>
            <w:tcW w:w="669" w:type="dxa"/>
            <w:tcBorders>
              <w:top w:val="nil"/>
              <w:left w:val="nil"/>
              <w:bottom w:val="single" w:sz="4" w:space="0" w:color="auto"/>
              <w:right w:val="single" w:sz="4" w:space="0" w:color="auto"/>
            </w:tcBorders>
            <w:shd w:val="clear" w:color="000000" w:fill="DDEBF7"/>
            <w:noWrap/>
            <w:vAlign w:val="bottom"/>
            <w:hideMark/>
          </w:tcPr>
          <w:p w14:paraId="267C8C1E"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1030" w:type="dxa"/>
            <w:tcBorders>
              <w:top w:val="nil"/>
              <w:left w:val="nil"/>
              <w:bottom w:val="single" w:sz="4" w:space="0" w:color="auto"/>
              <w:right w:val="single" w:sz="4" w:space="0" w:color="auto"/>
            </w:tcBorders>
            <w:shd w:val="clear" w:color="000000" w:fill="FFF2CC"/>
            <w:noWrap/>
            <w:vAlign w:val="bottom"/>
            <w:hideMark/>
          </w:tcPr>
          <w:p w14:paraId="131811A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0.87</w:t>
            </w:r>
          </w:p>
        </w:tc>
        <w:tc>
          <w:tcPr>
            <w:tcW w:w="702" w:type="dxa"/>
            <w:tcBorders>
              <w:top w:val="nil"/>
              <w:left w:val="nil"/>
              <w:bottom w:val="single" w:sz="4" w:space="0" w:color="auto"/>
              <w:right w:val="single" w:sz="4" w:space="0" w:color="auto"/>
            </w:tcBorders>
            <w:shd w:val="clear" w:color="000000" w:fill="FFF2CC"/>
            <w:noWrap/>
            <w:vAlign w:val="bottom"/>
            <w:hideMark/>
          </w:tcPr>
          <w:p w14:paraId="1D6AC4DC"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0.92</w:t>
            </w:r>
          </w:p>
        </w:tc>
        <w:tc>
          <w:tcPr>
            <w:tcW w:w="857" w:type="dxa"/>
            <w:tcBorders>
              <w:top w:val="nil"/>
              <w:left w:val="nil"/>
              <w:bottom w:val="single" w:sz="4" w:space="0" w:color="auto"/>
              <w:right w:val="single" w:sz="4" w:space="0" w:color="auto"/>
            </w:tcBorders>
            <w:shd w:val="clear" w:color="000000" w:fill="FFF2CC"/>
            <w:noWrap/>
            <w:vAlign w:val="bottom"/>
            <w:hideMark/>
          </w:tcPr>
          <w:p w14:paraId="240EE971"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0.88</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6B1E4C65"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0.92</w:t>
            </w:r>
          </w:p>
        </w:tc>
      </w:tr>
      <w:tr w:rsidR="00CB71D7" w:rsidRPr="00DB5FDD" w14:paraId="3A09C157" w14:textId="77777777" w:rsidTr="008004A0">
        <w:trPr>
          <w:trHeight w:val="300"/>
        </w:trPr>
        <w:tc>
          <w:tcPr>
            <w:tcW w:w="5156" w:type="dxa"/>
            <w:vMerge w:val="restart"/>
            <w:tcBorders>
              <w:top w:val="nil"/>
              <w:left w:val="single" w:sz="4" w:space="0" w:color="auto"/>
              <w:bottom w:val="single" w:sz="4" w:space="0" w:color="auto"/>
              <w:right w:val="single" w:sz="4" w:space="0" w:color="auto"/>
            </w:tcBorders>
            <w:shd w:val="clear" w:color="000000" w:fill="E2EFDA"/>
            <w:vAlign w:val="center"/>
            <w:hideMark/>
          </w:tcPr>
          <w:p w14:paraId="4C0343D6" w14:textId="77777777" w:rsidR="00CB71D7" w:rsidRPr="00DB5FDD" w:rsidRDefault="00CB71D7" w:rsidP="00CB71D7">
            <w:pPr>
              <w:jc w:val="cente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Normalized data with Light Gradient Boosting Machine</w:t>
            </w:r>
          </w:p>
        </w:tc>
        <w:tc>
          <w:tcPr>
            <w:tcW w:w="669" w:type="dxa"/>
            <w:tcBorders>
              <w:top w:val="nil"/>
              <w:left w:val="nil"/>
              <w:bottom w:val="single" w:sz="4" w:space="0" w:color="auto"/>
              <w:right w:val="single" w:sz="4" w:space="0" w:color="auto"/>
            </w:tcBorders>
            <w:shd w:val="clear" w:color="000000" w:fill="DDEBF7"/>
            <w:noWrap/>
            <w:vAlign w:val="bottom"/>
            <w:hideMark/>
          </w:tcPr>
          <w:p w14:paraId="344E564A"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w:t>
            </w:r>
          </w:p>
        </w:tc>
        <w:tc>
          <w:tcPr>
            <w:tcW w:w="1030" w:type="dxa"/>
            <w:tcBorders>
              <w:top w:val="nil"/>
              <w:left w:val="nil"/>
              <w:bottom w:val="single" w:sz="4" w:space="0" w:color="auto"/>
              <w:right w:val="single" w:sz="4" w:space="0" w:color="auto"/>
            </w:tcBorders>
            <w:shd w:val="clear" w:color="000000" w:fill="FFF2CC"/>
            <w:noWrap/>
            <w:vAlign w:val="bottom"/>
            <w:hideMark/>
          </w:tcPr>
          <w:p w14:paraId="3C511DCA"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0.92</w:t>
            </w:r>
          </w:p>
        </w:tc>
        <w:tc>
          <w:tcPr>
            <w:tcW w:w="702" w:type="dxa"/>
            <w:tcBorders>
              <w:top w:val="nil"/>
              <w:left w:val="nil"/>
              <w:bottom w:val="single" w:sz="4" w:space="0" w:color="auto"/>
              <w:right w:val="single" w:sz="4" w:space="0" w:color="auto"/>
            </w:tcBorders>
            <w:shd w:val="clear" w:color="000000" w:fill="FFF2CC"/>
            <w:noWrap/>
            <w:vAlign w:val="bottom"/>
            <w:hideMark/>
          </w:tcPr>
          <w:p w14:paraId="0EF09E1C"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857" w:type="dxa"/>
            <w:tcBorders>
              <w:top w:val="nil"/>
              <w:left w:val="nil"/>
              <w:bottom w:val="single" w:sz="4" w:space="0" w:color="auto"/>
              <w:right w:val="single" w:sz="4" w:space="0" w:color="auto"/>
            </w:tcBorders>
            <w:shd w:val="clear" w:color="000000" w:fill="FFF2CC"/>
            <w:noWrap/>
            <w:vAlign w:val="bottom"/>
            <w:hideMark/>
          </w:tcPr>
          <w:p w14:paraId="3FEE55D7"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0.96</w:t>
            </w:r>
          </w:p>
        </w:tc>
        <w:tc>
          <w:tcPr>
            <w:tcW w:w="1020" w:type="dxa"/>
            <w:tcBorders>
              <w:top w:val="nil"/>
              <w:left w:val="nil"/>
              <w:bottom w:val="nil"/>
              <w:right w:val="single" w:sz="4" w:space="0" w:color="auto"/>
            </w:tcBorders>
            <w:shd w:val="clear" w:color="auto" w:fill="auto"/>
            <w:noWrap/>
            <w:vAlign w:val="bottom"/>
            <w:hideMark/>
          </w:tcPr>
          <w:p w14:paraId="355FDF64"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61CA7576" w14:textId="77777777" w:rsidTr="008004A0">
        <w:trPr>
          <w:trHeight w:val="300"/>
        </w:trPr>
        <w:tc>
          <w:tcPr>
            <w:tcW w:w="5156" w:type="dxa"/>
            <w:vMerge/>
            <w:tcBorders>
              <w:top w:val="nil"/>
              <w:left w:val="single" w:sz="4" w:space="0" w:color="auto"/>
              <w:bottom w:val="single" w:sz="4" w:space="0" w:color="auto"/>
              <w:right w:val="single" w:sz="4" w:space="0" w:color="auto"/>
            </w:tcBorders>
            <w:vAlign w:val="center"/>
            <w:hideMark/>
          </w:tcPr>
          <w:p w14:paraId="234B016C" w14:textId="77777777" w:rsidR="00CB71D7" w:rsidRPr="00DB5FDD" w:rsidRDefault="00CB71D7" w:rsidP="00CB71D7">
            <w:pPr>
              <w:rPr>
                <w:rFonts w:ascii="Arial" w:eastAsia="Times New Roman" w:hAnsi="Arial" w:cs="Arial"/>
                <w:color w:val="000000"/>
                <w:sz w:val="22"/>
                <w:szCs w:val="22"/>
                <w:lang w:val="en-CA" w:eastAsia="en-CA" w:bidi="ar-SA"/>
              </w:rPr>
            </w:pPr>
          </w:p>
        </w:tc>
        <w:tc>
          <w:tcPr>
            <w:tcW w:w="669" w:type="dxa"/>
            <w:tcBorders>
              <w:top w:val="nil"/>
              <w:left w:val="nil"/>
              <w:bottom w:val="single" w:sz="4" w:space="0" w:color="auto"/>
              <w:right w:val="single" w:sz="4" w:space="0" w:color="auto"/>
            </w:tcBorders>
            <w:shd w:val="clear" w:color="000000" w:fill="DDEBF7"/>
            <w:noWrap/>
            <w:vAlign w:val="bottom"/>
            <w:hideMark/>
          </w:tcPr>
          <w:p w14:paraId="0F824568"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1</w:t>
            </w:r>
          </w:p>
        </w:tc>
        <w:tc>
          <w:tcPr>
            <w:tcW w:w="1030" w:type="dxa"/>
            <w:tcBorders>
              <w:top w:val="nil"/>
              <w:left w:val="nil"/>
              <w:bottom w:val="single" w:sz="4" w:space="0" w:color="auto"/>
              <w:right w:val="single" w:sz="4" w:space="0" w:color="auto"/>
            </w:tcBorders>
            <w:shd w:val="clear" w:color="000000" w:fill="FFF2CC"/>
            <w:noWrap/>
            <w:vAlign w:val="bottom"/>
            <w:hideMark/>
          </w:tcPr>
          <w:p w14:paraId="13AD70F7"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0.53</w:t>
            </w:r>
          </w:p>
        </w:tc>
        <w:tc>
          <w:tcPr>
            <w:tcW w:w="702" w:type="dxa"/>
            <w:tcBorders>
              <w:top w:val="nil"/>
              <w:left w:val="nil"/>
              <w:bottom w:val="single" w:sz="4" w:space="0" w:color="auto"/>
              <w:right w:val="single" w:sz="4" w:space="0" w:color="auto"/>
            </w:tcBorders>
            <w:shd w:val="clear" w:color="000000" w:fill="FFF2CC"/>
            <w:noWrap/>
            <w:vAlign w:val="bottom"/>
            <w:hideMark/>
          </w:tcPr>
          <w:p w14:paraId="7FD36076"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0.04</w:t>
            </w:r>
          </w:p>
        </w:tc>
        <w:tc>
          <w:tcPr>
            <w:tcW w:w="857" w:type="dxa"/>
            <w:tcBorders>
              <w:top w:val="nil"/>
              <w:left w:val="nil"/>
              <w:bottom w:val="single" w:sz="4" w:space="0" w:color="auto"/>
              <w:right w:val="single" w:sz="4" w:space="0" w:color="auto"/>
            </w:tcBorders>
            <w:shd w:val="clear" w:color="000000" w:fill="FFF2CC"/>
            <w:noWrap/>
            <w:vAlign w:val="bottom"/>
            <w:hideMark/>
          </w:tcPr>
          <w:p w14:paraId="6B287990"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0.07</w:t>
            </w:r>
          </w:p>
        </w:tc>
        <w:tc>
          <w:tcPr>
            <w:tcW w:w="1020" w:type="dxa"/>
            <w:tcBorders>
              <w:top w:val="nil"/>
              <w:left w:val="nil"/>
              <w:bottom w:val="nil"/>
              <w:right w:val="single" w:sz="4" w:space="0" w:color="auto"/>
            </w:tcBorders>
            <w:shd w:val="clear" w:color="auto" w:fill="auto"/>
            <w:noWrap/>
            <w:vAlign w:val="bottom"/>
            <w:hideMark/>
          </w:tcPr>
          <w:p w14:paraId="0ACC7C55" w14:textId="77777777" w:rsidR="00CB71D7" w:rsidRPr="00DB5FDD" w:rsidRDefault="00CB71D7" w:rsidP="00CB71D7">
            <w:pPr>
              <w:jc w:val="right"/>
              <w:rPr>
                <w:rFonts w:ascii="Arial" w:eastAsia="Times New Roman" w:hAnsi="Arial" w:cs="Arial"/>
                <w:color w:val="000000"/>
                <w:sz w:val="22"/>
                <w:szCs w:val="22"/>
                <w:lang w:val="en-CA" w:eastAsia="en-CA" w:bidi="ar-SA"/>
              </w:rPr>
            </w:pPr>
          </w:p>
        </w:tc>
      </w:tr>
      <w:tr w:rsidR="00CB71D7" w:rsidRPr="00DB5FDD" w14:paraId="22CA50F3" w14:textId="77777777" w:rsidTr="008004A0">
        <w:trPr>
          <w:trHeight w:val="300"/>
        </w:trPr>
        <w:tc>
          <w:tcPr>
            <w:tcW w:w="5156" w:type="dxa"/>
            <w:vMerge/>
            <w:tcBorders>
              <w:top w:val="nil"/>
              <w:left w:val="single" w:sz="4" w:space="0" w:color="auto"/>
              <w:bottom w:val="single" w:sz="4" w:space="0" w:color="auto"/>
              <w:right w:val="single" w:sz="4" w:space="0" w:color="auto"/>
            </w:tcBorders>
            <w:vAlign w:val="center"/>
            <w:hideMark/>
          </w:tcPr>
          <w:p w14:paraId="2F090CA1" w14:textId="77777777" w:rsidR="00CB71D7" w:rsidRPr="00DB5FDD" w:rsidRDefault="00CB71D7" w:rsidP="00CB71D7">
            <w:pPr>
              <w:rPr>
                <w:rFonts w:ascii="Arial" w:eastAsia="Times New Roman" w:hAnsi="Arial" w:cs="Arial"/>
                <w:color w:val="000000"/>
                <w:sz w:val="22"/>
                <w:szCs w:val="22"/>
                <w:lang w:val="en-CA" w:eastAsia="en-CA" w:bidi="ar-SA"/>
              </w:rPr>
            </w:pPr>
          </w:p>
        </w:tc>
        <w:tc>
          <w:tcPr>
            <w:tcW w:w="669" w:type="dxa"/>
            <w:tcBorders>
              <w:top w:val="nil"/>
              <w:left w:val="nil"/>
              <w:bottom w:val="single" w:sz="4" w:space="0" w:color="auto"/>
              <w:right w:val="single" w:sz="4" w:space="0" w:color="auto"/>
            </w:tcBorders>
            <w:shd w:val="clear" w:color="000000" w:fill="DDEBF7"/>
            <w:noWrap/>
            <w:vAlign w:val="bottom"/>
            <w:hideMark/>
          </w:tcPr>
          <w:p w14:paraId="09365163" w14:textId="77777777" w:rsidR="00CB71D7" w:rsidRPr="00DB5FDD" w:rsidRDefault="00CB71D7" w:rsidP="00CB71D7">
            <w:pPr>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total</w:t>
            </w:r>
          </w:p>
        </w:tc>
        <w:tc>
          <w:tcPr>
            <w:tcW w:w="1030" w:type="dxa"/>
            <w:tcBorders>
              <w:top w:val="nil"/>
              <w:left w:val="nil"/>
              <w:bottom w:val="single" w:sz="4" w:space="0" w:color="auto"/>
              <w:right w:val="single" w:sz="4" w:space="0" w:color="auto"/>
            </w:tcBorders>
            <w:shd w:val="clear" w:color="000000" w:fill="FFF2CC"/>
            <w:noWrap/>
            <w:vAlign w:val="bottom"/>
            <w:hideMark/>
          </w:tcPr>
          <w:p w14:paraId="03DCEEBA"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0.89</w:t>
            </w:r>
          </w:p>
        </w:tc>
        <w:tc>
          <w:tcPr>
            <w:tcW w:w="702" w:type="dxa"/>
            <w:tcBorders>
              <w:top w:val="nil"/>
              <w:left w:val="nil"/>
              <w:bottom w:val="single" w:sz="4" w:space="0" w:color="auto"/>
              <w:right w:val="single" w:sz="4" w:space="0" w:color="auto"/>
            </w:tcBorders>
            <w:shd w:val="clear" w:color="000000" w:fill="FFF2CC"/>
            <w:noWrap/>
            <w:vAlign w:val="bottom"/>
            <w:hideMark/>
          </w:tcPr>
          <w:p w14:paraId="4DBF0C0B"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0.92</w:t>
            </w:r>
          </w:p>
        </w:tc>
        <w:tc>
          <w:tcPr>
            <w:tcW w:w="857" w:type="dxa"/>
            <w:tcBorders>
              <w:top w:val="nil"/>
              <w:left w:val="nil"/>
              <w:bottom w:val="single" w:sz="4" w:space="0" w:color="auto"/>
              <w:right w:val="single" w:sz="4" w:space="0" w:color="auto"/>
            </w:tcBorders>
            <w:shd w:val="clear" w:color="000000" w:fill="FFF2CC"/>
            <w:noWrap/>
            <w:vAlign w:val="bottom"/>
            <w:hideMark/>
          </w:tcPr>
          <w:p w14:paraId="353DDDDC"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0.89</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21750EED" w14:textId="77777777" w:rsidR="00CB71D7" w:rsidRPr="00DB5FDD" w:rsidRDefault="00CB71D7" w:rsidP="00CB71D7">
            <w:pPr>
              <w:jc w:val="right"/>
              <w:rPr>
                <w:rFonts w:ascii="Arial" w:eastAsia="Times New Roman" w:hAnsi="Arial" w:cs="Arial"/>
                <w:color w:val="000000"/>
                <w:sz w:val="22"/>
                <w:szCs w:val="22"/>
                <w:lang w:val="en-CA" w:eastAsia="en-CA" w:bidi="ar-SA"/>
              </w:rPr>
            </w:pPr>
            <w:r w:rsidRPr="00DB5FDD">
              <w:rPr>
                <w:rFonts w:ascii="Arial" w:eastAsia="Times New Roman" w:hAnsi="Arial" w:cs="Arial"/>
                <w:color w:val="000000"/>
                <w:sz w:val="22"/>
                <w:szCs w:val="22"/>
                <w:lang w:val="en-CA" w:eastAsia="en-CA" w:bidi="ar-SA"/>
              </w:rPr>
              <w:t>0.92</w:t>
            </w:r>
          </w:p>
        </w:tc>
      </w:tr>
    </w:tbl>
    <w:p w14:paraId="0E28FAC7" w14:textId="77777777" w:rsidR="008004A0" w:rsidRPr="00DB5FDD" w:rsidRDefault="008004A0" w:rsidP="008004A0">
      <w:pPr>
        <w:rPr>
          <w:rFonts w:ascii="Arial" w:eastAsia="Times New Roman" w:hAnsi="Arial" w:cs="Arial"/>
          <w:color w:val="000000"/>
          <w:sz w:val="22"/>
          <w:szCs w:val="22"/>
          <w:lang w:val="en-CA" w:eastAsia="en-CA" w:bidi="ar-SA"/>
        </w:rPr>
      </w:pPr>
      <w:r w:rsidRPr="00DB5FDD">
        <w:rPr>
          <w:rFonts w:ascii="Arial" w:hAnsi="Arial" w:cs="Arial"/>
          <w:lang w:eastAsia="de-DE" w:bidi="ar-SA"/>
        </w:rPr>
        <w:t xml:space="preserve">** - </w:t>
      </w:r>
      <w:proofErr w:type="spellStart"/>
      <w:r w:rsidRPr="00DB5FDD">
        <w:rPr>
          <w:rFonts w:ascii="Arial" w:eastAsia="Times New Roman" w:hAnsi="Arial" w:cs="Arial"/>
          <w:color w:val="000000"/>
          <w:sz w:val="22"/>
          <w:szCs w:val="22"/>
          <w:lang w:val="en-CA" w:eastAsia="en-CA" w:bidi="ar-SA"/>
        </w:rPr>
        <w:t>QuadraticDiscriminantAnalysis</w:t>
      </w:r>
      <w:proofErr w:type="spellEnd"/>
      <w:r w:rsidRPr="00DB5FDD">
        <w:rPr>
          <w:rFonts w:ascii="Arial" w:eastAsia="Times New Roman" w:hAnsi="Arial" w:cs="Arial"/>
          <w:color w:val="000000"/>
          <w:sz w:val="22"/>
          <w:szCs w:val="22"/>
          <w:lang w:val="en-CA" w:eastAsia="en-CA" w:bidi="ar-SA"/>
        </w:rPr>
        <w:t xml:space="preserve"> performed poorly because RBM learns the non-linear relationship between the features and since the input to the </w:t>
      </w:r>
      <w:proofErr w:type="spellStart"/>
      <w:r w:rsidRPr="00DB5FDD">
        <w:rPr>
          <w:rFonts w:ascii="Arial" w:eastAsia="Times New Roman" w:hAnsi="Arial" w:cs="Arial"/>
          <w:color w:val="000000"/>
          <w:sz w:val="22"/>
          <w:szCs w:val="22"/>
          <w:lang w:val="en-CA" w:eastAsia="en-CA" w:bidi="ar-SA"/>
        </w:rPr>
        <w:t>QuadraticDiscriminantAnalysis</w:t>
      </w:r>
      <w:proofErr w:type="spellEnd"/>
      <w:r w:rsidRPr="00DB5FDD">
        <w:rPr>
          <w:rFonts w:ascii="Arial" w:eastAsia="Times New Roman" w:hAnsi="Arial" w:cs="Arial"/>
          <w:color w:val="000000"/>
          <w:sz w:val="22"/>
          <w:szCs w:val="22"/>
          <w:lang w:val="en-CA" w:eastAsia="en-CA" w:bidi="ar-SA"/>
        </w:rPr>
        <w:t xml:space="preserve"> model is the output of the RBM model, a </w:t>
      </w:r>
      <w:proofErr w:type="gramStart"/>
      <w:r w:rsidRPr="00DB5FDD">
        <w:rPr>
          <w:rFonts w:ascii="Arial" w:eastAsia="Times New Roman" w:hAnsi="Arial" w:cs="Arial"/>
          <w:color w:val="000000"/>
          <w:sz w:val="22"/>
          <w:szCs w:val="22"/>
          <w:lang w:val="en-CA" w:eastAsia="en-CA" w:bidi="ar-SA"/>
        </w:rPr>
        <w:t>non linear</w:t>
      </w:r>
      <w:proofErr w:type="gramEnd"/>
      <w:r w:rsidRPr="00DB5FDD">
        <w:rPr>
          <w:rFonts w:ascii="Arial" w:eastAsia="Times New Roman" w:hAnsi="Arial" w:cs="Arial"/>
          <w:color w:val="000000"/>
          <w:sz w:val="22"/>
          <w:szCs w:val="22"/>
          <w:lang w:val="en-CA" w:eastAsia="en-CA" w:bidi="ar-SA"/>
        </w:rPr>
        <w:t xml:space="preserve"> classifier with a non-linear feature learner is redundant and cause this issue. Python also gives a warning message in this case stating " Variables are collinear "</w:t>
      </w:r>
    </w:p>
    <w:p w14:paraId="264A5D8B" w14:textId="7A9C9AFE" w:rsidR="008004A0" w:rsidRPr="00DB5FDD" w:rsidRDefault="008004A0" w:rsidP="008004A0">
      <w:pPr>
        <w:pBdr>
          <w:top w:val="single" w:sz="4" w:space="1" w:color="auto"/>
          <w:left w:val="single" w:sz="4" w:space="1" w:color="auto"/>
          <w:bottom w:val="single" w:sz="4" w:space="0" w:color="auto"/>
          <w:right w:val="single" w:sz="4" w:space="1" w:color="auto"/>
        </w:pBdr>
        <w:ind w:left="720" w:hanging="436"/>
        <w:jc w:val="center"/>
        <w:rPr>
          <w:rFonts w:ascii="Arial" w:hAnsi="Arial" w:cs="Arial"/>
          <w:b/>
          <w:lang w:eastAsia="de-DE" w:bidi="ar-SA"/>
        </w:rPr>
      </w:pPr>
      <w:r w:rsidRPr="00DB5FDD">
        <w:rPr>
          <w:rFonts w:ascii="Arial" w:hAnsi="Arial" w:cs="Arial"/>
          <w:noProof/>
        </w:rPr>
        <w:drawing>
          <wp:inline distT="0" distB="0" distL="0" distR="0" wp14:anchorId="64F2FB48" wp14:editId="5F10ABBE">
            <wp:extent cx="3933825" cy="42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4079" cy="4236400"/>
                    </a:xfrm>
                    <a:prstGeom prst="rect">
                      <a:avLst/>
                    </a:prstGeom>
                  </pic:spPr>
                </pic:pic>
              </a:graphicData>
            </a:graphic>
          </wp:inline>
        </w:drawing>
      </w:r>
    </w:p>
    <w:p w14:paraId="0DF362F5" w14:textId="556BE81C" w:rsidR="008004A0" w:rsidRPr="00DB5FDD" w:rsidRDefault="008004A0" w:rsidP="008004A0">
      <w:pPr>
        <w:pBdr>
          <w:top w:val="single" w:sz="4" w:space="1" w:color="auto"/>
          <w:left w:val="single" w:sz="4" w:space="1" w:color="auto"/>
          <w:bottom w:val="single" w:sz="4" w:space="0" w:color="auto"/>
          <w:right w:val="single" w:sz="4" w:space="1" w:color="auto"/>
        </w:pBdr>
        <w:ind w:left="284" w:firstLine="283"/>
        <w:rPr>
          <w:rFonts w:ascii="Arial" w:hAnsi="Arial" w:cs="Arial"/>
          <w:lang w:eastAsia="de-DE" w:bidi="ar-SA"/>
        </w:rPr>
      </w:pPr>
      <w:r w:rsidRPr="00DB5FDD">
        <w:rPr>
          <w:rFonts w:ascii="Arial" w:hAnsi="Arial" w:cs="Arial"/>
          <w:b/>
          <w:lang w:eastAsia="de-DE" w:bidi="ar-SA"/>
        </w:rPr>
        <w:t xml:space="preserve">Figure </w:t>
      </w:r>
      <w:r w:rsidRPr="00DB5FDD">
        <w:rPr>
          <w:rFonts w:ascii="Arial" w:hAnsi="Arial" w:cs="Arial"/>
          <w:b/>
          <w:lang w:eastAsia="de-DE" w:bidi="ar-SA"/>
        </w:rPr>
        <w:t>9</w:t>
      </w:r>
      <w:r w:rsidRPr="00DB5FDD">
        <w:rPr>
          <w:rFonts w:ascii="Arial" w:hAnsi="Arial" w:cs="Arial"/>
          <w:lang w:eastAsia="de-DE" w:bidi="ar-SA"/>
        </w:rPr>
        <w:t xml:space="preserve">: </w:t>
      </w:r>
      <w:r w:rsidRPr="00DB5FDD">
        <w:rPr>
          <w:rFonts w:ascii="Arial" w:hAnsi="Arial" w:cs="Arial"/>
          <w:lang w:eastAsia="de-DE" w:bidi="ar-SA"/>
        </w:rPr>
        <w:t xml:space="preserve">Feature importance from </w:t>
      </w:r>
      <w:proofErr w:type="spellStart"/>
      <w:r w:rsidRPr="00DB5FDD">
        <w:rPr>
          <w:rFonts w:ascii="Arial" w:hAnsi="Arial" w:cs="Arial"/>
          <w:lang w:eastAsia="de-DE" w:bidi="ar-SA"/>
        </w:rPr>
        <w:t>LightGBM</w:t>
      </w:r>
      <w:proofErr w:type="spellEnd"/>
      <w:r w:rsidRPr="00DB5FDD">
        <w:rPr>
          <w:rFonts w:ascii="Arial" w:hAnsi="Arial" w:cs="Arial"/>
          <w:lang w:eastAsia="de-DE" w:bidi="ar-SA"/>
        </w:rPr>
        <w:t xml:space="preserve"> model</w:t>
      </w:r>
      <w:r w:rsidR="00C36878" w:rsidRPr="00DB5FDD">
        <w:rPr>
          <w:rFonts w:ascii="Arial" w:hAnsi="Arial" w:cs="Arial"/>
          <w:lang w:eastAsia="de-DE" w:bidi="ar-SA"/>
        </w:rPr>
        <w:t xml:space="preserve"> – The figure shows the top 40 features that were used by </w:t>
      </w:r>
      <w:proofErr w:type="spellStart"/>
      <w:r w:rsidR="00C36878" w:rsidRPr="00DB5FDD">
        <w:rPr>
          <w:rFonts w:ascii="Arial" w:hAnsi="Arial" w:cs="Arial"/>
          <w:lang w:eastAsia="de-DE" w:bidi="ar-SA"/>
        </w:rPr>
        <w:t>Lig</w:t>
      </w:r>
      <w:r w:rsidR="00936052">
        <w:rPr>
          <w:rFonts w:ascii="Arial" w:hAnsi="Arial" w:cs="Arial"/>
          <w:lang w:eastAsia="de-DE" w:bidi="ar-SA"/>
        </w:rPr>
        <w:t>ht</w:t>
      </w:r>
      <w:r w:rsidR="00C36878" w:rsidRPr="00DB5FDD">
        <w:rPr>
          <w:rFonts w:ascii="Arial" w:hAnsi="Arial" w:cs="Arial"/>
          <w:lang w:eastAsia="de-DE" w:bidi="ar-SA"/>
        </w:rPr>
        <w:t>GBM</w:t>
      </w:r>
      <w:proofErr w:type="spellEnd"/>
      <w:r w:rsidR="00C36878" w:rsidRPr="00DB5FDD">
        <w:rPr>
          <w:rFonts w:ascii="Arial" w:hAnsi="Arial" w:cs="Arial"/>
          <w:lang w:eastAsia="de-DE" w:bidi="ar-SA"/>
        </w:rPr>
        <w:t xml:space="preserve"> model to make the classification.</w:t>
      </w:r>
    </w:p>
    <w:p w14:paraId="41D810B9" w14:textId="389AC38B" w:rsidR="008004A0" w:rsidRPr="00DB5FDD" w:rsidRDefault="008004A0" w:rsidP="008004A0">
      <w:pPr>
        <w:pStyle w:val="heading1"/>
        <w:numPr>
          <w:ilvl w:val="0"/>
          <w:numId w:val="1"/>
        </w:numPr>
        <w:tabs>
          <w:tab w:val="left" w:pos="709"/>
        </w:tabs>
        <w:ind w:left="709"/>
        <w:rPr>
          <w:rFonts w:ascii="Arial" w:hAnsi="Arial" w:cs="Arial"/>
          <w:sz w:val="28"/>
        </w:rPr>
      </w:pPr>
      <w:r w:rsidRPr="00DB5FDD">
        <w:rPr>
          <w:rFonts w:ascii="Arial" w:hAnsi="Arial" w:cs="Arial"/>
          <w:sz w:val="28"/>
        </w:rPr>
        <w:lastRenderedPageBreak/>
        <w:t xml:space="preserve">Output of </w:t>
      </w:r>
      <w:r w:rsidRPr="00DB5FDD">
        <w:rPr>
          <w:rFonts w:ascii="Arial" w:hAnsi="Arial" w:cs="Arial"/>
          <w:sz w:val="28"/>
        </w:rPr>
        <w:t>Clustering – Unsupervised learning</w:t>
      </w:r>
    </w:p>
    <w:p w14:paraId="244C876F" w14:textId="0937A3C7" w:rsidR="008004A0" w:rsidRPr="00DB5FDD" w:rsidRDefault="00C36878" w:rsidP="008004A0">
      <w:pPr>
        <w:rPr>
          <w:rFonts w:ascii="Arial" w:hAnsi="Arial" w:cs="Arial"/>
          <w:lang w:eastAsia="de-DE" w:bidi="ar-SA"/>
        </w:rPr>
      </w:pPr>
      <w:r w:rsidRPr="00DB5FDD">
        <w:rPr>
          <w:rFonts w:ascii="Arial" w:hAnsi="Arial" w:cs="Arial"/>
          <w:lang w:eastAsia="de-DE" w:bidi="ar-SA"/>
        </w:rPr>
        <w:t>The following approaches were used to d</w:t>
      </w:r>
      <w:r w:rsidR="008004A0" w:rsidRPr="00DB5FDD">
        <w:rPr>
          <w:rFonts w:ascii="Arial" w:hAnsi="Arial" w:cs="Arial"/>
          <w:lang w:eastAsia="de-DE" w:bidi="ar-SA"/>
        </w:rPr>
        <w:t>etermine the number of clusters in the dataset</w:t>
      </w:r>
      <w:r w:rsidR="00404BFF">
        <w:rPr>
          <w:rFonts w:ascii="Arial" w:hAnsi="Arial" w:cs="Arial"/>
          <w:lang w:eastAsia="de-DE" w:bidi="ar-SA"/>
        </w:rPr>
        <w:t xml:space="preserve"> (Algorithms implemented but didn’t work)</w:t>
      </w:r>
      <w:r w:rsidR="008004A0" w:rsidRPr="00DB5FDD">
        <w:rPr>
          <w:rFonts w:ascii="Arial" w:hAnsi="Arial" w:cs="Arial"/>
          <w:lang w:eastAsia="de-DE" w:bidi="ar-SA"/>
        </w:rPr>
        <w:t>: -</w:t>
      </w:r>
    </w:p>
    <w:p w14:paraId="2CE1B820" w14:textId="32332F60" w:rsidR="00C36878" w:rsidRPr="00DB5FDD" w:rsidRDefault="00DB5FDD" w:rsidP="00C36878">
      <w:pPr>
        <w:pStyle w:val="ListParagraph"/>
        <w:numPr>
          <w:ilvl w:val="0"/>
          <w:numId w:val="24"/>
        </w:numPr>
        <w:rPr>
          <w:rFonts w:ascii="Arial" w:hAnsi="Arial" w:cs="Arial"/>
          <w:lang w:eastAsia="de-DE" w:bidi="ar-SA"/>
        </w:rPr>
      </w:pPr>
      <w:r w:rsidRPr="00DB5FDD">
        <w:rPr>
          <w:rFonts w:ascii="Arial" w:hAnsi="Arial" w:cs="Arial"/>
          <w:lang w:eastAsia="de-DE" w:bidi="ar-SA"/>
        </w:rPr>
        <w:t>DBSCAN algorithm (</w:t>
      </w:r>
      <w:r w:rsidRPr="00DB5FDD">
        <w:rPr>
          <w:rFonts w:ascii="Arial" w:hAnsi="Arial" w:cs="Arial"/>
        </w:rPr>
        <w:t>Density-Based Spatial Clustering of Applications with Noise</w:t>
      </w:r>
      <w:r w:rsidRPr="00DB5FDD">
        <w:rPr>
          <w:rFonts w:ascii="Arial" w:hAnsi="Arial" w:cs="Arial"/>
          <w:lang w:eastAsia="de-DE" w:bidi="ar-SA"/>
        </w:rPr>
        <w:t xml:space="preserve">): This algorithm </w:t>
      </w:r>
      <w:r w:rsidRPr="00DB5FDD">
        <w:rPr>
          <w:rFonts w:ascii="Arial" w:hAnsi="Arial" w:cs="Arial"/>
        </w:rPr>
        <w:t>finds</w:t>
      </w:r>
      <w:r w:rsidRPr="00DB5FDD">
        <w:rPr>
          <w:rFonts w:ascii="Arial" w:hAnsi="Arial" w:cs="Arial"/>
        </w:rPr>
        <w:t xml:space="preserve"> core samples of high density and expands clusters from them.</w:t>
      </w:r>
      <w:r w:rsidRPr="00DB5FDD">
        <w:rPr>
          <w:rFonts w:ascii="Arial" w:hAnsi="Arial" w:cs="Arial"/>
        </w:rPr>
        <w:t xml:space="preserve"> It is good for clusters with high density. With the given dataset, DBSCAN always returned the number of clusters as 1.</w:t>
      </w:r>
    </w:p>
    <w:p w14:paraId="1A6312AB" w14:textId="44C3B268" w:rsidR="00DB5FDD" w:rsidRDefault="00DB5FDD" w:rsidP="00DB5FDD">
      <w:pPr>
        <w:pStyle w:val="ListParagraph"/>
        <w:numPr>
          <w:ilvl w:val="0"/>
          <w:numId w:val="24"/>
        </w:numPr>
        <w:rPr>
          <w:rFonts w:ascii="Arial" w:hAnsi="Arial" w:cs="Arial"/>
        </w:rPr>
      </w:pPr>
      <w:proofErr w:type="spellStart"/>
      <w:r w:rsidRPr="00DB5FDD">
        <w:rPr>
          <w:rFonts w:ascii="Arial" w:hAnsi="Arial" w:cs="Arial"/>
          <w:lang w:eastAsia="de-DE" w:bidi="ar-SA"/>
        </w:rPr>
        <w:t>AffinityPropagation</w:t>
      </w:r>
      <w:proofErr w:type="spellEnd"/>
      <w:r w:rsidRPr="00DB5FDD">
        <w:rPr>
          <w:rFonts w:ascii="Arial" w:hAnsi="Arial" w:cs="Arial"/>
          <w:lang w:eastAsia="de-DE" w:bidi="ar-SA"/>
        </w:rPr>
        <w:t xml:space="preserve"> - </w:t>
      </w:r>
      <w:proofErr w:type="spellStart"/>
      <w:r w:rsidRPr="00DB5FDD">
        <w:rPr>
          <w:rFonts w:ascii="Arial" w:hAnsi="Arial" w:cs="Arial"/>
          <w:lang w:eastAsia="de-DE" w:bidi="ar-SA"/>
        </w:rPr>
        <w:t>AffinityPropagation</w:t>
      </w:r>
      <w:proofErr w:type="spellEnd"/>
      <w:r w:rsidRPr="00DB5FDD">
        <w:rPr>
          <w:rFonts w:ascii="Arial" w:hAnsi="Arial" w:cs="Arial"/>
          <w:lang w:eastAsia="de-DE" w:bidi="ar-SA"/>
        </w:rPr>
        <w:t xml:space="preserve"> creates clusters by sending messages between pairs of samples until convergence.</w:t>
      </w:r>
      <w:r>
        <w:rPr>
          <w:rFonts w:ascii="Arial" w:hAnsi="Arial" w:cs="Arial"/>
          <w:lang w:eastAsia="de-DE" w:bidi="ar-SA"/>
        </w:rPr>
        <w:t xml:space="preserve">  </w:t>
      </w:r>
      <w:r w:rsidRPr="00DB5FDD">
        <w:rPr>
          <w:rFonts w:ascii="Arial" w:hAnsi="Arial" w:cs="Arial"/>
          <w:lang w:eastAsia="de-DE" w:bidi="ar-SA"/>
        </w:rPr>
        <w:t>Affinity Propagation choose</w:t>
      </w:r>
      <w:r>
        <w:rPr>
          <w:rFonts w:ascii="Arial" w:hAnsi="Arial" w:cs="Arial"/>
          <w:lang w:eastAsia="de-DE" w:bidi="ar-SA"/>
        </w:rPr>
        <w:t>s</w:t>
      </w:r>
      <w:r w:rsidRPr="00DB5FDD">
        <w:rPr>
          <w:rFonts w:ascii="Arial" w:hAnsi="Arial" w:cs="Arial"/>
          <w:lang w:eastAsia="de-DE" w:bidi="ar-SA"/>
        </w:rPr>
        <w:t xml:space="preserve"> the number of clusters based on the data provided</w:t>
      </w:r>
      <w:r>
        <w:rPr>
          <w:rFonts w:ascii="Arial" w:hAnsi="Arial" w:cs="Arial"/>
          <w:lang w:eastAsia="de-DE" w:bidi="ar-SA"/>
        </w:rPr>
        <w:t xml:space="preserve"> so generalization is achieved by adjusting</w:t>
      </w:r>
      <w:r w:rsidRPr="00DB5FDD">
        <w:rPr>
          <w:rFonts w:ascii="Arial" w:hAnsi="Arial" w:cs="Arial"/>
          <w:lang w:eastAsia="de-DE" w:bidi="ar-SA"/>
        </w:rPr>
        <w:t xml:space="preserve"> the two parameters </w:t>
      </w:r>
      <w:r>
        <w:rPr>
          <w:rFonts w:ascii="Arial" w:hAnsi="Arial" w:cs="Arial"/>
          <w:lang w:eastAsia="de-DE" w:bidi="ar-SA"/>
        </w:rPr>
        <w:t>namely</w:t>
      </w:r>
      <w:r w:rsidRPr="00DB5FDD">
        <w:rPr>
          <w:rFonts w:ascii="Arial" w:hAnsi="Arial" w:cs="Arial"/>
          <w:lang w:eastAsia="de-DE" w:bidi="ar-SA"/>
        </w:rPr>
        <w:t xml:space="preserve"> preference</w:t>
      </w:r>
      <w:r>
        <w:rPr>
          <w:rFonts w:ascii="Arial" w:hAnsi="Arial" w:cs="Arial"/>
          <w:lang w:eastAsia="de-DE" w:bidi="ar-SA"/>
        </w:rPr>
        <w:t xml:space="preserve"> and damping factor. With different values of the parameters for affinity propagation, the number of clusters were in high hundreds. </w:t>
      </w:r>
    </w:p>
    <w:tbl>
      <w:tblPr>
        <w:tblW w:w="5960" w:type="dxa"/>
        <w:jc w:val="center"/>
        <w:tblLook w:val="0600" w:firstRow="0" w:lastRow="0" w:firstColumn="0" w:lastColumn="0" w:noHBand="1" w:noVBand="1"/>
      </w:tblPr>
      <w:tblGrid>
        <w:gridCol w:w="1177"/>
        <w:gridCol w:w="2111"/>
        <w:gridCol w:w="1390"/>
        <w:gridCol w:w="1644"/>
      </w:tblGrid>
      <w:tr w:rsidR="00DB5FDD" w:rsidRPr="00DB5FDD" w14:paraId="742AE4A3" w14:textId="77777777" w:rsidTr="00DB5FDD">
        <w:trPr>
          <w:trHeight w:val="315"/>
          <w:jc w:val="center"/>
        </w:trPr>
        <w:tc>
          <w:tcPr>
            <w:tcW w:w="1100" w:type="dxa"/>
            <w:tcBorders>
              <w:top w:val="single" w:sz="4" w:space="0" w:color="auto"/>
              <w:left w:val="single" w:sz="4" w:space="0" w:color="auto"/>
              <w:bottom w:val="single" w:sz="4" w:space="0" w:color="FFFFFF"/>
              <w:right w:val="single" w:sz="4" w:space="0" w:color="FFFFFF"/>
            </w:tcBorders>
            <w:shd w:val="clear" w:color="000000" w:fill="1F497D"/>
            <w:noWrap/>
            <w:vAlign w:val="center"/>
            <w:hideMark/>
          </w:tcPr>
          <w:p w14:paraId="197D062F" w14:textId="77777777" w:rsidR="00DB5FDD" w:rsidRPr="00DB5FDD" w:rsidRDefault="00DB5FDD" w:rsidP="00DB5FDD">
            <w:pPr>
              <w:rPr>
                <w:rFonts w:ascii="Arial" w:eastAsia="Times New Roman" w:hAnsi="Arial" w:cs="Arial"/>
                <w:color w:val="FFFFFF"/>
                <w:lang w:val="en-CA" w:eastAsia="en-CA" w:bidi="ar-SA"/>
              </w:rPr>
            </w:pPr>
            <w:r w:rsidRPr="00DB5FDD">
              <w:rPr>
                <w:rFonts w:ascii="Arial" w:eastAsia="Times New Roman" w:hAnsi="Arial" w:cs="Arial"/>
                <w:color w:val="FFFFFF"/>
                <w:lang w:val="en-CA" w:eastAsia="en-CA" w:bidi="ar-SA"/>
              </w:rPr>
              <w:t>Damping</w:t>
            </w:r>
          </w:p>
        </w:tc>
        <w:tc>
          <w:tcPr>
            <w:tcW w:w="2020" w:type="dxa"/>
            <w:tcBorders>
              <w:top w:val="single" w:sz="4" w:space="0" w:color="auto"/>
              <w:left w:val="nil"/>
              <w:bottom w:val="single" w:sz="4" w:space="0" w:color="FFFFFF"/>
              <w:right w:val="single" w:sz="4" w:space="0" w:color="FFFFFF"/>
            </w:tcBorders>
            <w:shd w:val="clear" w:color="000000" w:fill="1F497D"/>
            <w:noWrap/>
            <w:vAlign w:val="center"/>
            <w:hideMark/>
          </w:tcPr>
          <w:p w14:paraId="6C62E787" w14:textId="77777777" w:rsidR="00DB5FDD" w:rsidRPr="00DB5FDD" w:rsidRDefault="00DB5FDD" w:rsidP="00DB5FDD">
            <w:pPr>
              <w:rPr>
                <w:rFonts w:ascii="Arial" w:eastAsia="Times New Roman" w:hAnsi="Arial" w:cs="Arial"/>
                <w:color w:val="FFFFFF"/>
                <w:lang w:val="en-CA" w:eastAsia="en-CA" w:bidi="ar-SA"/>
              </w:rPr>
            </w:pPr>
            <w:proofErr w:type="spellStart"/>
            <w:r w:rsidRPr="00DB5FDD">
              <w:rPr>
                <w:rFonts w:ascii="Arial" w:eastAsia="Times New Roman" w:hAnsi="Arial" w:cs="Arial"/>
                <w:color w:val="FFFFFF"/>
                <w:lang w:val="en-CA" w:eastAsia="en-CA" w:bidi="ar-SA"/>
              </w:rPr>
              <w:t>Convergence_iter</w:t>
            </w:r>
            <w:proofErr w:type="spellEnd"/>
          </w:p>
        </w:tc>
        <w:tc>
          <w:tcPr>
            <w:tcW w:w="1300" w:type="dxa"/>
            <w:tcBorders>
              <w:top w:val="single" w:sz="4" w:space="0" w:color="auto"/>
              <w:left w:val="nil"/>
              <w:bottom w:val="single" w:sz="4" w:space="0" w:color="FFFFFF"/>
              <w:right w:val="single" w:sz="4" w:space="0" w:color="FFFFFF"/>
            </w:tcBorders>
            <w:shd w:val="clear" w:color="000000" w:fill="1F497D"/>
            <w:noWrap/>
            <w:vAlign w:val="center"/>
            <w:hideMark/>
          </w:tcPr>
          <w:p w14:paraId="29591790" w14:textId="77777777" w:rsidR="00DB5FDD" w:rsidRPr="00DB5FDD" w:rsidRDefault="00DB5FDD" w:rsidP="00DB5FDD">
            <w:pPr>
              <w:rPr>
                <w:rFonts w:ascii="Arial" w:eastAsia="Times New Roman" w:hAnsi="Arial" w:cs="Arial"/>
                <w:color w:val="FFFFFF"/>
                <w:lang w:val="en-CA" w:eastAsia="en-CA" w:bidi="ar-SA"/>
              </w:rPr>
            </w:pPr>
            <w:r w:rsidRPr="00DB5FDD">
              <w:rPr>
                <w:rFonts w:ascii="Arial" w:eastAsia="Times New Roman" w:hAnsi="Arial" w:cs="Arial"/>
                <w:color w:val="FFFFFF"/>
                <w:lang w:val="en-CA" w:eastAsia="en-CA" w:bidi="ar-SA"/>
              </w:rPr>
              <w:t>Preference</w:t>
            </w:r>
          </w:p>
        </w:tc>
        <w:tc>
          <w:tcPr>
            <w:tcW w:w="1540" w:type="dxa"/>
            <w:tcBorders>
              <w:top w:val="single" w:sz="4" w:space="0" w:color="auto"/>
              <w:left w:val="nil"/>
              <w:bottom w:val="single" w:sz="4" w:space="0" w:color="FFFFFF"/>
              <w:right w:val="single" w:sz="4" w:space="0" w:color="auto"/>
            </w:tcBorders>
            <w:shd w:val="clear" w:color="000000" w:fill="1F497D"/>
            <w:noWrap/>
            <w:vAlign w:val="center"/>
            <w:hideMark/>
          </w:tcPr>
          <w:p w14:paraId="59E9A9FB" w14:textId="77777777" w:rsidR="00DB5FDD" w:rsidRPr="00DB5FDD" w:rsidRDefault="00DB5FDD" w:rsidP="00DB5FDD">
            <w:pPr>
              <w:rPr>
                <w:rFonts w:ascii="Arial" w:eastAsia="Times New Roman" w:hAnsi="Arial" w:cs="Arial"/>
                <w:color w:val="FFFFFF"/>
                <w:lang w:val="en-CA" w:eastAsia="en-CA" w:bidi="ar-SA"/>
              </w:rPr>
            </w:pPr>
            <w:r w:rsidRPr="00DB5FDD">
              <w:rPr>
                <w:rFonts w:ascii="Arial" w:eastAsia="Times New Roman" w:hAnsi="Arial" w:cs="Arial"/>
                <w:color w:val="FFFFFF"/>
                <w:lang w:val="en-CA" w:eastAsia="en-CA" w:bidi="ar-SA"/>
              </w:rPr>
              <w:t>#_</w:t>
            </w:r>
            <w:proofErr w:type="spellStart"/>
            <w:r w:rsidRPr="00DB5FDD">
              <w:rPr>
                <w:rFonts w:ascii="Arial" w:eastAsia="Times New Roman" w:hAnsi="Arial" w:cs="Arial"/>
                <w:color w:val="FFFFFF"/>
                <w:lang w:val="en-CA" w:eastAsia="en-CA" w:bidi="ar-SA"/>
              </w:rPr>
              <w:t>of_clusters</w:t>
            </w:r>
            <w:proofErr w:type="spellEnd"/>
          </w:p>
        </w:tc>
      </w:tr>
      <w:tr w:rsidR="00DB5FDD" w:rsidRPr="00DB5FDD" w14:paraId="7DEE7AA3" w14:textId="77777777" w:rsidTr="00DB5FDD">
        <w:trPr>
          <w:trHeight w:val="315"/>
          <w:jc w:val="center"/>
        </w:trPr>
        <w:tc>
          <w:tcPr>
            <w:tcW w:w="1100" w:type="dxa"/>
            <w:tcBorders>
              <w:top w:val="nil"/>
              <w:left w:val="single" w:sz="4" w:space="0" w:color="auto"/>
              <w:bottom w:val="single" w:sz="4" w:space="0" w:color="FFFFFF"/>
              <w:right w:val="single" w:sz="4" w:space="0" w:color="FFFFFF"/>
            </w:tcBorders>
            <w:shd w:val="clear" w:color="000000" w:fill="E9ECF3"/>
            <w:noWrap/>
            <w:vAlign w:val="center"/>
            <w:hideMark/>
          </w:tcPr>
          <w:p w14:paraId="2C9234FB"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0.5</w:t>
            </w:r>
          </w:p>
        </w:tc>
        <w:tc>
          <w:tcPr>
            <w:tcW w:w="2020" w:type="dxa"/>
            <w:tcBorders>
              <w:top w:val="nil"/>
              <w:left w:val="nil"/>
              <w:bottom w:val="single" w:sz="4" w:space="0" w:color="FFFFFF"/>
              <w:right w:val="single" w:sz="4" w:space="0" w:color="FFFFFF"/>
            </w:tcBorders>
            <w:shd w:val="clear" w:color="000000" w:fill="E9ECF3"/>
            <w:noWrap/>
            <w:vAlign w:val="center"/>
            <w:hideMark/>
          </w:tcPr>
          <w:p w14:paraId="00074D17"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15</w:t>
            </w:r>
          </w:p>
        </w:tc>
        <w:tc>
          <w:tcPr>
            <w:tcW w:w="1300" w:type="dxa"/>
            <w:tcBorders>
              <w:top w:val="nil"/>
              <w:left w:val="nil"/>
              <w:bottom w:val="single" w:sz="4" w:space="0" w:color="FFFFFF"/>
              <w:right w:val="single" w:sz="4" w:space="0" w:color="FFFFFF"/>
            </w:tcBorders>
            <w:shd w:val="clear" w:color="000000" w:fill="E9ECF3"/>
            <w:noWrap/>
            <w:vAlign w:val="center"/>
            <w:hideMark/>
          </w:tcPr>
          <w:p w14:paraId="33251EE8" w14:textId="77777777" w:rsidR="00DB5FDD" w:rsidRPr="00DB5FDD" w:rsidRDefault="00DB5FDD" w:rsidP="00DB5FDD">
            <w:pPr>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None</w:t>
            </w:r>
          </w:p>
        </w:tc>
        <w:tc>
          <w:tcPr>
            <w:tcW w:w="1540" w:type="dxa"/>
            <w:tcBorders>
              <w:top w:val="nil"/>
              <w:left w:val="nil"/>
              <w:bottom w:val="single" w:sz="4" w:space="0" w:color="FFFFFF"/>
              <w:right w:val="single" w:sz="4" w:space="0" w:color="auto"/>
            </w:tcBorders>
            <w:shd w:val="clear" w:color="000000" w:fill="E9ECF3"/>
            <w:noWrap/>
            <w:vAlign w:val="center"/>
            <w:hideMark/>
          </w:tcPr>
          <w:p w14:paraId="321F82ED"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1538</w:t>
            </w:r>
          </w:p>
        </w:tc>
      </w:tr>
      <w:tr w:rsidR="00DB5FDD" w:rsidRPr="00DB5FDD" w14:paraId="4F14BDB8" w14:textId="77777777" w:rsidTr="00DB5FDD">
        <w:trPr>
          <w:trHeight w:val="315"/>
          <w:jc w:val="center"/>
        </w:trPr>
        <w:tc>
          <w:tcPr>
            <w:tcW w:w="1100" w:type="dxa"/>
            <w:tcBorders>
              <w:top w:val="nil"/>
              <w:left w:val="single" w:sz="4" w:space="0" w:color="auto"/>
              <w:bottom w:val="single" w:sz="4" w:space="0" w:color="FFFFFF"/>
              <w:right w:val="single" w:sz="4" w:space="0" w:color="FFFFFF"/>
            </w:tcBorders>
            <w:shd w:val="clear" w:color="000000" w:fill="E9ECF3"/>
            <w:noWrap/>
            <w:vAlign w:val="center"/>
            <w:hideMark/>
          </w:tcPr>
          <w:p w14:paraId="40E3B66D"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0.75</w:t>
            </w:r>
          </w:p>
        </w:tc>
        <w:tc>
          <w:tcPr>
            <w:tcW w:w="2020" w:type="dxa"/>
            <w:tcBorders>
              <w:top w:val="nil"/>
              <w:left w:val="nil"/>
              <w:bottom w:val="single" w:sz="4" w:space="0" w:color="FFFFFF"/>
              <w:right w:val="single" w:sz="4" w:space="0" w:color="FFFFFF"/>
            </w:tcBorders>
            <w:shd w:val="clear" w:color="000000" w:fill="E9ECF3"/>
            <w:noWrap/>
            <w:vAlign w:val="center"/>
            <w:hideMark/>
          </w:tcPr>
          <w:p w14:paraId="7ADA4D22"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15</w:t>
            </w:r>
          </w:p>
        </w:tc>
        <w:tc>
          <w:tcPr>
            <w:tcW w:w="1300" w:type="dxa"/>
            <w:tcBorders>
              <w:top w:val="nil"/>
              <w:left w:val="nil"/>
              <w:bottom w:val="single" w:sz="4" w:space="0" w:color="FFFFFF"/>
              <w:right w:val="single" w:sz="4" w:space="0" w:color="FFFFFF"/>
            </w:tcBorders>
            <w:shd w:val="clear" w:color="000000" w:fill="E9ECF3"/>
            <w:noWrap/>
            <w:vAlign w:val="center"/>
            <w:hideMark/>
          </w:tcPr>
          <w:p w14:paraId="23CE13E1" w14:textId="77777777" w:rsidR="00DB5FDD" w:rsidRPr="00DB5FDD" w:rsidRDefault="00DB5FDD" w:rsidP="00DB5FDD">
            <w:pPr>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None</w:t>
            </w:r>
          </w:p>
        </w:tc>
        <w:tc>
          <w:tcPr>
            <w:tcW w:w="1540" w:type="dxa"/>
            <w:tcBorders>
              <w:top w:val="nil"/>
              <w:left w:val="nil"/>
              <w:bottom w:val="single" w:sz="4" w:space="0" w:color="FFFFFF"/>
              <w:right w:val="single" w:sz="4" w:space="0" w:color="auto"/>
            </w:tcBorders>
            <w:shd w:val="clear" w:color="000000" w:fill="E9ECF3"/>
            <w:noWrap/>
            <w:vAlign w:val="center"/>
            <w:hideMark/>
          </w:tcPr>
          <w:p w14:paraId="33DD6266"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1408</w:t>
            </w:r>
          </w:p>
        </w:tc>
      </w:tr>
      <w:tr w:rsidR="00DB5FDD" w:rsidRPr="00DB5FDD" w14:paraId="7351E0FA" w14:textId="77777777" w:rsidTr="00DB5FDD">
        <w:trPr>
          <w:trHeight w:val="315"/>
          <w:jc w:val="center"/>
        </w:trPr>
        <w:tc>
          <w:tcPr>
            <w:tcW w:w="1100" w:type="dxa"/>
            <w:tcBorders>
              <w:top w:val="nil"/>
              <w:left w:val="single" w:sz="4" w:space="0" w:color="auto"/>
              <w:bottom w:val="single" w:sz="4" w:space="0" w:color="FFFFFF"/>
              <w:right w:val="single" w:sz="4" w:space="0" w:color="FFFFFF"/>
            </w:tcBorders>
            <w:shd w:val="clear" w:color="000000" w:fill="E9ECF3"/>
            <w:noWrap/>
            <w:vAlign w:val="center"/>
            <w:hideMark/>
          </w:tcPr>
          <w:p w14:paraId="69BF0D70"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0.75</w:t>
            </w:r>
          </w:p>
        </w:tc>
        <w:tc>
          <w:tcPr>
            <w:tcW w:w="2020" w:type="dxa"/>
            <w:tcBorders>
              <w:top w:val="nil"/>
              <w:left w:val="nil"/>
              <w:bottom w:val="single" w:sz="4" w:space="0" w:color="FFFFFF"/>
              <w:right w:val="single" w:sz="4" w:space="0" w:color="FFFFFF"/>
            </w:tcBorders>
            <w:shd w:val="clear" w:color="000000" w:fill="E9ECF3"/>
            <w:noWrap/>
            <w:vAlign w:val="center"/>
            <w:hideMark/>
          </w:tcPr>
          <w:p w14:paraId="61737A78"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50</w:t>
            </w:r>
          </w:p>
        </w:tc>
        <w:tc>
          <w:tcPr>
            <w:tcW w:w="1300" w:type="dxa"/>
            <w:tcBorders>
              <w:top w:val="nil"/>
              <w:left w:val="nil"/>
              <w:bottom w:val="single" w:sz="4" w:space="0" w:color="FFFFFF"/>
              <w:right w:val="single" w:sz="4" w:space="0" w:color="FFFFFF"/>
            </w:tcBorders>
            <w:shd w:val="clear" w:color="000000" w:fill="E9ECF3"/>
            <w:noWrap/>
            <w:vAlign w:val="center"/>
            <w:hideMark/>
          </w:tcPr>
          <w:p w14:paraId="262E464E" w14:textId="77777777" w:rsidR="00DB5FDD" w:rsidRPr="00DB5FDD" w:rsidRDefault="00DB5FDD" w:rsidP="00DB5FDD">
            <w:pPr>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None</w:t>
            </w:r>
          </w:p>
        </w:tc>
        <w:tc>
          <w:tcPr>
            <w:tcW w:w="1540" w:type="dxa"/>
            <w:tcBorders>
              <w:top w:val="nil"/>
              <w:left w:val="nil"/>
              <w:bottom w:val="single" w:sz="4" w:space="0" w:color="FFFFFF"/>
              <w:right w:val="single" w:sz="4" w:space="0" w:color="auto"/>
            </w:tcBorders>
            <w:shd w:val="clear" w:color="000000" w:fill="E9ECF3"/>
            <w:noWrap/>
            <w:vAlign w:val="center"/>
            <w:hideMark/>
          </w:tcPr>
          <w:p w14:paraId="584BE9B6"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1408</w:t>
            </w:r>
          </w:p>
        </w:tc>
      </w:tr>
      <w:tr w:rsidR="00DB5FDD" w:rsidRPr="00DB5FDD" w14:paraId="059EF6D5" w14:textId="77777777" w:rsidTr="00DB5FDD">
        <w:trPr>
          <w:trHeight w:val="315"/>
          <w:jc w:val="center"/>
        </w:trPr>
        <w:tc>
          <w:tcPr>
            <w:tcW w:w="1100" w:type="dxa"/>
            <w:tcBorders>
              <w:top w:val="nil"/>
              <w:left w:val="single" w:sz="4" w:space="0" w:color="auto"/>
              <w:bottom w:val="single" w:sz="4" w:space="0" w:color="FFFFFF"/>
              <w:right w:val="single" w:sz="4" w:space="0" w:color="FFFFFF"/>
            </w:tcBorders>
            <w:shd w:val="clear" w:color="000000" w:fill="E9ECF3"/>
            <w:noWrap/>
            <w:vAlign w:val="center"/>
            <w:hideMark/>
          </w:tcPr>
          <w:p w14:paraId="2730CC4F"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0.75</w:t>
            </w:r>
          </w:p>
        </w:tc>
        <w:tc>
          <w:tcPr>
            <w:tcW w:w="2020" w:type="dxa"/>
            <w:tcBorders>
              <w:top w:val="nil"/>
              <w:left w:val="nil"/>
              <w:bottom w:val="single" w:sz="4" w:space="0" w:color="FFFFFF"/>
              <w:right w:val="single" w:sz="4" w:space="0" w:color="FFFFFF"/>
            </w:tcBorders>
            <w:shd w:val="clear" w:color="000000" w:fill="E9ECF3"/>
            <w:noWrap/>
            <w:vAlign w:val="center"/>
            <w:hideMark/>
          </w:tcPr>
          <w:p w14:paraId="161AC559"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5</w:t>
            </w:r>
          </w:p>
        </w:tc>
        <w:tc>
          <w:tcPr>
            <w:tcW w:w="1300" w:type="dxa"/>
            <w:tcBorders>
              <w:top w:val="nil"/>
              <w:left w:val="nil"/>
              <w:bottom w:val="single" w:sz="4" w:space="0" w:color="FFFFFF"/>
              <w:right w:val="single" w:sz="4" w:space="0" w:color="FFFFFF"/>
            </w:tcBorders>
            <w:shd w:val="clear" w:color="000000" w:fill="E9ECF3"/>
            <w:noWrap/>
            <w:vAlign w:val="center"/>
            <w:hideMark/>
          </w:tcPr>
          <w:p w14:paraId="1C11A839" w14:textId="77777777" w:rsidR="00DB5FDD" w:rsidRPr="00DB5FDD" w:rsidRDefault="00DB5FDD" w:rsidP="00DB5FDD">
            <w:pPr>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None</w:t>
            </w:r>
          </w:p>
        </w:tc>
        <w:tc>
          <w:tcPr>
            <w:tcW w:w="1540" w:type="dxa"/>
            <w:tcBorders>
              <w:top w:val="nil"/>
              <w:left w:val="nil"/>
              <w:bottom w:val="single" w:sz="4" w:space="0" w:color="FFFFFF"/>
              <w:right w:val="single" w:sz="4" w:space="0" w:color="auto"/>
            </w:tcBorders>
            <w:shd w:val="clear" w:color="000000" w:fill="E9ECF3"/>
            <w:noWrap/>
            <w:vAlign w:val="center"/>
            <w:hideMark/>
          </w:tcPr>
          <w:p w14:paraId="6C6F51B8"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1574</w:t>
            </w:r>
          </w:p>
        </w:tc>
      </w:tr>
      <w:tr w:rsidR="00DB5FDD" w:rsidRPr="00DB5FDD" w14:paraId="20A08A7F" w14:textId="77777777" w:rsidTr="00DB5FDD">
        <w:trPr>
          <w:trHeight w:val="315"/>
          <w:jc w:val="center"/>
        </w:trPr>
        <w:tc>
          <w:tcPr>
            <w:tcW w:w="1100" w:type="dxa"/>
            <w:tcBorders>
              <w:top w:val="nil"/>
              <w:left w:val="single" w:sz="4" w:space="0" w:color="auto"/>
              <w:bottom w:val="single" w:sz="4" w:space="0" w:color="FFFFFF"/>
              <w:right w:val="single" w:sz="4" w:space="0" w:color="FFFFFF"/>
            </w:tcBorders>
            <w:shd w:val="clear" w:color="000000" w:fill="E9ECF3"/>
            <w:noWrap/>
            <w:vAlign w:val="center"/>
            <w:hideMark/>
          </w:tcPr>
          <w:p w14:paraId="3E700DF0"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0.75</w:t>
            </w:r>
          </w:p>
        </w:tc>
        <w:tc>
          <w:tcPr>
            <w:tcW w:w="2020" w:type="dxa"/>
            <w:tcBorders>
              <w:top w:val="nil"/>
              <w:left w:val="nil"/>
              <w:bottom w:val="single" w:sz="4" w:space="0" w:color="FFFFFF"/>
              <w:right w:val="single" w:sz="4" w:space="0" w:color="FFFFFF"/>
            </w:tcBorders>
            <w:shd w:val="clear" w:color="000000" w:fill="E9ECF3"/>
            <w:noWrap/>
            <w:vAlign w:val="center"/>
            <w:hideMark/>
          </w:tcPr>
          <w:p w14:paraId="6BD391BE"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15</w:t>
            </w:r>
          </w:p>
        </w:tc>
        <w:tc>
          <w:tcPr>
            <w:tcW w:w="1300" w:type="dxa"/>
            <w:tcBorders>
              <w:top w:val="nil"/>
              <w:left w:val="nil"/>
              <w:bottom w:val="single" w:sz="4" w:space="0" w:color="FFFFFF"/>
              <w:right w:val="single" w:sz="4" w:space="0" w:color="FFFFFF"/>
            </w:tcBorders>
            <w:shd w:val="clear" w:color="000000" w:fill="E9ECF3"/>
            <w:noWrap/>
            <w:vAlign w:val="center"/>
            <w:hideMark/>
          </w:tcPr>
          <w:p w14:paraId="2E8B12E5"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-50</w:t>
            </w:r>
          </w:p>
        </w:tc>
        <w:tc>
          <w:tcPr>
            <w:tcW w:w="1540" w:type="dxa"/>
            <w:tcBorders>
              <w:top w:val="nil"/>
              <w:left w:val="nil"/>
              <w:bottom w:val="single" w:sz="4" w:space="0" w:color="FFFFFF"/>
              <w:right w:val="single" w:sz="4" w:space="0" w:color="auto"/>
            </w:tcBorders>
            <w:shd w:val="clear" w:color="000000" w:fill="E9ECF3"/>
            <w:noWrap/>
            <w:vAlign w:val="center"/>
            <w:hideMark/>
          </w:tcPr>
          <w:p w14:paraId="2860B22F"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10753</w:t>
            </w:r>
          </w:p>
        </w:tc>
      </w:tr>
      <w:tr w:rsidR="00DB5FDD" w:rsidRPr="00DB5FDD" w14:paraId="586EB028" w14:textId="77777777" w:rsidTr="00DB5FDD">
        <w:trPr>
          <w:trHeight w:val="315"/>
          <w:jc w:val="center"/>
        </w:trPr>
        <w:tc>
          <w:tcPr>
            <w:tcW w:w="1100" w:type="dxa"/>
            <w:tcBorders>
              <w:top w:val="nil"/>
              <w:left w:val="single" w:sz="4" w:space="0" w:color="auto"/>
              <w:bottom w:val="single" w:sz="4" w:space="0" w:color="auto"/>
              <w:right w:val="single" w:sz="4" w:space="0" w:color="FFFFFF"/>
            </w:tcBorders>
            <w:shd w:val="clear" w:color="000000" w:fill="E9ECF3"/>
            <w:noWrap/>
            <w:vAlign w:val="center"/>
            <w:hideMark/>
          </w:tcPr>
          <w:p w14:paraId="49EDE04F"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0.75</w:t>
            </w:r>
          </w:p>
        </w:tc>
        <w:tc>
          <w:tcPr>
            <w:tcW w:w="2020" w:type="dxa"/>
            <w:tcBorders>
              <w:top w:val="nil"/>
              <w:left w:val="nil"/>
              <w:bottom w:val="single" w:sz="4" w:space="0" w:color="auto"/>
              <w:right w:val="single" w:sz="4" w:space="0" w:color="FFFFFF"/>
            </w:tcBorders>
            <w:shd w:val="clear" w:color="000000" w:fill="E9ECF3"/>
            <w:noWrap/>
            <w:vAlign w:val="center"/>
            <w:hideMark/>
          </w:tcPr>
          <w:p w14:paraId="45C31D0D"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15</w:t>
            </w:r>
          </w:p>
        </w:tc>
        <w:tc>
          <w:tcPr>
            <w:tcW w:w="1300" w:type="dxa"/>
            <w:tcBorders>
              <w:top w:val="nil"/>
              <w:left w:val="nil"/>
              <w:bottom w:val="single" w:sz="4" w:space="0" w:color="auto"/>
              <w:right w:val="single" w:sz="4" w:space="0" w:color="FFFFFF"/>
            </w:tcBorders>
            <w:shd w:val="clear" w:color="000000" w:fill="E9ECF3"/>
            <w:noWrap/>
            <w:vAlign w:val="center"/>
            <w:hideMark/>
          </w:tcPr>
          <w:p w14:paraId="693E5A34"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50</w:t>
            </w:r>
          </w:p>
        </w:tc>
        <w:tc>
          <w:tcPr>
            <w:tcW w:w="1540" w:type="dxa"/>
            <w:tcBorders>
              <w:top w:val="nil"/>
              <w:left w:val="nil"/>
              <w:bottom w:val="single" w:sz="4" w:space="0" w:color="auto"/>
              <w:right w:val="single" w:sz="4" w:space="0" w:color="auto"/>
            </w:tcBorders>
            <w:shd w:val="clear" w:color="000000" w:fill="E9ECF3"/>
            <w:noWrap/>
            <w:vAlign w:val="center"/>
            <w:hideMark/>
          </w:tcPr>
          <w:p w14:paraId="18177EF8" w14:textId="77777777" w:rsidR="00DB5FDD" w:rsidRPr="00DB5FDD" w:rsidRDefault="00DB5FDD" w:rsidP="00DB5FDD">
            <w:pPr>
              <w:jc w:val="right"/>
              <w:rPr>
                <w:rFonts w:ascii="Arial" w:eastAsia="Times New Roman" w:hAnsi="Arial" w:cs="Arial"/>
                <w:color w:val="000000"/>
                <w:lang w:val="en-CA" w:eastAsia="en-CA" w:bidi="ar-SA"/>
              </w:rPr>
            </w:pPr>
            <w:r w:rsidRPr="00DB5FDD">
              <w:rPr>
                <w:rFonts w:ascii="Arial" w:eastAsia="Times New Roman" w:hAnsi="Arial" w:cs="Arial"/>
                <w:color w:val="000000"/>
                <w:lang w:val="en-CA" w:eastAsia="en-CA" w:bidi="ar-SA"/>
              </w:rPr>
              <w:t>17813</w:t>
            </w:r>
          </w:p>
        </w:tc>
      </w:tr>
    </w:tbl>
    <w:p w14:paraId="71CB6FE2" w14:textId="590E1C27" w:rsidR="00DB5FDD" w:rsidRPr="00DB5FDD" w:rsidRDefault="00DB5FDD" w:rsidP="00DB5FDD">
      <w:pPr>
        <w:ind w:left="360"/>
        <w:rPr>
          <w:rFonts w:ascii="Arial" w:hAnsi="Arial" w:cs="Arial"/>
        </w:rPr>
      </w:pPr>
    </w:p>
    <w:p w14:paraId="5D84564B" w14:textId="3311F34E" w:rsidR="00143168" w:rsidRDefault="00404BFF" w:rsidP="00404BFF">
      <w:pPr>
        <w:rPr>
          <w:rFonts w:ascii="Arial" w:hAnsi="Arial" w:cs="Arial"/>
          <w:b/>
        </w:rPr>
      </w:pPr>
      <w:r w:rsidRPr="00404BFF">
        <w:rPr>
          <w:rFonts w:ascii="Arial" w:hAnsi="Arial" w:cs="Arial"/>
          <w:b/>
        </w:rPr>
        <w:t>DFS approach 1</w:t>
      </w:r>
    </w:p>
    <w:p w14:paraId="362F4F0B" w14:textId="309424BB" w:rsidR="00404BFF" w:rsidRDefault="00404BFF" w:rsidP="00404BFF">
      <w:pPr>
        <w:pStyle w:val="ListParagraph"/>
        <w:numPr>
          <w:ilvl w:val="0"/>
          <w:numId w:val="25"/>
        </w:numPr>
        <w:rPr>
          <w:rFonts w:ascii="Arial" w:hAnsi="Arial" w:cs="Arial"/>
        </w:rPr>
      </w:pPr>
      <w:r>
        <w:rPr>
          <w:rFonts w:ascii="Arial" w:hAnsi="Arial" w:cs="Arial"/>
        </w:rPr>
        <w:t>Use of elbow method with k-means to determine the number of clusters in the dataset.</w:t>
      </w:r>
    </w:p>
    <w:p w14:paraId="6231A618" w14:textId="78C7EEDB" w:rsidR="00404BFF" w:rsidRPr="00404BFF" w:rsidRDefault="00404BFF" w:rsidP="00404BFF">
      <w:pPr>
        <w:pBdr>
          <w:top w:val="single" w:sz="4" w:space="1" w:color="auto"/>
          <w:left w:val="single" w:sz="4" w:space="1" w:color="auto"/>
          <w:bottom w:val="single" w:sz="4" w:space="0" w:color="auto"/>
          <w:right w:val="single" w:sz="4" w:space="1" w:color="auto"/>
        </w:pBdr>
        <w:ind w:left="360"/>
        <w:jc w:val="center"/>
        <w:rPr>
          <w:rFonts w:ascii="Arial" w:hAnsi="Arial" w:cs="Arial"/>
          <w:b/>
          <w:lang w:eastAsia="de-DE" w:bidi="ar-SA"/>
        </w:rPr>
      </w:pPr>
      <w:bookmarkStart w:id="0" w:name="_Hlk522526029"/>
      <w:r w:rsidRPr="00404BFF">
        <w:rPr>
          <w:rFonts w:ascii="Arial" w:hAnsi="Arial" w:cs="Arial"/>
          <w:b/>
          <w:lang w:eastAsia="de-DE" w:bidi="ar-SA"/>
        </w:rPr>
        <w:drawing>
          <wp:inline distT="0" distB="0" distL="0" distR="0" wp14:anchorId="2A015D06" wp14:editId="56E3D849">
            <wp:extent cx="2428875" cy="1743075"/>
            <wp:effectExtent l="0" t="0" r="0" b="0"/>
            <wp:docPr id="207" name="Picture 174"/>
            <wp:cNvGraphicFramePr/>
            <a:graphic xmlns:a="http://schemas.openxmlformats.org/drawingml/2006/main">
              <a:graphicData uri="http://schemas.openxmlformats.org/drawingml/2006/picture">
                <pic:pic xmlns:pic="http://schemas.openxmlformats.org/drawingml/2006/picture">
                  <pic:nvPicPr>
                    <pic:cNvPr id="207" name="Picture 174"/>
                    <pic:cNvPicPr/>
                  </pic:nvPicPr>
                  <pic:blipFill>
                    <a:blip r:embed="rId19"/>
                    <a:stretch/>
                  </pic:blipFill>
                  <pic:spPr>
                    <a:xfrm>
                      <a:off x="0" y="0"/>
                      <a:ext cx="2429095" cy="1743233"/>
                    </a:xfrm>
                    <a:prstGeom prst="rect">
                      <a:avLst/>
                    </a:prstGeom>
                    <a:ln>
                      <a:noFill/>
                    </a:ln>
                  </pic:spPr>
                </pic:pic>
              </a:graphicData>
            </a:graphic>
          </wp:inline>
        </w:drawing>
      </w:r>
      <w:r w:rsidRPr="00404BFF">
        <w:rPr>
          <w:rFonts w:ascii="Arial" w:hAnsi="Arial" w:cs="Arial"/>
          <w:b/>
          <w:lang w:eastAsia="de-DE" w:bidi="ar-SA"/>
        </w:rPr>
        <w:drawing>
          <wp:inline distT="0" distB="0" distL="0" distR="0" wp14:anchorId="292330C2" wp14:editId="2532DFCD">
            <wp:extent cx="3600450" cy="2390775"/>
            <wp:effectExtent l="0" t="0" r="0" b="0"/>
            <wp:docPr id="208" name="Picture 175"/>
            <wp:cNvGraphicFramePr/>
            <a:graphic xmlns:a="http://schemas.openxmlformats.org/drawingml/2006/main">
              <a:graphicData uri="http://schemas.openxmlformats.org/drawingml/2006/picture">
                <pic:pic xmlns:pic="http://schemas.openxmlformats.org/drawingml/2006/picture">
                  <pic:nvPicPr>
                    <pic:cNvPr id="208" name="Picture 175"/>
                    <pic:cNvPicPr/>
                  </pic:nvPicPr>
                  <pic:blipFill>
                    <a:blip r:embed="rId20"/>
                    <a:stretch/>
                  </pic:blipFill>
                  <pic:spPr>
                    <a:xfrm>
                      <a:off x="0" y="0"/>
                      <a:ext cx="3600540" cy="2390835"/>
                    </a:xfrm>
                    <a:prstGeom prst="rect">
                      <a:avLst/>
                    </a:prstGeom>
                    <a:ln>
                      <a:noFill/>
                    </a:ln>
                  </pic:spPr>
                </pic:pic>
              </a:graphicData>
            </a:graphic>
          </wp:inline>
        </w:drawing>
      </w:r>
    </w:p>
    <w:p w14:paraId="25BDC189" w14:textId="07441E8F" w:rsidR="00404BFF" w:rsidRPr="00404BFF" w:rsidRDefault="00404BFF" w:rsidP="00404BFF">
      <w:pPr>
        <w:pBdr>
          <w:top w:val="single" w:sz="4" w:space="1" w:color="auto"/>
          <w:left w:val="single" w:sz="4" w:space="1" w:color="auto"/>
          <w:bottom w:val="single" w:sz="4" w:space="0" w:color="auto"/>
          <w:right w:val="single" w:sz="4" w:space="1" w:color="auto"/>
        </w:pBdr>
        <w:ind w:left="360"/>
        <w:rPr>
          <w:rFonts w:ascii="Arial" w:hAnsi="Arial" w:cs="Arial"/>
          <w:lang w:eastAsia="de-DE" w:bidi="ar-SA"/>
        </w:rPr>
      </w:pPr>
      <w:r w:rsidRPr="00404BFF">
        <w:rPr>
          <w:rFonts w:ascii="Arial" w:hAnsi="Arial" w:cs="Arial"/>
          <w:b/>
          <w:lang w:eastAsia="de-DE" w:bidi="ar-SA"/>
        </w:rPr>
        <w:t xml:space="preserve">Figure </w:t>
      </w:r>
      <w:r>
        <w:rPr>
          <w:rFonts w:ascii="Arial" w:hAnsi="Arial" w:cs="Arial"/>
          <w:b/>
          <w:lang w:eastAsia="de-DE" w:bidi="ar-SA"/>
        </w:rPr>
        <w:t>10</w:t>
      </w:r>
      <w:r w:rsidRPr="00404BFF">
        <w:rPr>
          <w:rFonts w:ascii="Arial" w:hAnsi="Arial" w:cs="Arial"/>
          <w:lang w:eastAsia="de-DE" w:bidi="ar-SA"/>
        </w:rPr>
        <w:t xml:space="preserve">: </w:t>
      </w:r>
      <w:r>
        <w:rPr>
          <w:rFonts w:ascii="Arial" w:hAnsi="Arial" w:cs="Arial"/>
          <w:lang w:eastAsia="de-DE" w:bidi="ar-SA"/>
        </w:rPr>
        <w:t>K-means elbow method</w:t>
      </w:r>
      <w:r w:rsidRPr="00404BFF">
        <w:rPr>
          <w:rFonts w:ascii="Arial" w:hAnsi="Arial" w:cs="Arial"/>
          <w:lang w:eastAsia="de-DE" w:bidi="ar-SA"/>
        </w:rPr>
        <w:t xml:space="preserve"> – </w:t>
      </w:r>
      <w:r>
        <w:rPr>
          <w:rFonts w:ascii="Arial" w:hAnsi="Arial" w:cs="Arial"/>
          <w:lang w:eastAsia="de-DE" w:bidi="ar-SA"/>
        </w:rPr>
        <w:t xml:space="preserve">The elbow method is used to determine the optimal number of clusters into which the dataset can be divided. Any of the above two figures can be used to determine the same. Had chosen </w:t>
      </w:r>
      <w:proofErr w:type="spellStart"/>
      <w:r>
        <w:rPr>
          <w:rFonts w:ascii="Arial" w:hAnsi="Arial" w:cs="Arial"/>
          <w:lang w:eastAsia="de-DE" w:bidi="ar-SA"/>
        </w:rPr>
        <w:t>n_clusters</w:t>
      </w:r>
      <w:proofErr w:type="spellEnd"/>
      <w:r>
        <w:rPr>
          <w:rFonts w:ascii="Arial" w:hAnsi="Arial" w:cs="Arial"/>
          <w:lang w:eastAsia="de-DE" w:bidi="ar-SA"/>
        </w:rPr>
        <w:t>=6 after looking into the plots.</w:t>
      </w:r>
    </w:p>
    <w:bookmarkEnd w:id="0"/>
    <w:p w14:paraId="3E51E4F0" w14:textId="39FE9189" w:rsidR="00404BFF" w:rsidRDefault="00404BFF" w:rsidP="003018D9">
      <w:pPr>
        <w:rPr>
          <w:rFonts w:ascii="Arial" w:hAnsi="Arial" w:cs="Arial"/>
        </w:rPr>
      </w:pPr>
    </w:p>
    <w:p w14:paraId="762217AC" w14:textId="17CF3599" w:rsidR="003018D9" w:rsidRPr="003018D9" w:rsidRDefault="003018D9" w:rsidP="003018D9">
      <w:pPr>
        <w:rPr>
          <w:rFonts w:ascii="Arial" w:hAnsi="Arial" w:cs="Arial"/>
          <w:b/>
        </w:rPr>
      </w:pPr>
      <w:r w:rsidRPr="00404BFF">
        <w:rPr>
          <w:rFonts w:ascii="Arial" w:hAnsi="Arial" w:cs="Arial"/>
          <w:b/>
        </w:rPr>
        <w:t xml:space="preserve">DFS approach </w:t>
      </w:r>
      <w:r>
        <w:rPr>
          <w:rFonts w:ascii="Arial" w:hAnsi="Arial" w:cs="Arial"/>
          <w:b/>
        </w:rPr>
        <w:t>2</w:t>
      </w:r>
    </w:p>
    <w:p w14:paraId="66DFBE4B" w14:textId="31048C01" w:rsidR="00404BFF" w:rsidRDefault="003018D9" w:rsidP="003018D9">
      <w:pPr>
        <w:pStyle w:val="ListParagraph"/>
        <w:numPr>
          <w:ilvl w:val="0"/>
          <w:numId w:val="26"/>
        </w:numPr>
        <w:rPr>
          <w:rFonts w:ascii="Arial" w:hAnsi="Arial" w:cs="Arial"/>
        </w:rPr>
      </w:pPr>
      <w:r>
        <w:rPr>
          <w:rFonts w:ascii="Arial" w:hAnsi="Arial" w:cs="Arial"/>
        </w:rPr>
        <w:t xml:space="preserve">Use of elbow method with </w:t>
      </w:r>
      <w:proofErr w:type="spellStart"/>
      <w:r w:rsidRPr="003018D9">
        <w:rPr>
          <w:rFonts w:ascii="Arial" w:hAnsi="Arial" w:cs="Arial"/>
        </w:rPr>
        <w:t>MiniBatchKMeans</w:t>
      </w:r>
      <w:proofErr w:type="spellEnd"/>
      <w:r>
        <w:rPr>
          <w:rFonts w:ascii="Arial" w:hAnsi="Arial" w:cs="Arial"/>
        </w:rPr>
        <w:t xml:space="preserve"> to determine the number of clusters in the dataset</w:t>
      </w:r>
      <w:r>
        <w:rPr>
          <w:rFonts w:ascii="Arial" w:hAnsi="Arial" w:cs="Arial"/>
        </w:rPr>
        <w:t>.</w:t>
      </w:r>
    </w:p>
    <w:p w14:paraId="75FDE38D" w14:textId="345D589E" w:rsidR="003018D9" w:rsidRPr="003018D9" w:rsidRDefault="003018D9" w:rsidP="003018D9">
      <w:pPr>
        <w:pBdr>
          <w:top w:val="single" w:sz="4" w:space="1" w:color="auto"/>
          <w:left w:val="single" w:sz="4" w:space="1" w:color="auto"/>
          <w:bottom w:val="single" w:sz="4" w:space="0" w:color="auto"/>
          <w:right w:val="single" w:sz="4" w:space="1" w:color="auto"/>
        </w:pBdr>
        <w:ind w:left="360"/>
        <w:jc w:val="center"/>
        <w:rPr>
          <w:rFonts w:ascii="Arial" w:hAnsi="Arial" w:cs="Arial"/>
          <w:b/>
          <w:lang w:eastAsia="de-DE" w:bidi="ar-SA"/>
        </w:rPr>
      </w:pPr>
      <w:r>
        <w:rPr>
          <w:noProof/>
        </w:rPr>
        <w:lastRenderedPageBreak/>
        <w:drawing>
          <wp:inline distT="0" distB="0" distL="0" distR="0" wp14:anchorId="18219D9E" wp14:editId="46562EBD">
            <wp:extent cx="4229100" cy="22434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966" cy="2294331"/>
                    </a:xfrm>
                    <a:prstGeom prst="rect">
                      <a:avLst/>
                    </a:prstGeom>
                  </pic:spPr>
                </pic:pic>
              </a:graphicData>
            </a:graphic>
          </wp:inline>
        </w:drawing>
      </w:r>
      <w:r>
        <w:rPr>
          <w:noProof/>
        </w:rPr>
        <w:drawing>
          <wp:inline distT="0" distB="0" distL="0" distR="0" wp14:anchorId="7C1D69BB" wp14:editId="03B6C442">
            <wp:extent cx="4095750" cy="21940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1496" cy="2218599"/>
                    </a:xfrm>
                    <a:prstGeom prst="rect">
                      <a:avLst/>
                    </a:prstGeom>
                  </pic:spPr>
                </pic:pic>
              </a:graphicData>
            </a:graphic>
          </wp:inline>
        </w:drawing>
      </w:r>
    </w:p>
    <w:p w14:paraId="280F955B" w14:textId="3E4DE5E3" w:rsidR="003018D9" w:rsidRPr="003018D9" w:rsidRDefault="003018D9" w:rsidP="003018D9">
      <w:pPr>
        <w:pBdr>
          <w:top w:val="single" w:sz="4" w:space="1" w:color="auto"/>
          <w:left w:val="single" w:sz="4" w:space="1" w:color="auto"/>
          <w:bottom w:val="single" w:sz="4" w:space="0" w:color="auto"/>
          <w:right w:val="single" w:sz="4" w:space="1" w:color="auto"/>
        </w:pBdr>
        <w:ind w:left="360"/>
        <w:rPr>
          <w:rFonts w:ascii="Arial" w:hAnsi="Arial" w:cs="Arial"/>
          <w:lang w:eastAsia="de-DE" w:bidi="ar-SA"/>
        </w:rPr>
      </w:pPr>
      <w:r w:rsidRPr="003018D9">
        <w:rPr>
          <w:rFonts w:ascii="Arial" w:hAnsi="Arial" w:cs="Arial"/>
          <w:b/>
          <w:lang w:eastAsia="de-DE" w:bidi="ar-SA"/>
        </w:rPr>
        <w:t>Figure 10</w:t>
      </w:r>
      <w:r w:rsidRPr="003018D9">
        <w:rPr>
          <w:rFonts w:ascii="Arial" w:hAnsi="Arial" w:cs="Arial"/>
          <w:lang w:eastAsia="de-DE" w:bidi="ar-SA"/>
        </w:rPr>
        <w:t xml:space="preserve">: </w:t>
      </w:r>
      <w:proofErr w:type="spellStart"/>
      <w:r w:rsidR="00936052" w:rsidRPr="003018D9">
        <w:rPr>
          <w:rFonts w:ascii="Arial" w:hAnsi="Arial" w:cs="Arial"/>
        </w:rPr>
        <w:t>MiniBatchKMeans</w:t>
      </w:r>
      <w:proofErr w:type="spellEnd"/>
      <w:r w:rsidR="00936052">
        <w:rPr>
          <w:rFonts w:ascii="Arial" w:hAnsi="Arial" w:cs="Arial"/>
        </w:rPr>
        <w:t xml:space="preserve"> </w:t>
      </w:r>
      <w:r w:rsidRPr="003018D9">
        <w:rPr>
          <w:rFonts w:ascii="Arial" w:hAnsi="Arial" w:cs="Arial"/>
          <w:lang w:eastAsia="de-DE" w:bidi="ar-SA"/>
        </w:rPr>
        <w:t xml:space="preserve">elbow method – The elbow method is used to determine the optimal number of clusters into which the dataset can be divided. Any of the above two figures can be used to determine the same. Had chosen </w:t>
      </w:r>
      <w:proofErr w:type="spellStart"/>
      <w:r w:rsidRPr="003018D9">
        <w:rPr>
          <w:rFonts w:ascii="Arial" w:hAnsi="Arial" w:cs="Arial"/>
          <w:lang w:eastAsia="de-DE" w:bidi="ar-SA"/>
        </w:rPr>
        <w:t>n_clusters</w:t>
      </w:r>
      <w:proofErr w:type="spellEnd"/>
      <w:r w:rsidRPr="003018D9">
        <w:rPr>
          <w:rFonts w:ascii="Arial" w:hAnsi="Arial" w:cs="Arial"/>
          <w:lang w:eastAsia="de-DE" w:bidi="ar-SA"/>
        </w:rPr>
        <w:t>=</w:t>
      </w:r>
      <w:r w:rsidR="00936052">
        <w:rPr>
          <w:rFonts w:ascii="Arial" w:hAnsi="Arial" w:cs="Arial"/>
          <w:lang w:eastAsia="de-DE" w:bidi="ar-SA"/>
        </w:rPr>
        <w:t>9</w:t>
      </w:r>
      <w:r w:rsidRPr="003018D9">
        <w:rPr>
          <w:rFonts w:ascii="Arial" w:hAnsi="Arial" w:cs="Arial"/>
          <w:lang w:eastAsia="de-DE" w:bidi="ar-SA"/>
        </w:rPr>
        <w:t xml:space="preserve"> after looking into the plots.</w:t>
      </w:r>
    </w:p>
    <w:p w14:paraId="167BC6ED" w14:textId="77777777" w:rsidR="003018D9" w:rsidRPr="003018D9" w:rsidRDefault="003018D9" w:rsidP="003018D9">
      <w:pPr>
        <w:rPr>
          <w:rFonts w:ascii="Arial" w:hAnsi="Arial" w:cs="Arial"/>
        </w:rPr>
      </w:pPr>
    </w:p>
    <w:p w14:paraId="375524DB" w14:textId="68315BE5" w:rsidR="00936052" w:rsidRPr="00936052" w:rsidRDefault="00936052" w:rsidP="00936052">
      <w:pPr>
        <w:pStyle w:val="ListParagraph"/>
        <w:numPr>
          <w:ilvl w:val="0"/>
          <w:numId w:val="26"/>
        </w:numPr>
        <w:rPr>
          <w:rFonts w:ascii="Arial" w:hAnsi="Arial" w:cs="Arial"/>
        </w:rPr>
      </w:pPr>
      <w:r w:rsidRPr="00936052">
        <w:rPr>
          <w:rFonts w:ascii="Arial" w:hAnsi="Arial" w:cs="Arial"/>
        </w:rPr>
        <w:t>Use of elbow method with k-means to determine the number of clusters in the dataset.</w:t>
      </w:r>
    </w:p>
    <w:p w14:paraId="5873AAF1" w14:textId="1E3F3191" w:rsidR="00936052" w:rsidRPr="00404BFF" w:rsidRDefault="00936052" w:rsidP="00936052">
      <w:pPr>
        <w:pBdr>
          <w:top w:val="single" w:sz="4" w:space="1" w:color="auto"/>
          <w:left w:val="single" w:sz="4" w:space="1" w:color="auto"/>
          <w:bottom w:val="single" w:sz="4" w:space="0" w:color="auto"/>
          <w:right w:val="single" w:sz="4" w:space="1" w:color="auto"/>
        </w:pBdr>
        <w:ind w:left="360"/>
        <w:jc w:val="center"/>
        <w:rPr>
          <w:rFonts w:ascii="Arial" w:hAnsi="Arial" w:cs="Arial"/>
          <w:b/>
          <w:lang w:eastAsia="de-DE" w:bidi="ar-SA"/>
        </w:rPr>
      </w:pPr>
      <w:r>
        <w:rPr>
          <w:noProof/>
        </w:rPr>
        <w:drawing>
          <wp:inline distT="0" distB="0" distL="0" distR="0" wp14:anchorId="29333EDE" wp14:editId="3C6588D5">
            <wp:extent cx="4067175" cy="2167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3591" cy="2181442"/>
                    </a:xfrm>
                    <a:prstGeom prst="rect">
                      <a:avLst/>
                    </a:prstGeom>
                  </pic:spPr>
                </pic:pic>
              </a:graphicData>
            </a:graphic>
          </wp:inline>
        </w:drawing>
      </w:r>
    </w:p>
    <w:p w14:paraId="6871C108" w14:textId="6D2F0987" w:rsidR="00936052" w:rsidRPr="00404BFF" w:rsidRDefault="00936052" w:rsidP="00936052">
      <w:pPr>
        <w:pBdr>
          <w:top w:val="single" w:sz="4" w:space="1" w:color="auto"/>
          <w:left w:val="single" w:sz="4" w:space="1" w:color="auto"/>
          <w:bottom w:val="single" w:sz="4" w:space="0" w:color="auto"/>
          <w:right w:val="single" w:sz="4" w:space="1" w:color="auto"/>
        </w:pBdr>
        <w:ind w:left="360"/>
        <w:rPr>
          <w:rFonts w:ascii="Arial" w:hAnsi="Arial" w:cs="Arial"/>
          <w:lang w:eastAsia="de-DE" w:bidi="ar-SA"/>
        </w:rPr>
      </w:pPr>
      <w:r w:rsidRPr="00404BFF">
        <w:rPr>
          <w:rFonts w:ascii="Arial" w:hAnsi="Arial" w:cs="Arial"/>
          <w:b/>
          <w:lang w:eastAsia="de-DE" w:bidi="ar-SA"/>
        </w:rPr>
        <w:t xml:space="preserve">Figure </w:t>
      </w:r>
      <w:r>
        <w:rPr>
          <w:rFonts w:ascii="Arial" w:hAnsi="Arial" w:cs="Arial"/>
          <w:b/>
          <w:lang w:eastAsia="de-DE" w:bidi="ar-SA"/>
        </w:rPr>
        <w:t>10</w:t>
      </w:r>
      <w:r w:rsidRPr="00404BFF">
        <w:rPr>
          <w:rFonts w:ascii="Arial" w:hAnsi="Arial" w:cs="Arial"/>
          <w:lang w:eastAsia="de-DE" w:bidi="ar-SA"/>
        </w:rPr>
        <w:t xml:space="preserve">: </w:t>
      </w:r>
      <w:r>
        <w:rPr>
          <w:rFonts w:ascii="Arial" w:hAnsi="Arial" w:cs="Arial"/>
          <w:lang w:eastAsia="de-DE" w:bidi="ar-SA"/>
        </w:rPr>
        <w:t>K-means elbow method</w:t>
      </w:r>
      <w:r w:rsidRPr="00404BFF">
        <w:rPr>
          <w:rFonts w:ascii="Arial" w:hAnsi="Arial" w:cs="Arial"/>
          <w:lang w:eastAsia="de-DE" w:bidi="ar-SA"/>
        </w:rPr>
        <w:t xml:space="preserve"> – </w:t>
      </w:r>
      <w:r>
        <w:rPr>
          <w:rFonts w:ascii="Arial" w:hAnsi="Arial" w:cs="Arial"/>
          <w:lang w:eastAsia="de-DE" w:bidi="ar-SA"/>
        </w:rPr>
        <w:t xml:space="preserve">The elbow method is used to determine the optimal number of clusters into which the dataset can be divided. Had chosen </w:t>
      </w:r>
      <w:proofErr w:type="spellStart"/>
      <w:r>
        <w:rPr>
          <w:rFonts w:ascii="Arial" w:hAnsi="Arial" w:cs="Arial"/>
          <w:lang w:eastAsia="de-DE" w:bidi="ar-SA"/>
        </w:rPr>
        <w:t>n_clusters</w:t>
      </w:r>
      <w:proofErr w:type="spellEnd"/>
      <w:r>
        <w:rPr>
          <w:rFonts w:ascii="Arial" w:hAnsi="Arial" w:cs="Arial"/>
          <w:lang w:eastAsia="de-DE" w:bidi="ar-SA"/>
        </w:rPr>
        <w:t>=</w:t>
      </w:r>
      <w:r>
        <w:rPr>
          <w:rFonts w:ascii="Arial" w:hAnsi="Arial" w:cs="Arial"/>
          <w:lang w:eastAsia="de-DE" w:bidi="ar-SA"/>
        </w:rPr>
        <w:t>4</w:t>
      </w:r>
      <w:r>
        <w:rPr>
          <w:rFonts w:ascii="Arial" w:hAnsi="Arial" w:cs="Arial"/>
          <w:lang w:eastAsia="de-DE" w:bidi="ar-SA"/>
        </w:rPr>
        <w:t xml:space="preserve"> after looking into the plots.</w:t>
      </w:r>
    </w:p>
    <w:p w14:paraId="6447DB77" w14:textId="5CE3FC6B" w:rsidR="003018D9" w:rsidRDefault="003018D9" w:rsidP="00936052">
      <w:pPr>
        <w:rPr>
          <w:rFonts w:ascii="Arial" w:hAnsi="Arial" w:cs="Arial"/>
        </w:rPr>
      </w:pPr>
    </w:p>
    <w:p w14:paraId="31576F89" w14:textId="1A9B7F32" w:rsidR="00936052" w:rsidRDefault="00936052" w:rsidP="00936052">
      <w:pPr>
        <w:pBdr>
          <w:top w:val="single" w:sz="4" w:space="1" w:color="auto"/>
          <w:left w:val="single" w:sz="4" w:space="1" w:color="auto"/>
          <w:bottom w:val="single" w:sz="4" w:space="1" w:color="auto"/>
          <w:right w:val="single" w:sz="4" w:space="1" w:color="auto"/>
        </w:pBdr>
        <w:rPr>
          <w:rFonts w:ascii="Arial" w:hAnsi="Arial" w:cs="Arial"/>
        </w:rPr>
      </w:pPr>
      <w:r>
        <w:rPr>
          <w:noProof/>
        </w:rPr>
        <w:lastRenderedPageBreak/>
        <w:drawing>
          <wp:inline distT="0" distB="0" distL="0" distR="0" wp14:anchorId="482F3AF3" wp14:editId="685CC39A">
            <wp:extent cx="6288755" cy="2847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22082" cy="2863068"/>
                    </a:xfrm>
                    <a:prstGeom prst="rect">
                      <a:avLst/>
                    </a:prstGeom>
                  </pic:spPr>
                </pic:pic>
              </a:graphicData>
            </a:graphic>
          </wp:inline>
        </w:drawing>
      </w:r>
    </w:p>
    <w:p w14:paraId="391C8102" w14:textId="2E5FD14D" w:rsidR="00936052" w:rsidRPr="00404BFF" w:rsidRDefault="00936052" w:rsidP="00936052">
      <w:pPr>
        <w:pBdr>
          <w:top w:val="single" w:sz="4" w:space="1" w:color="auto"/>
          <w:left w:val="single" w:sz="4" w:space="1" w:color="auto"/>
          <w:bottom w:val="single" w:sz="4" w:space="1" w:color="auto"/>
          <w:right w:val="single" w:sz="4" w:space="1" w:color="auto"/>
        </w:pBdr>
        <w:ind w:firstLine="720"/>
        <w:rPr>
          <w:rFonts w:ascii="Arial" w:hAnsi="Arial" w:cs="Arial"/>
          <w:lang w:eastAsia="de-DE" w:bidi="ar-SA"/>
        </w:rPr>
      </w:pPr>
      <w:r w:rsidRPr="00404BFF">
        <w:rPr>
          <w:rFonts w:ascii="Arial" w:hAnsi="Arial" w:cs="Arial"/>
          <w:b/>
          <w:lang w:eastAsia="de-DE" w:bidi="ar-SA"/>
        </w:rPr>
        <w:t xml:space="preserve">Figure </w:t>
      </w:r>
      <w:r>
        <w:rPr>
          <w:rFonts w:ascii="Arial" w:hAnsi="Arial" w:cs="Arial"/>
          <w:b/>
          <w:lang w:eastAsia="de-DE" w:bidi="ar-SA"/>
        </w:rPr>
        <w:t>1</w:t>
      </w:r>
      <w:r>
        <w:rPr>
          <w:rFonts w:ascii="Arial" w:hAnsi="Arial" w:cs="Arial"/>
          <w:b/>
          <w:lang w:eastAsia="de-DE" w:bidi="ar-SA"/>
        </w:rPr>
        <w:t>1</w:t>
      </w:r>
      <w:r w:rsidRPr="00404BFF">
        <w:rPr>
          <w:rFonts w:ascii="Arial" w:hAnsi="Arial" w:cs="Arial"/>
          <w:lang w:eastAsia="de-DE" w:bidi="ar-SA"/>
        </w:rPr>
        <w:t xml:space="preserve">: </w:t>
      </w:r>
      <w:r>
        <w:rPr>
          <w:rFonts w:ascii="Arial" w:hAnsi="Arial" w:cs="Arial"/>
          <w:lang w:eastAsia="de-DE" w:bidi="ar-SA"/>
        </w:rPr>
        <w:t xml:space="preserve">K-means </w:t>
      </w:r>
      <w:r>
        <w:rPr>
          <w:rFonts w:ascii="Arial" w:hAnsi="Arial" w:cs="Arial"/>
          <w:lang w:eastAsia="de-DE" w:bidi="ar-SA"/>
        </w:rPr>
        <w:t>Silhouette Plot and clustered data visualization</w:t>
      </w:r>
      <w:r w:rsidRPr="00404BFF">
        <w:rPr>
          <w:rFonts w:ascii="Arial" w:hAnsi="Arial" w:cs="Arial"/>
          <w:lang w:eastAsia="de-DE" w:bidi="ar-SA"/>
        </w:rPr>
        <w:t xml:space="preserve"> – </w:t>
      </w:r>
      <w:r>
        <w:rPr>
          <w:rFonts w:ascii="Arial" w:hAnsi="Arial" w:cs="Arial"/>
          <w:lang w:eastAsia="de-DE" w:bidi="ar-SA"/>
        </w:rPr>
        <w:t xml:space="preserve">Using the </w:t>
      </w:r>
      <w:proofErr w:type="spellStart"/>
      <w:r>
        <w:rPr>
          <w:rFonts w:ascii="Arial" w:hAnsi="Arial" w:cs="Arial"/>
          <w:lang w:eastAsia="de-DE" w:bidi="ar-SA"/>
        </w:rPr>
        <w:t>n_clusters</w:t>
      </w:r>
      <w:proofErr w:type="spellEnd"/>
      <w:r>
        <w:rPr>
          <w:rFonts w:ascii="Arial" w:hAnsi="Arial" w:cs="Arial"/>
          <w:lang w:eastAsia="de-DE" w:bidi="ar-SA"/>
        </w:rPr>
        <w:t xml:space="preserve"> as 4 obtained from elbow method, the above figure shows the silhouette plot and the clustered data visualization. </w:t>
      </w:r>
    </w:p>
    <w:p w14:paraId="27E8C5BC" w14:textId="48C42696" w:rsidR="00936052" w:rsidRDefault="00936052" w:rsidP="00207312">
      <w:pPr>
        <w:pStyle w:val="heading1"/>
        <w:numPr>
          <w:ilvl w:val="0"/>
          <w:numId w:val="1"/>
        </w:numPr>
        <w:tabs>
          <w:tab w:val="left" w:pos="709"/>
        </w:tabs>
        <w:ind w:left="709"/>
        <w:rPr>
          <w:rFonts w:ascii="Arial" w:hAnsi="Arial" w:cs="Arial"/>
          <w:sz w:val="28"/>
        </w:rPr>
      </w:pPr>
      <w:r w:rsidRPr="00936052">
        <w:rPr>
          <w:rFonts w:ascii="Arial" w:hAnsi="Arial" w:cs="Arial"/>
          <w:sz w:val="28"/>
        </w:rPr>
        <w:t>Cluster</w:t>
      </w:r>
      <w:r w:rsidRPr="00936052">
        <w:rPr>
          <w:rFonts w:ascii="Arial" w:hAnsi="Arial" w:cs="Arial"/>
          <w:sz w:val="28"/>
        </w:rPr>
        <w:t xml:space="preserve"> data as feature for classification</w:t>
      </w:r>
    </w:p>
    <w:tbl>
      <w:tblPr>
        <w:tblW w:w="9040" w:type="dxa"/>
        <w:tblInd w:w="113" w:type="dxa"/>
        <w:tblLook w:val="04A0" w:firstRow="1" w:lastRow="0" w:firstColumn="1" w:lastColumn="0" w:noHBand="0" w:noVBand="1"/>
      </w:tblPr>
      <w:tblGrid>
        <w:gridCol w:w="4352"/>
        <w:gridCol w:w="669"/>
        <w:gridCol w:w="1152"/>
        <w:gridCol w:w="704"/>
        <w:gridCol w:w="1035"/>
        <w:gridCol w:w="1138"/>
      </w:tblGrid>
      <w:tr w:rsidR="00936052" w:rsidRPr="00936052" w14:paraId="67D86629" w14:textId="77777777" w:rsidTr="00936052">
        <w:trPr>
          <w:trHeight w:val="300"/>
        </w:trPr>
        <w:tc>
          <w:tcPr>
            <w:tcW w:w="9040" w:type="dxa"/>
            <w:gridSpan w:val="6"/>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469BF37A" w14:textId="77777777" w:rsidR="00936052" w:rsidRPr="00936052" w:rsidRDefault="00936052" w:rsidP="00936052">
            <w:pPr>
              <w:jc w:val="center"/>
              <w:rPr>
                <w:rFonts w:ascii="Calibri" w:eastAsia="Times New Roman" w:hAnsi="Calibri" w:cs="Times New Roman"/>
                <w:b/>
                <w:bCs/>
                <w:color w:val="000000"/>
                <w:sz w:val="22"/>
                <w:szCs w:val="22"/>
                <w:lang w:val="en-CA" w:eastAsia="en-CA" w:bidi="ar-SA"/>
              </w:rPr>
            </w:pPr>
            <w:r w:rsidRPr="00936052">
              <w:rPr>
                <w:rFonts w:ascii="Calibri" w:eastAsia="Times New Roman" w:hAnsi="Calibri" w:cs="Times New Roman"/>
                <w:b/>
                <w:bCs/>
                <w:color w:val="000000"/>
                <w:sz w:val="22"/>
                <w:szCs w:val="22"/>
                <w:lang w:val="en-CA" w:eastAsia="en-CA" w:bidi="ar-SA"/>
              </w:rPr>
              <w:t>DFS Approach 1 - Cluster information as input features to classification algorithms</w:t>
            </w:r>
          </w:p>
        </w:tc>
      </w:tr>
      <w:tr w:rsidR="00936052" w:rsidRPr="00936052" w14:paraId="18D25E4B" w14:textId="77777777" w:rsidTr="00936052">
        <w:trPr>
          <w:trHeight w:val="300"/>
        </w:trPr>
        <w:tc>
          <w:tcPr>
            <w:tcW w:w="4352" w:type="dxa"/>
            <w:tcBorders>
              <w:top w:val="nil"/>
              <w:left w:val="single" w:sz="4" w:space="0" w:color="auto"/>
              <w:bottom w:val="nil"/>
              <w:right w:val="nil"/>
            </w:tcBorders>
            <w:shd w:val="clear" w:color="auto" w:fill="auto"/>
            <w:noWrap/>
            <w:vAlign w:val="bottom"/>
            <w:hideMark/>
          </w:tcPr>
          <w:p w14:paraId="73D420BD" w14:textId="77777777" w:rsidR="00936052" w:rsidRPr="00936052" w:rsidRDefault="00936052" w:rsidP="00936052">
            <w:pPr>
              <w:jc w:val="center"/>
              <w:rPr>
                <w:rFonts w:ascii="Calibri" w:eastAsia="Times New Roman" w:hAnsi="Calibri" w:cs="Times New Roman"/>
                <w:b/>
                <w:bCs/>
                <w:color w:val="000000"/>
                <w:sz w:val="22"/>
                <w:szCs w:val="22"/>
                <w:lang w:val="en-CA" w:eastAsia="en-CA" w:bidi="ar-SA"/>
              </w:rPr>
            </w:pPr>
          </w:p>
        </w:tc>
        <w:tc>
          <w:tcPr>
            <w:tcW w:w="659" w:type="dxa"/>
            <w:tcBorders>
              <w:top w:val="nil"/>
              <w:left w:val="nil"/>
              <w:bottom w:val="nil"/>
              <w:right w:val="nil"/>
            </w:tcBorders>
            <w:shd w:val="clear" w:color="auto" w:fill="auto"/>
            <w:noWrap/>
            <w:vAlign w:val="bottom"/>
            <w:hideMark/>
          </w:tcPr>
          <w:p w14:paraId="2BF8D771" w14:textId="77777777" w:rsidR="00936052" w:rsidRPr="00936052" w:rsidRDefault="00936052" w:rsidP="00936052">
            <w:pPr>
              <w:rPr>
                <w:rFonts w:ascii="Times New Roman" w:eastAsia="Times New Roman" w:hAnsi="Times New Roman" w:cs="Times New Roman"/>
                <w:sz w:val="20"/>
                <w:szCs w:val="20"/>
                <w:lang w:val="en-CA" w:eastAsia="en-CA" w:bidi="ar-SA"/>
              </w:rPr>
            </w:pPr>
          </w:p>
        </w:tc>
        <w:tc>
          <w:tcPr>
            <w:tcW w:w="1152" w:type="dxa"/>
            <w:tcBorders>
              <w:top w:val="nil"/>
              <w:left w:val="single" w:sz="4" w:space="0" w:color="auto"/>
              <w:bottom w:val="single" w:sz="4" w:space="0" w:color="auto"/>
              <w:right w:val="single" w:sz="4" w:space="0" w:color="auto"/>
            </w:tcBorders>
            <w:shd w:val="clear" w:color="000000" w:fill="DDEBF7"/>
            <w:noWrap/>
            <w:vAlign w:val="bottom"/>
            <w:hideMark/>
          </w:tcPr>
          <w:p w14:paraId="046DC95F" w14:textId="77777777" w:rsidR="00936052" w:rsidRPr="00936052" w:rsidRDefault="00936052" w:rsidP="00936052">
            <w:pPr>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precision</w:t>
            </w:r>
          </w:p>
        </w:tc>
        <w:tc>
          <w:tcPr>
            <w:tcW w:w="704" w:type="dxa"/>
            <w:tcBorders>
              <w:top w:val="nil"/>
              <w:left w:val="nil"/>
              <w:bottom w:val="single" w:sz="4" w:space="0" w:color="auto"/>
              <w:right w:val="single" w:sz="4" w:space="0" w:color="auto"/>
            </w:tcBorders>
            <w:shd w:val="clear" w:color="000000" w:fill="DDEBF7"/>
            <w:noWrap/>
            <w:vAlign w:val="bottom"/>
            <w:hideMark/>
          </w:tcPr>
          <w:p w14:paraId="02D2E149" w14:textId="77777777" w:rsidR="00936052" w:rsidRPr="00936052" w:rsidRDefault="00936052" w:rsidP="00936052">
            <w:pPr>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recall</w:t>
            </w:r>
          </w:p>
        </w:tc>
        <w:tc>
          <w:tcPr>
            <w:tcW w:w="1035" w:type="dxa"/>
            <w:tcBorders>
              <w:top w:val="nil"/>
              <w:left w:val="nil"/>
              <w:bottom w:val="single" w:sz="4" w:space="0" w:color="auto"/>
              <w:right w:val="single" w:sz="4" w:space="0" w:color="auto"/>
            </w:tcBorders>
            <w:shd w:val="clear" w:color="000000" w:fill="DDEBF7"/>
            <w:noWrap/>
            <w:vAlign w:val="bottom"/>
            <w:hideMark/>
          </w:tcPr>
          <w:p w14:paraId="6F196198" w14:textId="77777777" w:rsidR="00936052" w:rsidRPr="00936052" w:rsidRDefault="00936052" w:rsidP="00936052">
            <w:pPr>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f1-score</w:t>
            </w:r>
          </w:p>
        </w:tc>
        <w:tc>
          <w:tcPr>
            <w:tcW w:w="1138" w:type="dxa"/>
            <w:tcBorders>
              <w:top w:val="nil"/>
              <w:left w:val="nil"/>
              <w:bottom w:val="single" w:sz="4" w:space="0" w:color="auto"/>
              <w:right w:val="single" w:sz="4" w:space="0" w:color="auto"/>
            </w:tcBorders>
            <w:shd w:val="clear" w:color="000000" w:fill="DDEBF7"/>
            <w:noWrap/>
            <w:vAlign w:val="bottom"/>
            <w:hideMark/>
          </w:tcPr>
          <w:p w14:paraId="3BC1E747" w14:textId="77777777" w:rsidR="00936052" w:rsidRPr="00936052" w:rsidRDefault="00936052" w:rsidP="00936052">
            <w:pPr>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Accuracy</w:t>
            </w:r>
          </w:p>
        </w:tc>
      </w:tr>
      <w:tr w:rsidR="00936052" w:rsidRPr="00936052" w14:paraId="24A229B7" w14:textId="77777777" w:rsidTr="00936052">
        <w:trPr>
          <w:trHeight w:val="300"/>
        </w:trPr>
        <w:tc>
          <w:tcPr>
            <w:tcW w:w="4352" w:type="dxa"/>
            <w:vMerge w:val="restart"/>
            <w:tcBorders>
              <w:top w:val="single" w:sz="4" w:space="0" w:color="auto"/>
              <w:left w:val="single" w:sz="4" w:space="0" w:color="auto"/>
              <w:bottom w:val="single" w:sz="4" w:space="0" w:color="auto"/>
              <w:right w:val="single" w:sz="4" w:space="0" w:color="auto"/>
            </w:tcBorders>
            <w:shd w:val="clear" w:color="000000" w:fill="E2EFDA"/>
            <w:vAlign w:val="center"/>
            <w:hideMark/>
          </w:tcPr>
          <w:p w14:paraId="5978325F" w14:textId="77777777" w:rsidR="00936052" w:rsidRPr="00936052" w:rsidRDefault="00936052" w:rsidP="00936052">
            <w:pPr>
              <w:jc w:val="center"/>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Probability of data point belonging to each cluster obtained from K-means clustering as feature to random forest algorithm with oversampling</w:t>
            </w:r>
          </w:p>
        </w:tc>
        <w:tc>
          <w:tcPr>
            <w:tcW w:w="659" w:type="dxa"/>
            <w:tcBorders>
              <w:top w:val="single" w:sz="4" w:space="0" w:color="auto"/>
              <w:left w:val="nil"/>
              <w:bottom w:val="single" w:sz="4" w:space="0" w:color="auto"/>
              <w:right w:val="single" w:sz="4" w:space="0" w:color="auto"/>
            </w:tcBorders>
            <w:shd w:val="clear" w:color="000000" w:fill="DDEBF7"/>
            <w:noWrap/>
            <w:vAlign w:val="bottom"/>
            <w:hideMark/>
          </w:tcPr>
          <w:p w14:paraId="73313928"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w:t>
            </w:r>
          </w:p>
        </w:tc>
        <w:tc>
          <w:tcPr>
            <w:tcW w:w="1152" w:type="dxa"/>
            <w:tcBorders>
              <w:top w:val="nil"/>
              <w:left w:val="nil"/>
              <w:bottom w:val="single" w:sz="4" w:space="0" w:color="auto"/>
              <w:right w:val="single" w:sz="4" w:space="0" w:color="auto"/>
            </w:tcBorders>
            <w:shd w:val="clear" w:color="000000" w:fill="FFF2CC"/>
            <w:noWrap/>
            <w:vAlign w:val="bottom"/>
            <w:hideMark/>
          </w:tcPr>
          <w:p w14:paraId="426A9AC8"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0.92</w:t>
            </w:r>
          </w:p>
        </w:tc>
        <w:tc>
          <w:tcPr>
            <w:tcW w:w="704" w:type="dxa"/>
            <w:tcBorders>
              <w:top w:val="nil"/>
              <w:left w:val="nil"/>
              <w:bottom w:val="single" w:sz="4" w:space="0" w:color="auto"/>
              <w:right w:val="single" w:sz="4" w:space="0" w:color="auto"/>
            </w:tcBorders>
            <w:shd w:val="clear" w:color="000000" w:fill="FFF2CC"/>
            <w:noWrap/>
            <w:vAlign w:val="bottom"/>
            <w:hideMark/>
          </w:tcPr>
          <w:p w14:paraId="0EC0D030"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1</w:t>
            </w:r>
          </w:p>
        </w:tc>
        <w:tc>
          <w:tcPr>
            <w:tcW w:w="1035" w:type="dxa"/>
            <w:tcBorders>
              <w:top w:val="nil"/>
              <w:left w:val="nil"/>
              <w:bottom w:val="single" w:sz="4" w:space="0" w:color="auto"/>
              <w:right w:val="single" w:sz="4" w:space="0" w:color="auto"/>
            </w:tcBorders>
            <w:shd w:val="clear" w:color="000000" w:fill="FFF2CC"/>
            <w:noWrap/>
            <w:vAlign w:val="bottom"/>
            <w:hideMark/>
          </w:tcPr>
          <w:p w14:paraId="15FF79A3"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0.96</w:t>
            </w:r>
          </w:p>
        </w:tc>
        <w:tc>
          <w:tcPr>
            <w:tcW w:w="1138" w:type="dxa"/>
            <w:tcBorders>
              <w:top w:val="nil"/>
              <w:left w:val="nil"/>
              <w:bottom w:val="nil"/>
              <w:right w:val="single" w:sz="4" w:space="0" w:color="auto"/>
            </w:tcBorders>
            <w:shd w:val="clear" w:color="auto" w:fill="auto"/>
            <w:noWrap/>
            <w:vAlign w:val="bottom"/>
            <w:hideMark/>
          </w:tcPr>
          <w:p w14:paraId="04EA1E89"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p>
        </w:tc>
      </w:tr>
      <w:tr w:rsidR="00936052" w:rsidRPr="00936052" w14:paraId="79D376DD" w14:textId="77777777" w:rsidTr="00936052">
        <w:trPr>
          <w:trHeight w:val="300"/>
        </w:trPr>
        <w:tc>
          <w:tcPr>
            <w:tcW w:w="4352" w:type="dxa"/>
            <w:vMerge/>
            <w:tcBorders>
              <w:top w:val="single" w:sz="4" w:space="0" w:color="auto"/>
              <w:left w:val="single" w:sz="4" w:space="0" w:color="auto"/>
              <w:bottom w:val="single" w:sz="4" w:space="0" w:color="auto"/>
              <w:right w:val="single" w:sz="4" w:space="0" w:color="auto"/>
            </w:tcBorders>
            <w:vAlign w:val="center"/>
            <w:hideMark/>
          </w:tcPr>
          <w:p w14:paraId="7C2710F1" w14:textId="77777777" w:rsidR="00936052" w:rsidRPr="00936052" w:rsidRDefault="00936052" w:rsidP="00936052">
            <w:pPr>
              <w:rPr>
                <w:rFonts w:ascii="Calibri" w:eastAsia="Times New Roman" w:hAnsi="Calibri" w:cs="Times New Roman"/>
                <w:color w:val="000000"/>
                <w:sz w:val="22"/>
                <w:szCs w:val="22"/>
                <w:lang w:val="en-CA" w:eastAsia="en-CA" w:bidi="ar-SA"/>
              </w:rPr>
            </w:pPr>
          </w:p>
        </w:tc>
        <w:tc>
          <w:tcPr>
            <w:tcW w:w="659" w:type="dxa"/>
            <w:tcBorders>
              <w:top w:val="nil"/>
              <w:left w:val="nil"/>
              <w:bottom w:val="single" w:sz="4" w:space="0" w:color="auto"/>
              <w:right w:val="single" w:sz="4" w:space="0" w:color="auto"/>
            </w:tcBorders>
            <w:shd w:val="clear" w:color="000000" w:fill="DDEBF7"/>
            <w:noWrap/>
            <w:vAlign w:val="bottom"/>
            <w:hideMark/>
          </w:tcPr>
          <w:p w14:paraId="01C1E7FD"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1</w:t>
            </w:r>
          </w:p>
        </w:tc>
        <w:tc>
          <w:tcPr>
            <w:tcW w:w="1152" w:type="dxa"/>
            <w:tcBorders>
              <w:top w:val="nil"/>
              <w:left w:val="nil"/>
              <w:bottom w:val="single" w:sz="4" w:space="0" w:color="auto"/>
              <w:right w:val="single" w:sz="4" w:space="0" w:color="auto"/>
            </w:tcBorders>
            <w:shd w:val="clear" w:color="000000" w:fill="FFF2CC"/>
            <w:noWrap/>
            <w:vAlign w:val="bottom"/>
            <w:hideMark/>
          </w:tcPr>
          <w:p w14:paraId="06ED80E6"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0.24</w:t>
            </w:r>
          </w:p>
        </w:tc>
        <w:tc>
          <w:tcPr>
            <w:tcW w:w="704" w:type="dxa"/>
            <w:tcBorders>
              <w:top w:val="nil"/>
              <w:left w:val="nil"/>
              <w:bottom w:val="single" w:sz="4" w:space="0" w:color="auto"/>
              <w:right w:val="single" w:sz="4" w:space="0" w:color="auto"/>
            </w:tcBorders>
            <w:shd w:val="clear" w:color="000000" w:fill="FFF2CC"/>
            <w:noWrap/>
            <w:vAlign w:val="bottom"/>
            <w:hideMark/>
          </w:tcPr>
          <w:p w14:paraId="60769C92"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0.01</w:t>
            </w:r>
          </w:p>
        </w:tc>
        <w:tc>
          <w:tcPr>
            <w:tcW w:w="1035" w:type="dxa"/>
            <w:tcBorders>
              <w:top w:val="nil"/>
              <w:left w:val="nil"/>
              <w:bottom w:val="single" w:sz="4" w:space="0" w:color="auto"/>
              <w:right w:val="single" w:sz="4" w:space="0" w:color="auto"/>
            </w:tcBorders>
            <w:shd w:val="clear" w:color="000000" w:fill="FFF2CC"/>
            <w:noWrap/>
            <w:vAlign w:val="bottom"/>
            <w:hideMark/>
          </w:tcPr>
          <w:p w14:paraId="41617388"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0.03</w:t>
            </w:r>
          </w:p>
        </w:tc>
        <w:tc>
          <w:tcPr>
            <w:tcW w:w="1138" w:type="dxa"/>
            <w:tcBorders>
              <w:top w:val="nil"/>
              <w:left w:val="nil"/>
              <w:bottom w:val="nil"/>
              <w:right w:val="single" w:sz="4" w:space="0" w:color="auto"/>
            </w:tcBorders>
            <w:shd w:val="clear" w:color="auto" w:fill="auto"/>
            <w:noWrap/>
            <w:vAlign w:val="bottom"/>
            <w:hideMark/>
          </w:tcPr>
          <w:p w14:paraId="529A058B"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p>
        </w:tc>
      </w:tr>
      <w:tr w:rsidR="00936052" w:rsidRPr="00936052" w14:paraId="225681F3" w14:textId="77777777" w:rsidTr="00936052">
        <w:trPr>
          <w:trHeight w:val="300"/>
        </w:trPr>
        <w:tc>
          <w:tcPr>
            <w:tcW w:w="4352" w:type="dxa"/>
            <w:vMerge/>
            <w:tcBorders>
              <w:top w:val="single" w:sz="4" w:space="0" w:color="auto"/>
              <w:left w:val="single" w:sz="4" w:space="0" w:color="auto"/>
              <w:bottom w:val="single" w:sz="4" w:space="0" w:color="auto"/>
              <w:right w:val="single" w:sz="4" w:space="0" w:color="auto"/>
            </w:tcBorders>
            <w:vAlign w:val="center"/>
            <w:hideMark/>
          </w:tcPr>
          <w:p w14:paraId="40840687" w14:textId="77777777" w:rsidR="00936052" w:rsidRPr="00936052" w:rsidRDefault="00936052" w:rsidP="00936052">
            <w:pPr>
              <w:rPr>
                <w:rFonts w:ascii="Calibri" w:eastAsia="Times New Roman" w:hAnsi="Calibri" w:cs="Times New Roman"/>
                <w:color w:val="000000"/>
                <w:sz w:val="22"/>
                <w:szCs w:val="22"/>
                <w:lang w:val="en-CA" w:eastAsia="en-CA" w:bidi="ar-SA"/>
              </w:rPr>
            </w:pPr>
          </w:p>
        </w:tc>
        <w:tc>
          <w:tcPr>
            <w:tcW w:w="659" w:type="dxa"/>
            <w:tcBorders>
              <w:top w:val="nil"/>
              <w:left w:val="nil"/>
              <w:bottom w:val="single" w:sz="4" w:space="0" w:color="auto"/>
              <w:right w:val="single" w:sz="4" w:space="0" w:color="auto"/>
            </w:tcBorders>
            <w:shd w:val="clear" w:color="000000" w:fill="DDEBF7"/>
            <w:noWrap/>
            <w:vAlign w:val="bottom"/>
            <w:hideMark/>
          </w:tcPr>
          <w:p w14:paraId="23FB47D4" w14:textId="77777777" w:rsidR="00936052" w:rsidRPr="00936052" w:rsidRDefault="00936052" w:rsidP="00936052">
            <w:pPr>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Total</w:t>
            </w:r>
          </w:p>
        </w:tc>
        <w:tc>
          <w:tcPr>
            <w:tcW w:w="1152" w:type="dxa"/>
            <w:tcBorders>
              <w:top w:val="nil"/>
              <w:left w:val="nil"/>
              <w:bottom w:val="single" w:sz="4" w:space="0" w:color="auto"/>
              <w:right w:val="single" w:sz="4" w:space="0" w:color="auto"/>
            </w:tcBorders>
            <w:shd w:val="clear" w:color="000000" w:fill="FFF2CC"/>
            <w:noWrap/>
            <w:vAlign w:val="bottom"/>
            <w:hideMark/>
          </w:tcPr>
          <w:p w14:paraId="79FF613C"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0.87</w:t>
            </w:r>
          </w:p>
        </w:tc>
        <w:tc>
          <w:tcPr>
            <w:tcW w:w="704" w:type="dxa"/>
            <w:tcBorders>
              <w:top w:val="nil"/>
              <w:left w:val="nil"/>
              <w:bottom w:val="single" w:sz="4" w:space="0" w:color="auto"/>
              <w:right w:val="single" w:sz="4" w:space="0" w:color="auto"/>
            </w:tcBorders>
            <w:shd w:val="clear" w:color="000000" w:fill="FFF2CC"/>
            <w:noWrap/>
            <w:vAlign w:val="bottom"/>
            <w:hideMark/>
          </w:tcPr>
          <w:p w14:paraId="5542371A"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0.92</w:t>
            </w:r>
          </w:p>
        </w:tc>
        <w:tc>
          <w:tcPr>
            <w:tcW w:w="1035" w:type="dxa"/>
            <w:tcBorders>
              <w:top w:val="nil"/>
              <w:left w:val="nil"/>
              <w:bottom w:val="single" w:sz="4" w:space="0" w:color="auto"/>
              <w:right w:val="single" w:sz="4" w:space="0" w:color="auto"/>
            </w:tcBorders>
            <w:shd w:val="clear" w:color="000000" w:fill="FFF2CC"/>
            <w:noWrap/>
            <w:vAlign w:val="bottom"/>
            <w:hideMark/>
          </w:tcPr>
          <w:p w14:paraId="6848C778"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0.88</w:t>
            </w:r>
          </w:p>
        </w:tc>
        <w:tc>
          <w:tcPr>
            <w:tcW w:w="1138" w:type="dxa"/>
            <w:tcBorders>
              <w:top w:val="single" w:sz="4" w:space="0" w:color="auto"/>
              <w:left w:val="nil"/>
              <w:bottom w:val="single" w:sz="4" w:space="0" w:color="auto"/>
              <w:right w:val="single" w:sz="4" w:space="0" w:color="auto"/>
            </w:tcBorders>
            <w:shd w:val="clear" w:color="000000" w:fill="FFF2CC"/>
            <w:noWrap/>
            <w:vAlign w:val="bottom"/>
            <w:hideMark/>
          </w:tcPr>
          <w:p w14:paraId="4B193D6E"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0.92</w:t>
            </w:r>
          </w:p>
        </w:tc>
      </w:tr>
      <w:tr w:rsidR="00936052" w:rsidRPr="00936052" w14:paraId="6EDD0D5C" w14:textId="77777777" w:rsidTr="00936052">
        <w:trPr>
          <w:trHeight w:val="300"/>
        </w:trPr>
        <w:tc>
          <w:tcPr>
            <w:tcW w:w="4352" w:type="dxa"/>
            <w:vMerge w:val="restart"/>
            <w:tcBorders>
              <w:top w:val="nil"/>
              <w:left w:val="single" w:sz="4" w:space="0" w:color="auto"/>
              <w:bottom w:val="single" w:sz="4" w:space="0" w:color="auto"/>
              <w:right w:val="single" w:sz="4" w:space="0" w:color="auto"/>
            </w:tcBorders>
            <w:shd w:val="clear" w:color="000000" w:fill="E2EFDA"/>
            <w:vAlign w:val="center"/>
            <w:hideMark/>
          </w:tcPr>
          <w:p w14:paraId="6BC40AB6" w14:textId="77777777" w:rsidR="00936052" w:rsidRPr="00936052" w:rsidRDefault="00936052" w:rsidP="00936052">
            <w:pPr>
              <w:jc w:val="center"/>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Probability of data point belonging to each cluster obtained from K-means clustering as feature to decision tree algorithm with oversampling</w:t>
            </w:r>
          </w:p>
        </w:tc>
        <w:tc>
          <w:tcPr>
            <w:tcW w:w="659" w:type="dxa"/>
            <w:tcBorders>
              <w:top w:val="nil"/>
              <w:left w:val="nil"/>
              <w:bottom w:val="single" w:sz="4" w:space="0" w:color="auto"/>
              <w:right w:val="single" w:sz="4" w:space="0" w:color="auto"/>
            </w:tcBorders>
            <w:shd w:val="clear" w:color="000000" w:fill="DDEBF7"/>
            <w:noWrap/>
            <w:vAlign w:val="bottom"/>
            <w:hideMark/>
          </w:tcPr>
          <w:p w14:paraId="5ADBD43D"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w:t>
            </w:r>
          </w:p>
        </w:tc>
        <w:tc>
          <w:tcPr>
            <w:tcW w:w="1152" w:type="dxa"/>
            <w:tcBorders>
              <w:top w:val="nil"/>
              <w:left w:val="nil"/>
              <w:bottom w:val="single" w:sz="4" w:space="0" w:color="auto"/>
              <w:right w:val="single" w:sz="4" w:space="0" w:color="auto"/>
            </w:tcBorders>
            <w:shd w:val="clear" w:color="000000" w:fill="FFF2CC"/>
            <w:noWrap/>
            <w:vAlign w:val="bottom"/>
            <w:hideMark/>
          </w:tcPr>
          <w:p w14:paraId="3E6A0632"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0.92</w:t>
            </w:r>
          </w:p>
        </w:tc>
        <w:tc>
          <w:tcPr>
            <w:tcW w:w="704" w:type="dxa"/>
            <w:tcBorders>
              <w:top w:val="nil"/>
              <w:left w:val="nil"/>
              <w:bottom w:val="single" w:sz="4" w:space="0" w:color="auto"/>
              <w:right w:val="single" w:sz="4" w:space="0" w:color="auto"/>
            </w:tcBorders>
            <w:shd w:val="clear" w:color="000000" w:fill="FFF2CC"/>
            <w:noWrap/>
            <w:vAlign w:val="bottom"/>
            <w:hideMark/>
          </w:tcPr>
          <w:p w14:paraId="047C846F"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0.9</w:t>
            </w:r>
          </w:p>
        </w:tc>
        <w:tc>
          <w:tcPr>
            <w:tcW w:w="1035" w:type="dxa"/>
            <w:tcBorders>
              <w:top w:val="nil"/>
              <w:left w:val="nil"/>
              <w:bottom w:val="single" w:sz="4" w:space="0" w:color="auto"/>
              <w:right w:val="single" w:sz="4" w:space="0" w:color="auto"/>
            </w:tcBorders>
            <w:shd w:val="clear" w:color="000000" w:fill="FFF2CC"/>
            <w:noWrap/>
            <w:vAlign w:val="bottom"/>
            <w:hideMark/>
          </w:tcPr>
          <w:p w14:paraId="37F148C0"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0.91</w:t>
            </w:r>
          </w:p>
        </w:tc>
        <w:tc>
          <w:tcPr>
            <w:tcW w:w="1138" w:type="dxa"/>
            <w:tcBorders>
              <w:top w:val="nil"/>
              <w:left w:val="nil"/>
              <w:bottom w:val="nil"/>
              <w:right w:val="single" w:sz="4" w:space="0" w:color="auto"/>
            </w:tcBorders>
            <w:shd w:val="clear" w:color="auto" w:fill="auto"/>
            <w:noWrap/>
            <w:vAlign w:val="bottom"/>
            <w:hideMark/>
          </w:tcPr>
          <w:p w14:paraId="3E80D0F5"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p>
        </w:tc>
      </w:tr>
      <w:tr w:rsidR="00936052" w:rsidRPr="00936052" w14:paraId="081783F0" w14:textId="77777777" w:rsidTr="00936052">
        <w:trPr>
          <w:trHeight w:val="300"/>
        </w:trPr>
        <w:tc>
          <w:tcPr>
            <w:tcW w:w="4352" w:type="dxa"/>
            <w:vMerge/>
            <w:tcBorders>
              <w:top w:val="nil"/>
              <w:left w:val="single" w:sz="4" w:space="0" w:color="auto"/>
              <w:bottom w:val="single" w:sz="4" w:space="0" w:color="auto"/>
              <w:right w:val="single" w:sz="4" w:space="0" w:color="auto"/>
            </w:tcBorders>
            <w:vAlign w:val="center"/>
            <w:hideMark/>
          </w:tcPr>
          <w:p w14:paraId="315671C4" w14:textId="77777777" w:rsidR="00936052" w:rsidRPr="00936052" w:rsidRDefault="00936052" w:rsidP="00936052">
            <w:pPr>
              <w:rPr>
                <w:rFonts w:ascii="Calibri" w:eastAsia="Times New Roman" w:hAnsi="Calibri" w:cs="Times New Roman"/>
                <w:color w:val="000000"/>
                <w:sz w:val="22"/>
                <w:szCs w:val="22"/>
                <w:lang w:val="en-CA" w:eastAsia="en-CA" w:bidi="ar-SA"/>
              </w:rPr>
            </w:pPr>
          </w:p>
        </w:tc>
        <w:tc>
          <w:tcPr>
            <w:tcW w:w="659" w:type="dxa"/>
            <w:tcBorders>
              <w:top w:val="nil"/>
              <w:left w:val="nil"/>
              <w:bottom w:val="single" w:sz="4" w:space="0" w:color="auto"/>
              <w:right w:val="single" w:sz="4" w:space="0" w:color="auto"/>
            </w:tcBorders>
            <w:shd w:val="clear" w:color="000000" w:fill="DDEBF7"/>
            <w:noWrap/>
            <w:vAlign w:val="bottom"/>
            <w:hideMark/>
          </w:tcPr>
          <w:p w14:paraId="5C57430B"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1</w:t>
            </w:r>
          </w:p>
        </w:tc>
        <w:tc>
          <w:tcPr>
            <w:tcW w:w="1152" w:type="dxa"/>
            <w:tcBorders>
              <w:top w:val="nil"/>
              <w:left w:val="nil"/>
              <w:bottom w:val="single" w:sz="4" w:space="0" w:color="auto"/>
              <w:right w:val="single" w:sz="4" w:space="0" w:color="auto"/>
            </w:tcBorders>
            <w:shd w:val="clear" w:color="000000" w:fill="FFF2CC"/>
            <w:noWrap/>
            <w:vAlign w:val="bottom"/>
            <w:hideMark/>
          </w:tcPr>
          <w:p w14:paraId="1AB3EAD8"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0.13</w:t>
            </w:r>
          </w:p>
        </w:tc>
        <w:tc>
          <w:tcPr>
            <w:tcW w:w="704" w:type="dxa"/>
            <w:tcBorders>
              <w:top w:val="nil"/>
              <w:left w:val="nil"/>
              <w:bottom w:val="single" w:sz="4" w:space="0" w:color="auto"/>
              <w:right w:val="single" w:sz="4" w:space="0" w:color="auto"/>
            </w:tcBorders>
            <w:shd w:val="clear" w:color="000000" w:fill="FFF2CC"/>
            <w:noWrap/>
            <w:vAlign w:val="bottom"/>
            <w:hideMark/>
          </w:tcPr>
          <w:p w14:paraId="03451EE3"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0.17</w:t>
            </w:r>
          </w:p>
        </w:tc>
        <w:tc>
          <w:tcPr>
            <w:tcW w:w="1035" w:type="dxa"/>
            <w:tcBorders>
              <w:top w:val="nil"/>
              <w:left w:val="nil"/>
              <w:bottom w:val="single" w:sz="4" w:space="0" w:color="auto"/>
              <w:right w:val="single" w:sz="4" w:space="0" w:color="auto"/>
            </w:tcBorders>
            <w:shd w:val="clear" w:color="000000" w:fill="FFF2CC"/>
            <w:noWrap/>
            <w:vAlign w:val="bottom"/>
            <w:hideMark/>
          </w:tcPr>
          <w:p w14:paraId="0DBEA9B5"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0.14</w:t>
            </w:r>
          </w:p>
        </w:tc>
        <w:tc>
          <w:tcPr>
            <w:tcW w:w="1138" w:type="dxa"/>
            <w:tcBorders>
              <w:top w:val="nil"/>
              <w:left w:val="nil"/>
              <w:bottom w:val="nil"/>
              <w:right w:val="single" w:sz="4" w:space="0" w:color="auto"/>
            </w:tcBorders>
            <w:shd w:val="clear" w:color="auto" w:fill="auto"/>
            <w:noWrap/>
            <w:vAlign w:val="bottom"/>
            <w:hideMark/>
          </w:tcPr>
          <w:p w14:paraId="668143EB"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p>
        </w:tc>
      </w:tr>
      <w:tr w:rsidR="00936052" w:rsidRPr="00936052" w14:paraId="68F59B25" w14:textId="77777777" w:rsidTr="00936052">
        <w:trPr>
          <w:trHeight w:val="300"/>
        </w:trPr>
        <w:tc>
          <w:tcPr>
            <w:tcW w:w="4352" w:type="dxa"/>
            <w:vMerge/>
            <w:tcBorders>
              <w:top w:val="nil"/>
              <w:left w:val="single" w:sz="4" w:space="0" w:color="auto"/>
              <w:bottom w:val="single" w:sz="4" w:space="0" w:color="auto"/>
              <w:right w:val="single" w:sz="4" w:space="0" w:color="auto"/>
            </w:tcBorders>
            <w:vAlign w:val="center"/>
            <w:hideMark/>
          </w:tcPr>
          <w:p w14:paraId="092D4171" w14:textId="77777777" w:rsidR="00936052" w:rsidRPr="00936052" w:rsidRDefault="00936052" w:rsidP="00936052">
            <w:pPr>
              <w:rPr>
                <w:rFonts w:ascii="Calibri" w:eastAsia="Times New Roman" w:hAnsi="Calibri" w:cs="Times New Roman"/>
                <w:color w:val="000000"/>
                <w:sz w:val="22"/>
                <w:szCs w:val="22"/>
                <w:lang w:val="en-CA" w:eastAsia="en-CA" w:bidi="ar-SA"/>
              </w:rPr>
            </w:pPr>
          </w:p>
        </w:tc>
        <w:tc>
          <w:tcPr>
            <w:tcW w:w="659" w:type="dxa"/>
            <w:tcBorders>
              <w:top w:val="nil"/>
              <w:left w:val="nil"/>
              <w:bottom w:val="single" w:sz="4" w:space="0" w:color="auto"/>
              <w:right w:val="single" w:sz="4" w:space="0" w:color="auto"/>
            </w:tcBorders>
            <w:shd w:val="clear" w:color="000000" w:fill="DDEBF7"/>
            <w:noWrap/>
            <w:vAlign w:val="bottom"/>
            <w:hideMark/>
          </w:tcPr>
          <w:p w14:paraId="283448D2" w14:textId="77777777" w:rsidR="00936052" w:rsidRPr="00936052" w:rsidRDefault="00936052" w:rsidP="00936052">
            <w:pPr>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total</w:t>
            </w:r>
          </w:p>
        </w:tc>
        <w:tc>
          <w:tcPr>
            <w:tcW w:w="1152" w:type="dxa"/>
            <w:tcBorders>
              <w:top w:val="nil"/>
              <w:left w:val="nil"/>
              <w:bottom w:val="single" w:sz="4" w:space="0" w:color="auto"/>
              <w:right w:val="single" w:sz="4" w:space="0" w:color="auto"/>
            </w:tcBorders>
            <w:shd w:val="clear" w:color="000000" w:fill="FFF2CC"/>
            <w:noWrap/>
            <w:vAlign w:val="bottom"/>
            <w:hideMark/>
          </w:tcPr>
          <w:p w14:paraId="78DA5FAD"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0.86</w:t>
            </w:r>
          </w:p>
        </w:tc>
        <w:tc>
          <w:tcPr>
            <w:tcW w:w="704" w:type="dxa"/>
            <w:tcBorders>
              <w:top w:val="nil"/>
              <w:left w:val="nil"/>
              <w:bottom w:val="single" w:sz="4" w:space="0" w:color="auto"/>
              <w:right w:val="single" w:sz="4" w:space="0" w:color="auto"/>
            </w:tcBorders>
            <w:shd w:val="clear" w:color="000000" w:fill="FFF2CC"/>
            <w:noWrap/>
            <w:vAlign w:val="bottom"/>
            <w:hideMark/>
          </w:tcPr>
          <w:p w14:paraId="6C95634F"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0.84</w:t>
            </w:r>
          </w:p>
        </w:tc>
        <w:tc>
          <w:tcPr>
            <w:tcW w:w="1035" w:type="dxa"/>
            <w:tcBorders>
              <w:top w:val="nil"/>
              <w:left w:val="nil"/>
              <w:bottom w:val="single" w:sz="4" w:space="0" w:color="auto"/>
              <w:right w:val="single" w:sz="4" w:space="0" w:color="auto"/>
            </w:tcBorders>
            <w:shd w:val="clear" w:color="000000" w:fill="FFF2CC"/>
            <w:noWrap/>
            <w:vAlign w:val="bottom"/>
            <w:hideMark/>
          </w:tcPr>
          <w:p w14:paraId="3A0FCA75"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0.85</w:t>
            </w:r>
          </w:p>
        </w:tc>
        <w:tc>
          <w:tcPr>
            <w:tcW w:w="1138" w:type="dxa"/>
            <w:tcBorders>
              <w:top w:val="single" w:sz="4" w:space="0" w:color="auto"/>
              <w:left w:val="nil"/>
              <w:bottom w:val="single" w:sz="4" w:space="0" w:color="auto"/>
              <w:right w:val="single" w:sz="4" w:space="0" w:color="auto"/>
            </w:tcBorders>
            <w:shd w:val="clear" w:color="000000" w:fill="FFF2CC"/>
            <w:noWrap/>
            <w:vAlign w:val="bottom"/>
            <w:hideMark/>
          </w:tcPr>
          <w:p w14:paraId="0AD6AE9E" w14:textId="77777777" w:rsidR="00936052" w:rsidRPr="00936052" w:rsidRDefault="00936052" w:rsidP="00936052">
            <w:pPr>
              <w:jc w:val="right"/>
              <w:rPr>
                <w:rFonts w:ascii="Calibri" w:eastAsia="Times New Roman" w:hAnsi="Calibri" w:cs="Times New Roman"/>
                <w:color w:val="000000"/>
                <w:sz w:val="22"/>
                <w:szCs w:val="22"/>
                <w:lang w:val="en-CA" w:eastAsia="en-CA" w:bidi="ar-SA"/>
              </w:rPr>
            </w:pPr>
            <w:r w:rsidRPr="00936052">
              <w:rPr>
                <w:rFonts w:ascii="Calibri" w:eastAsia="Times New Roman" w:hAnsi="Calibri" w:cs="Times New Roman"/>
                <w:color w:val="000000"/>
                <w:sz w:val="22"/>
                <w:szCs w:val="22"/>
                <w:lang w:val="en-CA" w:eastAsia="en-CA" w:bidi="ar-SA"/>
              </w:rPr>
              <w:t>0.84</w:t>
            </w:r>
          </w:p>
        </w:tc>
      </w:tr>
    </w:tbl>
    <w:p w14:paraId="2809185E" w14:textId="52670B30" w:rsidR="00936052" w:rsidRDefault="00936052" w:rsidP="00936052">
      <w:pPr>
        <w:rPr>
          <w:lang w:eastAsia="de-DE" w:bidi="ar-SA"/>
        </w:rPr>
      </w:pPr>
    </w:p>
    <w:p w14:paraId="56251D02" w14:textId="77777777" w:rsidR="000C0353" w:rsidRDefault="000C0353" w:rsidP="00936052">
      <w:pPr>
        <w:rPr>
          <w:lang w:eastAsia="de-DE" w:bidi="ar-SA"/>
        </w:rPr>
      </w:pPr>
      <w:bookmarkStart w:id="1" w:name="_GoBack"/>
      <w:bookmarkEnd w:id="1"/>
    </w:p>
    <w:tbl>
      <w:tblPr>
        <w:tblW w:w="9160" w:type="dxa"/>
        <w:tblInd w:w="113" w:type="dxa"/>
        <w:tblLook w:val="04A0" w:firstRow="1" w:lastRow="0" w:firstColumn="1" w:lastColumn="0" w:noHBand="0" w:noVBand="1"/>
      </w:tblPr>
      <w:tblGrid>
        <w:gridCol w:w="4765"/>
        <w:gridCol w:w="669"/>
        <w:gridCol w:w="1080"/>
        <w:gridCol w:w="702"/>
        <w:gridCol w:w="970"/>
        <w:gridCol w:w="1067"/>
      </w:tblGrid>
      <w:tr w:rsidR="000C0353" w:rsidRPr="000C0353" w14:paraId="749D8519" w14:textId="77777777" w:rsidTr="000C0353">
        <w:trPr>
          <w:trHeight w:val="300"/>
        </w:trPr>
        <w:tc>
          <w:tcPr>
            <w:tcW w:w="9160" w:type="dxa"/>
            <w:gridSpan w:val="6"/>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48335700" w14:textId="77777777" w:rsidR="000C0353" w:rsidRPr="000C0353" w:rsidRDefault="000C0353" w:rsidP="000C0353">
            <w:pPr>
              <w:jc w:val="center"/>
              <w:rPr>
                <w:rFonts w:ascii="Calibri" w:eastAsia="Times New Roman" w:hAnsi="Calibri" w:cs="Times New Roman"/>
                <w:b/>
                <w:bCs/>
                <w:color w:val="000000"/>
                <w:sz w:val="22"/>
                <w:szCs w:val="22"/>
                <w:lang w:val="en-CA" w:eastAsia="en-CA" w:bidi="ar-SA"/>
              </w:rPr>
            </w:pPr>
            <w:r w:rsidRPr="000C0353">
              <w:rPr>
                <w:rFonts w:ascii="Calibri" w:eastAsia="Times New Roman" w:hAnsi="Calibri" w:cs="Times New Roman"/>
                <w:b/>
                <w:bCs/>
                <w:color w:val="000000"/>
                <w:sz w:val="22"/>
                <w:szCs w:val="22"/>
                <w:lang w:val="en-CA" w:eastAsia="en-CA" w:bidi="ar-SA"/>
              </w:rPr>
              <w:t>DFS Approach 2 - Cluster information as input features to classification algorithms on log scaled data</w:t>
            </w:r>
          </w:p>
        </w:tc>
      </w:tr>
      <w:tr w:rsidR="000C0353" w:rsidRPr="000C0353" w14:paraId="4698B3DE" w14:textId="77777777" w:rsidTr="000C0353">
        <w:trPr>
          <w:trHeight w:val="300"/>
        </w:trPr>
        <w:tc>
          <w:tcPr>
            <w:tcW w:w="4765" w:type="dxa"/>
            <w:tcBorders>
              <w:top w:val="nil"/>
              <w:left w:val="single" w:sz="4" w:space="0" w:color="auto"/>
              <w:bottom w:val="nil"/>
              <w:right w:val="nil"/>
            </w:tcBorders>
            <w:shd w:val="clear" w:color="auto" w:fill="auto"/>
            <w:noWrap/>
            <w:vAlign w:val="bottom"/>
            <w:hideMark/>
          </w:tcPr>
          <w:p w14:paraId="5A0808B7" w14:textId="77777777" w:rsidR="000C0353" w:rsidRPr="000C0353" w:rsidRDefault="000C0353" w:rsidP="000C0353">
            <w:pPr>
              <w:jc w:val="center"/>
              <w:rPr>
                <w:rFonts w:ascii="Calibri" w:eastAsia="Times New Roman" w:hAnsi="Calibri" w:cs="Times New Roman"/>
                <w:b/>
                <w:bCs/>
                <w:color w:val="000000"/>
                <w:sz w:val="22"/>
                <w:szCs w:val="22"/>
                <w:lang w:val="en-CA" w:eastAsia="en-CA" w:bidi="ar-SA"/>
              </w:rPr>
            </w:pPr>
          </w:p>
        </w:tc>
        <w:tc>
          <w:tcPr>
            <w:tcW w:w="618" w:type="dxa"/>
            <w:tcBorders>
              <w:top w:val="nil"/>
              <w:left w:val="nil"/>
              <w:bottom w:val="nil"/>
              <w:right w:val="nil"/>
            </w:tcBorders>
            <w:shd w:val="clear" w:color="auto" w:fill="auto"/>
            <w:noWrap/>
            <w:vAlign w:val="bottom"/>
            <w:hideMark/>
          </w:tcPr>
          <w:p w14:paraId="01433F68" w14:textId="77777777" w:rsidR="000C0353" w:rsidRPr="000C0353" w:rsidRDefault="000C0353" w:rsidP="000C0353">
            <w:pPr>
              <w:rPr>
                <w:rFonts w:ascii="Times New Roman" w:eastAsia="Times New Roman" w:hAnsi="Times New Roman" w:cs="Times New Roman"/>
                <w:sz w:val="20"/>
                <w:szCs w:val="20"/>
                <w:lang w:val="en-CA" w:eastAsia="en-CA" w:bidi="ar-SA"/>
              </w:rPr>
            </w:pPr>
          </w:p>
        </w:tc>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0BE433FA" w14:textId="77777777" w:rsidR="000C0353" w:rsidRPr="000C0353" w:rsidRDefault="000C0353" w:rsidP="000C0353">
            <w:pP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precision</w:t>
            </w:r>
          </w:p>
        </w:tc>
        <w:tc>
          <w:tcPr>
            <w:tcW w:w="660" w:type="dxa"/>
            <w:tcBorders>
              <w:top w:val="nil"/>
              <w:left w:val="nil"/>
              <w:bottom w:val="single" w:sz="4" w:space="0" w:color="auto"/>
              <w:right w:val="single" w:sz="4" w:space="0" w:color="auto"/>
            </w:tcBorders>
            <w:shd w:val="clear" w:color="000000" w:fill="DDEBF7"/>
            <w:noWrap/>
            <w:vAlign w:val="bottom"/>
            <w:hideMark/>
          </w:tcPr>
          <w:p w14:paraId="4CAAC454" w14:textId="77777777" w:rsidR="000C0353" w:rsidRPr="000C0353" w:rsidRDefault="000C0353" w:rsidP="000C0353">
            <w:pP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recall</w:t>
            </w:r>
          </w:p>
        </w:tc>
        <w:tc>
          <w:tcPr>
            <w:tcW w:w="970" w:type="dxa"/>
            <w:tcBorders>
              <w:top w:val="nil"/>
              <w:left w:val="nil"/>
              <w:bottom w:val="single" w:sz="4" w:space="0" w:color="auto"/>
              <w:right w:val="single" w:sz="4" w:space="0" w:color="auto"/>
            </w:tcBorders>
            <w:shd w:val="clear" w:color="000000" w:fill="DDEBF7"/>
            <w:noWrap/>
            <w:vAlign w:val="bottom"/>
            <w:hideMark/>
          </w:tcPr>
          <w:p w14:paraId="4E3AACEF" w14:textId="77777777" w:rsidR="000C0353" w:rsidRPr="000C0353" w:rsidRDefault="000C0353" w:rsidP="000C0353">
            <w:pP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f1-score</w:t>
            </w:r>
          </w:p>
        </w:tc>
        <w:tc>
          <w:tcPr>
            <w:tcW w:w="1067" w:type="dxa"/>
            <w:tcBorders>
              <w:top w:val="nil"/>
              <w:left w:val="nil"/>
              <w:bottom w:val="single" w:sz="4" w:space="0" w:color="auto"/>
              <w:right w:val="single" w:sz="4" w:space="0" w:color="auto"/>
            </w:tcBorders>
            <w:shd w:val="clear" w:color="000000" w:fill="DDEBF7"/>
            <w:noWrap/>
            <w:vAlign w:val="bottom"/>
            <w:hideMark/>
          </w:tcPr>
          <w:p w14:paraId="3C0929E3" w14:textId="77777777" w:rsidR="000C0353" w:rsidRPr="000C0353" w:rsidRDefault="000C0353" w:rsidP="000C0353">
            <w:pP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Accuracy</w:t>
            </w:r>
          </w:p>
        </w:tc>
      </w:tr>
      <w:tr w:rsidR="000C0353" w:rsidRPr="000C0353" w14:paraId="0DC0F604" w14:textId="77777777" w:rsidTr="000C0353">
        <w:trPr>
          <w:trHeight w:val="300"/>
        </w:trPr>
        <w:tc>
          <w:tcPr>
            <w:tcW w:w="4765" w:type="dxa"/>
            <w:vMerge w:val="restart"/>
            <w:tcBorders>
              <w:top w:val="single" w:sz="4" w:space="0" w:color="auto"/>
              <w:left w:val="single" w:sz="4" w:space="0" w:color="auto"/>
              <w:bottom w:val="single" w:sz="4" w:space="0" w:color="auto"/>
              <w:right w:val="single" w:sz="4" w:space="0" w:color="auto"/>
            </w:tcBorders>
            <w:shd w:val="clear" w:color="000000" w:fill="E2EFDA"/>
            <w:vAlign w:val="center"/>
            <w:hideMark/>
          </w:tcPr>
          <w:p w14:paraId="6B3933A6" w14:textId="77777777" w:rsidR="000C0353" w:rsidRPr="000C0353" w:rsidRDefault="000C0353" w:rsidP="000C0353">
            <w:pPr>
              <w:jc w:val="cente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 xml:space="preserve">Probability of data point belonging to each cluster obtained from </w:t>
            </w:r>
            <w:proofErr w:type="spellStart"/>
            <w:r w:rsidRPr="000C0353">
              <w:rPr>
                <w:rFonts w:ascii="Calibri" w:eastAsia="Times New Roman" w:hAnsi="Calibri" w:cs="Times New Roman"/>
                <w:color w:val="000000"/>
                <w:sz w:val="22"/>
                <w:szCs w:val="22"/>
                <w:lang w:val="en-CA" w:eastAsia="en-CA" w:bidi="ar-SA"/>
              </w:rPr>
              <w:t>MiniBatchKMeans</w:t>
            </w:r>
            <w:proofErr w:type="spellEnd"/>
            <w:r w:rsidRPr="000C0353">
              <w:rPr>
                <w:rFonts w:ascii="Calibri" w:eastAsia="Times New Roman" w:hAnsi="Calibri" w:cs="Times New Roman"/>
                <w:color w:val="000000"/>
                <w:sz w:val="22"/>
                <w:szCs w:val="22"/>
                <w:lang w:val="en-CA" w:eastAsia="en-CA" w:bidi="ar-SA"/>
              </w:rPr>
              <w:t xml:space="preserve"> clustering as feature to random forest algorithm</w:t>
            </w:r>
          </w:p>
        </w:tc>
        <w:tc>
          <w:tcPr>
            <w:tcW w:w="618" w:type="dxa"/>
            <w:tcBorders>
              <w:top w:val="single" w:sz="4" w:space="0" w:color="auto"/>
              <w:left w:val="nil"/>
              <w:bottom w:val="single" w:sz="4" w:space="0" w:color="auto"/>
              <w:right w:val="single" w:sz="4" w:space="0" w:color="auto"/>
            </w:tcBorders>
            <w:shd w:val="clear" w:color="000000" w:fill="DDEBF7"/>
            <w:noWrap/>
            <w:vAlign w:val="bottom"/>
            <w:hideMark/>
          </w:tcPr>
          <w:p w14:paraId="0C7F45A5"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w:t>
            </w:r>
          </w:p>
        </w:tc>
        <w:tc>
          <w:tcPr>
            <w:tcW w:w="1080" w:type="dxa"/>
            <w:tcBorders>
              <w:top w:val="nil"/>
              <w:left w:val="nil"/>
              <w:bottom w:val="single" w:sz="4" w:space="0" w:color="auto"/>
              <w:right w:val="single" w:sz="4" w:space="0" w:color="auto"/>
            </w:tcBorders>
            <w:shd w:val="clear" w:color="000000" w:fill="FFF2CC"/>
            <w:noWrap/>
            <w:vAlign w:val="bottom"/>
            <w:hideMark/>
          </w:tcPr>
          <w:p w14:paraId="099F726F"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0.92</w:t>
            </w:r>
          </w:p>
        </w:tc>
        <w:tc>
          <w:tcPr>
            <w:tcW w:w="660" w:type="dxa"/>
            <w:tcBorders>
              <w:top w:val="nil"/>
              <w:left w:val="nil"/>
              <w:bottom w:val="single" w:sz="4" w:space="0" w:color="auto"/>
              <w:right w:val="single" w:sz="4" w:space="0" w:color="auto"/>
            </w:tcBorders>
            <w:shd w:val="clear" w:color="000000" w:fill="FFF2CC"/>
            <w:noWrap/>
            <w:vAlign w:val="bottom"/>
            <w:hideMark/>
          </w:tcPr>
          <w:p w14:paraId="44F5B53C"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1</w:t>
            </w:r>
          </w:p>
        </w:tc>
        <w:tc>
          <w:tcPr>
            <w:tcW w:w="970" w:type="dxa"/>
            <w:tcBorders>
              <w:top w:val="nil"/>
              <w:left w:val="nil"/>
              <w:bottom w:val="single" w:sz="4" w:space="0" w:color="auto"/>
              <w:right w:val="single" w:sz="4" w:space="0" w:color="auto"/>
            </w:tcBorders>
            <w:shd w:val="clear" w:color="000000" w:fill="FFF2CC"/>
            <w:noWrap/>
            <w:vAlign w:val="bottom"/>
            <w:hideMark/>
          </w:tcPr>
          <w:p w14:paraId="21369F62"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0.96</w:t>
            </w:r>
          </w:p>
        </w:tc>
        <w:tc>
          <w:tcPr>
            <w:tcW w:w="1067" w:type="dxa"/>
            <w:tcBorders>
              <w:top w:val="nil"/>
              <w:left w:val="nil"/>
              <w:bottom w:val="nil"/>
              <w:right w:val="single" w:sz="4" w:space="0" w:color="auto"/>
            </w:tcBorders>
            <w:shd w:val="clear" w:color="auto" w:fill="auto"/>
            <w:noWrap/>
            <w:vAlign w:val="bottom"/>
            <w:hideMark/>
          </w:tcPr>
          <w:p w14:paraId="478D2B3F"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3FEE870E" w14:textId="77777777" w:rsidTr="000C0353">
        <w:trPr>
          <w:trHeight w:val="300"/>
        </w:trPr>
        <w:tc>
          <w:tcPr>
            <w:tcW w:w="4765" w:type="dxa"/>
            <w:vMerge/>
            <w:tcBorders>
              <w:top w:val="single" w:sz="4" w:space="0" w:color="auto"/>
              <w:left w:val="single" w:sz="4" w:space="0" w:color="auto"/>
              <w:bottom w:val="single" w:sz="4" w:space="0" w:color="auto"/>
              <w:right w:val="single" w:sz="4" w:space="0" w:color="auto"/>
            </w:tcBorders>
            <w:vAlign w:val="center"/>
            <w:hideMark/>
          </w:tcPr>
          <w:p w14:paraId="3EAAC108"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37BC37FC"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1</w:t>
            </w:r>
          </w:p>
        </w:tc>
        <w:tc>
          <w:tcPr>
            <w:tcW w:w="1080" w:type="dxa"/>
            <w:tcBorders>
              <w:top w:val="nil"/>
              <w:left w:val="nil"/>
              <w:bottom w:val="single" w:sz="4" w:space="0" w:color="auto"/>
              <w:right w:val="single" w:sz="4" w:space="0" w:color="auto"/>
            </w:tcBorders>
            <w:shd w:val="clear" w:color="000000" w:fill="FFF2CC"/>
            <w:noWrap/>
            <w:vAlign w:val="bottom"/>
            <w:hideMark/>
          </w:tcPr>
          <w:p w14:paraId="4ABC7D7C"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0.12</w:t>
            </w:r>
          </w:p>
        </w:tc>
        <w:tc>
          <w:tcPr>
            <w:tcW w:w="660" w:type="dxa"/>
            <w:tcBorders>
              <w:top w:val="nil"/>
              <w:left w:val="nil"/>
              <w:bottom w:val="single" w:sz="4" w:space="0" w:color="auto"/>
              <w:right w:val="single" w:sz="4" w:space="0" w:color="auto"/>
            </w:tcBorders>
            <w:shd w:val="clear" w:color="000000" w:fill="FFF2CC"/>
            <w:noWrap/>
            <w:vAlign w:val="bottom"/>
            <w:hideMark/>
          </w:tcPr>
          <w:p w14:paraId="3C26EE11"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0.01</w:t>
            </w:r>
          </w:p>
        </w:tc>
        <w:tc>
          <w:tcPr>
            <w:tcW w:w="970" w:type="dxa"/>
            <w:tcBorders>
              <w:top w:val="nil"/>
              <w:left w:val="nil"/>
              <w:bottom w:val="single" w:sz="4" w:space="0" w:color="auto"/>
              <w:right w:val="single" w:sz="4" w:space="0" w:color="auto"/>
            </w:tcBorders>
            <w:shd w:val="clear" w:color="000000" w:fill="FFF2CC"/>
            <w:noWrap/>
            <w:vAlign w:val="bottom"/>
            <w:hideMark/>
          </w:tcPr>
          <w:p w14:paraId="3C87CADB"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0.01</w:t>
            </w:r>
          </w:p>
        </w:tc>
        <w:tc>
          <w:tcPr>
            <w:tcW w:w="1067" w:type="dxa"/>
            <w:tcBorders>
              <w:top w:val="nil"/>
              <w:left w:val="nil"/>
              <w:bottom w:val="nil"/>
              <w:right w:val="single" w:sz="4" w:space="0" w:color="auto"/>
            </w:tcBorders>
            <w:shd w:val="clear" w:color="auto" w:fill="auto"/>
            <w:noWrap/>
            <w:vAlign w:val="bottom"/>
            <w:hideMark/>
          </w:tcPr>
          <w:p w14:paraId="407E14BE"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2EA539C3" w14:textId="77777777" w:rsidTr="000C0353">
        <w:trPr>
          <w:trHeight w:val="300"/>
        </w:trPr>
        <w:tc>
          <w:tcPr>
            <w:tcW w:w="4765" w:type="dxa"/>
            <w:vMerge/>
            <w:tcBorders>
              <w:top w:val="single" w:sz="4" w:space="0" w:color="auto"/>
              <w:left w:val="single" w:sz="4" w:space="0" w:color="auto"/>
              <w:bottom w:val="single" w:sz="4" w:space="0" w:color="auto"/>
              <w:right w:val="single" w:sz="4" w:space="0" w:color="auto"/>
            </w:tcBorders>
            <w:vAlign w:val="center"/>
            <w:hideMark/>
          </w:tcPr>
          <w:p w14:paraId="3CBFE93F"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2963E277" w14:textId="77777777" w:rsidR="000C0353" w:rsidRPr="000C0353" w:rsidRDefault="000C0353" w:rsidP="000C0353">
            <w:pP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Total</w:t>
            </w:r>
          </w:p>
        </w:tc>
        <w:tc>
          <w:tcPr>
            <w:tcW w:w="1080" w:type="dxa"/>
            <w:tcBorders>
              <w:top w:val="nil"/>
              <w:left w:val="nil"/>
              <w:bottom w:val="single" w:sz="4" w:space="0" w:color="auto"/>
              <w:right w:val="single" w:sz="4" w:space="0" w:color="auto"/>
            </w:tcBorders>
            <w:shd w:val="clear" w:color="000000" w:fill="FFF2CC"/>
            <w:noWrap/>
            <w:vAlign w:val="bottom"/>
            <w:hideMark/>
          </w:tcPr>
          <w:p w14:paraId="77F3BB21"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0.86</w:t>
            </w:r>
          </w:p>
        </w:tc>
        <w:tc>
          <w:tcPr>
            <w:tcW w:w="660" w:type="dxa"/>
            <w:tcBorders>
              <w:top w:val="nil"/>
              <w:left w:val="nil"/>
              <w:bottom w:val="single" w:sz="4" w:space="0" w:color="auto"/>
              <w:right w:val="single" w:sz="4" w:space="0" w:color="auto"/>
            </w:tcBorders>
            <w:shd w:val="clear" w:color="000000" w:fill="FFF2CC"/>
            <w:noWrap/>
            <w:vAlign w:val="bottom"/>
            <w:hideMark/>
          </w:tcPr>
          <w:p w14:paraId="5C5EE144"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0.92</w:t>
            </w:r>
          </w:p>
        </w:tc>
        <w:tc>
          <w:tcPr>
            <w:tcW w:w="970" w:type="dxa"/>
            <w:tcBorders>
              <w:top w:val="nil"/>
              <w:left w:val="nil"/>
              <w:bottom w:val="single" w:sz="4" w:space="0" w:color="auto"/>
              <w:right w:val="single" w:sz="4" w:space="0" w:color="auto"/>
            </w:tcBorders>
            <w:shd w:val="clear" w:color="000000" w:fill="FFF2CC"/>
            <w:noWrap/>
            <w:vAlign w:val="bottom"/>
            <w:hideMark/>
          </w:tcPr>
          <w:p w14:paraId="3EF4C658"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0.88</w:t>
            </w:r>
          </w:p>
        </w:tc>
        <w:tc>
          <w:tcPr>
            <w:tcW w:w="1067" w:type="dxa"/>
            <w:tcBorders>
              <w:top w:val="single" w:sz="4" w:space="0" w:color="auto"/>
              <w:left w:val="nil"/>
              <w:bottom w:val="single" w:sz="4" w:space="0" w:color="auto"/>
              <w:right w:val="single" w:sz="4" w:space="0" w:color="auto"/>
            </w:tcBorders>
            <w:shd w:val="clear" w:color="000000" w:fill="FFF2CC"/>
            <w:noWrap/>
            <w:vAlign w:val="bottom"/>
            <w:hideMark/>
          </w:tcPr>
          <w:p w14:paraId="4F69F33D"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0.96</w:t>
            </w:r>
          </w:p>
        </w:tc>
      </w:tr>
      <w:tr w:rsidR="000C0353" w:rsidRPr="000C0353" w14:paraId="329A83F1" w14:textId="77777777" w:rsidTr="000C0353">
        <w:trPr>
          <w:trHeight w:val="300"/>
        </w:trPr>
        <w:tc>
          <w:tcPr>
            <w:tcW w:w="4765" w:type="dxa"/>
            <w:vMerge w:val="restart"/>
            <w:tcBorders>
              <w:top w:val="nil"/>
              <w:left w:val="single" w:sz="4" w:space="0" w:color="auto"/>
              <w:bottom w:val="single" w:sz="4" w:space="0" w:color="auto"/>
              <w:right w:val="single" w:sz="4" w:space="0" w:color="auto"/>
            </w:tcBorders>
            <w:shd w:val="clear" w:color="000000" w:fill="E2EFDA"/>
            <w:vAlign w:val="center"/>
            <w:hideMark/>
          </w:tcPr>
          <w:p w14:paraId="13A5B613" w14:textId="77777777" w:rsidR="000C0353" w:rsidRPr="000C0353" w:rsidRDefault="000C0353" w:rsidP="000C0353">
            <w:pPr>
              <w:jc w:val="cente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 xml:space="preserve">Predicted cluster number of data point from </w:t>
            </w:r>
            <w:proofErr w:type="spellStart"/>
            <w:r w:rsidRPr="000C0353">
              <w:rPr>
                <w:rFonts w:ascii="Calibri" w:eastAsia="Times New Roman" w:hAnsi="Calibri" w:cs="Times New Roman"/>
                <w:color w:val="000000"/>
                <w:sz w:val="22"/>
                <w:szCs w:val="22"/>
                <w:lang w:val="en-CA" w:eastAsia="en-CA" w:bidi="ar-SA"/>
              </w:rPr>
              <w:t>MiniBatchKMeans</w:t>
            </w:r>
            <w:proofErr w:type="spellEnd"/>
            <w:r w:rsidRPr="000C0353">
              <w:rPr>
                <w:rFonts w:ascii="Calibri" w:eastAsia="Times New Roman" w:hAnsi="Calibri" w:cs="Times New Roman"/>
                <w:color w:val="000000"/>
                <w:sz w:val="22"/>
                <w:szCs w:val="22"/>
                <w:lang w:val="en-CA" w:eastAsia="en-CA" w:bidi="ar-SA"/>
              </w:rPr>
              <w:t xml:space="preserve"> clustering as feature to random forest algorithm with </w:t>
            </w:r>
            <w:proofErr w:type="spellStart"/>
            <w:r w:rsidRPr="000C0353">
              <w:rPr>
                <w:rFonts w:ascii="Calibri" w:eastAsia="Times New Roman" w:hAnsi="Calibri" w:cs="Times New Roman"/>
                <w:color w:val="000000"/>
                <w:sz w:val="22"/>
                <w:szCs w:val="22"/>
                <w:lang w:val="en-CA" w:eastAsia="en-CA" w:bidi="ar-SA"/>
              </w:rPr>
              <w:t>class_weight</w:t>
            </w:r>
            <w:proofErr w:type="spellEnd"/>
            <w:r w:rsidRPr="000C0353">
              <w:rPr>
                <w:rFonts w:ascii="Calibri" w:eastAsia="Times New Roman" w:hAnsi="Calibri" w:cs="Times New Roman"/>
                <w:color w:val="000000"/>
                <w:sz w:val="22"/>
                <w:szCs w:val="22"/>
                <w:lang w:val="en-CA" w:eastAsia="en-CA" w:bidi="ar-SA"/>
              </w:rPr>
              <w:t>='balanced' option</w:t>
            </w:r>
          </w:p>
        </w:tc>
        <w:tc>
          <w:tcPr>
            <w:tcW w:w="618" w:type="dxa"/>
            <w:tcBorders>
              <w:top w:val="nil"/>
              <w:left w:val="nil"/>
              <w:bottom w:val="single" w:sz="4" w:space="0" w:color="auto"/>
              <w:right w:val="single" w:sz="4" w:space="0" w:color="auto"/>
            </w:tcBorders>
            <w:shd w:val="clear" w:color="000000" w:fill="DDEBF7"/>
            <w:noWrap/>
            <w:vAlign w:val="bottom"/>
            <w:hideMark/>
          </w:tcPr>
          <w:p w14:paraId="5746AE46"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w:t>
            </w:r>
          </w:p>
        </w:tc>
        <w:tc>
          <w:tcPr>
            <w:tcW w:w="1080" w:type="dxa"/>
            <w:tcBorders>
              <w:top w:val="nil"/>
              <w:left w:val="nil"/>
              <w:bottom w:val="single" w:sz="4" w:space="0" w:color="auto"/>
              <w:right w:val="single" w:sz="4" w:space="0" w:color="auto"/>
            </w:tcBorders>
            <w:shd w:val="clear" w:color="000000" w:fill="FFF2CC"/>
            <w:noWrap/>
            <w:vAlign w:val="bottom"/>
            <w:hideMark/>
          </w:tcPr>
          <w:p w14:paraId="4D98962F"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0.93</w:t>
            </w:r>
          </w:p>
        </w:tc>
        <w:tc>
          <w:tcPr>
            <w:tcW w:w="660" w:type="dxa"/>
            <w:tcBorders>
              <w:top w:val="nil"/>
              <w:left w:val="nil"/>
              <w:bottom w:val="single" w:sz="4" w:space="0" w:color="auto"/>
              <w:right w:val="single" w:sz="4" w:space="0" w:color="auto"/>
            </w:tcBorders>
            <w:shd w:val="clear" w:color="000000" w:fill="FFF2CC"/>
            <w:noWrap/>
            <w:vAlign w:val="bottom"/>
            <w:hideMark/>
          </w:tcPr>
          <w:p w14:paraId="71C67259"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0.64</w:t>
            </w:r>
          </w:p>
        </w:tc>
        <w:tc>
          <w:tcPr>
            <w:tcW w:w="970" w:type="dxa"/>
            <w:tcBorders>
              <w:top w:val="nil"/>
              <w:left w:val="nil"/>
              <w:bottom w:val="single" w:sz="4" w:space="0" w:color="auto"/>
              <w:right w:val="single" w:sz="4" w:space="0" w:color="auto"/>
            </w:tcBorders>
            <w:shd w:val="clear" w:color="000000" w:fill="FFF2CC"/>
            <w:noWrap/>
            <w:vAlign w:val="bottom"/>
            <w:hideMark/>
          </w:tcPr>
          <w:p w14:paraId="651DA209"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0.76</w:t>
            </w:r>
          </w:p>
        </w:tc>
        <w:tc>
          <w:tcPr>
            <w:tcW w:w="1067" w:type="dxa"/>
            <w:tcBorders>
              <w:top w:val="nil"/>
              <w:left w:val="nil"/>
              <w:bottom w:val="nil"/>
              <w:right w:val="single" w:sz="4" w:space="0" w:color="auto"/>
            </w:tcBorders>
            <w:shd w:val="clear" w:color="auto" w:fill="auto"/>
            <w:noWrap/>
            <w:vAlign w:val="bottom"/>
            <w:hideMark/>
          </w:tcPr>
          <w:p w14:paraId="3CDE2E14"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63279A14"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6CC483BF"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49FF365D"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1</w:t>
            </w:r>
          </w:p>
        </w:tc>
        <w:tc>
          <w:tcPr>
            <w:tcW w:w="1080" w:type="dxa"/>
            <w:tcBorders>
              <w:top w:val="nil"/>
              <w:left w:val="nil"/>
              <w:bottom w:val="single" w:sz="4" w:space="0" w:color="auto"/>
              <w:right w:val="single" w:sz="4" w:space="0" w:color="auto"/>
            </w:tcBorders>
            <w:shd w:val="clear" w:color="000000" w:fill="FFF2CC"/>
            <w:noWrap/>
            <w:vAlign w:val="bottom"/>
            <w:hideMark/>
          </w:tcPr>
          <w:p w14:paraId="5ED570EA"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w:t>
            </w:r>
          </w:p>
        </w:tc>
        <w:tc>
          <w:tcPr>
            <w:tcW w:w="660" w:type="dxa"/>
            <w:tcBorders>
              <w:top w:val="nil"/>
              <w:left w:val="nil"/>
              <w:bottom w:val="single" w:sz="4" w:space="0" w:color="auto"/>
              <w:right w:val="single" w:sz="4" w:space="0" w:color="auto"/>
            </w:tcBorders>
            <w:shd w:val="clear" w:color="000000" w:fill="FFF2CC"/>
            <w:noWrap/>
            <w:vAlign w:val="bottom"/>
            <w:hideMark/>
          </w:tcPr>
          <w:p w14:paraId="3D59A6C3"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0.48</w:t>
            </w:r>
          </w:p>
        </w:tc>
        <w:tc>
          <w:tcPr>
            <w:tcW w:w="970" w:type="dxa"/>
            <w:tcBorders>
              <w:top w:val="nil"/>
              <w:left w:val="nil"/>
              <w:bottom w:val="single" w:sz="4" w:space="0" w:color="auto"/>
              <w:right w:val="single" w:sz="4" w:space="0" w:color="auto"/>
            </w:tcBorders>
            <w:shd w:val="clear" w:color="000000" w:fill="FFF2CC"/>
            <w:noWrap/>
            <w:vAlign w:val="bottom"/>
            <w:hideMark/>
          </w:tcPr>
          <w:p w14:paraId="335F53F1"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0.17</w:t>
            </w:r>
          </w:p>
        </w:tc>
        <w:tc>
          <w:tcPr>
            <w:tcW w:w="1067" w:type="dxa"/>
            <w:tcBorders>
              <w:top w:val="nil"/>
              <w:left w:val="nil"/>
              <w:bottom w:val="nil"/>
              <w:right w:val="single" w:sz="4" w:space="0" w:color="auto"/>
            </w:tcBorders>
            <w:shd w:val="clear" w:color="auto" w:fill="auto"/>
            <w:noWrap/>
            <w:vAlign w:val="bottom"/>
            <w:hideMark/>
          </w:tcPr>
          <w:p w14:paraId="6B241ADE"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70CCBFFE"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014ECC9B"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470C19E5" w14:textId="77777777" w:rsidR="000C0353" w:rsidRPr="000C0353" w:rsidRDefault="000C0353" w:rsidP="000C0353">
            <w:pP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Total</w:t>
            </w:r>
          </w:p>
        </w:tc>
        <w:tc>
          <w:tcPr>
            <w:tcW w:w="1080" w:type="dxa"/>
            <w:tcBorders>
              <w:top w:val="nil"/>
              <w:left w:val="nil"/>
              <w:bottom w:val="single" w:sz="4" w:space="0" w:color="auto"/>
              <w:right w:val="single" w:sz="4" w:space="0" w:color="auto"/>
            </w:tcBorders>
            <w:shd w:val="clear" w:color="000000" w:fill="FFF2CC"/>
            <w:noWrap/>
            <w:vAlign w:val="bottom"/>
            <w:hideMark/>
          </w:tcPr>
          <w:p w14:paraId="364A39E3"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0.87</w:t>
            </w:r>
          </w:p>
        </w:tc>
        <w:tc>
          <w:tcPr>
            <w:tcW w:w="660" w:type="dxa"/>
            <w:tcBorders>
              <w:top w:val="nil"/>
              <w:left w:val="nil"/>
              <w:bottom w:val="single" w:sz="4" w:space="0" w:color="auto"/>
              <w:right w:val="single" w:sz="4" w:space="0" w:color="auto"/>
            </w:tcBorders>
            <w:shd w:val="clear" w:color="000000" w:fill="FFF2CC"/>
            <w:noWrap/>
            <w:vAlign w:val="bottom"/>
            <w:hideMark/>
          </w:tcPr>
          <w:p w14:paraId="589B9AA5"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0.62</w:t>
            </w:r>
          </w:p>
        </w:tc>
        <w:tc>
          <w:tcPr>
            <w:tcW w:w="970" w:type="dxa"/>
            <w:tcBorders>
              <w:top w:val="nil"/>
              <w:left w:val="nil"/>
              <w:bottom w:val="single" w:sz="4" w:space="0" w:color="auto"/>
              <w:right w:val="single" w:sz="4" w:space="0" w:color="auto"/>
            </w:tcBorders>
            <w:shd w:val="clear" w:color="000000" w:fill="FFF2CC"/>
            <w:noWrap/>
            <w:vAlign w:val="bottom"/>
            <w:hideMark/>
          </w:tcPr>
          <w:p w14:paraId="64889C55"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0.71</w:t>
            </w:r>
          </w:p>
        </w:tc>
        <w:tc>
          <w:tcPr>
            <w:tcW w:w="1067" w:type="dxa"/>
            <w:tcBorders>
              <w:top w:val="single" w:sz="4" w:space="0" w:color="auto"/>
              <w:left w:val="nil"/>
              <w:bottom w:val="single" w:sz="4" w:space="0" w:color="auto"/>
              <w:right w:val="single" w:sz="4" w:space="0" w:color="auto"/>
            </w:tcBorders>
            <w:shd w:val="clear" w:color="000000" w:fill="FFF2CC"/>
            <w:noWrap/>
            <w:vAlign w:val="bottom"/>
            <w:hideMark/>
          </w:tcPr>
          <w:p w14:paraId="67E25466"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0.62</w:t>
            </w:r>
          </w:p>
        </w:tc>
      </w:tr>
      <w:tr w:rsidR="000C0353" w:rsidRPr="000C0353" w14:paraId="6A47CC93" w14:textId="77777777" w:rsidTr="000C0353">
        <w:trPr>
          <w:trHeight w:val="300"/>
        </w:trPr>
        <w:tc>
          <w:tcPr>
            <w:tcW w:w="4765" w:type="dxa"/>
            <w:vMerge w:val="restart"/>
            <w:tcBorders>
              <w:top w:val="nil"/>
              <w:left w:val="single" w:sz="4" w:space="0" w:color="auto"/>
              <w:bottom w:val="single" w:sz="4" w:space="0" w:color="auto"/>
              <w:right w:val="single" w:sz="4" w:space="0" w:color="auto"/>
            </w:tcBorders>
            <w:shd w:val="clear" w:color="000000" w:fill="E2EFDA"/>
            <w:vAlign w:val="center"/>
            <w:hideMark/>
          </w:tcPr>
          <w:p w14:paraId="79EE6589" w14:textId="77777777" w:rsidR="000C0353" w:rsidRPr="000C0353" w:rsidRDefault="000C0353" w:rsidP="000C0353">
            <w:pPr>
              <w:jc w:val="cente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 xml:space="preserve">Probability of data point belonging to each cluster obtained from </w:t>
            </w:r>
            <w:proofErr w:type="spellStart"/>
            <w:r w:rsidRPr="000C0353">
              <w:rPr>
                <w:rFonts w:ascii="Calibri" w:eastAsia="Times New Roman" w:hAnsi="Calibri" w:cs="Times New Roman"/>
                <w:color w:val="000000"/>
                <w:sz w:val="22"/>
                <w:szCs w:val="22"/>
                <w:lang w:val="en-CA" w:eastAsia="en-CA" w:bidi="ar-SA"/>
              </w:rPr>
              <w:t>MiniBatchKMeans</w:t>
            </w:r>
            <w:proofErr w:type="spellEnd"/>
            <w:r w:rsidRPr="000C0353">
              <w:rPr>
                <w:rFonts w:ascii="Calibri" w:eastAsia="Times New Roman" w:hAnsi="Calibri" w:cs="Times New Roman"/>
                <w:color w:val="000000"/>
                <w:sz w:val="22"/>
                <w:szCs w:val="22"/>
                <w:lang w:val="en-CA" w:eastAsia="en-CA" w:bidi="ar-SA"/>
              </w:rPr>
              <w:t xml:space="preserve"> clustering as </w:t>
            </w:r>
            <w:r w:rsidRPr="000C0353">
              <w:rPr>
                <w:rFonts w:ascii="Calibri" w:eastAsia="Times New Roman" w:hAnsi="Calibri" w:cs="Times New Roman"/>
                <w:color w:val="000000"/>
                <w:sz w:val="22"/>
                <w:szCs w:val="22"/>
                <w:lang w:val="en-CA" w:eastAsia="en-CA" w:bidi="ar-SA"/>
              </w:rPr>
              <w:lastRenderedPageBreak/>
              <w:t xml:space="preserve">feature to </w:t>
            </w:r>
            <w:proofErr w:type="spellStart"/>
            <w:r w:rsidRPr="000C0353">
              <w:rPr>
                <w:rFonts w:ascii="Calibri" w:eastAsia="Times New Roman" w:hAnsi="Calibri" w:cs="Times New Roman"/>
                <w:color w:val="000000"/>
                <w:sz w:val="22"/>
                <w:szCs w:val="22"/>
                <w:lang w:val="en-CA" w:eastAsia="en-CA" w:bidi="ar-SA"/>
              </w:rPr>
              <w:t>LGBMClassifier</w:t>
            </w:r>
            <w:proofErr w:type="spellEnd"/>
            <w:r w:rsidRPr="000C0353">
              <w:rPr>
                <w:rFonts w:ascii="Calibri" w:eastAsia="Times New Roman" w:hAnsi="Calibri" w:cs="Times New Roman"/>
                <w:color w:val="000000"/>
                <w:sz w:val="22"/>
                <w:szCs w:val="22"/>
                <w:lang w:val="en-CA" w:eastAsia="en-CA" w:bidi="ar-SA"/>
              </w:rPr>
              <w:t xml:space="preserve"> with </w:t>
            </w:r>
            <w:proofErr w:type="spellStart"/>
            <w:r w:rsidRPr="000C0353">
              <w:rPr>
                <w:rFonts w:ascii="Calibri" w:eastAsia="Times New Roman" w:hAnsi="Calibri" w:cs="Times New Roman"/>
                <w:color w:val="000000"/>
                <w:sz w:val="22"/>
                <w:szCs w:val="22"/>
                <w:lang w:val="en-CA" w:eastAsia="en-CA" w:bidi="ar-SA"/>
              </w:rPr>
              <w:t>class_weight</w:t>
            </w:r>
            <w:proofErr w:type="spellEnd"/>
            <w:r w:rsidRPr="000C0353">
              <w:rPr>
                <w:rFonts w:ascii="Calibri" w:eastAsia="Times New Roman" w:hAnsi="Calibri" w:cs="Times New Roman"/>
                <w:color w:val="000000"/>
                <w:sz w:val="22"/>
                <w:szCs w:val="22"/>
                <w:lang w:val="en-CA" w:eastAsia="en-CA" w:bidi="ar-SA"/>
              </w:rPr>
              <w:t>='balanced' option</w:t>
            </w:r>
          </w:p>
        </w:tc>
        <w:tc>
          <w:tcPr>
            <w:tcW w:w="618" w:type="dxa"/>
            <w:tcBorders>
              <w:top w:val="nil"/>
              <w:left w:val="nil"/>
              <w:bottom w:val="single" w:sz="4" w:space="0" w:color="auto"/>
              <w:right w:val="single" w:sz="4" w:space="0" w:color="auto"/>
            </w:tcBorders>
            <w:shd w:val="clear" w:color="000000" w:fill="DDEBF7"/>
            <w:noWrap/>
            <w:vAlign w:val="bottom"/>
            <w:hideMark/>
          </w:tcPr>
          <w:p w14:paraId="49BA391F"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lastRenderedPageBreak/>
              <w:t>0</w:t>
            </w:r>
          </w:p>
        </w:tc>
        <w:tc>
          <w:tcPr>
            <w:tcW w:w="1080" w:type="dxa"/>
            <w:tcBorders>
              <w:top w:val="nil"/>
              <w:left w:val="nil"/>
              <w:bottom w:val="single" w:sz="4" w:space="0" w:color="auto"/>
              <w:right w:val="single" w:sz="4" w:space="0" w:color="auto"/>
            </w:tcBorders>
            <w:shd w:val="clear" w:color="000000" w:fill="FFF2CC"/>
            <w:noWrap/>
            <w:vAlign w:val="bottom"/>
            <w:hideMark/>
          </w:tcPr>
          <w:p w14:paraId="082E39F3"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0.93</w:t>
            </w:r>
          </w:p>
        </w:tc>
        <w:tc>
          <w:tcPr>
            <w:tcW w:w="660" w:type="dxa"/>
            <w:tcBorders>
              <w:top w:val="nil"/>
              <w:left w:val="nil"/>
              <w:bottom w:val="single" w:sz="4" w:space="0" w:color="auto"/>
              <w:right w:val="single" w:sz="4" w:space="0" w:color="auto"/>
            </w:tcBorders>
            <w:shd w:val="clear" w:color="000000" w:fill="FFF2CC"/>
            <w:noWrap/>
            <w:vAlign w:val="bottom"/>
            <w:hideMark/>
          </w:tcPr>
          <w:p w14:paraId="7071D107"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0.83</w:t>
            </w:r>
          </w:p>
        </w:tc>
        <w:tc>
          <w:tcPr>
            <w:tcW w:w="970" w:type="dxa"/>
            <w:tcBorders>
              <w:top w:val="nil"/>
              <w:left w:val="nil"/>
              <w:bottom w:val="single" w:sz="4" w:space="0" w:color="auto"/>
              <w:right w:val="single" w:sz="4" w:space="0" w:color="auto"/>
            </w:tcBorders>
            <w:shd w:val="clear" w:color="000000" w:fill="FFF2CC"/>
            <w:noWrap/>
            <w:vAlign w:val="bottom"/>
            <w:hideMark/>
          </w:tcPr>
          <w:p w14:paraId="596CEAC2"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0.88</w:t>
            </w:r>
          </w:p>
        </w:tc>
        <w:tc>
          <w:tcPr>
            <w:tcW w:w="1067" w:type="dxa"/>
            <w:tcBorders>
              <w:top w:val="nil"/>
              <w:left w:val="nil"/>
              <w:bottom w:val="nil"/>
              <w:right w:val="single" w:sz="4" w:space="0" w:color="auto"/>
            </w:tcBorders>
            <w:shd w:val="clear" w:color="auto" w:fill="auto"/>
            <w:noWrap/>
            <w:vAlign w:val="bottom"/>
            <w:hideMark/>
          </w:tcPr>
          <w:p w14:paraId="42770000"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32B7D5A8"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5F8015AB"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4FCC1B09"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1</w:t>
            </w:r>
          </w:p>
        </w:tc>
        <w:tc>
          <w:tcPr>
            <w:tcW w:w="1080" w:type="dxa"/>
            <w:tcBorders>
              <w:top w:val="nil"/>
              <w:left w:val="nil"/>
              <w:bottom w:val="single" w:sz="4" w:space="0" w:color="auto"/>
              <w:right w:val="single" w:sz="4" w:space="0" w:color="auto"/>
            </w:tcBorders>
            <w:shd w:val="clear" w:color="000000" w:fill="FFF2CC"/>
            <w:noWrap/>
            <w:vAlign w:val="bottom"/>
            <w:hideMark/>
          </w:tcPr>
          <w:p w14:paraId="643600E8"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0.12</w:t>
            </w:r>
          </w:p>
        </w:tc>
        <w:tc>
          <w:tcPr>
            <w:tcW w:w="660" w:type="dxa"/>
            <w:tcBorders>
              <w:top w:val="nil"/>
              <w:left w:val="nil"/>
              <w:bottom w:val="single" w:sz="4" w:space="0" w:color="auto"/>
              <w:right w:val="single" w:sz="4" w:space="0" w:color="auto"/>
            </w:tcBorders>
            <w:shd w:val="clear" w:color="000000" w:fill="FFF2CC"/>
            <w:noWrap/>
            <w:vAlign w:val="bottom"/>
            <w:hideMark/>
          </w:tcPr>
          <w:p w14:paraId="06CDBFEB"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0.25</w:t>
            </w:r>
          </w:p>
        </w:tc>
        <w:tc>
          <w:tcPr>
            <w:tcW w:w="970" w:type="dxa"/>
            <w:tcBorders>
              <w:top w:val="nil"/>
              <w:left w:val="nil"/>
              <w:bottom w:val="single" w:sz="4" w:space="0" w:color="auto"/>
              <w:right w:val="single" w:sz="4" w:space="0" w:color="auto"/>
            </w:tcBorders>
            <w:shd w:val="clear" w:color="000000" w:fill="FFF2CC"/>
            <w:noWrap/>
            <w:vAlign w:val="bottom"/>
            <w:hideMark/>
          </w:tcPr>
          <w:p w14:paraId="1E48429C"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0.16</w:t>
            </w:r>
          </w:p>
        </w:tc>
        <w:tc>
          <w:tcPr>
            <w:tcW w:w="1067" w:type="dxa"/>
            <w:tcBorders>
              <w:top w:val="nil"/>
              <w:left w:val="nil"/>
              <w:bottom w:val="nil"/>
              <w:right w:val="single" w:sz="4" w:space="0" w:color="auto"/>
            </w:tcBorders>
            <w:shd w:val="clear" w:color="auto" w:fill="auto"/>
            <w:noWrap/>
            <w:vAlign w:val="bottom"/>
            <w:hideMark/>
          </w:tcPr>
          <w:p w14:paraId="553022E7"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6EEE6052"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518C4A6C"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0E0FFA83" w14:textId="77777777" w:rsidR="000C0353" w:rsidRPr="000C0353" w:rsidRDefault="000C0353" w:rsidP="000C0353">
            <w:pP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Total</w:t>
            </w:r>
          </w:p>
        </w:tc>
        <w:tc>
          <w:tcPr>
            <w:tcW w:w="1080" w:type="dxa"/>
            <w:tcBorders>
              <w:top w:val="nil"/>
              <w:left w:val="nil"/>
              <w:bottom w:val="single" w:sz="4" w:space="0" w:color="auto"/>
              <w:right w:val="single" w:sz="4" w:space="0" w:color="auto"/>
            </w:tcBorders>
            <w:shd w:val="clear" w:color="000000" w:fill="FFF2CC"/>
            <w:noWrap/>
            <w:vAlign w:val="bottom"/>
            <w:hideMark/>
          </w:tcPr>
          <w:p w14:paraId="160A2EF0"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0.86</w:t>
            </w:r>
          </w:p>
        </w:tc>
        <w:tc>
          <w:tcPr>
            <w:tcW w:w="660" w:type="dxa"/>
            <w:tcBorders>
              <w:top w:val="nil"/>
              <w:left w:val="nil"/>
              <w:bottom w:val="single" w:sz="4" w:space="0" w:color="auto"/>
              <w:right w:val="single" w:sz="4" w:space="0" w:color="auto"/>
            </w:tcBorders>
            <w:shd w:val="clear" w:color="000000" w:fill="FFF2CC"/>
            <w:noWrap/>
            <w:vAlign w:val="bottom"/>
            <w:hideMark/>
          </w:tcPr>
          <w:p w14:paraId="1FB75B45"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0.79</w:t>
            </w:r>
          </w:p>
        </w:tc>
        <w:tc>
          <w:tcPr>
            <w:tcW w:w="970" w:type="dxa"/>
            <w:tcBorders>
              <w:top w:val="nil"/>
              <w:left w:val="nil"/>
              <w:bottom w:val="single" w:sz="4" w:space="0" w:color="auto"/>
              <w:right w:val="single" w:sz="4" w:space="0" w:color="auto"/>
            </w:tcBorders>
            <w:shd w:val="clear" w:color="000000" w:fill="FFF2CC"/>
            <w:noWrap/>
            <w:vAlign w:val="bottom"/>
            <w:hideMark/>
          </w:tcPr>
          <w:p w14:paraId="583534BD"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0.82</w:t>
            </w:r>
          </w:p>
        </w:tc>
        <w:tc>
          <w:tcPr>
            <w:tcW w:w="1067" w:type="dxa"/>
            <w:tcBorders>
              <w:top w:val="single" w:sz="4" w:space="0" w:color="auto"/>
              <w:left w:val="nil"/>
              <w:bottom w:val="single" w:sz="4" w:space="0" w:color="auto"/>
              <w:right w:val="single" w:sz="4" w:space="0" w:color="auto"/>
            </w:tcBorders>
            <w:shd w:val="clear" w:color="000000" w:fill="FFF2CC"/>
            <w:noWrap/>
            <w:vAlign w:val="bottom"/>
            <w:hideMark/>
          </w:tcPr>
          <w:p w14:paraId="0C352C3A"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0.79</w:t>
            </w:r>
          </w:p>
        </w:tc>
      </w:tr>
      <w:tr w:rsidR="000C0353" w:rsidRPr="000C0353" w14:paraId="1C80891B" w14:textId="77777777" w:rsidTr="000C0353">
        <w:trPr>
          <w:trHeight w:val="300"/>
        </w:trPr>
        <w:tc>
          <w:tcPr>
            <w:tcW w:w="4765" w:type="dxa"/>
            <w:vMerge w:val="restart"/>
            <w:tcBorders>
              <w:top w:val="nil"/>
              <w:left w:val="single" w:sz="4" w:space="0" w:color="auto"/>
              <w:bottom w:val="single" w:sz="4" w:space="0" w:color="auto"/>
              <w:right w:val="single" w:sz="4" w:space="0" w:color="auto"/>
            </w:tcBorders>
            <w:shd w:val="clear" w:color="000000" w:fill="E2EFDA"/>
            <w:vAlign w:val="center"/>
            <w:hideMark/>
          </w:tcPr>
          <w:p w14:paraId="49F20CEB" w14:textId="77777777" w:rsidR="000C0353" w:rsidRPr="000C0353" w:rsidRDefault="000C0353" w:rsidP="000C0353">
            <w:pPr>
              <w:jc w:val="cente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 xml:space="preserve">Probability of data point belonging to each cluster obtained from </w:t>
            </w:r>
            <w:proofErr w:type="spellStart"/>
            <w:r w:rsidRPr="000C0353">
              <w:rPr>
                <w:rFonts w:ascii="Calibri" w:eastAsia="Times New Roman" w:hAnsi="Calibri" w:cs="Times New Roman"/>
                <w:color w:val="000000"/>
                <w:sz w:val="22"/>
                <w:szCs w:val="22"/>
                <w:lang w:val="en-CA" w:eastAsia="en-CA" w:bidi="ar-SA"/>
              </w:rPr>
              <w:t>MiniBatchKMeans</w:t>
            </w:r>
            <w:proofErr w:type="spellEnd"/>
            <w:r w:rsidRPr="000C0353">
              <w:rPr>
                <w:rFonts w:ascii="Calibri" w:eastAsia="Times New Roman" w:hAnsi="Calibri" w:cs="Times New Roman"/>
                <w:color w:val="000000"/>
                <w:sz w:val="22"/>
                <w:szCs w:val="22"/>
                <w:lang w:val="en-CA" w:eastAsia="en-CA" w:bidi="ar-SA"/>
              </w:rPr>
              <w:t xml:space="preserve"> clustering as feature to random forest algorithm with oversampling</w:t>
            </w:r>
          </w:p>
        </w:tc>
        <w:tc>
          <w:tcPr>
            <w:tcW w:w="618" w:type="dxa"/>
            <w:tcBorders>
              <w:top w:val="nil"/>
              <w:left w:val="nil"/>
              <w:bottom w:val="single" w:sz="4" w:space="0" w:color="auto"/>
              <w:right w:val="single" w:sz="4" w:space="0" w:color="auto"/>
            </w:tcBorders>
            <w:shd w:val="clear" w:color="000000" w:fill="DDEBF7"/>
            <w:noWrap/>
            <w:vAlign w:val="bottom"/>
            <w:hideMark/>
          </w:tcPr>
          <w:p w14:paraId="65E67932"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w:t>
            </w:r>
          </w:p>
        </w:tc>
        <w:tc>
          <w:tcPr>
            <w:tcW w:w="1080" w:type="dxa"/>
            <w:tcBorders>
              <w:top w:val="nil"/>
              <w:left w:val="nil"/>
              <w:bottom w:val="single" w:sz="4" w:space="0" w:color="auto"/>
              <w:right w:val="single" w:sz="4" w:space="0" w:color="auto"/>
            </w:tcBorders>
            <w:shd w:val="clear" w:color="000000" w:fill="FFF2CC"/>
            <w:noWrap/>
            <w:vAlign w:val="bottom"/>
            <w:hideMark/>
          </w:tcPr>
          <w:p w14:paraId="55C46D99"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0.92</w:t>
            </w:r>
          </w:p>
        </w:tc>
        <w:tc>
          <w:tcPr>
            <w:tcW w:w="660" w:type="dxa"/>
            <w:tcBorders>
              <w:top w:val="nil"/>
              <w:left w:val="nil"/>
              <w:bottom w:val="single" w:sz="4" w:space="0" w:color="auto"/>
              <w:right w:val="single" w:sz="4" w:space="0" w:color="auto"/>
            </w:tcBorders>
            <w:shd w:val="clear" w:color="000000" w:fill="FFF2CC"/>
            <w:noWrap/>
            <w:vAlign w:val="bottom"/>
            <w:hideMark/>
          </w:tcPr>
          <w:p w14:paraId="6BAD58C7"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0.89</w:t>
            </w:r>
          </w:p>
        </w:tc>
        <w:tc>
          <w:tcPr>
            <w:tcW w:w="970" w:type="dxa"/>
            <w:tcBorders>
              <w:top w:val="nil"/>
              <w:left w:val="nil"/>
              <w:bottom w:val="single" w:sz="4" w:space="0" w:color="auto"/>
              <w:right w:val="single" w:sz="4" w:space="0" w:color="auto"/>
            </w:tcBorders>
            <w:shd w:val="clear" w:color="000000" w:fill="FFF2CC"/>
            <w:noWrap/>
            <w:vAlign w:val="bottom"/>
            <w:hideMark/>
          </w:tcPr>
          <w:p w14:paraId="7433AE18"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0.91</w:t>
            </w:r>
          </w:p>
        </w:tc>
        <w:tc>
          <w:tcPr>
            <w:tcW w:w="1067" w:type="dxa"/>
            <w:tcBorders>
              <w:top w:val="nil"/>
              <w:left w:val="nil"/>
              <w:bottom w:val="nil"/>
              <w:right w:val="single" w:sz="4" w:space="0" w:color="auto"/>
            </w:tcBorders>
            <w:shd w:val="clear" w:color="auto" w:fill="auto"/>
            <w:noWrap/>
            <w:vAlign w:val="bottom"/>
            <w:hideMark/>
          </w:tcPr>
          <w:p w14:paraId="7DAACCD2"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35155196"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0A188B2E"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6AA02A4B"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1</w:t>
            </w:r>
          </w:p>
        </w:tc>
        <w:tc>
          <w:tcPr>
            <w:tcW w:w="1080" w:type="dxa"/>
            <w:tcBorders>
              <w:top w:val="nil"/>
              <w:left w:val="nil"/>
              <w:bottom w:val="single" w:sz="4" w:space="0" w:color="auto"/>
              <w:right w:val="single" w:sz="4" w:space="0" w:color="auto"/>
            </w:tcBorders>
            <w:shd w:val="clear" w:color="000000" w:fill="FFF2CC"/>
            <w:noWrap/>
            <w:vAlign w:val="bottom"/>
            <w:hideMark/>
          </w:tcPr>
          <w:p w14:paraId="1D835D22"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0.11</w:t>
            </w:r>
          </w:p>
        </w:tc>
        <w:tc>
          <w:tcPr>
            <w:tcW w:w="660" w:type="dxa"/>
            <w:tcBorders>
              <w:top w:val="nil"/>
              <w:left w:val="nil"/>
              <w:bottom w:val="single" w:sz="4" w:space="0" w:color="auto"/>
              <w:right w:val="single" w:sz="4" w:space="0" w:color="auto"/>
            </w:tcBorders>
            <w:shd w:val="clear" w:color="000000" w:fill="FFF2CC"/>
            <w:noWrap/>
            <w:vAlign w:val="bottom"/>
            <w:hideMark/>
          </w:tcPr>
          <w:p w14:paraId="5398ABAE"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0.16</w:t>
            </w:r>
          </w:p>
        </w:tc>
        <w:tc>
          <w:tcPr>
            <w:tcW w:w="970" w:type="dxa"/>
            <w:tcBorders>
              <w:top w:val="nil"/>
              <w:left w:val="nil"/>
              <w:bottom w:val="single" w:sz="4" w:space="0" w:color="auto"/>
              <w:right w:val="single" w:sz="4" w:space="0" w:color="auto"/>
            </w:tcBorders>
            <w:shd w:val="clear" w:color="000000" w:fill="FFF2CC"/>
            <w:noWrap/>
            <w:vAlign w:val="bottom"/>
            <w:hideMark/>
          </w:tcPr>
          <w:p w14:paraId="22FF133F"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0.13</w:t>
            </w:r>
          </w:p>
        </w:tc>
        <w:tc>
          <w:tcPr>
            <w:tcW w:w="1067" w:type="dxa"/>
            <w:tcBorders>
              <w:top w:val="nil"/>
              <w:left w:val="nil"/>
              <w:bottom w:val="nil"/>
              <w:right w:val="single" w:sz="4" w:space="0" w:color="auto"/>
            </w:tcBorders>
            <w:shd w:val="clear" w:color="auto" w:fill="auto"/>
            <w:noWrap/>
            <w:vAlign w:val="bottom"/>
            <w:hideMark/>
          </w:tcPr>
          <w:p w14:paraId="2E9213FB"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198A9CAA"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0DE7B353"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0CD723BD" w14:textId="77777777" w:rsidR="000C0353" w:rsidRPr="000C0353" w:rsidRDefault="000C0353" w:rsidP="000C0353">
            <w:pP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Total</w:t>
            </w:r>
          </w:p>
        </w:tc>
        <w:tc>
          <w:tcPr>
            <w:tcW w:w="1080" w:type="dxa"/>
            <w:tcBorders>
              <w:top w:val="nil"/>
              <w:left w:val="nil"/>
              <w:bottom w:val="single" w:sz="4" w:space="0" w:color="auto"/>
              <w:right w:val="single" w:sz="4" w:space="0" w:color="auto"/>
            </w:tcBorders>
            <w:shd w:val="clear" w:color="000000" w:fill="FFF2CC"/>
            <w:noWrap/>
            <w:vAlign w:val="bottom"/>
            <w:hideMark/>
          </w:tcPr>
          <w:p w14:paraId="3482C00F"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0.86</w:t>
            </w:r>
          </w:p>
        </w:tc>
        <w:tc>
          <w:tcPr>
            <w:tcW w:w="660" w:type="dxa"/>
            <w:tcBorders>
              <w:top w:val="nil"/>
              <w:left w:val="nil"/>
              <w:bottom w:val="single" w:sz="4" w:space="0" w:color="auto"/>
              <w:right w:val="single" w:sz="4" w:space="0" w:color="auto"/>
            </w:tcBorders>
            <w:shd w:val="clear" w:color="000000" w:fill="FFF2CC"/>
            <w:noWrap/>
            <w:vAlign w:val="bottom"/>
            <w:hideMark/>
          </w:tcPr>
          <w:p w14:paraId="170ED459"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0.83</w:t>
            </w:r>
          </w:p>
        </w:tc>
        <w:tc>
          <w:tcPr>
            <w:tcW w:w="970" w:type="dxa"/>
            <w:tcBorders>
              <w:top w:val="nil"/>
              <w:left w:val="nil"/>
              <w:bottom w:val="single" w:sz="4" w:space="0" w:color="auto"/>
              <w:right w:val="single" w:sz="4" w:space="0" w:color="auto"/>
            </w:tcBorders>
            <w:shd w:val="clear" w:color="000000" w:fill="FFF2CC"/>
            <w:noWrap/>
            <w:vAlign w:val="bottom"/>
            <w:hideMark/>
          </w:tcPr>
          <w:p w14:paraId="2EF50617"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0.84</w:t>
            </w:r>
          </w:p>
        </w:tc>
        <w:tc>
          <w:tcPr>
            <w:tcW w:w="1067" w:type="dxa"/>
            <w:tcBorders>
              <w:top w:val="single" w:sz="4" w:space="0" w:color="auto"/>
              <w:left w:val="nil"/>
              <w:bottom w:val="single" w:sz="4" w:space="0" w:color="auto"/>
              <w:right w:val="single" w:sz="4" w:space="0" w:color="auto"/>
            </w:tcBorders>
            <w:shd w:val="clear" w:color="000000" w:fill="FFF2CC"/>
            <w:noWrap/>
            <w:vAlign w:val="bottom"/>
            <w:hideMark/>
          </w:tcPr>
          <w:p w14:paraId="08F77D32"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0.83</w:t>
            </w:r>
          </w:p>
        </w:tc>
      </w:tr>
      <w:tr w:rsidR="000C0353" w:rsidRPr="000C0353" w14:paraId="3C00C5BA" w14:textId="77777777" w:rsidTr="000C0353">
        <w:trPr>
          <w:trHeight w:val="300"/>
        </w:trPr>
        <w:tc>
          <w:tcPr>
            <w:tcW w:w="4765" w:type="dxa"/>
            <w:vMerge w:val="restart"/>
            <w:tcBorders>
              <w:top w:val="nil"/>
              <w:left w:val="single" w:sz="4" w:space="0" w:color="auto"/>
              <w:bottom w:val="single" w:sz="4" w:space="0" w:color="auto"/>
              <w:right w:val="single" w:sz="4" w:space="0" w:color="auto"/>
            </w:tcBorders>
            <w:shd w:val="clear" w:color="000000" w:fill="E2EFDA"/>
            <w:vAlign w:val="center"/>
            <w:hideMark/>
          </w:tcPr>
          <w:p w14:paraId="75A8F3C1" w14:textId="77777777" w:rsidR="000C0353" w:rsidRPr="000C0353" w:rsidRDefault="000C0353" w:rsidP="000C0353">
            <w:pPr>
              <w:jc w:val="cente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 xml:space="preserve">Probability of data point belonging to each cluster obtained from </w:t>
            </w:r>
            <w:proofErr w:type="spellStart"/>
            <w:r w:rsidRPr="000C0353">
              <w:rPr>
                <w:rFonts w:ascii="Calibri" w:eastAsia="Times New Roman" w:hAnsi="Calibri" w:cs="Times New Roman"/>
                <w:color w:val="000000"/>
                <w:sz w:val="22"/>
                <w:szCs w:val="22"/>
                <w:lang w:val="en-CA" w:eastAsia="en-CA" w:bidi="ar-SA"/>
              </w:rPr>
              <w:t>MiniBatchKMeans</w:t>
            </w:r>
            <w:proofErr w:type="spellEnd"/>
            <w:r w:rsidRPr="000C0353">
              <w:rPr>
                <w:rFonts w:ascii="Calibri" w:eastAsia="Times New Roman" w:hAnsi="Calibri" w:cs="Times New Roman"/>
                <w:color w:val="000000"/>
                <w:sz w:val="22"/>
                <w:szCs w:val="22"/>
                <w:lang w:val="en-CA" w:eastAsia="en-CA" w:bidi="ar-SA"/>
              </w:rPr>
              <w:t xml:space="preserve"> clustering as feature to decision tree algorithm with oversampling</w:t>
            </w:r>
          </w:p>
        </w:tc>
        <w:tc>
          <w:tcPr>
            <w:tcW w:w="618" w:type="dxa"/>
            <w:tcBorders>
              <w:top w:val="nil"/>
              <w:left w:val="nil"/>
              <w:bottom w:val="single" w:sz="4" w:space="0" w:color="auto"/>
              <w:right w:val="single" w:sz="4" w:space="0" w:color="auto"/>
            </w:tcBorders>
            <w:shd w:val="clear" w:color="000000" w:fill="DDEBF7"/>
            <w:noWrap/>
            <w:vAlign w:val="bottom"/>
            <w:hideMark/>
          </w:tcPr>
          <w:p w14:paraId="6D9C36AF"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w:t>
            </w:r>
          </w:p>
        </w:tc>
        <w:tc>
          <w:tcPr>
            <w:tcW w:w="1080" w:type="dxa"/>
            <w:tcBorders>
              <w:top w:val="nil"/>
              <w:left w:val="nil"/>
              <w:bottom w:val="single" w:sz="4" w:space="0" w:color="auto"/>
              <w:right w:val="single" w:sz="4" w:space="0" w:color="auto"/>
            </w:tcBorders>
            <w:shd w:val="clear" w:color="000000" w:fill="FFF2CC"/>
            <w:noWrap/>
            <w:vAlign w:val="bottom"/>
            <w:hideMark/>
          </w:tcPr>
          <w:p w14:paraId="1CEAD648"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0.92</w:t>
            </w:r>
          </w:p>
        </w:tc>
        <w:tc>
          <w:tcPr>
            <w:tcW w:w="660" w:type="dxa"/>
            <w:tcBorders>
              <w:top w:val="nil"/>
              <w:left w:val="nil"/>
              <w:bottom w:val="single" w:sz="4" w:space="0" w:color="auto"/>
              <w:right w:val="single" w:sz="4" w:space="0" w:color="auto"/>
            </w:tcBorders>
            <w:shd w:val="clear" w:color="000000" w:fill="FFF2CC"/>
            <w:noWrap/>
            <w:vAlign w:val="bottom"/>
            <w:hideMark/>
          </w:tcPr>
          <w:p w14:paraId="782B41A0"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0.79</w:t>
            </w:r>
          </w:p>
        </w:tc>
        <w:tc>
          <w:tcPr>
            <w:tcW w:w="970" w:type="dxa"/>
            <w:tcBorders>
              <w:top w:val="nil"/>
              <w:left w:val="nil"/>
              <w:bottom w:val="single" w:sz="4" w:space="0" w:color="auto"/>
              <w:right w:val="single" w:sz="4" w:space="0" w:color="auto"/>
            </w:tcBorders>
            <w:shd w:val="clear" w:color="000000" w:fill="FFF2CC"/>
            <w:noWrap/>
            <w:vAlign w:val="bottom"/>
            <w:hideMark/>
          </w:tcPr>
          <w:p w14:paraId="2E817D2E"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0.85</w:t>
            </w:r>
          </w:p>
        </w:tc>
        <w:tc>
          <w:tcPr>
            <w:tcW w:w="1067" w:type="dxa"/>
            <w:tcBorders>
              <w:top w:val="nil"/>
              <w:left w:val="nil"/>
              <w:bottom w:val="nil"/>
              <w:right w:val="single" w:sz="4" w:space="0" w:color="auto"/>
            </w:tcBorders>
            <w:shd w:val="clear" w:color="auto" w:fill="auto"/>
            <w:noWrap/>
            <w:vAlign w:val="bottom"/>
            <w:hideMark/>
          </w:tcPr>
          <w:p w14:paraId="38AC1079"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56EF225E"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04AE4D43"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2DD6AAE7"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1</w:t>
            </w:r>
          </w:p>
        </w:tc>
        <w:tc>
          <w:tcPr>
            <w:tcW w:w="1080" w:type="dxa"/>
            <w:tcBorders>
              <w:top w:val="nil"/>
              <w:left w:val="nil"/>
              <w:bottom w:val="single" w:sz="4" w:space="0" w:color="auto"/>
              <w:right w:val="single" w:sz="4" w:space="0" w:color="auto"/>
            </w:tcBorders>
            <w:shd w:val="clear" w:color="000000" w:fill="FFF2CC"/>
            <w:noWrap/>
            <w:vAlign w:val="bottom"/>
            <w:hideMark/>
          </w:tcPr>
          <w:p w14:paraId="1F67362A"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0.09</w:t>
            </w:r>
          </w:p>
        </w:tc>
        <w:tc>
          <w:tcPr>
            <w:tcW w:w="660" w:type="dxa"/>
            <w:tcBorders>
              <w:top w:val="nil"/>
              <w:left w:val="nil"/>
              <w:bottom w:val="single" w:sz="4" w:space="0" w:color="auto"/>
              <w:right w:val="single" w:sz="4" w:space="0" w:color="auto"/>
            </w:tcBorders>
            <w:shd w:val="clear" w:color="000000" w:fill="FFF2CC"/>
            <w:noWrap/>
            <w:vAlign w:val="bottom"/>
            <w:hideMark/>
          </w:tcPr>
          <w:p w14:paraId="55959F5B"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0.25</w:t>
            </w:r>
          </w:p>
        </w:tc>
        <w:tc>
          <w:tcPr>
            <w:tcW w:w="970" w:type="dxa"/>
            <w:tcBorders>
              <w:top w:val="nil"/>
              <w:left w:val="nil"/>
              <w:bottom w:val="single" w:sz="4" w:space="0" w:color="auto"/>
              <w:right w:val="single" w:sz="4" w:space="0" w:color="auto"/>
            </w:tcBorders>
            <w:shd w:val="clear" w:color="000000" w:fill="FFF2CC"/>
            <w:noWrap/>
            <w:vAlign w:val="bottom"/>
            <w:hideMark/>
          </w:tcPr>
          <w:p w14:paraId="680F4571"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0.14</w:t>
            </w:r>
          </w:p>
        </w:tc>
        <w:tc>
          <w:tcPr>
            <w:tcW w:w="1067" w:type="dxa"/>
            <w:tcBorders>
              <w:top w:val="nil"/>
              <w:left w:val="nil"/>
              <w:bottom w:val="nil"/>
              <w:right w:val="single" w:sz="4" w:space="0" w:color="auto"/>
            </w:tcBorders>
            <w:shd w:val="clear" w:color="auto" w:fill="auto"/>
            <w:noWrap/>
            <w:vAlign w:val="bottom"/>
            <w:hideMark/>
          </w:tcPr>
          <w:p w14:paraId="2CE7E2A8"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4A6C3329"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2F065A19"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21BB44C7" w14:textId="77777777" w:rsidR="000C0353" w:rsidRPr="000C0353" w:rsidRDefault="000C0353" w:rsidP="000C0353">
            <w:pP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Total</w:t>
            </w:r>
          </w:p>
        </w:tc>
        <w:tc>
          <w:tcPr>
            <w:tcW w:w="1080" w:type="dxa"/>
            <w:tcBorders>
              <w:top w:val="nil"/>
              <w:left w:val="nil"/>
              <w:bottom w:val="single" w:sz="4" w:space="0" w:color="auto"/>
              <w:right w:val="single" w:sz="4" w:space="0" w:color="auto"/>
            </w:tcBorders>
            <w:shd w:val="clear" w:color="000000" w:fill="FFF2CC"/>
            <w:noWrap/>
            <w:vAlign w:val="bottom"/>
            <w:hideMark/>
          </w:tcPr>
          <w:p w14:paraId="284A5C03"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0.86</w:t>
            </w:r>
          </w:p>
        </w:tc>
        <w:tc>
          <w:tcPr>
            <w:tcW w:w="660" w:type="dxa"/>
            <w:tcBorders>
              <w:top w:val="nil"/>
              <w:left w:val="nil"/>
              <w:bottom w:val="single" w:sz="4" w:space="0" w:color="auto"/>
              <w:right w:val="single" w:sz="4" w:space="0" w:color="auto"/>
            </w:tcBorders>
            <w:shd w:val="clear" w:color="000000" w:fill="FFF2CC"/>
            <w:noWrap/>
            <w:vAlign w:val="bottom"/>
            <w:hideMark/>
          </w:tcPr>
          <w:p w14:paraId="47B8B123"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0.75</w:t>
            </w:r>
          </w:p>
        </w:tc>
        <w:tc>
          <w:tcPr>
            <w:tcW w:w="970" w:type="dxa"/>
            <w:tcBorders>
              <w:top w:val="nil"/>
              <w:left w:val="nil"/>
              <w:bottom w:val="single" w:sz="4" w:space="0" w:color="auto"/>
              <w:right w:val="single" w:sz="4" w:space="0" w:color="auto"/>
            </w:tcBorders>
            <w:shd w:val="clear" w:color="000000" w:fill="FFF2CC"/>
            <w:noWrap/>
            <w:vAlign w:val="bottom"/>
            <w:hideMark/>
          </w:tcPr>
          <w:p w14:paraId="13706196"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0.79</w:t>
            </w:r>
          </w:p>
        </w:tc>
        <w:tc>
          <w:tcPr>
            <w:tcW w:w="1067" w:type="dxa"/>
            <w:tcBorders>
              <w:top w:val="single" w:sz="4" w:space="0" w:color="auto"/>
              <w:left w:val="nil"/>
              <w:bottom w:val="single" w:sz="4" w:space="0" w:color="auto"/>
              <w:right w:val="single" w:sz="4" w:space="0" w:color="auto"/>
            </w:tcBorders>
            <w:shd w:val="clear" w:color="000000" w:fill="FFF2CC"/>
            <w:noWrap/>
            <w:vAlign w:val="bottom"/>
            <w:hideMark/>
          </w:tcPr>
          <w:p w14:paraId="595C711C"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0.75</w:t>
            </w:r>
          </w:p>
        </w:tc>
      </w:tr>
      <w:tr w:rsidR="000C0353" w:rsidRPr="000C0353" w14:paraId="2164E5D1" w14:textId="77777777" w:rsidTr="000C0353">
        <w:trPr>
          <w:trHeight w:val="300"/>
        </w:trPr>
        <w:tc>
          <w:tcPr>
            <w:tcW w:w="4765" w:type="dxa"/>
            <w:vMerge w:val="restart"/>
            <w:tcBorders>
              <w:top w:val="nil"/>
              <w:left w:val="single" w:sz="4" w:space="0" w:color="auto"/>
              <w:bottom w:val="single" w:sz="4" w:space="0" w:color="auto"/>
              <w:right w:val="single" w:sz="4" w:space="0" w:color="auto"/>
            </w:tcBorders>
            <w:shd w:val="clear" w:color="000000" w:fill="E2EFDA"/>
            <w:vAlign w:val="center"/>
            <w:hideMark/>
          </w:tcPr>
          <w:p w14:paraId="33F38CA1" w14:textId="77777777" w:rsidR="000C0353" w:rsidRPr="000C0353" w:rsidRDefault="000C0353" w:rsidP="000C0353">
            <w:pPr>
              <w:jc w:val="cente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 xml:space="preserve">Probability of data point belonging to each cluster obtained from K-means clustering as feature to </w:t>
            </w:r>
            <w:proofErr w:type="spellStart"/>
            <w:r w:rsidRPr="000C0353">
              <w:rPr>
                <w:rFonts w:ascii="Calibri" w:eastAsia="Times New Roman" w:hAnsi="Calibri" w:cs="Times New Roman"/>
                <w:color w:val="000000"/>
                <w:sz w:val="22"/>
                <w:szCs w:val="22"/>
                <w:lang w:val="en-CA" w:eastAsia="en-CA" w:bidi="ar-SA"/>
              </w:rPr>
              <w:t>LGBMClassifier</w:t>
            </w:r>
            <w:proofErr w:type="spellEnd"/>
            <w:r w:rsidRPr="000C0353">
              <w:rPr>
                <w:rFonts w:ascii="Calibri" w:eastAsia="Times New Roman" w:hAnsi="Calibri" w:cs="Times New Roman"/>
                <w:color w:val="000000"/>
                <w:sz w:val="22"/>
                <w:szCs w:val="22"/>
                <w:lang w:val="en-CA" w:eastAsia="en-CA" w:bidi="ar-SA"/>
              </w:rPr>
              <w:t xml:space="preserve"> algorithm with oversampling</w:t>
            </w:r>
          </w:p>
        </w:tc>
        <w:tc>
          <w:tcPr>
            <w:tcW w:w="618" w:type="dxa"/>
            <w:tcBorders>
              <w:top w:val="nil"/>
              <w:left w:val="nil"/>
              <w:bottom w:val="single" w:sz="4" w:space="0" w:color="auto"/>
              <w:right w:val="single" w:sz="4" w:space="0" w:color="auto"/>
            </w:tcBorders>
            <w:shd w:val="clear" w:color="000000" w:fill="DDEBF7"/>
            <w:noWrap/>
            <w:vAlign w:val="bottom"/>
            <w:hideMark/>
          </w:tcPr>
          <w:p w14:paraId="2166C313"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w:t>
            </w:r>
          </w:p>
        </w:tc>
        <w:tc>
          <w:tcPr>
            <w:tcW w:w="1080" w:type="dxa"/>
            <w:tcBorders>
              <w:top w:val="nil"/>
              <w:left w:val="nil"/>
              <w:bottom w:val="single" w:sz="4" w:space="0" w:color="auto"/>
              <w:right w:val="single" w:sz="4" w:space="0" w:color="auto"/>
            </w:tcBorders>
            <w:shd w:val="clear" w:color="000000" w:fill="FFF2CC"/>
            <w:noWrap/>
            <w:vAlign w:val="bottom"/>
            <w:hideMark/>
          </w:tcPr>
          <w:p w14:paraId="7E56676C"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0.93</w:t>
            </w:r>
          </w:p>
        </w:tc>
        <w:tc>
          <w:tcPr>
            <w:tcW w:w="660" w:type="dxa"/>
            <w:tcBorders>
              <w:top w:val="nil"/>
              <w:left w:val="nil"/>
              <w:bottom w:val="single" w:sz="4" w:space="0" w:color="auto"/>
              <w:right w:val="single" w:sz="4" w:space="0" w:color="auto"/>
            </w:tcBorders>
            <w:shd w:val="clear" w:color="000000" w:fill="FFF2CC"/>
            <w:noWrap/>
            <w:vAlign w:val="bottom"/>
            <w:hideMark/>
          </w:tcPr>
          <w:p w14:paraId="53CA8AED"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0.76</w:t>
            </w:r>
          </w:p>
        </w:tc>
        <w:tc>
          <w:tcPr>
            <w:tcW w:w="970" w:type="dxa"/>
            <w:tcBorders>
              <w:top w:val="nil"/>
              <w:left w:val="nil"/>
              <w:bottom w:val="single" w:sz="4" w:space="0" w:color="auto"/>
              <w:right w:val="single" w:sz="4" w:space="0" w:color="auto"/>
            </w:tcBorders>
            <w:shd w:val="clear" w:color="000000" w:fill="FFF2CC"/>
            <w:noWrap/>
            <w:vAlign w:val="bottom"/>
            <w:hideMark/>
          </w:tcPr>
          <w:p w14:paraId="1C408722"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0.84</w:t>
            </w:r>
          </w:p>
        </w:tc>
        <w:tc>
          <w:tcPr>
            <w:tcW w:w="1067" w:type="dxa"/>
            <w:tcBorders>
              <w:top w:val="nil"/>
              <w:left w:val="nil"/>
              <w:bottom w:val="nil"/>
              <w:right w:val="single" w:sz="4" w:space="0" w:color="auto"/>
            </w:tcBorders>
            <w:shd w:val="clear" w:color="auto" w:fill="auto"/>
            <w:noWrap/>
            <w:vAlign w:val="bottom"/>
            <w:hideMark/>
          </w:tcPr>
          <w:p w14:paraId="728CDF71"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1664BAA9"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36D14ED4"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16C9F4EF"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1</w:t>
            </w:r>
          </w:p>
        </w:tc>
        <w:tc>
          <w:tcPr>
            <w:tcW w:w="1080" w:type="dxa"/>
            <w:tcBorders>
              <w:top w:val="nil"/>
              <w:left w:val="nil"/>
              <w:bottom w:val="single" w:sz="4" w:space="0" w:color="auto"/>
              <w:right w:val="single" w:sz="4" w:space="0" w:color="auto"/>
            </w:tcBorders>
            <w:shd w:val="clear" w:color="000000" w:fill="FFF2CC"/>
            <w:noWrap/>
            <w:vAlign w:val="bottom"/>
            <w:hideMark/>
          </w:tcPr>
          <w:p w14:paraId="5CC6271A"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0.11</w:t>
            </w:r>
          </w:p>
        </w:tc>
        <w:tc>
          <w:tcPr>
            <w:tcW w:w="660" w:type="dxa"/>
            <w:tcBorders>
              <w:top w:val="nil"/>
              <w:left w:val="nil"/>
              <w:bottom w:val="single" w:sz="4" w:space="0" w:color="auto"/>
              <w:right w:val="single" w:sz="4" w:space="0" w:color="auto"/>
            </w:tcBorders>
            <w:shd w:val="clear" w:color="000000" w:fill="FFF2CC"/>
            <w:noWrap/>
            <w:vAlign w:val="bottom"/>
            <w:hideMark/>
          </w:tcPr>
          <w:p w14:paraId="38D6E5B7"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0.33</w:t>
            </w:r>
          </w:p>
        </w:tc>
        <w:tc>
          <w:tcPr>
            <w:tcW w:w="970" w:type="dxa"/>
            <w:tcBorders>
              <w:top w:val="nil"/>
              <w:left w:val="nil"/>
              <w:bottom w:val="single" w:sz="4" w:space="0" w:color="auto"/>
              <w:right w:val="single" w:sz="4" w:space="0" w:color="auto"/>
            </w:tcBorders>
            <w:shd w:val="clear" w:color="000000" w:fill="FFF2CC"/>
            <w:noWrap/>
            <w:vAlign w:val="bottom"/>
            <w:hideMark/>
          </w:tcPr>
          <w:p w14:paraId="27376C15"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0.16</w:t>
            </w:r>
          </w:p>
        </w:tc>
        <w:tc>
          <w:tcPr>
            <w:tcW w:w="1067" w:type="dxa"/>
            <w:tcBorders>
              <w:top w:val="nil"/>
              <w:left w:val="nil"/>
              <w:bottom w:val="nil"/>
              <w:right w:val="single" w:sz="4" w:space="0" w:color="auto"/>
            </w:tcBorders>
            <w:shd w:val="clear" w:color="auto" w:fill="auto"/>
            <w:noWrap/>
            <w:vAlign w:val="bottom"/>
            <w:hideMark/>
          </w:tcPr>
          <w:p w14:paraId="143A29DD"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2048787B"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3159A1CA"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56A0854B" w14:textId="77777777" w:rsidR="000C0353" w:rsidRPr="000C0353" w:rsidRDefault="000C0353" w:rsidP="000C0353">
            <w:pP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Total</w:t>
            </w:r>
          </w:p>
        </w:tc>
        <w:tc>
          <w:tcPr>
            <w:tcW w:w="1080" w:type="dxa"/>
            <w:tcBorders>
              <w:top w:val="nil"/>
              <w:left w:val="nil"/>
              <w:bottom w:val="single" w:sz="4" w:space="0" w:color="auto"/>
              <w:right w:val="single" w:sz="4" w:space="0" w:color="auto"/>
            </w:tcBorders>
            <w:shd w:val="clear" w:color="000000" w:fill="FFF2CC"/>
            <w:noWrap/>
            <w:vAlign w:val="bottom"/>
            <w:hideMark/>
          </w:tcPr>
          <w:p w14:paraId="67266FF3"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0.86</w:t>
            </w:r>
          </w:p>
        </w:tc>
        <w:tc>
          <w:tcPr>
            <w:tcW w:w="660" w:type="dxa"/>
            <w:tcBorders>
              <w:top w:val="nil"/>
              <w:left w:val="nil"/>
              <w:bottom w:val="single" w:sz="4" w:space="0" w:color="auto"/>
              <w:right w:val="single" w:sz="4" w:space="0" w:color="auto"/>
            </w:tcBorders>
            <w:shd w:val="clear" w:color="000000" w:fill="FFF2CC"/>
            <w:noWrap/>
            <w:vAlign w:val="bottom"/>
            <w:hideMark/>
          </w:tcPr>
          <w:p w14:paraId="48A1B816"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0.73</w:t>
            </w:r>
          </w:p>
        </w:tc>
        <w:tc>
          <w:tcPr>
            <w:tcW w:w="970" w:type="dxa"/>
            <w:tcBorders>
              <w:top w:val="nil"/>
              <w:left w:val="nil"/>
              <w:bottom w:val="single" w:sz="4" w:space="0" w:color="auto"/>
              <w:right w:val="single" w:sz="4" w:space="0" w:color="auto"/>
            </w:tcBorders>
            <w:shd w:val="clear" w:color="000000" w:fill="FFF2CC"/>
            <w:noWrap/>
            <w:vAlign w:val="bottom"/>
            <w:hideMark/>
          </w:tcPr>
          <w:p w14:paraId="7F1FF2AA"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0.78</w:t>
            </w:r>
          </w:p>
        </w:tc>
        <w:tc>
          <w:tcPr>
            <w:tcW w:w="1067" w:type="dxa"/>
            <w:tcBorders>
              <w:top w:val="single" w:sz="4" w:space="0" w:color="auto"/>
              <w:left w:val="nil"/>
              <w:bottom w:val="single" w:sz="4" w:space="0" w:color="auto"/>
              <w:right w:val="single" w:sz="4" w:space="0" w:color="auto"/>
            </w:tcBorders>
            <w:shd w:val="clear" w:color="000000" w:fill="FFF2CC"/>
            <w:noWrap/>
            <w:vAlign w:val="bottom"/>
            <w:hideMark/>
          </w:tcPr>
          <w:p w14:paraId="07AD5953"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0.73</w:t>
            </w:r>
          </w:p>
        </w:tc>
      </w:tr>
      <w:tr w:rsidR="000C0353" w:rsidRPr="000C0353" w14:paraId="6715082C" w14:textId="77777777" w:rsidTr="000C0353">
        <w:trPr>
          <w:trHeight w:val="300"/>
        </w:trPr>
        <w:tc>
          <w:tcPr>
            <w:tcW w:w="4765" w:type="dxa"/>
            <w:vMerge w:val="restart"/>
            <w:tcBorders>
              <w:top w:val="nil"/>
              <w:left w:val="single" w:sz="4" w:space="0" w:color="auto"/>
              <w:bottom w:val="single" w:sz="4" w:space="0" w:color="auto"/>
              <w:right w:val="single" w:sz="4" w:space="0" w:color="auto"/>
            </w:tcBorders>
            <w:shd w:val="clear" w:color="000000" w:fill="E2EFDA"/>
            <w:vAlign w:val="center"/>
            <w:hideMark/>
          </w:tcPr>
          <w:p w14:paraId="1742CA6C" w14:textId="77777777" w:rsidR="000C0353" w:rsidRPr="000C0353" w:rsidRDefault="000C0353" w:rsidP="000C0353">
            <w:pPr>
              <w:jc w:val="cente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 xml:space="preserve">Standard Scaled Probability of data point belonging to each cluster obtained from </w:t>
            </w:r>
            <w:proofErr w:type="spellStart"/>
            <w:r w:rsidRPr="000C0353">
              <w:rPr>
                <w:rFonts w:ascii="Calibri" w:eastAsia="Times New Roman" w:hAnsi="Calibri" w:cs="Times New Roman"/>
                <w:color w:val="000000"/>
                <w:sz w:val="22"/>
                <w:szCs w:val="22"/>
                <w:lang w:val="en-CA" w:eastAsia="en-CA" w:bidi="ar-SA"/>
              </w:rPr>
              <w:t>MiniBatchKMeans</w:t>
            </w:r>
            <w:proofErr w:type="spellEnd"/>
            <w:r w:rsidRPr="000C0353">
              <w:rPr>
                <w:rFonts w:ascii="Calibri" w:eastAsia="Times New Roman" w:hAnsi="Calibri" w:cs="Times New Roman"/>
                <w:color w:val="000000"/>
                <w:sz w:val="22"/>
                <w:szCs w:val="22"/>
                <w:lang w:val="en-CA" w:eastAsia="en-CA" w:bidi="ar-SA"/>
              </w:rPr>
              <w:t xml:space="preserve"> clustering as feature to random forest algorithm with oversampling</w:t>
            </w:r>
          </w:p>
        </w:tc>
        <w:tc>
          <w:tcPr>
            <w:tcW w:w="618" w:type="dxa"/>
            <w:tcBorders>
              <w:top w:val="nil"/>
              <w:left w:val="nil"/>
              <w:bottom w:val="single" w:sz="4" w:space="0" w:color="auto"/>
              <w:right w:val="single" w:sz="4" w:space="0" w:color="auto"/>
            </w:tcBorders>
            <w:shd w:val="clear" w:color="000000" w:fill="DDEBF7"/>
            <w:noWrap/>
            <w:vAlign w:val="bottom"/>
            <w:hideMark/>
          </w:tcPr>
          <w:p w14:paraId="785C4C80"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w:t>
            </w:r>
          </w:p>
        </w:tc>
        <w:tc>
          <w:tcPr>
            <w:tcW w:w="1080" w:type="dxa"/>
            <w:tcBorders>
              <w:top w:val="nil"/>
              <w:left w:val="nil"/>
              <w:bottom w:val="single" w:sz="4" w:space="0" w:color="auto"/>
              <w:right w:val="single" w:sz="4" w:space="0" w:color="auto"/>
            </w:tcBorders>
            <w:shd w:val="clear" w:color="000000" w:fill="FFF2CC"/>
            <w:noWrap/>
            <w:vAlign w:val="bottom"/>
            <w:hideMark/>
          </w:tcPr>
          <w:p w14:paraId="07EFBE58"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0.92</w:t>
            </w:r>
          </w:p>
        </w:tc>
        <w:tc>
          <w:tcPr>
            <w:tcW w:w="660" w:type="dxa"/>
            <w:tcBorders>
              <w:top w:val="nil"/>
              <w:left w:val="nil"/>
              <w:bottom w:val="single" w:sz="4" w:space="0" w:color="auto"/>
              <w:right w:val="single" w:sz="4" w:space="0" w:color="auto"/>
            </w:tcBorders>
            <w:shd w:val="clear" w:color="000000" w:fill="FFF2CC"/>
            <w:noWrap/>
            <w:vAlign w:val="bottom"/>
            <w:hideMark/>
          </w:tcPr>
          <w:p w14:paraId="1365E28E"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0.89</w:t>
            </w:r>
          </w:p>
        </w:tc>
        <w:tc>
          <w:tcPr>
            <w:tcW w:w="970" w:type="dxa"/>
            <w:tcBorders>
              <w:top w:val="nil"/>
              <w:left w:val="nil"/>
              <w:bottom w:val="single" w:sz="4" w:space="0" w:color="auto"/>
              <w:right w:val="single" w:sz="4" w:space="0" w:color="auto"/>
            </w:tcBorders>
            <w:shd w:val="clear" w:color="000000" w:fill="FFF2CC"/>
            <w:noWrap/>
            <w:vAlign w:val="bottom"/>
            <w:hideMark/>
          </w:tcPr>
          <w:p w14:paraId="46B117FC"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0.91</w:t>
            </w:r>
          </w:p>
        </w:tc>
        <w:tc>
          <w:tcPr>
            <w:tcW w:w="1067" w:type="dxa"/>
            <w:tcBorders>
              <w:top w:val="nil"/>
              <w:left w:val="nil"/>
              <w:bottom w:val="nil"/>
              <w:right w:val="single" w:sz="4" w:space="0" w:color="auto"/>
            </w:tcBorders>
            <w:shd w:val="clear" w:color="auto" w:fill="auto"/>
            <w:noWrap/>
            <w:vAlign w:val="bottom"/>
            <w:hideMark/>
          </w:tcPr>
          <w:p w14:paraId="12F1F372"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11434408"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2CE75CD2"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42E0C027"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1</w:t>
            </w:r>
          </w:p>
        </w:tc>
        <w:tc>
          <w:tcPr>
            <w:tcW w:w="1080" w:type="dxa"/>
            <w:tcBorders>
              <w:top w:val="nil"/>
              <w:left w:val="nil"/>
              <w:bottom w:val="single" w:sz="4" w:space="0" w:color="auto"/>
              <w:right w:val="single" w:sz="4" w:space="0" w:color="auto"/>
            </w:tcBorders>
            <w:shd w:val="clear" w:color="000000" w:fill="FFF2CC"/>
            <w:noWrap/>
            <w:vAlign w:val="bottom"/>
            <w:hideMark/>
          </w:tcPr>
          <w:p w14:paraId="4338662B"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0.11</w:t>
            </w:r>
          </w:p>
        </w:tc>
        <w:tc>
          <w:tcPr>
            <w:tcW w:w="660" w:type="dxa"/>
            <w:tcBorders>
              <w:top w:val="nil"/>
              <w:left w:val="nil"/>
              <w:bottom w:val="single" w:sz="4" w:space="0" w:color="auto"/>
              <w:right w:val="single" w:sz="4" w:space="0" w:color="auto"/>
            </w:tcBorders>
            <w:shd w:val="clear" w:color="000000" w:fill="FFF2CC"/>
            <w:noWrap/>
            <w:vAlign w:val="bottom"/>
            <w:hideMark/>
          </w:tcPr>
          <w:p w14:paraId="65B45CD4"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0.16</w:t>
            </w:r>
          </w:p>
        </w:tc>
        <w:tc>
          <w:tcPr>
            <w:tcW w:w="970" w:type="dxa"/>
            <w:tcBorders>
              <w:top w:val="nil"/>
              <w:left w:val="nil"/>
              <w:bottom w:val="single" w:sz="4" w:space="0" w:color="auto"/>
              <w:right w:val="single" w:sz="4" w:space="0" w:color="auto"/>
            </w:tcBorders>
            <w:shd w:val="clear" w:color="000000" w:fill="FFF2CC"/>
            <w:noWrap/>
            <w:vAlign w:val="bottom"/>
            <w:hideMark/>
          </w:tcPr>
          <w:p w14:paraId="535A2FB8"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0.13</w:t>
            </w:r>
          </w:p>
        </w:tc>
        <w:tc>
          <w:tcPr>
            <w:tcW w:w="1067" w:type="dxa"/>
            <w:tcBorders>
              <w:top w:val="nil"/>
              <w:left w:val="nil"/>
              <w:bottom w:val="nil"/>
              <w:right w:val="single" w:sz="4" w:space="0" w:color="auto"/>
            </w:tcBorders>
            <w:shd w:val="clear" w:color="auto" w:fill="auto"/>
            <w:noWrap/>
            <w:vAlign w:val="bottom"/>
            <w:hideMark/>
          </w:tcPr>
          <w:p w14:paraId="45E5859A"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273643EB"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5C95ADA3"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75333209" w14:textId="77777777" w:rsidR="000C0353" w:rsidRPr="000C0353" w:rsidRDefault="000C0353" w:rsidP="000C0353">
            <w:pP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Total</w:t>
            </w:r>
          </w:p>
        </w:tc>
        <w:tc>
          <w:tcPr>
            <w:tcW w:w="1080" w:type="dxa"/>
            <w:tcBorders>
              <w:top w:val="nil"/>
              <w:left w:val="nil"/>
              <w:bottom w:val="single" w:sz="4" w:space="0" w:color="auto"/>
              <w:right w:val="single" w:sz="4" w:space="0" w:color="auto"/>
            </w:tcBorders>
            <w:shd w:val="clear" w:color="000000" w:fill="FFF2CC"/>
            <w:noWrap/>
            <w:vAlign w:val="bottom"/>
            <w:hideMark/>
          </w:tcPr>
          <w:p w14:paraId="48136BB8"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0.86</w:t>
            </w:r>
          </w:p>
        </w:tc>
        <w:tc>
          <w:tcPr>
            <w:tcW w:w="660" w:type="dxa"/>
            <w:tcBorders>
              <w:top w:val="nil"/>
              <w:left w:val="nil"/>
              <w:bottom w:val="single" w:sz="4" w:space="0" w:color="auto"/>
              <w:right w:val="single" w:sz="4" w:space="0" w:color="auto"/>
            </w:tcBorders>
            <w:shd w:val="clear" w:color="000000" w:fill="FFF2CC"/>
            <w:noWrap/>
            <w:vAlign w:val="bottom"/>
            <w:hideMark/>
          </w:tcPr>
          <w:p w14:paraId="2C1853C7"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0.83</w:t>
            </w:r>
          </w:p>
        </w:tc>
        <w:tc>
          <w:tcPr>
            <w:tcW w:w="970" w:type="dxa"/>
            <w:tcBorders>
              <w:top w:val="nil"/>
              <w:left w:val="nil"/>
              <w:bottom w:val="single" w:sz="4" w:space="0" w:color="auto"/>
              <w:right w:val="single" w:sz="4" w:space="0" w:color="auto"/>
            </w:tcBorders>
            <w:shd w:val="clear" w:color="000000" w:fill="FFF2CC"/>
            <w:noWrap/>
            <w:vAlign w:val="bottom"/>
            <w:hideMark/>
          </w:tcPr>
          <w:p w14:paraId="3C52BC48"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0.84</w:t>
            </w:r>
          </w:p>
        </w:tc>
        <w:tc>
          <w:tcPr>
            <w:tcW w:w="1067" w:type="dxa"/>
            <w:tcBorders>
              <w:top w:val="single" w:sz="4" w:space="0" w:color="auto"/>
              <w:left w:val="nil"/>
              <w:bottom w:val="single" w:sz="4" w:space="0" w:color="auto"/>
              <w:right w:val="single" w:sz="4" w:space="0" w:color="auto"/>
            </w:tcBorders>
            <w:shd w:val="clear" w:color="000000" w:fill="FFF2CC"/>
            <w:noWrap/>
            <w:vAlign w:val="bottom"/>
            <w:hideMark/>
          </w:tcPr>
          <w:p w14:paraId="4D0DD878"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0.83</w:t>
            </w:r>
          </w:p>
        </w:tc>
      </w:tr>
      <w:tr w:rsidR="000C0353" w:rsidRPr="000C0353" w14:paraId="184F5DF2" w14:textId="77777777" w:rsidTr="000C0353">
        <w:trPr>
          <w:trHeight w:val="300"/>
        </w:trPr>
        <w:tc>
          <w:tcPr>
            <w:tcW w:w="4765" w:type="dxa"/>
            <w:vMerge w:val="restart"/>
            <w:tcBorders>
              <w:top w:val="nil"/>
              <w:left w:val="single" w:sz="4" w:space="0" w:color="auto"/>
              <w:bottom w:val="single" w:sz="4" w:space="0" w:color="auto"/>
              <w:right w:val="single" w:sz="4" w:space="0" w:color="auto"/>
            </w:tcBorders>
            <w:shd w:val="clear" w:color="000000" w:fill="E2EFDA"/>
            <w:vAlign w:val="center"/>
            <w:hideMark/>
          </w:tcPr>
          <w:p w14:paraId="67D85D6B" w14:textId="77777777" w:rsidR="000C0353" w:rsidRPr="000C0353" w:rsidRDefault="000C0353" w:rsidP="000C0353">
            <w:pPr>
              <w:jc w:val="cente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 xml:space="preserve">Standard Scaled Probability of data point belonging to each cluster obtained from </w:t>
            </w:r>
            <w:proofErr w:type="spellStart"/>
            <w:r w:rsidRPr="000C0353">
              <w:rPr>
                <w:rFonts w:ascii="Calibri" w:eastAsia="Times New Roman" w:hAnsi="Calibri" w:cs="Times New Roman"/>
                <w:color w:val="000000"/>
                <w:sz w:val="22"/>
                <w:szCs w:val="22"/>
                <w:lang w:val="en-CA" w:eastAsia="en-CA" w:bidi="ar-SA"/>
              </w:rPr>
              <w:t>MiniBatchKMeans</w:t>
            </w:r>
            <w:proofErr w:type="spellEnd"/>
            <w:r w:rsidRPr="000C0353">
              <w:rPr>
                <w:rFonts w:ascii="Calibri" w:eastAsia="Times New Roman" w:hAnsi="Calibri" w:cs="Times New Roman"/>
                <w:color w:val="000000"/>
                <w:sz w:val="22"/>
                <w:szCs w:val="22"/>
                <w:lang w:val="en-CA" w:eastAsia="en-CA" w:bidi="ar-SA"/>
              </w:rPr>
              <w:t xml:space="preserve"> clustering as feature to decision tree algorithm with oversampling</w:t>
            </w:r>
          </w:p>
        </w:tc>
        <w:tc>
          <w:tcPr>
            <w:tcW w:w="618" w:type="dxa"/>
            <w:tcBorders>
              <w:top w:val="nil"/>
              <w:left w:val="nil"/>
              <w:bottom w:val="single" w:sz="4" w:space="0" w:color="auto"/>
              <w:right w:val="single" w:sz="4" w:space="0" w:color="auto"/>
            </w:tcBorders>
            <w:shd w:val="clear" w:color="000000" w:fill="DDEBF7"/>
            <w:noWrap/>
            <w:vAlign w:val="bottom"/>
            <w:hideMark/>
          </w:tcPr>
          <w:p w14:paraId="7284C3E9"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w:t>
            </w:r>
          </w:p>
        </w:tc>
        <w:tc>
          <w:tcPr>
            <w:tcW w:w="1080" w:type="dxa"/>
            <w:tcBorders>
              <w:top w:val="nil"/>
              <w:left w:val="nil"/>
              <w:bottom w:val="single" w:sz="4" w:space="0" w:color="auto"/>
              <w:right w:val="single" w:sz="4" w:space="0" w:color="auto"/>
            </w:tcBorders>
            <w:shd w:val="clear" w:color="000000" w:fill="FFF2CC"/>
            <w:noWrap/>
            <w:vAlign w:val="bottom"/>
            <w:hideMark/>
          </w:tcPr>
          <w:p w14:paraId="6A5CAD04"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0.93</w:t>
            </w:r>
          </w:p>
        </w:tc>
        <w:tc>
          <w:tcPr>
            <w:tcW w:w="660" w:type="dxa"/>
            <w:tcBorders>
              <w:top w:val="nil"/>
              <w:left w:val="nil"/>
              <w:bottom w:val="single" w:sz="4" w:space="0" w:color="auto"/>
              <w:right w:val="single" w:sz="4" w:space="0" w:color="auto"/>
            </w:tcBorders>
            <w:shd w:val="clear" w:color="000000" w:fill="FFF2CC"/>
            <w:noWrap/>
            <w:vAlign w:val="bottom"/>
            <w:hideMark/>
          </w:tcPr>
          <w:p w14:paraId="00665789"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0.79</w:t>
            </w:r>
          </w:p>
        </w:tc>
        <w:tc>
          <w:tcPr>
            <w:tcW w:w="970" w:type="dxa"/>
            <w:tcBorders>
              <w:top w:val="nil"/>
              <w:left w:val="nil"/>
              <w:bottom w:val="single" w:sz="4" w:space="0" w:color="auto"/>
              <w:right w:val="single" w:sz="4" w:space="0" w:color="auto"/>
            </w:tcBorders>
            <w:shd w:val="clear" w:color="000000" w:fill="FFF2CC"/>
            <w:noWrap/>
            <w:vAlign w:val="bottom"/>
            <w:hideMark/>
          </w:tcPr>
          <w:p w14:paraId="7138D784"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0.85</w:t>
            </w:r>
          </w:p>
        </w:tc>
        <w:tc>
          <w:tcPr>
            <w:tcW w:w="1067" w:type="dxa"/>
            <w:tcBorders>
              <w:top w:val="nil"/>
              <w:left w:val="nil"/>
              <w:bottom w:val="nil"/>
              <w:right w:val="single" w:sz="4" w:space="0" w:color="auto"/>
            </w:tcBorders>
            <w:shd w:val="clear" w:color="auto" w:fill="auto"/>
            <w:noWrap/>
            <w:vAlign w:val="bottom"/>
            <w:hideMark/>
          </w:tcPr>
          <w:p w14:paraId="2CB0DE5D"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19734BC2"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37D3BD52"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5112B34D"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1</w:t>
            </w:r>
          </w:p>
        </w:tc>
        <w:tc>
          <w:tcPr>
            <w:tcW w:w="1080" w:type="dxa"/>
            <w:tcBorders>
              <w:top w:val="nil"/>
              <w:left w:val="nil"/>
              <w:bottom w:val="single" w:sz="4" w:space="0" w:color="auto"/>
              <w:right w:val="single" w:sz="4" w:space="0" w:color="auto"/>
            </w:tcBorders>
            <w:shd w:val="clear" w:color="000000" w:fill="FFF2CC"/>
            <w:noWrap/>
            <w:vAlign w:val="bottom"/>
            <w:hideMark/>
          </w:tcPr>
          <w:p w14:paraId="557579DF"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0.11</w:t>
            </w:r>
          </w:p>
        </w:tc>
        <w:tc>
          <w:tcPr>
            <w:tcW w:w="660" w:type="dxa"/>
            <w:tcBorders>
              <w:top w:val="nil"/>
              <w:left w:val="nil"/>
              <w:bottom w:val="single" w:sz="4" w:space="0" w:color="auto"/>
              <w:right w:val="single" w:sz="4" w:space="0" w:color="auto"/>
            </w:tcBorders>
            <w:shd w:val="clear" w:color="000000" w:fill="FFF2CC"/>
            <w:noWrap/>
            <w:vAlign w:val="bottom"/>
            <w:hideMark/>
          </w:tcPr>
          <w:p w14:paraId="16D1453E"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0.27</w:t>
            </w:r>
          </w:p>
        </w:tc>
        <w:tc>
          <w:tcPr>
            <w:tcW w:w="970" w:type="dxa"/>
            <w:tcBorders>
              <w:top w:val="nil"/>
              <w:left w:val="nil"/>
              <w:bottom w:val="single" w:sz="4" w:space="0" w:color="auto"/>
              <w:right w:val="single" w:sz="4" w:space="0" w:color="auto"/>
            </w:tcBorders>
            <w:shd w:val="clear" w:color="000000" w:fill="FFF2CC"/>
            <w:noWrap/>
            <w:vAlign w:val="bottom"/>
            <w:hideMark/>
          </w:tcPr>
          <w:p w14:paraId="755A1E35"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0.15</w:t>
            </w:r>
          </w:p>
        </w:tc>
        <w:tc>
          <w:tcPr>
            <w:tcW w:w="1067" w:type="dxa"/>
            <w:tcBorders>
              <w:top w:val="nil"/>
              <w:left w:val="nil"/>
              <w:bottom w:val="nil"/>
              <w:right w:val="single" w:sz="4" w:space="0" w:color="auto"/>
            </w:tcBorders>
            <w:shd w:val="clear" w:color="auto" w:fill="auto"/>
            <w:noWrap/>
            <w:vAlign w:val="bottom"/>
            <w:hideMark/>
          </w:tcPr>
          <w:p w14:paraId="1D45CA6C"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19FB507B"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772DFFA1"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3AB4BF7F" w14:textId="77777777" w:rsidR="000C0353" w:rsidRPr="000C0353" w:rsidRDefault="000C0353" w:rsidP="000C0353">
            <w:pP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Total</w:t>
            </w:r>
          </w:p>
        </w:tc>
        <w:tc>
          <w:tcPr>
            <w:tcW w:w="1080" w:type="dxa"/>
            <w:tcBorders>
              <w:top w:val="nil"/>
              <w:left w:val="nil"/>
              <w:bottom w:val="single" w:sz="4" w:space="0" w:color="auto"/>
              <w:right w:val="single" w:sz="4" w:space="0" w:color="auto"/>
            </w:tcBorders>
            <w:shd w:val="clear" w:color="000000" w:fill="FFF2CC"/>
            <w:noWrap/>
            <w:vAlign w:val="bottom"/>
            <w:hideMark/>
          </w:tcPr>
          <w:p w14:paraId="4323364A"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0.86</w:t>
            </w:r>
          </w:p>
        </w:tc>
        <w:tc>
          <w:tcPr>
            <w:tcW w:w="660" w:type="dxa"/>
            <w:tcBorders>
              <w:top w:val="nil"/>
              <w:left w:val="nil"/>
              <w:bottom w:val="single" w:sz="4" w:space="0" w:color="auto"/>
              <w:right w:val="single" w:sz="4" w:space="0" w:color="auto"/>
            </w:tcBorders>
            <w:shd w:val="clear" w:color="000000" w:fill="FFF2CC"/>
            <w:noWrap/>
            <w:vAlign w:val="bottom"/>
            <w:hideMark/>
          </w:tcPr>
          <w:p w14:paraId="38E695D7"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0.75</w:t>
            </w:r>
          </w:p>
        </w:tc>
        <w:tc>
          <w:tcPr>
            <w:tcW w:w="970" w:type="dxa"/>
            <w:tcBorders>
              <w:top w:val="nil"/>
              <w:left w:val="nil"/>
              <w:bottom w:val="single" w:sz="4" w:space="0" w:color="auto"/>
              <w:right w:val="single" w:sz="4" w:space="0" w:color="auto"/>
            </w:tcBorders>
            <w:shd w:val="clear" w:color="000000" w:fill="FFF2CC"/>
            <w:noWrap/>
            <w:vAlign w:val="bottom"/>
            <w:hideMark/>
          </w:tcPr>
          <w:p w14:paraId="010F3499"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w:t>
            </w:r>
          </w:p>
        </w:tc>
        <w:tc>
          <w:tcPr>
            <w:tcW w:w="1067" w:type="dxa"/>
            <w:tcBorders>
              <w:top w:val="single" w:sz="4" w:space="0" w:color="auto"/>
              <w:left w:val="nil"/>
              <w:bottom w:val="single" w:sz="4" w:space="0" w:color="auto"/>
              <w:right w:val="single" w:sz="4" w:space="0" w:color="auto"/>
            </w:tcBorders>
            <w:shd w:val="clear" w:color="000000" w:fill="FFF2CC"/>
            <w:noWrap/>
            <w:vAlign w:val="bottom"/>
            <w:hideMark/>
          </w:tcPr>
          <w:p w14:paraId="3F617CBE"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0.75</w:t>
            </w:r>
          </w:p>
        </w:tc>
      </w:tr>
      <w:tr w:rsidR="000C0353" w:rsidRPr="000C0353" w14:paraId="24FD2ECE" w14:textId="77777777" w:rsidTr="000C0353">
        <w:trPr>
          <w:trHeight w:val="300"/>
        </w:trPr>
        <w:tc>
          <w:tcPr>
            <w:tcW w:w="4765" w:type="dxa"/>
            <w:vMerge w:val="restart"/>
            <w:tcBorders>
              <w:top w:val="nil"/>
              <w:left w:val="single" w:sz="4" w:space="0" w:color="auto"/>
              <w:bottom w:val="single" w:sz="4" w:space="0" w:color="auto"/>
              <w:right w:val="single" w:sz="4" w:space="0" w:color="auto"/>
            </w:tcBorders>
            <w:shd w:val="clear" w:color="000000" w:fill="E2EFDA"/>
            <w:vAlign w:val="center"/>
            <w:hideMark/>
          </w:tcPr>
          <w:p w14:paraId="594B3A40" w14:textId="77777777" w:rsidR="000C0353" w:rsidRPr="000C0353" w:rsidRDefault="000C0353" w:rsidP="000C0353">
            <w:pPr>
              <w:jc w:val="cente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 xml:space="preserve">Standard Scaled Probability of data point belonging to each cluster obtained from K-means clustering as feature to </w:t>
            </w:r>
            <w:proofErr w:type="spellStart"/>
            <w:r w:rsidRPr="000C0353">
              <w:rPr>
                <w:rFonts w:ascii="Calibri" w:eastAsia="Times New Roman" w:hAnsi="Calibri" w:cs="Times New Roman"/>
                <w:color w:val="000000"/>
                <w:sz w:val="22"/>
                <w:szCs w:val="22"/>
                <w:lang w:val="en-CA" w:eastAsia="en-CA" w:bidi="ar-SA"/>
              </w:rPr>
              <w:t>LGBMClassifier</w:t>
            </w:r>
            <w:proofErr w:type="spellEnd"/>
            <w:r w:rsidRPr="000C0353">
              <w:rPr>
                <w:rFonts w:ascii="Calibri" w:eastAsia="Times New Roman" w:hAnsi="Calibri" w:cs="Times New Roman"/>
                <w:color w:val="000000"/>
                <w:sz w:val="22"/>
                <w:szCs w:val="22"/>
                <w:lang w:val="en-CA" w:eastAsia="en-CA" w:bidi="ar-SA"/>
              </w:rPr>
              <w:t xml:space="preserve"> algorithm with oversampling</w:t>
            </w:r>
          </w:p>
        </w:tc>
        <w:tc>
          <w:tcPr>
            <w:tcW w:w="618" w:type="dxa"/>
            <w:tcBorders>
              <w:top w:val="nil"/>
              <w:left w:val="nil"/>
              <w:bottom w:val="single" w:sz="4" w:space="0" w:color="auto"/>
              <w:right w:val="single" w:sz="4" w:space="0" w:color="auto"/>
            </w:tcBorders>
            <w:shd w:val="clear" w:color="000000" w:fill="DDEBF7"/>
            <w:noWrap/>
            <w:vAlign w:val="bottom"/>
            <w:hideMark/>
          </w:tcPr>
          <w:p w14:paraId="3606929A"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w:t>
            </w:r>
          </w:p>
        </w:tc>
        <w:tc>
          <w:tcPr>
            <w:tcW w:w="1080" w:type="dxa"/>
            <w:tcBorders>
              <w:top w:val="nil"/>
              <w:left w:val="nil"/>
              <w:bottom w:val="single" w:sz="4" w:space="0" w:color="auto"/>
              <w:right w:val="single" w:sz="4" w:space="0" w:color="auto"/>
            </w:tcBorders>
            <w:shd w:val="clear" w:color="000000" w:fill="FFF2CC"/>
            <w:noWrap/>
            <w:vAlign w:val="bottom"/>
            <w:hideMark/>
          </w:tcPr>
          <w:p w14:paraId="3532E042"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0.93</w:t>
            </w:r>
          </w:p>
        </w:tc>
        <w:tc>
          <w:tcPr>
            <w:tcW w:w="660" w:type="dxa"/>
            <w:tcBorders>
              <w:top w:val="nil"/>
              <w:left w:val="nil"/>
              <w:bottom w:val="single" w:sz="4" w:space="0" w:color="auto"/>
              <w:right w:val="single" w:sz="4" w:space="0" w:color="auto"/>
            </w:tcBorders>
            <w:shd w:val="clear" w:color="000000" w:fill="FFF2CC"/>
            <w:noWrap/>
            <w:vAlign w:val="bottom"/>
            <w:hideMark/>
          </w:tcPr>
          <w:p w14:paraId="7BD2144C"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0.76</w:t>
            </w:r>
          </w:p>
        </w:tc>
        <w:tc>
          <w:tcPr>
            <w:tcW w:w="970" w:type="dxa"/>
            <w:tcBorders>
              <w:top w:val="nil"/>
              <w:left w:val="nil"/>
              <w:bottom w:val="single" w:sz="4" w:space="0" w:color="auto"/>
              <w:right w:val="single" w:sz="4" w:space="0" w:color="auto"/>
            </w:tcBorders>
            <w:shd w:val="clear" w:color="000000" w:fill="FFF2CC"/>
            <w:noWrap/>
            <w:vAlign w:val="bottom"/>
            <w:hideMark/>
          </w:tcPr>
          <w:p w14:paraId="45619D06"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0.84</w:t>
            </w:r>
          </w:p>
        </w:tc>
        <w:tc>
          <w:tcPr>
            <w:tcW w:w="1067" w:type="dxa"/>
            <w:tcBorders>
              <w:top w:val="nil"/>
              <w:left w:val="nil"/>
              <w:bottom w:val="nil"/>
              <w:right w:val="single" w:sz="4" w:space="0" w:color="auto"/>
            </w:tcBorders>
            <w:shd w:val="clear" w:color="auto" w:fill="auto"/>
            <w:noWrap/>
            <w:vAlign w:val="bottom"/>
            <w:hideMark/>
          </w:tcPr>
          <w:p w14:paraId="4CD1BAEF"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35A77A5C"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1FF94F5B"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3A662A94"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1</w:t>
            </w:r>
          </w:p>
        </w:tc>
        <w:tc>
          <w:tcPr>
            <w:tcW w:w="1080" w:type="dxa"/>
            <w:tcBorders>
              <w:top w:val="nil"/>
              <w:left w:val="nil"/>
              <w:bottom w:val="single" w:sz="4" w:space="0" w:color="auto"/>
              <w:right w:val="single" w:sz="4" w:space="0" w:color="auto"/>
            </w:tcBorders>
            <w:shd w:val="clear" w:color="000000" w:fill="FFF2CC"/>
            <w:noWrap/>
            <w:vAlign w:val="bottom"/>
            <w:hideMark/>
          </w:tcPr>
          <w:p w14:paraId="7C7C4568"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0.11</w:t>
            </w:r>
          </w:p>
        </w:tc>
        <w:tc>
          <w:tcPr>
            <w:tcW w:w="660" w:type="dxa"/>
            <w:tcBorders>
              <w:top w:val="nil"/>
              <w:left w:val="nil"/>
              <w:bottom w:val="single" w:sz="4" w:space="0" w:color="auto"/>
              <w:right w:val="single" w:sz="4" w:space="0" w:color="auto"/>
            </w:tcBorders>
            <w:shd w:val="clear" w:color="000000" w:fill="FFF2CC"/>
            <w:noWrap/>
            <w:vAlign w:val="bottom"/>
            <w:hideMark/>
          </w:tcPr>
          <w:p w14:paraId="467F9839"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0.32</w:t>
            </w:r>
          </w:p>
        </w:tc>
        <w:tc>
          <w:tcPr>
            <w:tcW w:w="970" w:type="dxa"/>
            <w:tcBorders>
              <w:top w:val="nil"/>
              <w:left w:val="nil"/>
              <w:bottom w:val="single" w:sz="4" w:space="0" w:color="auto"/>
              <w:right w:val="single" w:sz="4" w:space="0" w:color="auto"/>
            </w:tcBorders>
            <w:shd w:val="clear" w:color="000000" w:fill="FFF2CC"/>
            <w:noWrap/>
            <w:vAlign w:val="bottom"/>
            <w:hideMark/>
          </w:tcPr>
          <w:p w14:paraId="27FF9CD9"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0.16</w:t>
            </w:r>
          </w:p>
        </w:tc>
        <w:tc>
          <w:tcPr>
            <w:tcW w:w="1067" w:type="dxa"/>
            <w:tcBorders>
              <w:top w:val="nil"/>
              <w:left w:val="nil"/>
              <w:bottom w:val="nil"/>
              <w:right w:val="single" w:sz="4" w:space="0" w:color="auto"/>
            </w:tcBorders>
            <w:shd w:val="clear" w:color="auto" w:fill="auto"/>
            <w:noWrap/>
            <w:vAlign w:val="bottom"/>
            <w:hideMark/>
          </w:tcPr>
          <w:p w14:paraId="1430F804"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p>
        </w:tc>
      </w:tr>
      <w:tr w:rsidR="000C0353" w:rsidRPr="000C0353" w14:paraId="5FF4EE4E" w14:textId="77777777" w:rsidTr="000C0353">
        <w:trPr>
          <w:trHeight w:val="300"/>
        </w:trPr>
        <w:tc>
          <w:tcPr>
            <w:tcW w:w="4765" w:type="dxa"/>
            <w:vMerge/>
            <w:tcBorders>
              <w:top w:val="nil"/>
              <w:left w:val="single" w:sz="4" w:space="0" w:color="auto"/>
              <w:bottom w:val="single" w:sz="4" w:space="0" w:color="auto"/>
              <w:right w:val="single" w:sz="4" w:space="0" w:color="auto"/>
            </w:tcBorders>
            <w:vAlign w:val="center"/>
            <w:hideMark/>
          </w:tcPr>
          <w:p w14:paraId="750DEB25" w14:textId="77777777" w:rsidR="000C0353" w:rsidRPr="000C0353" w:rsidRDefault="000C0353" w:rsidP="000C0353">
            <w:pPr>
              <w:rPr>
                <w:rFonts w:ascii="Calibri" w:eastAsia="Times New Roman" w:hAnsi="Calibri" w:cs="Times New Roman"/>
                <w:color w:val="000000"/>
                <w:sz w:val="22"/>
                <w:szCs w:val="22"/>
                <w:lang w:val="en-CA" w:eastAsia="en-CA" w:bidi="ar-SA"/>
              </w:rPr>
            </w:pPr>
          </w:p>
        </w:tc>
        <w:tc>
          <w:tcPr>
            <w:tcW w:w="618" w:type="dxa"/>
            <w:tcBorders>
              <w:top w:val="nil"/>
              <w:left w:val="nil"/>
              <w:bottom w:val="single" w:sz="4" w:space="0" w:color="auto"/>
              <w:right w:val="single" w:sz="4" w:space="0" w:color="auto"/>
            </w:tcBorders>
            <w:shd w:val="clear" w:color="000000" w:fill="DDEBF7"/>
            <w:noWrap/>
            <w:vAlign w:val="bottom"/>
            <w:hideMark/>
          </w:tcPr>
          <w:p w14:paraId="3202CE79" w14:textId="77777777" w:rsidR="000C0353" w:rsidRPr="000C0353" w:rsidRDefault="000C0353" w:rsidP="000C0353">
            <w:pPr>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Total</w:t>
            </w:r>
          </w:p>
        </w:tc>
        <w:tc>
          <w:tcPr>
            <w:tcW w:w="1080" w:type="dxa"/>
            <w:tcBorders>
              <w:top w:val="nil"/>
              <w:left w:val="nil"/>
              <w:bottom w:val="single" w:sz="4" w:space="0" w:color="auto"/>
              <w:right w:val="single" w:sz="4" w:space="0" w:color="auto"/>
            </w:tcBorders>
            <w:shd w:val="clear" w:color="000000" w:fill="FFF2CC"/>
            <w:noWrap/>
            <w:vAlign w:val="bottom"/>
            <w:hideMark/>
          </w:tcPr>
          <w:p w14:paraId="30B7BE51"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0.86</w:t>
            </w:r>
          </w:p>
        </w:tc>
        <w:tc>
          <w:tcPr>
            <w:tcW w:w="660" w:type="dxa"/>
            <w:tcBorders>
              <w:top w:val="nil"/>
              <w:left w:val="nil"/>
              <w:bottom w:val="single" w:sz="4" w:space="0" w:color="auto"/>
              <w:right w:val="single" w:sz="4" w:space="0" w:color="auto"/>
            </w:tcBorders>
            <w:shd w:val="clear" w:color="000000" w:fill="FFF2CC"/>
            <w:noWrap/>
            <w:vAlign w:val="bottom"/>
            <w:hideMark/>
          </w:tcPr>
          <w:p w14:paraId="140CF269"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0.73</w:t>
            </w:r>
          </w:p>
        </w:tc>
        <w:tc>
          <w:tcPr>
            <w:tcW w:w="970" w:type="dxa"/>
            <w:tcBorders>
              <w:top w:val="nil"/>
              <w:left w:val="nil"/>
              <w:bottom w:val="single" w:sz="4" w:space="0" w:color="auto"/>
              <w:right w:val="single" w:sz="4" w:space="0" w:color="auto"/>
            </w:tcBorders>
            <w:shd w:val="clear" w:color="000000" w:fill="FFF2CC"/>
            <w:noWrap/>
            <w:vAlign w:val="bottom"/>
            <w:hideMark/>
          </w:tcPr>
          <w:p w14:paraId="4FBC5679"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0.78</w:t>
            </w:r>
          </w:p>
        </w:tc>
        <w:tc>
          <w:tcPr>
            <w:tcW w:w="1067" w:type="dxa"/>
            <w:tcBorders>
              <w:top w:val="single" w:sz="4" w:space="0" w:color="auto"/>
              <w:left w:val="nil"/>
              <w:bottom w:val="single" w:sz="4" w:space="0" w:color="auto"/>
              <w:right w:val="single" w:sz="4" w:space="0" w:color="auto"/>
            </w:tcBorders>
            <w:shd w:val="clear" w:color="000000" w:fill="FFF2CC"/>
            <w:noWrap/>
            <w:vAlign w:val="bottom"/>
            <w:hideMark/>
          </w:tcPr>
          <w:p w14:paraId="074E3FDE" w14:textId="77777777" w:rsidR="000C0353" w:rsidRPr="000C0353" w:rsidRDefault="000C0353" w:rsidP="000C0353">
            <w:pPr>
              <w:jc w:val="right"/>
              <w:rPr>
                <w:rFonts w:ascii="Calibri" w:eastAsia="Times New Roman" w:hAnsi="Calibri" w:cs="Times New Roman"/>
                <w:color w:val="000000"/>
                <w:sz w:val="22"/>
                <w:szCs w:val="22"/>
                <w:lang w:val="en-CA" w:eastAsia="en-CA" w:bidi="ar-SA"/>
              </w:rPr>
            </w:pPr>
            <w:r w:rsidRPr="000C0353">
              <w:rPr>
                <w:rFonts w:ascii="Calibri" w:eastAsia="Times New Roman" w:hAnsi="Calibri" w:cs="Times New Roman"/>
                <w:color w:val="000000"/>
                <w:sz w:val="22"/>
                <w:szCs w:val="22"/>
                <w:lang w:val="en-CA" w:eastAsia="en-CA" w:bidi="ar-SA"/>
              </w:rPr>
              <w:t>0.73</w:t>
            </w:r>
          </w:p>
        </w:tc>
      </w:tr>
    </w:tbl>
    <w:p w14:paraId="0DD8F685" w14:textId="77777777" w:rsidR="00936052" w:rsidRPr="00936052" w:rsidRDefault="00936052" w:rsidP="00936052">
      <w:pPr>
        <w:rPr>
          <w:lang w:eastAsia="de-DE" w:bidi="ar-SA"/>
        </w:rPr>
      </w:pPr>
    </w:p>
    <w:sectPr w:rsidR="00936052" w:rsidRPr="00936052">
      <w:pgSz w:w="12240" w:h="15840"/>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CJK SC Regular">
    <w:altName w:val="Times New Roman"/>
    <w:panose1 w:val="00000000000000000000"/>
    <w:charset w:val="00"/>
    <w:family w:val="roman"/>
    <w:notTrueType/>
    <w:pitch w:val="default"/>
  </w:font>
  <w:font w:name="FreeSans">
    <w:altName w:val="Times New Roman"/>
    <w:charset w:val="01"/>
    <w:family w:val="roman"/>
    <w:pitch w:val="variable"/>
  </w:font>
  <w:font w:name="Liberation Serif">
    <w:altName w:val="Times New Roman"/>
    <w:charset w:val="01"/>
    <w:family w:val="roman"/>
    <w:pitch w:val="variable"/>
  </w:font>
  <w:font w:name="Liberation Sans">
    <w:altName w:val="Arial"/>
    <w:charset w:val="01"/>
    <w:family w:val="swiss"/>
    <w:pitch w:val="variable"/>
  </w:font>
  <w:font w:name="DejaVu Sans">
    <w:altName w:val="Times New Roman"/>
    <w:panose1 w:val="020B0603030804020204"/>
    <w:charset w:val="01"/>
    <w:family w:val="roman"/>
    <w:pitch w:val="variable"/>
  </w:font>
  <w:font w:name="Times">
    <w:altName w:val="Sylfae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25BBA"/>
    <w:multiLevelType w:val="hybridMultilevel"/>
    <w:tmpl w:val="109812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CF16D8"/>
    <w:multiLevelType w:val="hybridMultilevel"/>
    <w:tmpl w:val="511042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6DF1EEB"/>
    <w:multiLevelType w:val="hybridMultilevel"/>
    <w:tmpl w:val="288629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82C7B52"/>
    <w:multiLevelType w:val="hybridMultilevel"/>
    <w:tmpl w:val="7200EE1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A333FB4"/>
    <w:multiLevelType w:val="multilevel"/>
    <w:tmpl w:val="38BCEA8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CD83588"/>
    <w:multiLevelType w:val="hybridMultilevel"/>
    <w:tmpl w:val="EF5410D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7AB05D2"/>
    <w:multiLevelType w:val="hybridMultilevel"/>
    <w:tmpl w:val="D998395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D9E4636"/>
    <w:multiLevelType w:val="multilevel"/>
    <w:tmpl w:val="7EAE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802AFE"/>
    <w:multiLevelType w:val="hybridMultilevel"/>
    <w:tmpl w:val="0C08CE16"/>
    <w:lvl w:ilvl="0" w:tplc="DFA8D5E0">
      <w:start w:val="1"/>
      <w:numFmt w:val="bullet"/>
      <w:lvlText w:val=""/>
      <w:lvlJc w:val="left"/>
      <w:pPr>
        <w:tabs>
          <w:tab w:val="num" w:pos="720"/>
        </w:tabs>
        <w:ind w:left="720" w:hanging="360"/>
      </w:pPr>
      <w:rPr>
        <w:rFonts w:ascii="Symbol" w:hAnsi="Symbol" w:hint="default"/>
      </w:rPr>
    </w:lvl>
    <w:lvl w:ilvl="1" w:tplc="AEFC76B4">
      <w:start w:val="1"/>
      <w:numFmt w:val="bullet"/>
      <w:lvlText w:val=""/>
      <w:lvlJc w:val="left"/>
      <w:pPr>
        <w:tabs>
          <w:tab w:val="num" w:pos="1440"/>
        </w:tabs>
        <w:ind w:left="1440" w:hanging="360"/>
      </w:pPr>
      <w:rPr>
        <w:rFonts w:ascii="Symbol" w:hAnsi="Symbol" w:hint="default"/>
      </w:rPr>
    </w:lvl>
    <w:lvl w:ilvl="2" w:tplc="717AC010" w:tentative="1">
      <w:start w:val="1"/>
      <w:numFmt w:val="bullet"/>
      <w:lvlText w:val=""/>
      <w:lvlJc w:val="left"/>
      <w:pPr>
        <w:tabs>
          <w:tab w:val="num" w:pos="2160"/>
        </w:tabs>
        <w:ind w:left="2160" w:hanging="360"/>
      </w:pPr>
      <w:rPr>
        <w:rFonts w:ascii="Symbol" w:hAnsi="Symbol" w:hint="default"/>
      </w:rPr>
    </w:lvl>
    <w:lvl w:ilvl="3" w:tplc="A9D26812" w:tentative="1">
      <w:start w:val="1"/>
      <w:numFmt w:val="bullet"/>
      <w:lvlText w:val=""/>
      <w:lvlJc w:val="left"/>
      <w:pPr>
        <w:tabs>
          <w:tab w:val="num" w:pos="2880"/>
        </w:tabs>
        <w:ind w:left="2880" w:hanging="360"/>
      </w:pPr>
      <w:rPr>
        <w:rFonts w:ascii="Symbol" w:hAnsi="Symbol" w:hint="default"/>
      </w:rPr>
    </w:lvl>
    <w:lvl w:ilvl="4" w:tplc="E6EC7492" w:tentative="1">
      <w:start w:val="1"/>
      <w:numFmt w:val="bullet"/>
      <w:lvlText w:val=""/>
      <w:lvlJc w:val="left"/>
      <w:pPr>
        <w:tabs>
          <w:tab w:val="num" w:pos="3600"/>
        </w:tabs>
        <w:ind w:left="3600" w:hanging="360"/>
      </w:pPr>
      <w:rPr>
        <w:rFonts w:ascii="Symbol" w:hAnsi="Symbol" w:hint="default"/>
      </w:rPr>
    </w:lvl>
    <w:lvl w:ilvl="5" w:tplc="810AF2A6" w:tentative="1">
      <w:start w:val="1"/>
      <w:numFmt w:val="bullet"/>
      <w:lvlText w:val=""/>
      <w:lvlJc w:val="left"/>
      <w:pPr>
        <w:tabs>
          <w:tab w:val="num" w:pos="4320"/>
        </w:tabs>
        <w:ind w:left="4320" w:hanging="360"/>
      </w:pPr>
      <w:rPr>
        <w:rFonts w:ascii="Symbol" w:hAnsi="Symbol" w:hint="default"/>
      </w:rPr>
    </w:lvl>
    <w:lvl w:ilvl="6" w:tplc="4B36B3E2" w:tentative="1">
      <w:start w:val="1"/>
      <w:numFmt w:val="bullet"/>
      <w:lvlText w:val=""/>
      <w:lvlJc w:val="left"/>
      <w:pPr>
        <w:tabs>
          <w:tab w:val="num" w:pos="5040"/>
        </w:tabs>
        <w:ind w:left="5040" w:hanging="360"/>
      </w:pPr>
      <w:rPr>
        <w:rFonts w:ascii="Symbol" w:hAnsi="Symbol" w:hint="default"/>
      </w:rPr>
    </w:lvl>
    <w:lvl w:ilvl="7" w:tplc="6DD274A2" w:tentative="1">
      <w:start w:val="1"/>
      <w:numFmt w:val="bullet"/>
      <w:lvlText w:val=""/>
      <w:lvlJc w:val="left"/>
      <w:pPr>
        <w:tabs>
          <w:tab w:val="num" w:pos="5760"/>
        </w:tabs>
        <w:ind w:left="5760" w:hanging="360"/>
      </w:pPr>
      <w:rPr>
        <w:rFonts w:ascii="Symbol" w:hAnsi="Symbol" w:hint="default"/>
      </w:rPr>
    </w:lvl>
    <w:lvl w:ilvl="8" w:tplc="F300F256"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5BB7D97"/>
    <w:multiLevelType w:val="hybridMultilevel"/>
    <w:tmpl w:val="BF301660"/>
    <w:lvl w:ilvl="0" w:tplc="2A5C81C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6F04DAB"/>
    <w:multiLevelType w:val="hybridMultilevel"/>
    <w:tmpl w:val="12744D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CBF36CF"/>
    <w:multiLevelType w:val="hybridMultilevel"/>
    <w:tmpl w:val="C2667F84"/>
    <w:lvl w:ilvl="0" w:tplc="575E1396">
      <w:start w:val="1"/>
      <w:numFmt w:val="lowerLetter"/>
      <w:lvlText w:val="%1."/>
      <w:lvlJc w:val="left"/>
      <w:pPr>
        <w:ind w:left="717" w:hanging="360"/>
      </w:pPr>
      <w:rPr>
        <w:rFonts w:hint="default"/>
      </w:rPr>
    </w:lvl>
    <w:lvl w:ilvl="1" w:tplc="10090019" w:tentative="1">
      <w:start w:val="1"/>
      <w:numFmt w:val="lowerLetter"/>
      <w:lvlText w:val="%2."/>
      <w:lvlJc w:val="left"/>
      <w:pPr>
        <w:ind w:left="1437" w:hanging="360"/>
      </w:pPr>
    </w:lvl>
    <w:lvl w:ilvl="2" w:tplc="1009001B" w:tentative="1">
      <w:start w:val="1"/>
      <w:numFmt w:val="lowerRoman"/>
      <w:lvlText w:val="%3."/>
      <w:lvlJc w:val="right"/>
      <w:pPr>
        <w:ind w:left="2157" w:hanging="180"/>
      </w:pPr>
    </w:lvl>
    <w:lvl w:ilvl="3" w:tplc="1009000F" w:tentative="1">
      <w:start w:val="1"/>
      <w:numFmt w:val="decimal"/>
      <w:lvlText w:val="%4."/>
      <w:lvlJc w:val="left"/>
      <w:pPr>
        <w:ind w:left="2877" w:hanging="360"/>
      </w:pPr>
    </w:lvl>
    <w:lvl w:ilvl="4" w:tplc="10090019" w:tentative="1">
      <w:start w:val="1"/>
      <w:numFmt w:val="lowerLetter"/>
      <w:lvlText w:val="%5."/>
      <w:lvlJc w:val="left"/>
      <w:pPr>
        <w:ind w:left="3597" w:hanging="360"/>
      </w:pPr>
    </w:lvl>
    <w:lvl w:ilvl="5" w:tplc="1009001B" w:tentative="1">
      <w:start w:val="1"/>
      <w:numFmt w:val="lowerRoman"/>
      <w:lvlText w:val="%6."/>
      <w:lvlJc w:val="right"/>
      <w:pPr>
        <w:ind w:left="4317" w:hanging="180"/>
      </w:pPr>
    </w:lvl>
    <w:lvl w:ilvl="6" w:tplc="1009000F" w:tentative="1">
      <w:start w:val="1"/>
      <w:numFmt w:val="decimal"/>
      <w:lvlText w:val="%7."/>
      <w:lvlJc w:val="left"/>
      <w:pPr>
        <w:ind w:left="5037" w:hanging="360"/>
      </w:pPr>
    </w:lvl>
    <w:lvl w:ilvl="7" w:tplc="10090019" w:tentative="1">
      <w:start w:val="1"/>
      <w:numFmt w:val="lowerLetter"/>
      <w:lvlText w:val="%8."/>
      <w:lvlJc w:val="left"/>
      <w:pPr>
        <w:ind w:left="5757" w:hanging="360"/>
      </w:pPr>
    </w:lvl>
    <w:lvl w:ilvl="8" w:tplc="1009001B" w:tentative="1">
      <w:start w:val="1"/>
      <w:numFmt w:val="lowerRoman"/>
      <w:lvlText w:val="%9."/>
      <w:lvlJc w:val="right"/>
      <w:pPr>
        <w:ind w:left="6477" w:hanging="180"/>
      </w:pPr>
    </w:lvl>
  </w:abstractNum>
  <w:abstractNum w:abstractNumId="12" w15:restartNumberingAfterBreak="0">
    <w:nsid w:val="3F137620"/>
    <w:multiLevelType w:val="multilevel"/>
    <w:tmpl w:val="A8F2CF7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02D3D3F"/>
    <w:multiLevelType w:val="hybridMultilevel"/>
    <w:tmpl w:val="B3DC8A9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3683C88"/>
    <w:multiLevelType w:val="multilevel"/>
    <w:tmpl w:val="4582E35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D21D23"/>
    <w:multiLevelType w:val="hybridMultilevel"/>
    <w:tmpl w:val="326E173A"/>
    <w:lvl w:ilvl="0" w:tplc="67B89D7C">
      <w:start w:val="1"/>
      <w:numFmt w:val="bullet"/>
      <w:lvlText w:val=""/>
      <w:lvlJc w:val="left"/>
      <w:pPr>
        <w:ind w:left="720" w:hanging="360"/>
      </w:pPr>
      <w:rPr>
        <w:rFonts w:ascii="Symbol" w:eastAsia="Noto Sans CJK SC Regular" w:hAnsi="Symbol"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601128"/>
    <w:multiLevelType w:val="hybridMultilevel"/>
    <w:tmpl w:val="CA941E4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FAC3844"/>
    <w:multiLevelType w:val="multilevel"/>
    <w:tmpl w:val="8A1E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9D7073"/>
    <w:multiLevelType w:val="hybridMultilevel"/>
    <w:tmpl w:val="7ED08FD2"/>
    <w:lvl w:ilvl="0" w:tplc="CDD27F22">
      <w:start w:val="1"/>
      <w:numFmt w:val="bullet"/>
      <w:lvlText w:val=""/>
      <w:lvlJc w:val="left"/>
      <w:pPr>
        <w:tabs>
          <w:tab w:val="num" w:pos="720"/>
        </w:tabs>
        <w:ind w:left="720" w:hanging="360"/>
      </w:pPr>
      <w:rPr>
        <w:rFonts w:ascii="Symbol" w:hAnsi="Symbol" w:hint="default"/>
      </w:rPr>
    </w:lvl>
    <w:lvl w:ilvl="1" w:tplc="C05C2D90">
      <w:start w:val="1"/>
      <w:numFmt w:val="bullet"/>
      <w:lvlText w:val=""/>
      <w:lvlJc w:val="left"/>
      <w:pPr>
        <w:tabs>
          <w:tab w:val="num" w:pos="1440"/>
        </w:tabs>
        <w:ind w:left="1440" w:hanging="360"/>
      </w:pPr>
      <w:rPr>
        <w:rFonts w:ascii="Symbol" w:hAnsi="Symbol" w:hint="default"/>
      </w:rPr>
    </w:lvl>
    <w:lvl w:ilvl="2" w:tplc="46AE117C" w:tentative="1">
      <w:start w:val="1"/>
      <w:numFmt w:val="bullet"/>
      <w:lvlText w:val=""/>
      <w:lvlJc w:val="left"/>
      <w:pPr>
        <w:tabs>
          <w:tab w:val="num" w:pos="2160"/>
        </w:tabs>
        <w:ind w:left="2160" w:hanging="360"/>
      </w:pPr>
      <w:rPr>
        <w:rFonts w:ascii="Symbol" w:hAnsi="Symbol" w:hint="default"/>
      </w:rPr>
    </w:lvl>
    <w:lvl w:ilvl="3" w:tplc="49F6EBA8" w:tentative="1">
      <w:start w:val="1"/>
      <w:numFmt w:val="bullet"/>
      <w:lvlText w:val=""/>
      <w:lvlJc w:val="left"/>
      <w:pPr>
        <w:tabs>
          <w:tab w:val="num" w:pos="2880"/>
        </w:tabs>
        <w:ind w:left="2880" w:hanging="360"/>
      </w:pPr>
      <w:rPr>
        <w:rFonts w:ascii="Symbol" w:hAnsi="Symbol" w:hint="default"/>
      </w:rPr>
    </w:lvl>
    <w:lvl w:ilvl="4" w:tplc="34B46ABE" w:tentative="1">
      <w:start w:val="1"/>
      <w:numFmt w:val="bullet"/>
      <w:lvlText w:val=""/>
      <w:lvlJc w:val="left"/>
      <w:pPr>
        <w:tabs>
          <w:tab w:val="num" w:pos="3600"/>
        </w:tabs>
        <w:ind w:left="3600" w:hanging="360"/>
      </w:pPr>
      <w:rPr>
        <w:rFonts w:ascii="Symbol" w:hAnsi="Symbol" w:hint="default"/>
      </w:rPr>
    </w:lvl>
    <w:lvl w:ilvl="5" w:tplc="82020028" w:tentative="1">
      <w:start w:val="1"/>
      <w:numFmt w:val="bullet"/>
      <w:lvlText w:val=""/>
      <w:lvlJc w:val="left"/>
      <w:pPr>
        <w:tabs>
          <w:tab w:val="num" w:pos="4320"/>
        </w:tabs>
        <w:ind w:left="4320" w:hanging="360"/>
      </w:pPr>
      <w:rPr>
        <w:rFonts w:ascii="Symbol" w:hAnsi="Symbol" w:hint="default"/>
      </w:rPr>
    </w:lvl>
    <w:lvl w:ilvl="6" w:tplc="5A82A714" w:tentative="1">
      <w:start w:val="1"/>
      <w:numFmt w:val="bullet"/>
      <w:lvlText w:val=""/>
      <w:lvlJc w:val="left"/>
      <w:pPr>
        <w:tabs>
          <w:tab w:val="num" w:pos="5040"/>
        </w:tabs>
        <w:ind w:left="5040" w:hanging="360"/>
      </w:pPr>
      <w:rPr>
        <w:rFonts w:ascii="Symbol" w:hAnsi="Symbol" w:hint="default"/>
      </w:rPr>
    </w:lvl>
    <w:lvl w:ilvl="7" w:tplc="20B07A24" w:tentative="1">
      <w:start w:val="1"/>
      <w:numFmt w:val="bullet"/>
      <w:lvlText w:val=""/>
      <w:lvlJc w:val="left"/>
      <w:pPr>
        <w:tabs>
          <w:tab w:val="num" w:pos="5760"/>
        </w:tabs>
        <w:ind w:left="5760" w:hanging="360"/>
      </w:pPr>
      <w:rPr>
        <w:rFonts w:ascii="Symbol" w:hAnsi="Symbol" w:hint="default"/>
      </w:rPr>
    </w:lvl>
    <w:lvl w:ilvl="8" w:tplc="53B26DEA"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657D2B02"/>
    <w:multiLevelType w:val="multilevel"/>
    <w:tmpl w:val="6546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55709D"/>
    <w:multiLevelType w:val="hybridMultilevel"/>
    <w:tmpl w:val="12744D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7C11914"/>
    <w:multiLevelType w:val="multilevel"/>
    <w:tmpl w:val="AE6A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061A5A"/>
    <w:multiLevelType w:val="hybridMultilevel"/>
    <w:tmpl w:val="0DBC48D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EA62CE8"/>
    <w:multiLevelType w:val="hybridMultilevel"/>
    <w:tmpl w:val="B6B240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230529"/>
    <w:multiLevelType w:val="multilevel"/>
    <w:tmpl w:val="30B8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7D7FCB"/>
    <w:multiLevelType w:val="multilevel"/>
    <w:tmpl w:val="C6C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5"/>
  </w:num>
  <w:num w:numId="3">
    <w:abstractNumId w:val="19"/>
  </w:num>
  <w:num w:numId="4">
    <w:abstractNumId w:val="21"/>
  </w:num>
  <w:num w:numId="5">
    <w:abstractNumId w:val="25"/>
  </w:num>
  <w:num w:numId="6">
    <w:abstractNumId w:val="24"/>
  </w:num>
  <w:num w:numId="7">
    <w:abstractNumId w:val="17"/>
  </w:num>
  <w:num w:numId="8">
    <w:abstractNumId w:val="7"/>
  </w:num>
  <w:num w:numId="9">
    <w:abstractNumId w:val="14"/>
  </w:num>
  <w:num w:numId="10">
    <w:abstractNumId w:val="12"/>
  </w:num>
  <w:num w:numId="11">
    <w:abstractNumId w:val="4"/>
  </w:num>
  <w:num w:numId="12">
    <w:abstractNumId w:val="5"/>
  </w:num>
  <w:num w:numId="13">
    <w:abstractNumId w:val="11"/>
  </w:num>
  <w:num w:numId="14">
    <w:abstractNumId w:val="2"/>
  </w:num>
  <w:num w:numId="15">
    <w:abstractNumId w:val="3"/>
  </w:num>
  <w:num w:numId="16">
    <w:abstractNumId w:val="0"/>
  </w:num>
  <w:num w:numId="17">
    <w:abstractNumId w:val="22"/>
  </w:num>
  <w:num w:numId="18">
    <w:abstractNumId w:val="16"/>
  </w:num>
  <w:num w:numId="19">
    <w:abstractNumId w:val="18"/>
  </w:num>
  <w:num w:numId="20">
    <w:abstractNumId w:val="10"/>
  </w:num>
  <w:num w:numId="21">
    <w:abstractNumId w:val="20"/>
  </w:num>
  <w:num w:numId="22">
    <w:abstractNumId w:val="8"/>
  </w:num>
  <w:num w:numId="23">
    <w:abstractNumId w:val="6"/>
  </w:num>
  <w:num w:numId="24">
    <w:abstractNumId w:val="13"/>
  </w:num>
  <w:num w:numId="25">
    <w:abstractNumId w:val="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43168"/>
    <w:rsid w:val="0003741A"/>
    <w:rsid w:val="0005072B"/>
    <w:rsid w:val="000949CE"/>
    <w:rsid w:val="000C0353"/>
    <w:rsid w:val="00107718"/>
    <w:rsid w:val="00143168"/>
    <w:rsid w:val="0014784E"/>
    <w:rsid w:val="00154309"/>
    <w:rsid w:val="00186ADF"/>
    <w:rsid w:val="00187800"/>
    <w:rsid w:val="001C4CB6"/>
    <w:rsid w:val="00246A89"/>
    <w:rsid w:val="00250072"/>
    <w:rsid w:val="00276C6C"/>
    <w:rsid w:val="002F5319"/>
    <w:rsid w:val="003018D9"/>
    <w:rsid w:val="00306151"/>
    <w:rsid w:val="00346F00"/>
    <w:rsid w:val="003713C7"/>
    <w:rsid w:val="00404BFF"/>
    <w:rsid w:val="00461590"/>
    <w:rsid w:val="00485B5B"/>
    <w:rsid w:val="004C18F5"/>
    <w:rsid w:val="004E4EC6"/>
    <w:rsid w:val="004F1721"/>
    <w:rsid w:val="00520261"/>
    <w:rsid w:val="00544CE8"/>
    <w:rsid w:val="005A085F"/>
    <w:rsid w:val="005E46B9"/>
    <w:rsid w:val="006315EC"/>
    <w:rsid w:val="006C16D3"/>
    <w:rsid w:val="006E382F"/>
    <w:rsid w:val="007446F1"/>
    <w:rsid w:val="007D1A73"/>
    <w:rsid w:val="007F3DA2"/>
    <w:rsid w:val="008004A0"/>
    <w:rsid w:val="00864D93"/>
    <w:rsid w:val="00887135"/>
    <w:rsid w:val="008B022F"/>
    <w:rsid w:val="008B66DD"/>
    <w:rsid w:val="008C3CF7"/>
    <w:rsid w:val="008D679E"/>
    <w:rsid w:val="008E7C67"/>
    <w:rsid w:val="008F3F1E"/>
    <w:rsid w:val="00936052"/>
    <w:rsid w:val="00977366"/>
    <w:rsid w:val="00980F65"/>
    <w:rsid w:val="009E3B82"/>
    <w:rsid w:val="00A20E46"/>
    <w:rsid w:val="00A23A0B"/>
    <w:rsid w:val="00A467B8"/>
    <w:rsid w:val="00AF7833"/>
    <w:rsid w:val="00B17043"/>
    <w:rsid w:val="00B24BDD"/>
    <w:rsid w:val="00B336F2"/>
    <w:rsid w:val="00B45838"/>
    <w:rsid w:val="00B5015C"/>
    <w:rsid w:val="00B70F6F"/>
    <w:rsid w:val="00B87C6A"/>
    <w:rsid w:val="00BD2A79"/>
    <w:rsid w:val="00C36878"/>
    <w:rsid w:val="00CB71D7"/>
    <w:rsid w:val="00CB797B"/>
    <w:rsid w:val="00CD15DF"/>
    <w:rsid w:val="00D36E09"/>
    <w:rsid w:val="00D423AC"/>
    <w:rsid w:val="00D65F3D"/>
    <w:rsid w:val="00D66C32"/>
    <w:rsid w:val="00DB5FDD"/>
    <w:rsid w:val="00DD389C"/>
    <w:rsid w:val="00E327F0"/>
    <w:rsid w:val="00E95E9D"/>
    <w:rsid w:val="00EE0DA9"/>
    <w:rsid w:val="00F83942"/>
    <w:rsid w:val="00FB7A7C"/>
    <w:rsid w:val="00FE2A6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BA3A2"/>
  <w15:docId w15:val="{E78596FE-E087-451F-807F-948EAFA59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Default">
    <w:name w:val="Default"/>
    <w:qFormat/>
    <w:pPr>
      <w:spacing w:line="200" w:lineRule="atLeast"/>
    </w:pPr>
    <w:rPr>
      <w:rFonts w:ascii="FreeSans" w:eastAsia="DejaVu Sans" w:hAnsi="FreeSans" w:cs="Liberation Sans"/>
      <w:color w:val="000000"/>
      <w:sz w:val="36"/>
    </w:rPr>
  </w:style>
  <w:style w:type="paragraph" w:customStyle="1" w:styleId="Objectwitharrow">
    <w:name w:val="Object with arrow"/>
    <w:basedOn w:val="Default"/>
    <w:qFormat/>
  </w:style>
  <w:style w:type="paragraph" w:customStyle="1" w:styleId="Objectwithshadow">
    <w:name w:val="Object with shadow"/>
    <w:basedOn w:val="Default"/>
    <w:qFormat/>
  </w:style>
  <w:style w:type="paragraph" w:customStyle="1" w:styleId="Objectwithoutfill">
    <w:name w:val="Object without fill"/>
    <w:basedOn w:val="Default"/>
    <w:qFormat/>
  </w:style>
  <w:style w:type="paragraph" w:customStyle="1" w:styleId="Objectwithnofillandnoline">
    <w:name w:val="Object with no fill and no line"/>
    <w:basedOn w:val="Default"/>
    <w:qFormat/>
  </w:style>
  <w:style w:type="paragraph" w:customStyle="1" w:styleId="Textbody">
    <w:name w:val="Text body"/>
    <w:basedOn w:val="Default"/>
    <w:qFormat/>
  </w:style>
  <w:style w:type="paragraph" w:customStyle="1" w:styleId="Textbodyjustified">
    <w:name w:val="Text body justified"/>
    <w:basedOn w:val="Default"/>
    <w:qFormat/>
  </w:style>
  <w:style w:type="paragraph" w:customStyle="1" w:styleId="Title1">
    <w:name w:val="Title1"/>
    <w:basedOn w:val="Default"/>
    <w:qFormat/>
    <w:pPr>
      <w:jc w:val="center"/>
    </w:pPr>
  </w:style>
  <w:style w:type="paragraph" w:customStyle="1" w:styleId="Title2">
    <w:name w:val="Title2"/>
    <w:basedOn w:val="Default"/>
    <w:qFormat/>
    <w:pPr>
      <w:spacing w:before="57" w:after="57"/>
      <w:ind w:right="113"/>
      <w:jc w:val="center"/>
    </w:pPr>
  </w:style>
  <w:style w:type="paragraph" w:customStyle="1" w:styleId="DimensionLine">
    <w:name w:val="Dimension Line"/>
    <w:basedOn w:val="Default"/>
    <w:qFormat/>
  </w:style>
  <w:style w:type="paragraph" w:customStyle="1" w:styleId="Title3">
    <w:name w:val="Title3"/>
    <w:aliases w:val="Content~LT~Gliederung 1"/>
    <w:qFormat/>
    <w:pPr>
      <w:spacing w:before="283" w:line="200" w:lineRule="atLeast"/>
    </w:pPr>
    <w:rPr>
      <w:rFonts w:ascii="DejaVu Sans" w:eastAsia="DejaVu Sans" w:hAnsi="DejaVu Sans" w:cs="Liberation Sans"/>
      <w:color w:val="000000"/>
      <w:sz w:val="36"/>
    </w:rPr>
  </w:style>
  <w:style w:type="paragraph" w:customStyle="1" w:styleId="Title4">
    <w:name w:val="Title4"/>
    <w:aliases w:val="Content~LT~Gliederung 2"/>
    <w:basedOn w:val="Title3"/>
    <w:qFormat/>
    <w:pPr>
      <w:spacing w:before="227"/>
    </w:pPr>
  </w:style>
  <w:style w:type="paragraph" w:customStyle="1" w:styleId="Title5">
    <w:name w:val="Title5"/>
    <w:aliases w:val="Content~LT~Gliederung 3"/>
    <w:basedOn w:val="Title4"/>
    <w:qFormat/>
    <w:pPr>
      <w:spacing w:before="170"/>
    </w:pPr>
  </w:style>
  <w:style w:type="paragraph" w:customStyle="1" w:styleId="Title6">
    <w:name w:val="Title6"/>
    <w:aliases w:val="Content~LT~Gliederung 4"/>
    <w:basedOn w:val="Title5"/>
    <w:qFormat/>
    <w:pPr>
      <w:spacing w:before="113"/>
    </w:pPr>
  </w:style>
  <w:style w:type="paragraph" w:customStyle="1" w:styleId="Title7">
    <w:name w:val="Title7"/>
    <w:aliases w:val="Content~LT~Gliederung 5"/>
    <w:basedOn w:val="Title6"/>
    <w:qFormat/>
    <w:pPr>
      <w:spacing w:before="57"/>
    </w:pPr>
    <w:rPr>
      <w:sz w:val="40"/>
    </w:rPr>
  </w:style>
  <w:style w:type="paragraph" w:customStyle="1" w:styleId="Title8">
    <w:name w:val="Title8"/>
    <w:aliases w:val="Content~LT~Gliederung 6"/>
    <w:basedOn w:val="Title7"/>
    <w:qFormat/>
  </w:style>
  <w:style w:type="paragraph" w:customStyle="1" w:styleId="Title9">
    <w:name w:val="Title9"/>
    <w:aliases w:val="Content~LT~Gliederung 7"/>
    <w:basedOn w:val="Title8"/>
    <w:qFormat/>
  </w:style>
  <w:style w:type="paragraph" w:customStyle="1" w:styleId="Title10">
    <w:name w:val="Title10"/>
    <w:aliases w:val="Content~LT~Gliederung 8"/>
    <w:basedOn w:val="Title9"/>
    <w:qFormat/>
  </w:style>
  <w:style w:type="paragraph" w:customStyle="1" w:styleId="Title11">
    <w:name w:val="Title11"/>
    <w:aliases w:val="Content~LT~Gliederung 9"/>
    <w:basedOn w:val="Title10"/>
    <w:qFormat/>
  </w:style>
  <w:style w:type="paragraph" w:customStyle="1" w:styleId="Title12">
    <w:name w:val="Title12"/>
    <w:aliases w:val="Content~LT~Titel"/>
    <w:qFormat/>
    <w:pPr>
      <w:spacing w:line="200" w:lineRule="atLeast"/>
    </w:pPr>
    <w:rPr>
      <w:rFonts w:ascii="DejaVu Sans" w:eastAsia="DejaVu Sans" w:hAnsi="DejaVu Sans" w:cs="Liberation Sans"/>
      <w:color w:val="000000"/>
      <w:sz w:val="36"/>
    </w:rPr>
  </w:style>
  <w:style w:type="paragraph" w:customStyle="1" w:styleId="Title13">
    <w:name w:val="Title13"/>
    <w:aliases w:val="Content~LT~Untertitel"/>
    <w:qFormat/>
    <w:pPr>
      <w:jc w:val="center"/>
    </w:pPr>
    <w:rPr>
      <w:rFonts w:ascii="FreeSans" w:eastAsia="DejaVu Sans" w:hAnsi="FreeSans" w:cs="Liberation Sans"/>
      <w:color w:val="000000"/>
      <w:sz w:val="64"/>
    </w:rPr>
  </w:style>
  <w:style w:type="paragraph" w:customStyle="1" w:styleId="Title14">
    <w:name w:val="Title14"/>
    <w:aliases w:val="Content~LT~Notizen"/>
    <w:qFormat/>
    <w:pPr>
      <w:ind w:left="340" w:hanging="340"/>
    </w:pPr>
    <w:rPr>
      <w:rFonts w:ascii="FreeSans" w:eastAsia="DejaVu Sans" w:hAnsi="FreeSans" w:cs="Liberation Sans"/>
      <w:color w:val="000000"/>
      <w:sz w:val="40"/>
    </w:rPr>
  </w:style>
  <w:style w:type="paragraph" w:customStyle="1" w:styleId="Title15">
    <w:name w:val="Title15"/>
    <w:aliases w:val="Content~LT~Hintergrundobjekte"/>
    <w:qFormat/>
    <w:rPr>
      <w:rFonts w:eastAsia="DejaVu Sans" w:cs="Liberation Sans"/>
    </w:rPr>
  </w:style>
  <w:style w:type="paragraph" w:customStyle="1" w:styleId="Title16">
    <w:name w:val="Title16"/>
    <w:aliases w:val="Content~LT~Hintergrund"/>
    <w:qFormat/>
    <w:rPr>
      <w:rFonts w:eastAsia="DejaVu Sans" w:cs="Liberation Sans"/>
    </w:rPr>
  </w:style>
  <w:style w:type="paragraph" w:customStyle="1" w:styleId="default0">
    <w:name w:val="default"/>
    <w:qFormat/>
    <w:pPr>
      <w:spacing w:line="200" w:lineRule="atLeast"/>
    </w:pPr>
    <w:rPr>
      <w:rFonts w:ascii="FreeSans" w:eastAsia="DejaVu Sans" w:hAnsi="FreeSans" w:cs="Liberation Sans"/>
      <w:color w:val="000000"/>
      <w:sz w:val="36"/>
    </w:rPr>
  </w:style>
  <w:style w:type="paragraph" w:customStyle="1" w:styleId="gray1">
    <w:name w:val="gray1"/>
    <w:basedOn w:val="default0"/>
    <w:qFormat/>
  </w:style>
  <w:style w:type="paragraph" w:customStyle="1" w:styleId="gray2">
    <w:name w:val="gray2"/>
    <w:basedOn w:val="default0"/>
    <w:qFormat/>
  </w:style>
  <w:style w:type="paragraph" w:customStyle="1" w:styleId="gray3">
    <w:name w:val="gray3"/>
    <w:basedOn w:val="default0"/>
    <w:qFormat/>
  </w:style>
  <w:style w:type="paragraph" w:customStyle="1" w:styleId="bw1">
    <w:name w:val="bw1"/>
    <w:basedOn w:val="default0"/>
    <w:qFormat/>
  </w:style>
  <w:style w:type="paragraph" w:customStyle="1" w:styleId="bw2">
    <w:name w:val="bw2"/>
    <w:basedOn w:val="default0"/>
    <w:qFormat/>
  </w:style>
  <w:style w:type="paragraph" w:customStyle="1" w:styleId="bw3">
    <w:name w:val="bw3"/>
    <w:basedOn w:val="default0"/>
    <w:qFormat/>
  </w:style>
  <w:style w:type="paragraph" w:customStyle="1" w:styleId="orange1">
    <w:name w:val="orange1"/>
    <w:basedOn w:val="default0"/>
    <w:qFormat/>
  </w:style>
  <w:style w:type="paragraph" w:customStyle="1" w:styleId="orange2">
    <w:name w:val="orange2"/>
    <w:basedOn w:val="default0"/>
    <w:qFormat/>
  </w:style>
  <w:style w:type="paragraph" w:customStyle="1" w:styleId="orange3">
    <w:name w:val="orange3"/>
    <w:basedOn w:val="default0"/>
    <w:qFormat/>
  </w:style>
  <w:style w:type="paragraph" w:customStyle="1" w:styleId="turquoise1">
    <w:name w:val="turquoise1"/>
    <w:basedOn w:val="default0"/>
    <w:qFormat/>
  </w:style>
  <w:style w:type="paragraph" w:customStyle="1" w:styleId="turquoise2">
    <w:name w:val="turquoise2"/>
    <w:basedOn w:val="default0"/>
    <w:qFormat/>
  </w:style>
  <w:style w:type="paragraph" w:customStyle="1" w:styleId="turquoise3">
    <w:name w:val="turquoise3"/>
    <w:basedOn w:val="default0"/>
    <w:qFormat/>
  </w:style>
  <w:style w:type="paragraph" w:customStyle="1" w:styleId="blue1">
    <w:name w:val="blue1"/>
    <w:basedOn w:val="default0"/>
    <w:qFormat/>
  </w:style>
  <w:style w:type="paragraph" w:customStyle="1" w:styleId="blue2">
    <w:name w:val="blue2"/>
    <w:basedOn w:val="default0"/>
    <w:qFormat/>
  </w:style>
  <w:style w:type="paragraph" w:customStyle="1" w:styleId="blue3">
    <w:name w:val="blue3"/>
    <w:basedOn w:val="default0"/>
    <w:qFormat/>
  </w:style>
  <w:style w:type="paragraph" w:customStyle="1" w:styleId="sun1">
    <w:name w:val="sun1"/>
    <w:basedOn w:val="default0"/>
    <w:qFormat/>
  </w:style>
  <w:style w:type="paragraph" w:customStyle="1" w:styleId="sun2">
    <w:name w:val="sun2"/>
    <w:basedOn w:val="default0"/>
    <w:qFormat/>
  </w:style>
  <w:style w:type="paragraph" w:customStyle="1" w:styleId="sun3">
    <w:name w:val="sun3"/>
    <w:basedOn w:val="default0"/>
    <w:qFormat/>
  </w:style>
  <w:style w:type="paragraph" w:customStyle="1" w:styleId="earth1">
    <w:name w:val="earth1"/>
    <w:basedOn w:val="default0"/>
    <w:qFormat/>
  </w:style>
  <w:style w:type="paragraph" w:customStyle="1" w:styleId="earth2">
    <w:name w:val="earth2"/>
    <w:basedOn w:val="default0"/>
    <w:qFormat/>
  </w:style>
  <w:style w:type="paragraph" w:customStyle="1" w:styleId="earth3">
    <w:name w:val="earth3"/>
    <w:basedOn w:val="default0"/>
    <w:qFormat/>
  </w:style>
  <w:style w:type="paragraph" w:customStyle="1" w:styleId="green1">
    <w:name w:val="green1"/>
    <w:basedOn w:val="default0"/>
    <w:qFormat/>
  </w:style>
  <w:style w:type="paragraph" w:customStyle="1" w:styleId="green2">
    <w:name w:val="green2"/>
    <w:basedOn w:val="default0"/>
    <w:qFormat/>
  </w:style>
  <w:style w:type="paragraph" w:customStyle="1" w:styleId="green3">
    <w:name w:val="green3"/>
    <w:basedOn w:val="default0"/>
    <w:qFormat/>
  </w:style>
  <w:style w:type="paragraph" w:customStyle="1" w:styleId="seetang1">
    <w:name w:val="seetang1"/>
    <w:basedOn w:val="default0"/>
    <w:qFormat/>
  </w:style>
  <w:style w:type="paragraph" w:customStyle="1" w:styleId="seetang2">
    <w:name w:val="seetang2"/>
    <w:basedOn w:val="default0"/>
    <w:qFormat/>
  </w:style>
  <w:style w:type="paragraph" w:customStyle="1" w:styleId="seetang3">
    <w:name w:val="seetang3"/>
    <w:basedOn w:val="default0"/>
    <w:qFormat/>
  </w:style>
  <w:style w:type="paragraph" w:customStyle="1" w:styleId="lightblue1">
    <w:name w:val="lightblue1"/>
    <w:basedOn w:val="default0"/>
    <w:qFormat/>
  </w:style>
  <w:style w:type="paragraph" w:customStyle="1" w:styleId="lightblue2">
    <w:name w:val="lightblue2"/>
    <w:basedOn w:val="default0"/>
    <w:qFormat/>
  </w:style>
  <w:style w:type="paragraph" w:customStyle="1" w:styleId="lightblue3">
    <w:name w:val="lightblue3"/>
    <w:basedOn w:val="default0"/>
    <w:qFormat/>
  </w:style>
  <w:style w:type="paragraph" w:customStyle="1" w:styleId="yellow1">
    <w:name w:val="yellow1"/>
    <w:basedOn w:val="default0"/>
    <w:qFormat/>
  </w:style>
  <w:style w:type="paragraph" w:customStyle="1" w:styleId="yellow2">
    <w:name w:val="yellow2"/>
    <w:basedOn w:val="default0"/>
    <w:qFormat/>
  </w:style>
  <w:style w:type="paragraph" w:customStyle="1" w:styleId="yellow3">
    <w:name w:val="yellow3"/>
    <w:basedOn w:val="default0"/>
    <w:qFormat/>
  </w:style>
  <w:style w:type="paragraph" w:customStyle="1" w:styleId="Backgroundobjects">
    <w:name w:val="Background objects"/>
    <w:qFormat/>
    <w:rPr>
      <w:rFonts w:eastAsia="DejaVu Sans" w:cs="Liberation Sans"/>
    </w:rPr>
  </w:style>
  <w:style w:type="paragraph" w:customStyle="1" w:styleId="Background">
    <w:name w:val="Background"/>
    <w:qFormat/>
    <w:rPr>
      <w:rFonts w:eastAsia="DejaVu Sans" w:cs="Liberation Sans"/>
    </w:rPr>
  </w:style>
  <w:style w:type="paragraph" w:customStyle="1" w:styleId="Notes">
    <w:name w:val="Notes"/>
    <w:qFormat/>
    <w:pPr>
      <w:ind w:left="340" w:hanging="340"/>
    </w:pPr>
    <w:rPr>
      <w:rFonts w:ascii="FreeSans" w:eastAsia="DejaVu Sans" w:hAnsi="FreeSans" w:cs="Liberation Sans"/>
      <w:color w:val="000000"/>
      <w:sz w:val="40"/>
    </w:rPr>
  </w:style>
  <w:style w:type="paragraph" w:customStyle="1" w:styleId="Outline1">
    <w:name w:val="Outline 1"/>
    <w:qFormat/>
    <w:pPr>
      <w:spacing w:before="283" w:line="200" w:lineRule="atLeast"/>
    </w:pPr>
    <w:rPr>
      <w:rFonts w:ascii="DejaVu Sans" w:eastAsia="DejaVu Sans" w:hAnsi="DejaVu Sans" w:cs="Liberation Sans"/>
      <w:color w:val="000000"/>
      <w:sz w:val="36"/>
    </w:rPr>
  </w:style>
  <w:style w:type="paragraph" w:customStyle="1" w:styleId="Outline2">
    <w:name w:val="Outline 2"/>
    <w:basedOn w:val="Outline1"/>
    <w:qFormat/>
    <w:pPr>
      <w:spacing w:before="227"/>
    </w:pPr>
  </w:style>
  <w:style w:type="paragraph" w:customStyle="1" w:styleId="Outline3">
    <w:name w:val="Outline 3"/>
    <w:basedOn w:val="Outline2"/>
    <w:qFormat/>
    <w:pPr>
      <w:spacing w:before="170"/>
    </w:pPr>
  </w:style>
  <w:style w:type="paragraph" w:customStyle="1" w:styleId="Outline4">
    <w:name w:val="Outline 4"/>
    <w:basedOn w:val="Outline3"/>
    <w:qFormat/>
    <w:pPr>
      <w:spacing w:before="113"/>
    </w:pPr>
  </w:style>
  <w:style w:type="paragraph" w:customStyle="1" w:styleId="Outline5">
    <w:name w:val="Outline 5"/>
    <w:basedOn w:val="Outline4"/>
    <w:qFormat/>
    <w:pPr>
      <w:spacing w:before="57"/>
    </w:pPr>
    <w:rPr>
      <w:sz w:val="40"/>
    </w:r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BlankSlideLTGliederung1">
    <w:name w:val="Blank Slide~LT~Gliederung 1"/>
    <w:qFormat/>
    <w:pPr>
      <w:spacing w:before="283" w:line="200" w:lineRule="atLeast"/>
    </w:pPr>
    <w:rPr>
      <w:rFonts w:ascii="DejaVu Sans" w:eastAsia="DejaVu Sans" w:hAnsi="DejaVu Sans" w:cs="Liberation Sans"/>
      <w:color w:val="000000"/>
      <w:sz w:val="36"/>
    </w:rPr>
  </w:style>
  <w:style w:type="paragraph" w:customStyle="1" w:styleId="BlankSlideLTGliederung2">
    <w:name w:val="Blank Slide~LT~Gliederung 2"/>
    <w:basedOn w:val="BlankSlideLTGliederung1"/>
    <w:qFormat/>
    <w:pPr>
      <w:spacing w:before="227"/>
    </w:pPr>
  </w:style>
  <w:style w:type="paragraph" w:customStyle="1" w:styleId="BlankSlideLTGliederung3">
    <w:name w:val="Blank Slide~LT~Gliederung 3"/>
    <w:basedOn w:val="BlankSlideLTGliederung2"/>
    <w:qFormat/>
    <w:pPr>
      <w:spacing w:before="170"/>
    </w:pPr>
  </w:style>
  <w:style w:type="paragraph" w:customStyle="1" w:styleId="BlankSlideLTGliederung4">
    <w:name w:val="Blank Slide~LT~Gliederung 4"/>
    <w:basedOn w:val="BlankSlideLTGliederung3"/>
    <w:qFormat/>
    <w:pPr>
      <w:spacing w:before="113"/>
    </w:pPr>
  </w:style>
  <w:style w:type="paragraph" w:customStyle="1" w:styleId="BlankSlideLTGliederung5">
    <w:name w:val="Blank Slide~LT~Gliederung 5"/>
    <w:basedOn w:val="BlankSlideLTGliederung4"/>
    <w:qFormat/>
    <w:pPr>
      <w:spacing w:before="57"/>
    </w:pPr>
    <w:rPr>
      <w:sz w:val="40"/>
    </w:r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spacing w:line="200" w:lineRule="atLeast"/>
    </w:pPr>
    <w:rPr>
      <w:rFonts w:ascii="DejaVu Sans" w:eastAsia="DejaVu Sans" w:hAnsi="DejaVu Sans" w:cs="Liberation Sans"/>
      <w:color w:val="000000"/>
      <w:sz w:val="36"/>
    </w:rPr>
  </w:style>
  <w:style w:type="paragraph" w:customStyle="1" w:styleId="BlankSlideLTUntertitel">
    <w:name w:val="Blank Slide~LT~Untertitel"/>
    <w:qFormat/>
    <w:pPr>
      <w:jc w:val="center"/>
    </w:pPr>
    <w:rPr>
      <w:rFonts w:ascii="FreeSans" w:eastAsia="DejaVu Sans" w:hAnsi="FreeSans" w:cs="Liberation Sans"/>
      <w:color w:val="000000"/>
      <w:sz w:val="64"/>
    </w:rPr>
  </w:style>
  <w:style w:type="paragraph" w:customStyle="1" w:styleId="BlankSlideLTNotizen">
    <w:name w:val="Blank Slide~LT~Notizen"/>
    <w:qFormat/>
    <w:pPr>
      <w:ind w:left="340" w:hanging="340"/>
    </w:pPr>
    <w:rPr>
      <w:rFonts w:ascii="FreeSans" w:eastAsia="DejaVu Sans" w:hAnsi="FreeSans" w:cs="Liberation Sans"/>
      <w:color w:val="000000"/>
      <w:sz w:val="40"/>
    </w:rPr>
  </w:style>
  <w:style w:type="paragraph" w:customStyle="1" w:styleId="BlankSlideLTHintergrundobjekte">
    <w:name w:val="Blank Slide~LT~Hintergrundobjekte"/>
    <w:qFormat/>
    <w:rPr>
      <w:rFonts w:eastAsia="DejaVu Sans" w:cs="Liberation Sans"/>
    </w:rPr>
  </w:style>
  <w:style w:type="paragraph" w:customStyle="1" w:styleId="BlankSlideLTHintergrund">
    <w:name w:val="Blank Slide~LT~Hintergrund"/>
    <w:qFormat/>
    <w:rPr>
      <w:rFonts w:eastAsia="DejaVu Sans" w:cs="Liberation Sans"/>
    </w:rPr>
  </w:style>
  <w:style w:type="paragraph" w:customStyle="1" w:styleId="TitleSlideLTGliederung1">
    <w:name w:val="Title Slide~LT~Gliederung 1"/>
    <w:qFormat/>
    <w:pPr>
      <w:spacing w:before="283" w:line="200" w:lineRule="atLeast"/>
    </w:pPr>
    <w:rPr>
      <w:rFonts w:ascii="DejaVu Sans" w:eastAsia="DejaVu Sans" w:hAnsi="DejaVu Sans" w:cs="Liberation Sans"/>
      <w:color w:val="000000"/>
      <w:sz w:val="36"/>
    </w:rPr>
  </w:style>
  <w:style w:type="paragraph" w:customStyle="1" w:styleId="TitleSlideLTGliederung2">
    <w:name w:val="Title Slide~LT~Gliederung 2"/>
    <w:basedOn w:val="TitleSlideLTGliederung1"/>
    <w:qFormat/>
    <w:pPr>
      <w:spacing w:before="227"/>
    </w:pPr>
  </w:style>
  <w:style w:type="paragraph" w:customStyle="1" w:styleId="TitleSlideLTGliederung3">
    <w:name w:val="Title Slide~LT~Gliederung 3"/>
    <w:basedOn w:val="TitleSlideLTGliederung2"/>
    <w:qFormat/>
    <w:pPr>
      <w:spacing w:before="170"/>
    </w:pPr>
  </w:style>
  <w:style w:type="paragraph" w:customStyle="1" w:styleId="TitleSlideLTGliederung4">
    <w:name w:val="Title Slide~LT~Gliederung 4"/>
    <w:basedOn w:val="TitleSlideLTGliederung3"/>
    <w:qFormat/>
    <w:pPr>
      <w:spacing w:before="113"/>
    </w:pPr>
  </w:style>
  <w:style w:type="paragraph" w:customStyle="1" w:styleId="TitleSlideLTGliederung5">
    <w:name w:val="Title Slide~LT~Gliederung 5"/>
    <w:basedOn w:val="TitleSlideLTGliederung4"/>
    <w:qFormat/>
    <w:pPr>
      <w:spacing w:before="57"/>
    </w:pPr>
    <w:rPr>
      <w:sz w:val="40"/>
    </w:rPr>
  </w:style>
  <w:style w:type="paragraph" w:customStyle="1" w:styleId="TitleSlideLTGliederung6">
    <w:name w:val="Title Slide~LT~Gliederung 6"/>
    <w:basedOn w:val="TitleSlideLTGliederung5"/>
    <w:qFormat/>
  </w:style>
  <w:style w:type="paragraph" w:customStyle="1" w:styleId="TitleSlideLTGliederung7">
    <w:name w:val="Title Slide~LT~Gliederung 7"/>
    <w:basedOn w:val="TitleSlideLTGliederung6"/>
    <w:qFormat/>
  </w:style>
  <w:style w:type="paragraph" w:customStyle="1" w:styleId="TitleSlideLTGliederung8">
    <w:name w:val="Title Slide~LT~Gliederung 8"/>
    <w:basedOn w:val="TitleSlideLTGliederung7"/>
    <w:qFormat/>
  </w:style>
  <w:style w:type="paragraph" w:customStyle="1" w:styleId="TitleSlideLTGliederung9">
    <w:name w:val="Title Slide~LT~Gliederung 9"/>
    <w:basedOn w:val="TitleSlideLTGliederung8"/>
    <w:qFormat/>
  </w:style>
  <w:style w:type="paragraph" w:customStyle="1" w:styleId="TitleSlideLTTitel">
    <w:name w:val="Title Slide~LT~Titel"/>
    <w:qFormat/>
    <w:pPr>
      <w:spacing w:line="200" w:lineRule="atLeast"/>
    </w:pPr>
    <w:rPr>
      <w:rFonts w:ascii="DejaVu Sans" w:eastAsia="DejaVu Sans" w:hAnsi="DejaVu Sans" w:cs="Liberation Sans"/>
      <w:color w:val="000000"/>
      <w:sz w:val="36"/>
    </w:rPr>
  </w:style>
  <w:style w:type="paragraph" w:customStyle="1" w:styleId="TitleSlideLTUntertitel">
    <w:name w:val="Title Slide~LT~Untertitel"/>
    <w:qFormat/>
    <w:pPr>
      <w:jc w:val="center"/>
    </w:pPr>
    <w:rPr>
      <w:rFonts w:ascii="FreeSans" w:eastAsia="DejaVu Sans" w:hAnsi="FreeSans" w:cs="Liberation Sans"/>
      <w:color w:val="000000"/>
      <w:sz w:val="64"/>
    </w:rPr>
  </w:style>
  <w:style w:type="paragraph" w:customStyle="1" w:styleId="TitleSlideLTNotizen">
    <w:name w:val="Title Slide~LT~Notizen"/>
    <w:qFormat/>
    <w:pPr>
      <w:ind w:left="340" w:hanging="340"/>
    </w:pPr>
    <w:rPr>
      <w:rFonts w:ascii="FreeSans" w:eastAsia="DejaVu Sans" w:hAnsi="FreeSans" w:cs="Liberation Sans"/>
      <w:color w:val="000000"/>
      <w:sz w:val="40"/>
    </w:rPr>
  </w:style>
  <w:style w:type="paragraph" w:customStyle="1" w:styleId="TitleSlideLTHintergrundobjekte">
    <w:name w:val="Title Slide~LT~Hintergrundobjekte"/>
    <w:qFormat/>
    <w:rPr>
      <w:rFonts w:eastAsia="DejaVu Sans" w:cs="Liberation Sans"/>
    </w:rPr>
  </w:style>
  <w:style w:type="paragraph" w:customStyle="1" w:styleId="TitleSlideLTHintergrund">
    <w:name w:val="Title Slide~LT~Hintergrund"/>
    <w:qFormat/>
    <w:rPr>
      <w:rFonts w:eastAsia="DejaVu Sans" w:cs="Liberation Sans"/>
    </w:rPr>
  </w:style>
  <w:style w:type="paragraph" w:customStyle="1" w:styleId="heading1">
    <w:name w:val="heading1"/>
    <w:basedOn w:val="Normal"/>
    <w:next w:val="Normal"/>
    <w:rsid w:val="00DD389C"/>
    <w:pPr>
      <w:keepNext/>
      <w:keepLines/>
      <w:tabs>
        <w:tab w:val="left" w:pos="454"/>
      </w:tabs>
      <w:suppressAutoHyphens/>
      <w:spacing w:before="520" w:after="280"/>
      <w:jc w:val="both"/>
    </w:pPr>
    <w:rPr>
      <w:rFonts w:ascii="Times" w:eastAsia="PMingLiU" w:hAnsi="Times" w:cs="Times New Roman"/>
      <w:b/>
      <w:szCs w:val="20"/>
      <w:lang w:eastAsia="de-DE" w:bidi="ar-SA"/>
    </w:rPr>
  </w:style>
  <w:style w:type="paragraph" w:styleId="ListParagraph">
    <w:name w:val="List Paragraph"/>
    <w:basedOn w:val="Normal"/>
    <w:uiPriority w:val="34"/>
    <w:qFormat/>
    <w:rsid w:val="008D679E"/>
    <w:pPr>
      <w:ind w:left="720"/>
      <w:contextualSpacing/>
    </w:pPr>
    <w:rPr>
      <w:rFonts w:cs="Mangal"/>
      <w:szCs w:val="21"/>
    </w:rPr>
  </w:style>
  <w:style w:type="paragraph" w:styleId="NormalWeb">
    <w:name w:val="Normal (Web)"/>
    <w:basedOn w:val="Normal"/>
    <w:uiPriority w:val="99"/>
    <w:semiHidden/>
    <w:unhideWhenUsed/>
    <w:rsid w:val="00186ADF"/>
    <w:pPr>
      <w:spacing w:before="100" w:beforeAutospacing="1" w:after="100" w:afterAutospacing="1"/>
    </w:pPr>
    <w:rPr>
      <w:rFonts w:ascii="Times New Roman" w:eastAsia="Times New Roman" w:hAnsi="Times New Roman" w:cs="Times New Roman"/>
      <w:lang w:val="en-CA" w:eastAsia="en-CA" w:bidi="ar-SA"/>
    </w:rPr>
  </w:style>
  <w:style w:type="character" w:styleId="Strong">
    <w:name w:val="Strong"/>
    <w:basedOn w:val="DefaultParagraphFont"/>
    <w:uiPriority w:val="22"/>
    <w:qFormat/>
    <w:rsid w:val="00186ADF"/>
    <w:rPr>
      <w:b/>
      <w:bCs/>
    </w:rPr>
  </w:style>
  <w:style w:type="character" w:styleId="PlaceholderText">
    <w:name w:val="Placeholder Text"/>
    <w:basedOn w:val="DefaultParagraphFont"/>
    <w:uiPriority w:val="99"/>
    <w:semiHidden/>
    <w:rsid w:val="008E7C67"/>
    <w:rPr>
      <w:color w:val="808080"/>
    </w:rPr>
  </w:style>
  <w:style w:type="character" w:customStyle="1" w:styleId="uiqtextrenderedqtext">
    <w:name w:val="ui_qtext_rendered_qtext"/>
    <w:basedOn w:val="DefaultParagraphFont"/>
    <w:rsid w:val="00276C6C"/>
  </w:style>
  <w:style w:type="table" w:styleId="TableGrid">
    <w:name w:val="Table Grid"/>
    <w:basedOn w:val="TableNormal"/>
    <w:uiPriority w:val="59"/>
    <w:unhideWhenUsed/>
    <w:rsid w:val="00B501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5015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58170">
      <w:bodyDiv w:val="1"/>
      <w:marLeft w:val="0"/>
      <w:marRight w:val="0"/>
      <w:marTop w:val="0"/>
      <w:marBottom w:val="0"/>
      <w:divBdr>
        <w:top w:val="none" w:sz="0" w:space="0" w:color="auto"/>
        <w:left w:val="none" w:sz="0" w:space="0" w:color="auto"/>
        <w:bottom w:val="none" w:sz="0" w:space="0" w:color="auto"/>
        <w:right w:val="none" w:sz="0" w:space="0" w:color="auto"/>
      </w:divBdr>
    </w:div>
    <w:div w:id="49354334">
      <w:bodyDiv w:val="1"/>
      <w:marLeft w:val="0"/>
      <w:marRight w:val="0"/>
      <w:marTop w:val="0"/>
      <w:marBottom w:val="0"/>
      <w:divBdr>
        <w:top w:val="none" w:sz="0" w:space="0" w:color="auto"/>
        <w:left w:val="none" w:sz="0" w:space="0" w:color="auto"/>
        <w:bottom w:val="none" w:sz="0" w:space="0" w:color="auto"/>
        <w:right w:val="none" w:sz="0" w:space="0" w:color="auto"/>
      </w:divBdr>
    </w:div>
    <w:div w:id="54595760">
      <w:bodyDiv w:val="1"/>
      <w:marLeft w:val="0"/>
      <w:marRight w:val="0"/>
      <w:marTop w:val="0"/>
      <w:marBottom w:val="0"/>
      <w:divBdr>
        <w:top w:val="none" w:sz="0" w:space="0" w:color="auto"/>
        <w:left w:val="none" w:sz="0" w:space="0" w:color="auto"/>
        <w:bottom w:val="none" w:sz="0" w:space="0" w:color="auto"/>
        <w:right w:val="none" w:sz="0" w:space="0" w:color="auto"/>
      </w:divBdr>
    </w:div>
    <w:div w:id="67925983">
      <w:bodyDiv w:val="1"/>
      <w:marLeft w:val="0"/>
      <w:marRight w:val="0"/>
      <w:marTop w:val="0"/>
      <w:marBottom w:val="0"/>
      <w:divBdr>
        <w:top w:val="none" w:sz="0" w:space="0" w:color="auto"/>
        <w:left w:val="none" w:sz="0" w:space="0" w:color="auto"/>
        <w:bottom w:val="none" w:sz="0" w:space="0" w:color="auto"/>
        <w:right w:val="none" w:sz="0" w:space="0" w:color="auto"/>
      </w:divBdr>
    </w:div>
    <w:div w:id="96993423">
      <w:bodyDiv w:val="1"/>
      <w:marLeft w:val="0"/>
      <w:marRight w:val="0"/>
      <w:marTop w:val="0"/>
      <w:marBottom w:val="0"/>
      <w:divBdr>
        <w:top w:val="none" w:sz="0" w:space="0" w:color="auto"/>
        <w:left w:val="none" w:sz="0" w:space="0" w:color="auto"/>
        <w:bottom w:val="none" w:sz="0" w:space="0" w:color="auto"/>
        <w:right w:val="none" w:sz="0" w:space="0" w:color="auto"/>
      </w:divBdr>
      <w:divsChild>
        <w:div w:id="431556535">
          <w:marLeft w:val="1354"/>
          <w:marRight w:val="0"/>
          <w:marTop w:val="0"/>
          <w:marBottom w:val="0"/>
          <w:divBdr>
            <w:top w:val="none" w:sz="0" w:space="0" w:color="auto"/>
            <w:left w:val="none" w:sz="0" w:space="0" w:color="auto"/>
            <w:bottom w:val="none" w:sz="0" w:space="0" w:color="auto"/>
            <w:right w:val="none" w:sz="0" w:space="0" w:color="auto"/>
          </w:divBdr>
        </w:div>
      </w:divsChild>
    </w:div>
    <w:div w:id="111899994">
      <w:bodyDiv w:val="1"/>
      <w:marLeft w:val="0"/>
      <w:marRight w:val="0"/>
      <w:marTop w:val="0"/>
      <w:marBottom w:val="0"/>
      <w:divBdr>
        <w:top w:val="none" w:sz="0" w:space="0" w:color="auto"/>
        <w:left w:val="none" w:sz="0" w:space="0" w:color="auto"/>
        <w:bottom w:val="none" w:sz="0" w:space="0" w:color="auto"/>
        <w:right w:val="none" w:sz="0" w:space="0" w:color="auto"/>
      </w:divBdr>
    </w:div>
    <w:div w:id="246696877">
      <w:bodyDiv w:val="1"/>
      <w:marLeft w:val="0"/>
      <w:marRight w:val="0"/>
      <w:marTop w:val="0"/>
      <w:marBottom w:val="0"/>
      <w:divBdr>
        <w:top w:val="none" w:sz="0" w:space="0" w:color="auto"/>
        <w:left w:val="none" w:sz="0" w:space="0" w:color="auto"/>
        <w:bottom w:val="none" w:sz="0" w:space="0" w:color="auto"/>
        <w:right w:val="none" w:sz="0" w:space="0" w:color="auto"/>
      </w:divBdr>
    </w:div>
    <w:div w:id="293559548">
      <w:bodyDiv w:val="1"/>
      <w:marLeft w:val="0"/>
      <w:marRight w:val="0"/>
      <w:marTop w:val="0"/>
      <w:marBottom w:val="0"/>
      <w:divBdr>
        <w:top w:val="none" w:sz="0" w:space="0" w:color="auto"/>
        <w:left w:val="none" w:sz="0" w:space="0" w:color="auto"/>
        <w:bottom w:val="none" w:sz="0" w:space="0" w:color="auto"/>
        <w:right w:val="none" w:sz="0" w:space="0" w:color="auto"/>
      </w:divBdr>
    </w:div>
    <w:div w:id="513148561">
      <w:bodyDiv w:val="1"/>
      <w:marLeft w:val="0"/>
      <w:marRight w:val="0"/>
      <w:marTop w:val="0"/>
      <w:marBottom w:val="0"/>
      <w:divBdr>
        <w:top w:val="none" w:sz="0" w:space="0" w:color="auto"/>
        <w:left w:val="none" w:sz="0" w:space="0" w:color="auto"/>
        <w:bottom w:val="none" w:sz="0" w:space="0" w:color="auto"/>
        <w:right w:val="none" w:sz="0" w:space="0" w:color="auto"/>
      </w:divBdr>
    </w:div>
    <w:div w:id="584537129">
      <w:bodyDiv w:val="1"/>
      <w:marLeft w:val="0"/>
      <w:marRight w:val="0"/>
      <w:marTop w:val="0"/>
      <w:marBottom w:val="0"/>
      <w:divBdr>
        <w:top w:val="none" w:sz="0" w:space="0" w:color="auto"/>
        <w:left w:val="none" w:sz="0" w:space="0" w:color="auto"/>
        <w:bottom w:val="none" w:sz="0" w:space="0" w:color="auto"/>
        <w:right w:val="none" w:sz="0" w:space="0" w:color="auto"/>
      </w:divBdr>
    </w:div>
    <w:div w:id="604121345">
      <w:bodyDiv w:val="1"/>
      <w:marLeft w:val="0"/>
      <w:marRight w:val="0"/>
      <w:marTop w:val="0"/>
      <w:marBottom w:val="0"/>
      <w:divBdr>
        <w:top w:val="none" w:sz="0" w:space="0" w:color="auto"/>
        <w:left w:val="none" w:sz="0" w:space="0" w:color="auto"/>
        <w:bottom w:val="none" w:sz="0" w:space="0" w:color="auto"/>
        <w:right w:val="none" w:sz="0" w:space="0" w:color="auto"/>
      </w:divBdr>
    </w:div>
    <w:div w:id="661157647">
      <w:bodyDiv w:val="1"/>
      <w:marLeft w:val="0"/>
      <w:marRight w:val="0"/>
      <w:marTop w:val="0"/>
      <w:marBottom w:val="0"/>
      <w:divBdr>
        <w:top w:val="none" w:sz="0" w:space="0" w:color="auto"/>
        <w:left w:val="none" w:sz="0" w:space="0" w:color="auto"/>
        <w:bottom w:val="none" w:sz="0" w:space="0" w:color="auto"/>
        <w:right w:val="none" w:sz="0" w:space="0" w:color="auto"/>
      </w:divBdr>
    </w:div>
    <w:div w:id="781192646">
      <w:bodyDiv w:val="1"/>
      <w:marLeft w:val="0"/>
      <w:marRight w:val="0"/>
      <w:marTop w:val="0"/>
      <w:marBottom w:val="0"/>
      <w:divBdr>
        <w:top w:val="none" w:sz="0" w:space="0" w:color="auto"/>
        <w:left w:val="none" w:sz="0" w:space="0" w:color="auto"/>
        <w:bottom w:val="none" w:sz="0" w:space="0" w:color="auto"/>
        <w:right w:val="none" w:sz="0" w:space="0" w:color="auto"/>
      </w:divBdr>
    </w:div>
    <w:div w:id="940917837">
      <w:bodyDiv w:val="1"/>
      <w:marLeft w:val="0"/>
      <w:marRight w:val="0"/>
      <w:marTop w:val="0"/>
      <w:marBottom w:val="0"/>
      <w:divBdr>
        <w:top w:val="none" w:sz="0" w:space="0" w:color="auto"/>
        <w:left w:val="none" w:sz="0" w:space="0" w:color="auto"/>
        <w:bottom w:val="none" w:sz="0" w:space="0" w:color="auto"/>
        <w:right w:val="none" w:sz="0" w:space="0" w:color="auto"/>
      </w:divBdr>
    </w:div>
    <w:div w:id="966005933">
      <w:bodyDiv w:val="1"/>
      <w:marLeft w:val="0"/>
      <w:marRight w:val="0"/>
      <w:marTop w:val="0"/>
      <w:marBottom w:val="0"/>
      <w:divBdr>
        <w:top w:val="none" w:sz="0" w:space="0" w:color="auto"/>
        <w:left w:val="none" w:sz="0" w:space="0" w:color="auto"/>
        <w:bottom w:val="none" w:sz="0" w:space="0" w:color="auto"/>
        <w:right w:val="none" w:sz="0" w:space="0" w:color="auto"/>
      </w:divBdr>
      <w:divsChild>
        <w:div w:id="2139176802">
          <w:marLeft w:val="1354"/>
          <w:marRight w:val="0"/>
          <w:marTop w:val="0"/>
          <w:marBottom w:val="0"/>
          <w:divBdr>
            <w:top w:val="none" w:sz="0" w:space="0" w:color="auto"/>
            <w:left w:val="none" w:sz="0" w:space="0" w:color="auto"/>
            <w:bottom w:val="none" w:sz="0" w:space="0" w:color="auto"/>
            <w:right w:val="none" w:sz="0" w:space="0" w:color="auto"/>
          </w:divBdr>
        </w:div>
      </w:divsChild>
    </w:div>
    <w:div w:id="1156921799">
      <w:bodyDiv w:val="1"/>
      <w:marLeft w:val="0"/>
      <w:marRight w:val="0"/>
      <w:marTop w:val="0"/>
      <w:marBottom w:val="0"/>
      <w:divBdr>
        <w:top w:val="none" w:sz="0" w:space="0" w:color="auto"/>
        <w:left w:val="none" w:sz="0" w:space="0" w:color="auto"/>
        <w:bottom w:val="none" w:sz="0" w:space="0" w:color="auto"/>
        <w:right w:val="none" w:sz="0" w:space="0" w:color="auto"/>
      </w:divBdr>
    </w:div>
    <w:div w:id="1202137032">
      <w:bodyDiv w:val="1"/>
      <w:marLeft w:val="0"/>
      <w:marRight w:val="0"/>
      <w:marTop w:val="0"/>
      <w:marBottom w:val="0"/>
      <w:divBdr>
        <w:top w:val="none" w:sz="0" w:space="0" w:color="auto"/>
        <w:left w:val="none" w:sz="0" w:space="0" w:color="auto"/>
        <w:bottom w:val="none" w:sz="0" w:space="0" w:color="auto"/>
        <w:right w:val="none" w:sz="0" w:space="0" w:color="auto"/>
      </w:divBdr>
    </w:div>
    <w:div w:id="1234044984">
      <w:bodyDiv w:val="1"/>
      <w:marLeft w:val="0"/>
      <w:marRight w:val="0"/>
      <w:marTop w:val="0"/>
      <w:marBottom w:val="0"/>
      <w:divBdr>
        <w:top w:val="none" w:sz="0" w:space="0" w:color="auto"/>
        <w:left w:val="none" w:sz="0" w:space="0" w:color="auto"/>
        <w:bottom w:val="none" w:sz="0" w:space="0" w:color="auto"/>
        <w:right w:val="none" w:sz="0" w:space="0" w:color="auto"/>
      </w:divBdr>
    </w:div>
    <w:div w:id="1310473486">
      <w:bodyDiv w:val="1"/>
      <w:marLeft w:val="0"/>
      <w:marRight w:val="0"/>
      <w:marTop w:val="0"/>
      <w:marBottom w:val="0"/>
      <w:divBdr>
        <w:top w:val="none" w:sz="0" w:space="0" w:color="auto"/>
        <w:left w:val="none" w:sz="0" w:space="0" w:color="auto"/>
        <w:bottom w:val="none" w:sz="0" w:space="0" w:color="auto"/>
        <w:right w:val="none" w:sz="0" w:space="0" w:color="auto"/>
      </w:divBdr>
    </w:div>
    <w:div w:id="1466921665">
      <w:bodyDiv w:val="1"/>
      <w:marLeft w:val="0"/>
      <w:marRight w:val="0"/>
      <w:marTop w:val="0"/>
      <w:marBottom w:val="0"/>
      <w:divBdr>
        <w:top w:val="none" w:sz="0" w:space="0" w:color="auto"/>
        <w:left w:val="none" w:sz="0" w:space="0" w:color="auto"/>
        <w:bottom w:val="none" w:sz="0" w:space="0" w:color="auto"/>
        <w:right w:val="none" w:sz="0" w:space="0" w:color="auto"/>
      </w:divBdr>
    </w:div>
    <w:div w:id="1518428697">
      <w:bodyDiv w:val="1"/>
      <w:marLeft w:val="0"/>
      <w:marRight w:val="0"/>
      <w:marTop w:val="0"/>
      <w:marBottom w:val="0"/>
      <w:divBdr>
        <w:top w:val="none" w:sz="0" w:space="0" w:color="auto"/>
        <w:left w:val="none" w:sz="0" w:space="0" w:color="auto"/>
        <w:bottom w:val="none" w:sz="0" w:space="0" w:color="auto"/>
        <w:right w:val="none" w:sz="0" w:space="0" w:color="auto"/>
      </w:divBdr>
    </w:div>
    <w:div w:id="1568152369">
      <w:bodyDiv w:val="1"/>
      <w:marLeft w:val="0"/>
      <w:marRight w:val="0"/>
      <w:marTop w:val="0"/>
      <w:marBottom w:val="0"/>
      <w:divBdr>
        <w:top w:val="none" w:sz="0" w:space="0" w:color="auto"/>
        <w:left w:val="none" w:sz="0" w:space="0" w:color="auto"/>
        <w:bottom w:val="none" w:sz="0" w:space="0" w:color="auto"/>
        <w:right w:val="none" w:sz="0" w:space="0" w:color="auto"/>
      </w:divBdr>
    </w:div>
    <w:div w:id="1858536707">
      <w:bodyDiv w:val="1"/>
      <w:marLeft w:val="0"/>
      <w:marRight w:val="0"/>
      <w:marTop w:val="0"/>
      <w:marBottom w:val="0"/>
      <w:divBdr>
        <w:top w:val="none" w:sz="0" w:space="0" w:color="auto"/>
        <w:left w:val="none" w:sz="0" w:space="0" w:color="auto"/>
        <w:bottom w:val="none" w:sz="0" w:space="0" w:color="auto"/>
        <w:right w:val="none" w:sz="0" w:space="0" w:color="auto"/>
      </w:divBdr>
    </w:div>
    <w:div w:id="1868787193">
      <w:bodyDiv w:val="1"/>
      <w:marLeft w:val="0"/>
      <w:marRight w:val="0"/>
      <w:marTop w:val="0"/>
      <w:marBottom w:val="0"/>
      <w:divBdr>
        <w:top w:val="none" w:sz="0" w:space="0" w:color="auto"/>
        <w:left w:val="none" w:sz="0" w:space="0" w:color="auto"/>
        <w:bottom w:val="none" w:sz="0" w:space="0" w:color="auto"/>
        <w:right w:val="none" w:sz="0" w:space="0" w:color="auto"/>
      </w:divBdr>
    </w:div>
    <w:div w:id="1890919103">
      <w:bodyDiv w:val="1"/>
      <w:marLeft w:val="0"/>
      <w:marRight w:val="0"/>
      <w:marTop w:val="0"/>
      <w:marBottom w:val="0"/>
      <w:divBdr>
        <w:top w:val="none" w:sz="0" w:space="0" w:color="auto"/>
        <w:left w:val="none" w:sz="0" w:space="0" w:color="auto"/>
        <w:bottom w:val="none" w:sz="0" w:space="0" w:color="auto"/>
        <w:right w:val="none" w:sz="0" w:space="0" w:color="auto"/>
      </w:divBdr>
      <w:divsChild>
        <w:div w:id="1980454604">
          <w:marLeft w:val="0"/>
          <w:marRight w:val="0"/>
          <w:marTop w:val="0"/>
          <w:marBottom w:val="0"/>
          <w:divBdr>
            <w:top w:val="none" w:sz="0" w:space="0" w:color="auto"/>
            <w:left w:val="none" w:sz="0" w:space="0" w:color="auto"/>
            <w:bottom w:val="none" w:sz="0" w:space="0" w:color="auto"/>
            <w:right w:val="none" w:sz="0" w:space="0" w:color="auto"/>
          </w:divBdr>
        </w:div>
      </w:divsChild>
    </w:div>
    <w:div w:id="1894732872">
      <w:bodyDiv w:val="1"/>
      <w:marLeft w:val="0"/>
      <w:marRight w:val="0"/>
      <w:marTop w:val="0"/>
      <w:marBottom w:val="0"/>
      <w:divBdr>
        <w:top w:val="none" w:sz="0" w:space="0" w:color="auto"/>
        <w:left w:val="none" w:sz="0" w:space="0" w:color="auto"/>
        <w:bottom w:val="none" w:sz="0" w:space="0" w:color="auto"/>
        <w:right w:val="none" w:sz="0" w:space="0" w:color="auto"/>
      </w:divBdr>
    </w:div>
    <w:div w:id="1972053535">
      <w:bodyDiv w:val="1"/>
      <w:marLeft w:val="0"/>
      <w:marRight w:val="0"/>
      <w:marTop w:val="0"/>
      <w:marBottom w:val="0"/>
      <w:divBdr>
        <w:top w:val="none" w:sz="0" w:space="0" w:color="auto"/>
        <w:left w:val="none" w:sz="0" w:space="0" w:color="auto"/>
        <w:bottom w:val="none" w:sz="0" w:space="0" w:color="auto"/>
        <w:right w:val="none" w:sz="0" w:space="0" w:color="auto"/>
      </w:divBdr>
    </w:div>
    <w:div w:id="2020934605">
      <w:bodyDiv w:val="1"/>
      <w:marLeft w:val="0"/>
      <w:marRight w:val="0"/>
      <w:marTop w:val="0"/>
      <w:marBottom w:val="0"/>
      <w:divBdr>
        <w:top w:val="none" w:sz="0" w:space="0" w:color="auto"/>
        <w:left w:val="none" w:sz="0" w:space="0" w:color="auto"/>
        <w:bottom w:val="none" w:sz="0" w:space="0" w:color="auto"/>
        <w:right w:val="none" w:sz="0" w:space="0" w:color="auto"/>
      </w:divBdr>
      <w:divsChild>
        <w:div w:id="841898624">
          <w:marLeft w:val="1354"/>
          <w:marRight w:val="0"/>
          <w:marTop w:val="0"/>
          <w:marBottom w:val="0"/>
          <w:divBdr>
            <w:top w:val="none" w:sz="0" w:space="0" w:color="auto"/>
            <w:left w:val="none" w:sz="0" w:space="0" w:color="auto"/>
            <w:bottom w:val="none" w:sz="0" w:space="0" w:color="auto"/>
            <w:right w:val="none" w:sz="0" w:space="0" w:color="auto"/>
          </w:divBdr>
        </w:div>
      </w:divsChild>
    </w:div>
    <w:div w:id="2075009280">
      <w:bodyDiv w:val="1"/>
      <w:marLeft w:val="0"/>
      <w:marRight w:val="0"/>
      <w:marTop w:val="0"/>
      <w:marBottom w:val="0"/>
      <w:divBdr>
        <w:top w:val="none" w:sz="0" w:space="0" w:color="auto"/>
        <w:left w:val="none" w:sz="0" w:space="0" w:color="auto"/>
        <w:bottom w:val="none" w:sz="0" w:space="0" w:color="auto"/>
        <w:right w:val="none" w:sz="0" w:space="0" w:color="auto"/>
      </w:divBdr>
    </w:div>
    <w:div w:id="2129397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hsanadhya@mail.smu.edu"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FC3AC-085B-42AC-AACC-F94526B96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7007</TotalTime>
  <Pages>21</Pages>
  <Words>4530</Words>
  <Characters>25821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Ontario Teachers' Pension Plan Board</Company>
  <LinksUpToDate>false</LinksUpToDate>
  <CharactersWithSpaces>30291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Sanadhya, Hari</cp:lastModifiedBy>
  <cp:revision>14</cp:revision>
  <dcterms:created xsi:type="dcterms:W3CDTF">2018-08-13T14:33:00Z</dcterms:created>
  <dcterms:modified xsi:type="dcterms:W3CDTF">2018-08-20T15:36:00Z</dcterms:modified>
  <dc:language>en-US</dc:language>
</cp:coreProperties>
</file>