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EA459" w14:textId="77777777" w:rsidR="00533281" w:rsidRPr="00BC7E63" w:rsidRDefault="00533281" w:rsidP="00533281">
      <w:pPr>
        <w:spacing w:after="0"/>
        <w:jc w:val="center"/>
        <w:rPr>
          <w:rFonts w:ascii="Times New Roman" w:hAnsi="Times New Roman" w:cs="Times New Roman"/>
          <w:b/>
          <w:sz w:val="24"/>
          <w:szCs w:val="24"/>
          <w:u w:val="single"/>
        </w:rPr>
      </w:pPr>
      <w:r w:rsidRPr="00BC7E63">
        <w:rPr>
          <w:rFonts w:ascii="Times New Roman" w:hAnsi="Times New Roman" w:cs="Times New Roman"/>
          <w:b/>
          <w:sz w:val="24"/>
          <w:szCs w:val="24"/>
          <w:u w:val="single"/>
        </w:rPr>
        <w:t>Homework 9. Variance Estimation</w:t>
      </w:r>
    </w:p>
    <w:p w14:paraId="4053DC60" w14:textId="77777777" w:rsidR="00533281" w:rsidRPr="00BC7E63" w:rsidRDefault="00533281" w:rsidP="00533281">
      <w:pPr>
        <w:spacing w:after="0" w:line="240" w:lineRule="auto"/>
        <w:jc w:val="center"/>
        <w:rPr>
          <w:rFonts w:ascii="Times New Roman" w:eastAsia="Times New Roman" w:hAnsi="Times New Roman" w:cs="Times New Roman"/>
          <w:b/>
          <w:sz w:val="24"/>
          <w:szCs w:val="24"/>
          <w:u w:val="single"/>
        </w:rPr>
      </w:pPr>
      <w:r w:rsidRPr="00BC7E63">
        <w:rPr>
          <w:rFonts w:ascii="Times New Roman" w:eastAsia="Times New Roman" w:hAnsi="Times New Roman" w:cs="Times New Roman"/>
          <w:b/>
          <w:sz w:val="24"/>
          <w:szCs w:val="24"/>
          <w:u w:val="single"/>
        </w:rPr>
        <w:t>MSDS 6370</w:t>
      </w:r>
    </w:p>
    <w:p w14:paraId="6C3A13E2" w14:textId="4997B386" w:rsidR="00533281" w:rsidRPr="000B6067" w:rsidRDefault="000B6067" w:rsidP="00533281">
      <w:pPr>
        <w:jc w:val="center"/>
        <w:rPr>
          <w:rFonts w:ascii="Times New Roman" w:hAnsi="Times New Roman" w:cs="Times New Roman"/>
          <w:b/>
          <w:sz w:val="24"/>
          <w:szCs w:val="24"/>
          <w:u w:val="single"/>
        </w:rPr>
      </w:pPr>
      <w:bookmarkStart w:id="0" w:name="_GoBack"/>
      <w:r w:rsidRPr="000B6067">
        <w:rPr>
          <w:rFonts w:ascii="Times New Roman" w:hAnsi="Times New Roman" w:cs="Times New Roman"/>
          <w:b/>
          <w:sz w:val="24"/>
          <w:szCs w:val="24"/>
          <w:u w:val="single"/>
        </w:rPr>
        <w:t>Submitted by Hari Narayan Sanadhya</w:t>
      </w:r>
    </w:p>
    <w:bookmarkEnd w:id="0"/>
    <w:p w14:paraId="0B19AA1C" w14:textId="77777777" w:rsidR="00533281" w:rsidRPr="00BC7E63" w:rsidRDefault="00533281" w:rsidP="00533281">
      <w:pPr>
        <w:spacing w:after="0"/>
        <w:rPr>
          <w:rFonts w:ascii="Times New Roman" w:hAnsi="Times New Roman" w:cs="Times New Roman"/>
          <w:b/>
          <w:sz w:val="24"/>
          <w:szCs w:val="24"/>
        </w:rPr>
      </w:pPr>
      <w:r w:rsidRPr="00BC7E63">
        <w:rPr>
          <w:rFonts w:ascii="Times New Roman" w:hAnsi="Times New Roman" w:cs="Times New Roman"/>
          <w:b/>
          <w:sz w:val="24"/>
          <w:szCs w:val="24"/>
        </w:rPr>
        <w:t>Objective:</w:t>
      </w:r>
    </w:p>
    <w:p w14:paraId="729FA1F3" w14:textId="77777777" w:rsidR="00533281" w:rsidRPr="00BC7E63" w:rsidRDefault="00533281" w:rsidP="00533281">
      <w:pPr>
        <w:pStyle w:val="ListParagraph"/>
        <w:numPr>
          <w:ilvl w:val="0"/>
          <w:numId w:val="1"/>
        </w:numPr>
        <w:spacing w:after="0"/>
        <w:rPr>
          <w:rFonts w:ascii="Times New Roman" w:hAnsi="Times New Roman" w:cs="Times New Roman"/>
          <w:sz w:val="24"/>
          <w:szCs w:val="24"/>
        </w:rPr>
      </w:pPr>
      <w:r w:rsidRPr="00BC7E63">
        <w:rPr>
          <w:rFonts w:ascii="Times New Roman" w:hAnsi="Times New Roman" w:cs="Times New Roman"/>
          <w:sz w:val="24"/>
          <w:szCs w:val="24"/>
        </w:rPr>
        <w:t xml:space="preserve">For the student to learn more about replication methods for variance estimation. </w:t>
      </w:r>
    </w:p>
    <w:p w14:paraId="7114E6CD" w14:textId="77777777" w:rsidR="00533281" w:rsidRPr="00BC7E63" w:rsidRDefault="00533281" w:rsidP="00533281">
      <w:pPr>
        <w:pStyle w:val="ListParagraph"/>
        <w:numPr>
          <w:ilvl w:val="0"/>
          <w:numId w:val="1"/>
        </w:numPr>
        <w:spacing w:after="0"/>
        <w:rPr>
          <w:rFonts w:ascii="Times New Roman" w:hAnsi="Times New Roman" w:cs="Times New Roman"/>
          <w:sz w:val="24"/>
          <w:szCs w:val="24"/>
        </w:rPr>
      </w:pPr>
      <w:r w:rsidRPr="00BC7E63">
        <w:rPr>
          <w:rFonts w:ascii="Times New Roman" w:hAnsi="Times New Roman" w:cs="Times New Roman"/>
          <w:sz w:val="24"/>
          <w:szCs w:val="24"/>
        </w:rPr>
        <w:t>For the student to learn more about using SAS to implement</w:t>
      </w:r>
      <w:r w:rsidR="00571F66" w:rsidRPr="00BC7E63">
        <w:rPr>
          <w:rFonts w:ascii="Times New Roman" w:hAnsi="Times New Roman" w:cs="Times New Roman"/>
          <w:sz w:val="24"/>
          <w:szCs w:val="24"/>
        </w:rPr>
        <w:t xml:space="preserve"> the jackknife and BRR (Balanced Repeated Replication) methods of variance estimation for complex survey design</w:t>
      </w:r>
      <w:r w:rsidRPr="00BC7E63">
        <w:rPr>
          <w:rFonts w:ascii="Times New Roman" w:hAnsi="Times New Roman" w:cs="Times New Roman"/>
          <w:sz w:val="24"/>
          <w:szCs w:val="24"/>
        </w:rPr>
        <w:t>.</w:t>
      </w:r>
    </w:p>
    <w:p w14:paraId="49E74CAB" w14:textId="77777777" w:rsidR="00533281" w:rsidRPr="00BC7E63" w:rsidRDefault="00533281" w:rsidP="00533281">
      <w:pPr>
        <w:pStyle w:val="ListParagraph"/>
        <w:spacing w:after="0"/>
        <w:ind w:left="783"/>
        <w:rPr>
          <w:rFonts w:ascii="Times New Roman" w:hAnsi="Times New Roman" w:cs="Times New Roman"/>
          <w:sz w:val="24"/>
          <w:szCs w:val="24"/>
        </w:rPr>
      </w:pPr>
    </w:p>
    <w:p w14:paraId="49752240" w14:textId="77777777" w:rsidR="00533281" w:rsidRPr="00BC7E63" w:rsidRDefault="00533281" w:rsidP="00533281">
      <w:pPr>
        <w:spacing w:after="0"/>
        <w:rPr>
          <w:rFonts w:ascii="Times New Roman" w:hAnsi="Times New Roman" w:cs="Times New Roman"/>
          <w:b/>
          <w:sz w:val="24"/>
          <w:szCs w:val="24"/>
        </w:rPr>
      </w:pPr>
      <w:r w:rsidRPr="00BC7E63">
        <w:rPr>
          <w:rFonts w:ascii="Times New Roman" w:hAnsi="Times New Roman" w:cs="Times New Roman"/>
          <w:b/>
          <w:sz w:val="24"/>
          <w:szCs w:val="24"/>
        </w:rPr>
        <w:t>Introduction</w:t>
      </w:r>
    </w:p>
    <w:p w14:paraId="2DAFBAD5" w14:textId="77777777" w:rsidR="00533281" w:rsidRPr="00BC7E63" w:rsidRDefault="00533281" w:rsidP="00533281">
      <w:pPr>
        <w:spacing w:after="0"/>
        <w:rPr>
          <w:rFonts w:ascii="Times New Roman" w:hAnsi="Times New Roman" w:cs="Times New Roman"/>
          <w:sz w:val="24"/>
          <w:szCs w:val="24"/>
        </w:rPr>
      </w:pPr>
      <w:r w:rsidRPr="00BC7E63">
        <w:rPr>
          <w:rFonts w:ascii="Times New Roman" w:hAnsi="Times New Roman" w:cs="Times New Roman"/>
          <w:sz w:val="24"/>
          <w:szCs w:val="24"/>
        </w:rPr>
        <w:t>A</w:t>
      </w:r>
      <w:r w:rsidR="00571F66" w:rsidRPr="00BC7E63">
        <w:rPr>
          <w:rFonts w:ascii="Times New Roman" w:hAnsi="Times New Roman" w:cs="Times New Roman"/>
          <w:sz w:val="24"/>
          <w:szCs w:val="24"/>
        </w:rPr>
        <w:t xml:space="preserve">synchronous Lecture 9 </w:t>
      </w:r>
      <w:r w:rsidR="00836110">
        <w:rPr>
          <w:rFonts w:ascii="Times New Roman" w:hAnsi="Times New Roman" w:cs="Times New Roman"/>
          <w:sz w:val="24"/>
          <w:szCs w:val="24"/>
        </w:rPr>
        <w:t>focused on</w:t>
      </w:r>
      <w:r w:rsidRPr="00BC7E63">
        <w:rPr>
          <w:rFonts w:ascii="Times New Roman" w:hAnsi="Times New Roman" w:cs="Times New Roman"/>
          <w:sz w:val="24"/>
          <w:szCs w:val="24"/>
        </w:rPr>
        <w:t xml:space="preserve"> </w:t>
      </w:r>
      <w:r w:rsidR="00571F66" w:rsidRPr="00BC7E63">
        <w:rPr>
          <w:rFonts w:ascii="Times New Roman" w:hAnsi="Times New Roman" w:cs="Times New Roman"/>
          <w:sz w:val="24"/>
          <w:szCs w:val="24"/>
        </w:rPr>
        <w:t xml:space="preserve">replication methods of variance estimation </w:t>
      </w:r>
      <w:r w:rsidR="00836110">
        <w:rPr>
          <w:rFonts w:ascii="Times New Roman" w:hAnsi="Times New Roman" w:cs="Times New Roman"/>
          <w:sz w:val="24"/>
          <w:szCs w:val="24"/>
        </w:rPr>
        <w:t>for complex survey designs.  In particular, the discussion focused on the jackknife and BRR methods of variance estimation</w:t>
      </w:r>
      <w:r w:rsidRPr="00BC7E63">
        <w:rPr>
          <w:rFonts w:ascii="Times New Roman" w:hAnsi="Times New Roman" w:cs="Times New Roman"/>
          <w:sz w:val="24"/>
          <w:szCs w:val="24"/>
        </w:rPr>
        <w:t xml:space="preserve">.  This assignment builds on that discussion and extends it by </w:t>
      </w:r>
      <w:r w:rsidR="00836110">
        <w:rPr>
          <w:rFonts w:ascii="Times New Roman" w:hAnsi="Times New Roman" w:cs="Times New Roman"/>
          <w:sz w:val="24"/>
          <w:szCs w:val="24"/>
        </w:rPr>
        <w:t>exploring more options in SAS PROC SURVEYMEANS for implementing variance estimation.</w:t>
      </w:r>
      <w:r w:rsidRPr="00BC7E63">
        <w:rPr>
          <w:rFonts w:ascii="Times New Roman" w:hAnsi="Times New Roman" w:cs="Times New Roman"/>
          <w:sz w:val="24"/>
          <w:szCs w:val="24"/>
        </w:rPr>
        <w:t xml:space="preserve">  </w:t>
      </w:r>
    </w:p>
    <w:p w14:paraId="499F3F17" w14:textId="77777777" w:rsidR="00CD4DEE" w:rsidRDefault="00CD4DEE">
      <w:pPr>
        <w:rPr>
          <w:rFonts w:ascii="Times New Roman" w:hAnsi="Times New Roman" w:cs="Times New Roman"/>
          <w:b/>
        </w:rPr>
      </w:pPr>
    </w:p>
    <w:p w14:paraId="7D443AA8" w14:textId="77777777" w:rsidR="00836110" w:rsidRPr="00836110" w:rsidRDefault="00836110">
      <w:pPr>
        <w:rPr>
          <w:rFonts w:ascii="Times New Roman" w:hAnsi="Times New Roman" w:cs="Times New Roman"/>
          <w:b/>
        </w:rPr>
      </w:pPr>
      <w:r w:rsidRPr="00836110">
        <w:rPr>
          <w:rFonts w:ascii="Times New Roman" w:hAnsi="Times New Roman" w:cs="Times New Roman"/>
          <w:b/>
        </w:rPr>
        <w:t>Exercise 1</w:t>
      </w:r>
    </w:p>
    <w:p w14:paraId="3D8B2F0D" w14:textId="77777777" w:rsidR="00D934F6" w:rsidRDefault="00461FC3">
      <w:pPr>
        <w:rPr>
          <w:rFonts w:ascii="Times New Roman" w:hAnsi="Times New Roman" w:cs="Times New Roman"/>
        </w:rPr>
      </w:pPr>
      <w:r w:rsidRPr="00BC7E63">
        <w:rPr>
          <w:rFonts w:ascii="Times New Roman" w:hAnsi="Times New Roman" w:cs="Times New Roman"/>
        </w:rPr>
        <w:t xml:space="preserve">1. </w:t>
      </w:r>
      <w:r w:rsidR="00BC7E63">
        <w:rPr>
          <w:rFonts w:ascii="Times New Roman" w:hAnsi="Times New Roman" w:cs="Times New Roman"/>
        </w:rPr>
        <w:t xml:space="preserve">In the video this week, </w:t>
      </w:r>
      <w:r w:rsidR="00D934F6" w:rsidRPr="00BC7E63">
        <w:rPr>
          <w:rFonts w:ascii="Times New Roman" w:hAnsi="Times New Roman" w:cs="Times New Roman"/>
        </w:rPr>
        <w:t>you are asked to compute the jackknife and BRR estimates of variance for the toy data we examined.</w:t>
      </w:r>
    </w:p>
    <w:p w14:paraId="1F98CE7B" w14:textId="77777777" w:rsidR="00D934F6" w:rsidRPr="00BC7E63" w:rsidRDefault="00D934F6">
      <w:pPr>
        <w:rPr>
          <w:rFonts w:ascii="Times New Roman" w:hAnsi="Times New Roman" w:cs="Times New Roman"/>
        </w:rPr>
      </w:pPr>
      <w:r w:rsidRPr="00BC7E63">
        <w:rPr>
          <w:rFonts w:ascii="Times New Roman" w:hAnsi="Times New Roman" w:cs="Times New Roman"/>
        </w:rPr>
        <w:t>Submit the spreadsheet with the completed calculations for homework this week.</w:t>
      </w:r>
    </w:p>
    <w:p w14:paraId="44360679" w14:textId="77777777" w:rsidR="00D934F6" w:rsidRPr="00BC7E63" w:rsidRDefault="00D934F6">
      <w:pPr>
        <w:rPr>
          <w:rFonts w:ascii="Times New Roman" w:hAnsi="Times New Roman" w:cs="Times New Roman"/>
        </w:rPr>
      </w:pPr>
      <w:r w:rsidRPr="00BC7E63">
        <w:rPr>
          <w:rFonts w:ascii="Times New Roman" w:hAnsi="Times New Roman" w:cs="Times New Roman"/>
        </w:rPr>
        <w:t>Fill in the last two rows of the table below:</w:t>
      </w:r>
    </w:p>
    <w:tbl>
      <w:tblPr>
        <w:tblStyle w:val="TableGrid"/>
        <w:tblW w:w="0" w:type="auto"/>
        <w:tblLook w:val="04A0" w:firstRow="1" w:lastRow="0" w:firstColumn="1" w:lastColumn="0" w:noHBand="0" w:noVBand="1"/>
      </w:tblPr>
      <w:tblGrid>
        <w:gridCol w:w="4945"/>
        <w:gridCol w:w="2790"/>
      </w:tblGrid>
      <w:tr w:rsidR="00D934F6" w:rsidRPr="00BC7E63" w14:paraId="40D5F321" w14:textId="77777777" w:rsidTr="00D934F6">
        <w:trPr>
          <w:trHeight w:val="422"/>
        </w:trPr>
        <w:tc>
          <w:tcPr>
            <w:tcW w:w="4945" w:type="dxa"/>
          </w:tcPr>
          <w:p w14:paraId="67A315DD" w14:textId="77777777" w:rsidR="00D934F6" w:rsidRPr="00BC7E63" w:rsidRDefault="00D934F6">
            <w:pPr>
              <w:rPr>
                <w:rFonts w:ascii="Times New Roman" w:hAnsi="Times New Roman" w:cs="Times New Roman"/>
              </w:rPr>
            </w:pPr>
            <w:r w:rsidRPr="00BC7E63">
              <w:rPr>
                <w:rFonts w:ascii="Times New Roman" w:hAnsi="Times New Roman" w:cs="Times New Roman"/>
              </w:rPr>
              <w:t>method of estimation for standard error</w:t>
            </w:r>
          </w:p>
        </w:tc>
        <w:tc>
          <w:tcPr>
            <w:tcW w:w="2790" w:type="dxa"/>
          </w:tcPr>
          <w:p w14:paraId="768AAB2E" w14:textId="77777777" w:rsidR="00D934F6" w:rsidRPr="00BC7E63" w:rsidRDefault="00D934F6" w:rsidP="00D934F6">
            <w:pPr>
              <w:rPr>
                <w:rFonts w:ascii="Times New Roman" w:hAnsi="Times New Roman" w:cs="Times New Roman"/>
              </w:rPr>
            </w:pPr>
            <w:r w:rsidRPr="00BC7E63">
              <w:rPr>
                <w:rFonts w:ascii="Times New Roman" w:hAnsi="Times New Roman" w:cs="Times New Roman"/>
              </w:rPr>
              <w:t xml:space="preserve">Standard error estimate </w:t>
            </w:r>
          </w:p>
        </w:tc>
      </w:tr>
      <w:tr w:rsidR="00D934F6" w:rsidRPr="00BC7E63" w14:paraId="0AC85BCB" w14:textId="77777777" w:rsidTr="00D934F6">
        <w:tc>
          <w:tcPr>
            <w:tcW w:w="4945" w:type="dxa"/>
          </w:tcPr>
          <w:p w14:paraId="6ADD16B9" w14:textId="77777777" w:rsidR="00D934F6" w:rsidRPr="00BC7E63" w:rsidRDefault="00D934F6">
            <w:pPr>
              <w:rPr>
                <w:rFonts w:ascii="Times New Roman" w:hAnsi="Times New Roman" w:cs="Times New Roman"/>
              </w:rPr>
            </w:pPr>
            <w:r w:rsidRPr="00BC7E63">
              <w:rPr>
                <w:rFonts w:ascii="Times New Roman" w:hAnsi="Times New Roman" w:cs="Times New Roman"/>
              </w:rPr>
              <w:t xml:space="preserve">Taylor linearization without </w:t>
            </w:r>
            <w:proofErr w:type="spellStart"/>
            <w:r w:rsidRPr="00BC7E63">
              <w:rPr>
                <w:rFonts w:ascii="Times New Roman" w:hAnsi="Times New Roman" w:cs="Times New Roman"/>
              </w:rPr>
              <w:t>fpc</w:t>
            </w:r>
            <w:proofErr w:type="spellEnd"/>
          </w:p>
        </w:tc>
        <w:tc>
          <w:tcPr>
            <w:tcW w:w="2790" w:type="dxa"/>
          </w:tcPr>
          <w:p w14:paraId="3EBD99F7" w14:textId="77777777" w:rsidR="00D934F6" w:rsidRPr="00BC7E63" w:rsidRDefault="00D934F6">
            <w:pPr>
              <w:rPr>
                <w:rFonts w:ascii="Times New Roman" w:hAnsi="Times New Roman" w:cs="Times New Roman"/>
              </w:rPr>
            </w:pPr>
            <w:r w:rsidRPr="00BC7E63">
              <w:rPr>
                <w:rFonts w:ascii="Times New Roman" w:hAnsi="Times New Roman" w:cs="Times New Roman"/>
              </w:rPr>
              <w:t>0.009348</w:t>
            </w:r>
          </w:p>
        </w:tc>
      </w:tr>
      <w:tr w:rsidR="00D934F6" w:rsidRPr="00BC7E63" w14:paraId="01504AD1" w14:textId="77777777" w:rsidTr="00D934F6">
        <w:tc>
          <w:tcPr>
            <w:tcW w:w="4945" w:type="dxa"/>
          </w:tcPr>
          <w:p w14:paraId="43764407" w14:textId="77777777" w:rsidR="00D934F6" w:rsidRPr="00BC7E63" w:rsidRDefault="00D934F6">
            <w:pPr>
              <w:rPr>
                <w:rFonts w:ascii="Times New Roman" w:hAnsi="Times New Roman" w:cs="Times New Roman"/>
              </w:rPr>
            </w:pPr>
            <w:r w:rsidRPr="00BC7E63">
              <w:rPr>
                <w:rFonts w:ascii="Times New Roman" w:hAnsi="Times New Roman" w:cs="Times New Roman"/>
              </w:rPr>
              <w:t xml:space="preserve">Taylor linearization with </w:t>
            </w:r>
            <w:proofErr w:type="spellStart"/>
            <w:r w:rsidRPr="00BC7E63">
              <w:rPr>
                <w:rFonts w:ascii="Times New Roman" w:hAnsi="Times New Roman" w:cs="Times New Roman"/>
              </w:rPr>
              <w:t>fpc</w:t>
            </w:r>
            <w:proofErr w:type="spellEnd"/>
            <w:r w:rsidRPr="00BC7E63">
              <w:rPr>
                <w:rFonts w:ascii="Times New Roman" w:hAnsi="Times New Roman" w:cs="Times New Roman"/>
              </w:rPr>
              <w:t xml:space="preserve"> (as given in video)</w:t>
            </w:r>
          </w:p>
        </w:tc>
        <w:tc>
          <w:tcPr>
            <w:tcW w:w="2790" w:type="dxa"/>
          </w:tcPr>
          <w:p w14:paraId="2B1C8CBF" w14:textId="77777777" w:rsidR="00D934F6" w:rsidRPr="00BC7E63" w:rsidRDefault="00D934F6">
            <w:pPr>
              <w:rPr>
                <w:rFonts w:ascii="Times New Roman" w:hAnsi="Times New Roman" w:cs="Times New Roman"/>
              </w:rPr>
            </w:pPr>
            <w:r w:rsidRPr="00BC7E63">
              <w:rPr>
                <w:rFonts w:ascii="Times New Roman" w:hAnsi="Times New Roman" w:cs="Times New Roman"/>
              </w:rPr>
              <w:t>0.007637</w:t>
            </w:r>
          </w:p>
        </w:tc>
      </w:tr>
      <w:tr w:rsidR="00D934F6" w:rsidRPr="00BC7E63" w14:paraId="4BB2B50C" w14:textId="77777777" w:rsidTr="00D934F6">
        <w:tc>
          <w:tcPr>
            <w:tcW w:w="4945" w:type="dxa"/>
          </w:tcPr>
          <w:p w14:paraId="0052D5B9" w14:textId="77777777" w:rsidR="00D934F6" w:rsidRPr="00BC7E63" w:rsidRDefault="00D934F6">
            <w:pPr>
              <w:rPr>
                <w:rFonts w:ascii="Times New Roman" w:hAnsi="Times New Roman" w:cs="Times New Roman"/>
              </w:rPr>
            </w:pPr>
            <w:r w:rsidRPr="00BC7E63">
              <w:rPr>
                <w:rFonts w:ascii="Times New Roman" w:hAnsi="Times New Roman" w:cs="Times New Roman"/>
              </w:rPr>
              <w:t>SAS computed jackknife estimate</w:t>
            </w:r>
          </w:p>
        </w:tc>
        <w:tc>
          <w:tcPr>
            <w:tcW w:w="2790" w:type="dxa"/>
          </w:tcPr>
          <w:p w14:paraId="04DDCA9E" w14:textId="77777777" w:rsidR="00D934F6" w:rsidRPr="00BC7E63" w:rsidRDefault="00D934F6">
            <w:pPr>
              <w:rPr>
                <w:rFonts w:ascii="Times New Roman" w:hAnsi="Times New Roman" w:cs="Times New Roman"/>
              </w:rPr>
            </w:pPr>
            <w:r w:rsidRPr="00BC7E63">
              <w:rPr>
                <w:rFonts w:ascii="Times New Roman" w:hAnsi="Times New Roman" w:cs="Times New Roman"/>
              </w:rPr>
              <w:t>0.009425</w:t>
            </w:r>
          </w:p>
        </w:tc>
      </w:tr>
      <w:tr w:rsidR="00D934F6" w:rsidRPr="00BC7E63" w14:paraId="474B3C54" w14:textId="77777777" w:rsidTr="00D934F6">
        <w:tc>
          <w:tcPr>
            <w:tcW w:w="4945" w:type="dxa"/>
          </w:tcPr>
          <w:p w14:paraId="21D870C9" w14:textId="77777777" w:rsidR="00D934F6" w:rsidRPr="00BC7E63" w:rsidRDefault="00D934F6" w:rsidP="00D934F6">
            <w:pPr>
              <w:rPr>
                <w:rFonts w:ascii="Times New Roman" w:hAnsi="Times New Roman" w:cs="Times New Roman"/>
              </w:rPr>
            </w:pPr>
            <w:r w:rsidRPr="00BC7E63">
              <w:rPr>
                <w:rFonts w:ascii="Times New Roman" w:hAnsi="Times New Roman" w:cs="Times New Roman"/>
              </w:rPr>
              <w:t>SAS computed BRR estimate</w:t>
            </w:r>
          </w:p>
        </w:tc>
        <w:tc>
          <w:tcPr>
            <w:tcW w:w="2790" w:type="dxa"/>
          </w:tcPr>
          <w:p w14:paraId="076BA2A5" w14:textId="77777777" w:rsidR="00D934F6" w:rsidRPr="00BC7E63" w:rsidRDefault="00D934F6">
            <w:pPr>
              <w:rPr>
                <w:rFonts w:ascii="Times New Roman" w:hAnsi="Times New Roman" w:cs="Times New Roman"/>
              </w:rPr>
            </w:pPr>
            <w:r w:rsidRPr="00BC7E63">
              <w:rPr>
                <w:rFonts w:ascii="Times New Roman" w:hAnsi="Times New Roman" w:cs="Times New Roman"/>
              </w:rPr>
              <w:t>0.009447</w:t>
            </w:r>
          </w:p>
        </w:tc>
      </w:tr>
      <w:tr w:rsidR="00D934F6" w:rsidRPr="00BC7E63" w14:paraId="0383DAAF" w14:textId="77777777" w:rsidTr="00D934F6">
        <w:tc>
          <w:tcPr>
            <w:tcW w:w="4945" w:type="dxa"/>
          </w:tcPr>
          <w:p w14:paraId="2C5638AF" w14:textId="77777777" w:rsidR="00D934F6" w:rsidRPr="00BC7E63" w:rsidRDefault="00D934F6" w:rsidP="00D934F6">
            <w:pPr>
              <w:rPr>
                <w:rFonts w:ascii="Times New Roman" w:hAnsi="Times New Roman" w:cs="Times New Roman"/>
              </w:rPr>
            </w:pPr>
            <w:r w:rsidRPr="00BC7E63">
              <w:rPr>
                <w:rFonts w:ascii="Times New Roman" w:hAnsi="Times New Roman" w:cs="Times New Roman"/>
              </w:rPr>
              <w:t>jackknife estimate from spreadsheet calculation</w:t>
            </w:r>
          </w:p>
        </w:tc>
        <w:tc>
          <w:tcPr>
            <w:tcW w:w="2790" w:type="dxa"/>
          </w:tcPr>
          <w:p w14:paraId="02C96712" w14:textId="66C90AE2" w:rsidR="00D934F6" w:rsidRPr="000B6067" w:rsidRDefault="00940EA1" w:rsidP="00D934F6">
            <w:pPr>
              <w:rPr>
                <w:rFonts w:ascii="Times New Roman" w:hAnsi="Times New Roman" w:cs="Times New Roman"/>
                <w:highlight w:val="yellow"/>
              </w:rPr>
            </w:pPr>
            <w:r w:rsidRPr="000B6067">
              <w:rPr>
                <w:rFonts w:ascii="Times New Roman" w:hAnsi="Times New Roman" w:cs="Times New Roman"/>
                <w:highlight w:val="yellow"/>
              </w:rPr>
              <w:t>0.009424724</w:t>
            </w:r>
          </w:p>
        </w:tc>
      </w:tr>
      <w:tr w:rsidR="00D934F6" w:rsidRPr="00BC7E63" w14:paraId="063DF733" w14:textId="77777777" w:rsidTr="00D934F6">
        <w:tc>
          <w:tcPr>
            <w:tcW w:w="4945" w:type="dxa"/>
          </w:tcPr>
          <w:p w14:paraId="74692771" w14:textId="77777777" w:rsidR="00D934F6" w:rsidRPr="00BC7E63" w:rsidRDefault="00D934F6" w:rsidP="00D934F6">
            <w:pPr>
              <w:rPr>
                <w:rFonts w:ascii="Times New Roman" w:hAnsi="Times New Roman" w:cs="Times New Roman"/>
              </w:rPr>
            </w:pPr>
            <w:r w:rsidRPr="00BC7E63">
              <w:rPr>
                <w:rFonts w:ascii="Times New Roman" w:hAnsi="Times New Roman" w:cs="Times New Roman"/>
              </w:rPr>
              <w:t>BRR estimate from spreadsheet calculation</w:t>
            </w:r>
          </w:p>
        </w:tc>
        <w:tc>
          <w:tcPr>
            <w:tcW w:w="2790" w:type="dxa"/>
          </w:tcPr>
          <w:p w14:paraId="011B0FE8" w14:textId="1D00E33E" w:rsidR="00D934F6" w:rsidRPr="000B6067" w:rsidRDefault="00940EA1" w:rsidP="00D934F6">
            <w:pPr>
              <w:rPr>
                <w:rFonts w:ascii="Times New Roman" w:hAnsi="Times New Roman" w:cs="Times New Roman"/>
                <w:highlight w:val="yellow"/>
              </w:rPr>
            </w:pPr>
            <w:r w:rsidRPr="000B6067">
              <w:rPr>
                <w:rFonts w:ascii="Times New Roman" w:hAnsi="Times New Roman" w:cs="Times New Roman"/>
                <w:highlight w:val="yellow"/>
              </w:rPr>
              <w:t>0.009446672</w:t>
            </w:r>
          </w:p>
        </w:tc>
      </w:tr>
    </w:tbl>
    <w:p w14:paraId="124110AF" w14:textId="3CEBDD6C" w:rsidR="00242310" w:rsidRDefault="00940EA1">
      <w:pPr>
        <w:rPr>
          <w:rFonts w:ascii="Times New Roman" w:hAnsi="Times New Roman" w:cs="Times New Roman"/>
          <w:b/>
        </w:rPr>
      </w:pPr>
      <w:r>
        <w:rPr>
          <w:rFonts w:ascii="Times New Roman" w:hAnsi="Times New Roman" w:cs="Times New Roman"/>
          <w:b/>
        </w:rPr>
        <w:object w:dxaOrig="1535" w:dyaOrig="998" w14:anchorId="3F9A3D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6" o:title=""/>
          </v:shape>
          <o:OLEObject Type="Embed" ProgID="Excel.Sheet.12" ShapeID="_x0000_i1025" DrawAspect="Icon" ObjectID="_1582562938" r:id="rId7"/>
        </w:object>
      </w:r>
    </w:p>
    <w:p w14:paraId="6529CE8A" w14:textId="77777777" w:rsidR="00461FC3" w:rsidRPr="00836110" w:rsidRDefault="00836110">
      <w:pPr>
        <w:rPr>
          <w:rFonts w:ascii="Times New Roman" w:hAnsi="Times New Roman" w:cs="Times New Roman"/>
          <w:b/>
        </w:rPr>
      </w:pPr>
      <w:r w:rsidRPr="00836110">
        <w:rPr>
          <w:rFonts w:ascii="Times New Roman" w:hAnsi="Times New Roman" w:cs="Times New Roman"/>
          <w:b/>
        </w:rPr>
        <w:t>Exercise 2</w:t>
      </w:r>
    </w:p>
    <w:p w14:paraId="0FE57137" w14:textId="77777777" w:rsidR="00461FC3" w:rsidRDefault="00461FC3">
      <w:pPr>
        <w:rPr>
          <w:rFonts w:ascii="Times New Roman" w:hAnsi="Times New Roman" w:cs="Times New Roman"/>
        </w:rPr>
      </w:pPr>
      <w:r w:rsidRPr="00BC7E63">
        <w:rPr>
          <w:rFonts w:ascii="Times New Roman" w:hAnsi="Times New Roman" w:cs="Times New Roman"/>
        </w:rPr>
        <w:t>2. Go to the PROC SURVEYMEANS documen</w:t>
      </w:r>
      <w:r w:rsidR="009A4742" w:rsidRPr="00BC7E63">
        <w:rPr>
          <w:rFonts w:ascii="Times New Roman" w:hAnsi="Times New Roman" w:cs="Times New Roman"/>
        </w:rPr>
        <w:t>ta</w:t>
      </w:r>
      <w:r w:rsidRPr="00BC7E63">
        <w:rPr>
          <w:rFonts w:ascii="Times New Roman" w:hAnsi="Times New Roman" w:cs="Times New Roman"/>
        </w:rPr>
        <w:t>tion. Look in the details section, under the topic “Replication Methods for Variance Estimation.”</w:t>
      </w:r>
      <w:r w:rsidR="009A4742" w:rsidRPr="00BC7E63">
        <w:rPr>
          <w:rFonts w:ascii="Times New Roman" w:hAnsi="Times New Roman" w:cs="Times New Roman"/>
        </w:rPr>
        <w:t xml:space="preserve"> Read the intro, discussion of BRR, and the jackknife in this section.</w:t>
      </w:r>
      <w:r w:rsidR="00242310">
        <w:rPr>
          <w:rFonts w:ascii="Times New Roman" w:hAnsi="Times New Roman" w:cs="Times New Roman"/>
        </w:rPr>
        <w:t xml:space="preserve"> Follow the steps below:</w:t>
      </w:r>
    </w:p>
    <w:p w14:paraId="7034F1F1" w14:textId="77777777" w:rsidR="00242310" w:rsidRDefault="00242310" w:rsidP="00242310">
      <w:pPr>
        <w:rPr>
          <w:rFonts w:ascii="Times New Roman" w:hAnsi="Times New Roman" w:cs="Times New Roman"/>
          <w:b/>
        </w:rPr>
      </w:pPr>
      <w:r>
        <w:rPr>
          <w:rFonts w:ascii="Times New Roman" w:hAnsi="Times New Roman" w:cs="Times New Roman"/>
          <w:b/>
        </w:rPr>
        <w:t xml:space="preserve">Step 1:  Search Google for </w:t>
      </w:r>
      <w:proofErr w:type="spellStart"/>
      <w:r>
        <w:rPr>
          <w:rFonts w:ascii="Times New Roman" w:hAnsi="Times New Roman" w:cs="Times New Roman"/>
          <w:b/>
        </w:rPr>
        <w:t>sas</w:t>
      </w:r>
      <w:proofErr w:type="spellEnd"/>
      <w:r>
        <w:rPr>
          <w:rFonts w:ascii="Times New Roman" w:hAnsi="Times New Roman" w:cs="Times New Roman"/>
          <w:b/>
        </w:rPr>
        <w:t xml:space="preserve"> proc </w:t>
      </w:r>
      <w:proofErr w:type="spellStart"/>
      <w:r>
        <w:rPr>
          <w:rFonts w:ascii="Times New Roman" w:hAnsi="Times New Roman" w:cs="Times New Roman"/>
          <w:b/>
        </w:rPr>
        <w:t>surveymeans</w:t>
      </w:r>
      <w:proofErr w:type="spellEnd"/>
      <w:r>
        <w:rPr>
          <w:rFonts w:ascii="Times New Roman" w:hAnsi="Times New Roman" w:cs="Times New Roman"/>
          <w:b/>
        </w:rPr>
        <w:t xml:space="preserve"> and click on link</w:t>
      </w:r>
    </w:p>
    <w:p w14:paraId="3A3295C6" w14:textId="77777777" w:rsidR="00242310" w:rsidRDefault="00242310" w:rsidP="00242310">
      <w:pPr>
        <w:rPr>
          <w:rFonts w:ascii="Times New Roman" w:hAnsi="Times New Roman" w:cs="Times New Roman"/>
          <w:b/>
        </w:rPr>
      </w:pPr>
      <w:r>
        <w:rPr>
          <w:rFonts w:ascii="Times New Roman" w:hAnsi="Times New Roman" w:cs="Times New Roman"/>
          <w:b/>
        </w:rPr>
        <w:t xml:space="preserve">Step 2:  Scroll down to Table </w:t>
      </w:r>
      <w:proofErr w:type="gramStart"/>
      <w:r>
        <w:rPr>
          <w:rFonts w:ascii="Times New Roman" w:hAnsi="Times New Roman" w:cs="Times New Roman"/>
          <w:b/>
        </w:rPr>
        <w:t>85.2  and</w:t>
      </w:r>
      <w:proofErr w:type="gramEnd"/>
      <w:r>
        <w:rPr>
          <w:rFonts w:ascii="Times New Roman" w:hAnsi="Times New Roman" w:cs="Times New Roman"/>
          <w:b/>
        </w:rPr>
        <w:t xml:space="preserve"> click on </w:t>
      </w:r>
      <w:proofErr w:type="spellStart"/>
      <w:r>
        <w:rPr>
          <w:rFonts w:ascii="Times New Roman" w:hAnsi="Times New Roman" w:cs="Times New Roman"/>
          <w:b/>
        </w:rPr>
        <w:t>Jackkife</w:t>
      </w:r>
      <w:proofErr w:type="spellEnd"/>
      <w:r>
        <w:rPr>
          <w:rFonts w:ascii="Times New Roman" w:hAnsi="Times New Roman" w:cs="Times New Roman"/>
          <w:b/>
        </w:rPr>
        <w:t xml:space="preserve"> (BRR) Link to get explanation of methods</w:t>
      </w:r>
    </w:p>
    <w:p w14:paraId="41A8A412" w14:textId="77777777" w:rsidR="00242310" w:rsidRDefault="00242310" w:rsidP="00242310">
      <w:pPr>
        <w:rPr>
          <w:rFonts w:ascii="Times New Roman" w:hAnsi="Times New Roman" w:cs="Times New Roman"/>
          <w:b/>
        </w:rPr>
      </w:pPr>
      <w:r>
        <w:rPr>
          <w:rFonts w:ascii="Times New Roman" w:hAnsi="Times New Roman" w:cs="Times New Roman"/>
          <w:b/>
        </w:rPr>
        <w:t xml:space="preserve">Step 3:  Go back to main proc </w:t>
      </w:r>
      <w:proofErr w:type="spellStart"/>
      <w:r>
        <w:rPr>
          <w:rFonts w:ascii="Times New Roman" w:hAnsi="Times New Roman" w:cs="Times New Roman"/>
          <w:b/>
        </w:rPr>
        <w:t>surveymeans</w:t>
      </w:r>
      <w:proofErr w:type="spellEnd"/>
      <w:r>
        <w:rPr>
          <w:rFonts w:ascii="Times New Roman" w:hAnsi="Times New Roman" w:cs="Times New Roman"/>
          <w:b/>
        </w:rPr>
        <w:t xml:space="preserve"> sheet you found in Step 1, scroll down past Table 85.2 and find </w:t>
      </w:r>
      <w:proofErr w:type="spellStart"/>
      <w:r>
        <w:rPr>
          <w:rFonts w:ascii="Times New Roman" w:hAnsi="Times New Roman" w:cs="Times New Roman"/>
          <w:b/>
        </w:rPr>
        <w:t>repweights</w:t>
      </w:r>
      <w:proofErr w:type="spellEnd"/>
      <w:r>
        <w:rPr>
          <w:rFonts w:ascii="Times New Roman" w:hAnsi="Times New Roman" w:cs="Times New Roman"/>
          <w:b/>
        </w:rPr>
        <w:t xml:space="preserve"> link under </w:t>
      </w:r>
      <w:proofErr w:type="spellStart"/>
      <w:r>
        <w:rPr>
          <w:rFonts w:ascii="Times New Roman" w:hAnsi="Times New Roman" w:cs="Times New Roman"/>
          <w:b/>
        </w:rPr>
        <w:t>Jackkife</w:t>
      </w:r>
      <w:proofErr w:type="spellEnd"/>
      <w:r>
        <w:rPr>
          <w:rFonts w:ascii="Times New Roman" w:hAnsi="Times New Roman" w:cs="Times New Roman"/>
          <w:b/>
        </w:rPr>
        <w:t xml:space="preserve">, </w:t>
      </w:r>
      <w:proofErr w:type="spellStart"/>
      <w:r>
        <w:rPr>
          <w:rFonts w:ascii="Times New Roman" w:hAnsi="Times New Roman" w:cs="Times New Roman"/>
          <w:b/>
        </w:rPr>
        <w:t>Outweights</w:t>
      </w:r>
      <w:proofErr w:type="spellEnd"/>
      <w:r>
        <w:rPr>
          <w:rFonts w:ascii="Times New Roman" w:hAnsi="Times New Roman" w:cs="Times New Roman"/>
          <w:b/>
        </w:rPr>
        <w:t xml:space="preserve"> to learn more about </w:t>
      </w:r>
      <w:proofErr w:type="spellStart"/>
      <w:r>
        <w:rPr>
          <w:rFonts w:ascii="Times New Roman" w:hAnsi="Times New Roman" w:cs="Times New Roman"/>
          <w:b/>
        </w:rPr>
        <w:t>repweights</w:t>
      </w:r>
      <w:proofErr w:type="spellEnd"/>
      <w:r>
        <w:rPr>
          <w:rFonts w:ascii="Times New Roman" w:hAnsi="Times New Roman" w:cs="Times New Roman"/>
          <w:b/>
        </w:rPr>
        <w:t xml:space="preserve"> (Look carefully since the link is not obvious).</w:t>
      </w:r>
    </w:p>
    <w:p w14:paraId="7DAB29E4" w14:textId="2894913C" w:rsidR="00E072C1" w:rsidRDefault="00E072C1">
      <w:pPr>
        <w:rPr>
          <w:rFonts w:ascii="Times New Roman" w:hAnsi="Times New Roman" w:cs="Times New Roman"/>
        </w:rPr>
      </w:pPr>
      <w:r w:rsidRPr="00BC7E63">
        <w:rPr>
          <w:rFonts w:ascii="Times New Roman" w:hAnsi="Times New Roman" w:cs="Times New Roman"/>
        </w:rPr>
        <w:t>a. What is the purpose of the REPWEIGHTS (replicate weights) statement?</w:t>
      </w:r>
    </w:p>
    <w:p w14:paraId="0A1D9953" w14:textId="3DC6C550" w:rsidR="000B6067" w:rsidRDefault="000B6067">
      <w:pPr>
        <w:rPr>
          <w:rFonts w:ascii="Times New Roman" w:hAnsi="Times New Roman" w:cs="Times New Roman"/>
        </w:rPr>
      </w:pPr>
      <w:r w:rsidRPr="000B6067">
        <w:rPr>
          <w:rFonts w:ascii="Times New Roman" w:hAnsi="Times New Roman" w:cs="Times New Roman"/>
          <w:highlight w:val="yellow"/>
        </w:rPr>
        <w:t>SOLUTION</w:t>
      </w:r>
    </w:p>
    <w:p w14:paraId="669483BC" w14:textId="164903A5" w:rsidR="002735BA" w:rsidRPr="00BC7E63" w:rsidRDefault="002735BA">
      <w:pPr>
        <w:rPr>
          <w:rFonts w:ascii="Times New Roman" w:hAnsi="Times New Roman" w:cs="Times New Roman"/>
        </w:rPr>
      </w:pPr>
      <w:r>
        <w:rPr>
          <w:rFonts w:ascii="Times New Roman" w:hAnsi="Times New Roman" w:cs="Times New Roman"/>
        </w:rPr>
        <w:lastRenderedPageBreak/>
        <w:t xml:space="preserve">Using </w:t>
      </w:r>
      <w:r w:rsidRPr="00BC7E63">
        <w:rPr>
          <w:rFonts w:ascii="Times New Roman" w:hAnsi="Times New Roman" w:cs="Times New Roman"/>
        </w:rPr>
        <w:t>REPWEIGHTS</w:t>
      </w:r>
      <w:r>
        <w:rPr>
          <w:rFonts w:ascii="Times New Roman" w:hAnsi="Times New Roman" w:cs="Times New Roman"/>
        </w:rPr>
        <w:t xml:space="preserve"> statement, the user can provide the replication weights to be used by SAS PROC SURVEYMEANS while using the BRR or JACKKNIFE variance estimation methods. If </w:t>
      </w:r>
      <w:r w:rsidRPr="00BC7E63">
        <w:rPr>
          <w:rFonts w:ascii="Times New Roman" w:hAnsi="Times New Roman" w:cs="Times New Roman"/>
        </w:rPr>
        <w:t>REPWEIGHTS</w:t>
      </w:r>
      <w:r>
        <w:rPr>
          <w:rFonts w:ascii="Times New Roman" w:hAnsi="Times New Roman" w:cs="Times New Roman"/>
        </w:rPr>
        <w:t xml:space="preserve"> are not provided, then the procedure constructs the replication weights for the analysis.</w:t>
      </w:r>
      <w:r w:rsidRPr="002735BA">
        <w:rPr>
          <w:rFonts w:ascii="Times New Roman" w:hAnsi="Times New Roman" w:cs="Times New Roman"/>
        </w:rPr>
        <w:t xml:space="preserve"> </w:t>
      </w:r>
      <w:r w:rsidRPr="00BC7E63">
        <w:rPr>
          <w:rFonts w:ascii="Times New Roman" w:hAnsi="Times New Roman" w:cs="Times New Roman"/>
        </w:rPr>
        <w:t>REPWEIGHTS</w:t>
      </w:r>
      <w:r>
        <w:rPr>
          <w:rFonts w:ascii="Times New Roman" w:hAnsi="Times New Roman" w:cs="Times New Roman"/>
        </w:rPr>
        <w:t xml:space="preserve"> are </w:t>
      </w:r>
      <w:r w:rsidR="00A30913">
        <w:rPr>
          <w:rFonts w:ascii="Times New Roman" w:hAnsi="Times New Roman" w:cs="Times New Roman"/>
        </w:rPr>
        <w:t xml:space="preserve">nonnegative </w:t>
      </w:r>
      <w:r>
        <w:rPr>
          <w:rFonts w:ascii="Times New Roman" w:hAnsi="Times New Roman" w:cs="Times New Roman"/>
        </w:rPr>
        <w:t xml:space="preserve">numerical </w:t>
      </w:r>
      <w:r w:rsidR="00A30913">
        <w:rPr>
          <w:rFonts w:ascii="Times New Roman" w:hAnsi="Times New Roman" w:cs="Times New Roman"/>
        </w:rPr>
        <w:t xml:space="preserve">numbers providing the weight for a single replicate. The number of replicates equals the number of </w:t>
      </w:r>
      <w:r w:rsidR="00A30913" w:rsidRPr="00BC7E63">
        <w:rPr>
          <w:rFonts w:ascii="Times New Roman" w:hAnsi="Times New Roman" w:cs="Times New Roman"/>
        </w:rPr>
        <w:t>REPWEIGHTS</w:t>
      </w:r>
      <w:r w:rsidR="00A30913">
        <w:rPr>
          <w:rFonts w:ascii="Times New Roman" w:hAnsi="Times New Roman" w:cs="Times New Roman"/>
        </w:rPr>
        <w:t xml:space="preserve"> variables.</w:t>
      </w:r>
    </w:p>
    <w:p w14:paraId="2A730A7D" w14:textId="4DF1F05E" w:rsidR="00242310" w:rsidRDefault="00E072C1">
      <w:pPr>
        <w:rPr>
          <w:rFonts w:ascii="Times New Roman" w:hAnsi="Times New Roman" w:cs="Times New Roman"/>
        </w:rPr>
      </w:pPr>
      <w:r w:rsidRPr="00BC7E63">
        <w:rPr>
          <w:rFonts w:ascii="Times New Roman" w:hAnsi="Times New Roman" w:cs="Times New Roman"/>
        </w:rPr>
        <w:t xml:space="preserve">b. What does the documentation say about what </w:t>
      </w:r>
      <w:r w:rsidR="00227995">
        <w:rPr>
          <w:rFonts w:ascii="Times New Roman" w:hAnsi="Times New Roman" w:cs="Times New Roman"/>
        </w:rPr>
        <w:t xml:space="preserve">to </w:t>
      </w:r>
      <w:r w:rsidRPr="00BC7E63">
        <w:rPr>
          <w:rFonts w:ascii="Times New Roman" w:hAnsi="Times New Roman" w:cs="Times New Roman"/>
        </w:rPr>
        <w:t xml:space="preserve">specify </w:t>
      </w:r>
      <w:r w:rsidR="00227995">
        <w:rPr>
          <w:rFonts w:ascii="Times New Roman" w:hAnsi="Times New Roman" w:cs="Times New Roman"/>
        </w:rPr>
        <w:t xml:space="preserve">in your SAS code </w:t>
      </w:r>
      <w:r w:rsidRPr="00BC7E63">
        <w:rPr>
          <w:rFonts w:ascii="Times New Roman" w:hAnsi="Times New Roman" w:cs="Times New Roman"/>
        </w:rPr>
        <w:t>about the design if you use a REPWEIGHTS statement?</w:t>
      </w:r>
    </w:p>
    <w:p w14:paraId="14B86B1E" w14:textId="77777777" w:rsidR="000B6067" w:rsidRDefault="000B6067" w:rsidP="000B6067">
      <w:pPr>
        <w:rPr>
          <w:rFonts w:ascii="Times New Roman" w:hAnsi="Times New Roman" w:cs="Times New Roman"/>
        </w:rPr>
      </w:pPr>
      <w:r w:rsidRPr="000B6067">
        <w:rPr>
          <w:rFonts w:ascii="Times New Roman" w:hAnsi="Times New Roman" w:cs="Times New Roman"/>
          <w:highlight w:val="yellow"/>
        </w:rPr>
        <w:t>SOLUTION</w:t>
      </w:r>
    </w:p>
    <w:p w14:paraId="7AA9E483" w14:textId="79E14575" w:rsidR="00A30913" w:rsidRPr="00A30913" w:rsidRDefault="00A30913" w:rsidP="00A30913">
      <w:pPr>
        <w:rPr>
          <w:rFonts w:ascii="Times New Roman" w:hAnsi="Times New Roman" w:cs="Times New Roman"/>
        </w:rPr>
      </w:pPr>
      <w:r w:rsidRPr="00BC7E63">
        <w:rPr>
          <w:rFonts w:ascii="Times New Roman" w:hAnsi="Times New Roman" w:cs="Times New Roman"/>
        </w:rPr>
        <w:t>REPWEIGHTS</w:t>
      </w:r>
      <w:r>
        <w:rPr>
          <w:rFonts w:ascii="Times New Roman" w:hAnsi="Times New Roman" w:cs="Times New Roman"/>
        </w:rPr>
        <w:t xml:space="preserve"> are nonnegative numerical numbers providing the weight for a single replicate. The number of replicates equals the number of </w:t>
      </w:r>
      <w:r w:rsidRPr="00BC7E63">
        <w:rPr>
          <w:rFonts w:ascii="Times New Roman" w:hAnsi="Times New Roman" w:cs="Times New Roman"/>
        </w:rPr>
        <w:t>REPWEIGHTS</w:t>
      </w:r>
      <w:r>
        <w:rPr>
          <w:rFonts w:ascii="Times New Roman" w:hAnsi="Times New Roman" w:cs="Times New Roman"/>
        </w:rPr>
        <w:t xml:space="preserve"> variables.</w:t>
      </w:r>
      <w:r>
        <w:rPr>
          <w:rFonts w:ascii="Times New Roman" w:hAnsi="Times New Roman" w:cs="Times New Roman"/>
        </w:rPr>
        <w:t xml:space="preserve"> If </w:t>
      </w:r>
      <w:r w:rsidRPr="00A30913">
        <w:rPr>
          <w:rFonts w:ascii="Times New Roman" w:hAnsi="Times New Roman" w:cs="Times New Roman"/>
        </w:rPr>
        <w:t xml:space="preserve">replicate weights </w:t>
      </w:r>
      <w:r>
        <w:rPr>
          <w:rFonts w:ascii="Times New Roman" w:hAnsi="Times New Roman" w:cs="Times New Roman"/>
        </w:rPr>
        <w:t xml:space="preserve">are supplied to the PROC SURVEYMEANS </w:t>
      </w:r>
      <w:r w:rsidRPr="00A30913">
        <w:rPr>
          <w:rFonts w:ascii="Times New Roman" w:hAnsi="Times New Roman" w:cs="Times New Roman"/>
        </w:rPr>
        <w:t xml:space="preserve">with a REPWEIGHTS statement, </w:t>
      </w:r>
      <w:r>
        <w:rPr>
          <w:rFonts w:ascii="Times New Roman" w:hAnsi="Times New Roman" w:cs="Times New Roman"/>
        </w:rPr>
        <w:t xml:space="preserve">there is no need to specify </w:t>
      </w:r>
      <w:r w:rsidRPr="00A30913">
        <w:rPr>
          <w:rFonts w:ascii="Times New Roman" w:hAnsi="Times New Roman" w:cs="Times New Roman"/>
        </w:rPr>
        <w:t xml:space="preserve">a CLUSTER or STRATA statement. If REPWEIGHTS statement </w:t>
      </w:r>
      <w:r>
        <w:rPr>
          <w:rFonts w:ascii="Times New Roman" w:hAnsi="Times New Roman" w:cs="Times New Roman"/>
        </w:rPr>
        <w:t xml:space="preserve">is used and </w:t>
      </w:r>
      <w:r w:rsidRPr="00A30913">
        <w:rPr>
          <w:rFonts w:ascii="Times New Roman" w:hAnsi="Times New Roman" w:cs="Times New Roman"/>
        </w:rPr>
        <w:t>VARMETHOD</w:t>
      </w:r>
      <w:r>
        <w:rPr>
          <w:rFonts w:ascii="Times New Roman" w:hAnsi="Times New Roman" w:cs="Times New Roman"/>
        </w:rPr>
        <w:t xml:space="preserve"> is not supplied </w:t>
      </w:r>
      <w:r w:rsidRPr="00A30913">
        <w:rPr>
          <w:rFonts w:ascii="Times New Roman" w:hAnsi="Times New Roman" w:cs="Times New Roman"/>
        </w:rPr>
        <w:t xml:space="preserve">in the PROC SURVEYMEANS statement, </w:t>
      </w:r>
      <w:r>
        <w:rPr>
          <w:rFonts w:ascii="Times New Roman" w:hAnsi="Times New Roman" w:cs="Times New Roman"/>
        </w:rPr>
        <w:t xml:space="preserve">then JACKKNIFE variance estimation method is used by default. </w:t>
      </w:r>
      <w:r w:rsidRPr="00A30913">
        <w:rPr>
          <w:rFonts w:ascii="Times New Roman" w:hAnsi="Times New Roman" w:cs="Times New Roman"/>
        </w:rPr>
        <w:t xml:space="preserve">If REPWEIGHTS statement </w:t>
      </w:r>
      <w:r>
        <w:rPr>
          <w:rFonts w:ascii="Times New Roman" w:hAnsi="Times New Roman" w:cs="Times New Roman"/>
        </w:rPr>
        <w:t xml:space="preserve">is specified without </w:t>
      </w:r>
      <w:r w:rsidRPr="00A30913">
        <w:rPr>
          <w:rFonts w:ascii="Times New Roman" w:hAnsi="Times New Roman" w:cs="Times New Roman"/>
        </w:rPr>
        <w:t>WEIGHT statement, the procedure</w:t>
      </w:r>
      <w:r>
        <w:rPr>
          <w:rFonts w:ascii="Times New Roman" w:hAnsi="Times New Roman" w:cs="Times New Roman"/>
        </w:rPr>
        <w:t xml:space="preserve"> </w:t>
      </w:r>
      <w:r w:rsidRPr="00A30913">
        <w:rPr>
          <w:rFonts w:ascii="Times New Roman" w:hAnsi="Times New Roman" w:cs="Times New Roman"/>
        </w:rPr>
        <w:t>uses the average of each observation’s replicate weights as the observation’s weight.</w:t>
      </w:r>
    </w:p>
    <w:p w14:paraId="62B07A70" w14:textId="54DF9C17" w:rsidR="00A30913" w:rsidRPr="00A30913" w:rsidRDefault="00A30913" w:rsidP="00A30913">
      <w:pPr>
        <w:rPr>
          <w:rFonts w:ascii="Times New Roman" w:hAnsi="Times New Roman" w:cs="Times New Roman"/>
        </w:rPr>
      </w:pPr>
      <w:r>
        <w:rPr>
          <w:rFonts w:ascii="Times New Roman" w:hAnsi="Times New Roman" w:cs="Times New Roman"/>
        </w:rPr>
        <w:t>O</w:t>
      </w:r>
      <w:r w:rsidRPr="00A30913">
        <w:rPr>
          <w:rFonts w:ascii="Times New Roman" w:hAnsi="Times New Roman" w:cs="Times New Roman"/>
        </w:rPr>
        <w:t>ptions</w:t>
      </w:r>
      <w:r>
        <w:rPr>
          <w:rFonts w:ascii="Times New Roman" w:hAnsi="Times New Roman" w:cs="Times New Roman"/>
        </w:rPr>
        <w:t xml:space="preserve"> available</w:t>
      </w:r>
      <w:r w:rsidRPr="00A30913">
        <w:rPr>
          <w:rFonts w:ascii="Times New Roman" w:hAnsi="Times New Roman" w:cs="Times New Roman"/>
        </w:rPr>
        <w:t xml:space="preserve"> in the REPWEIGHTS statement </w:t>
      </w:r>
      <w:r>
        <w:rPr>
          <w:rFonts w:ascii="Times New Roman" w:hAnsi="Times New Roman" w:cs="Times New Roman"/>
        </w:rPr>
        <w:t>are</w:t>
      </w:r>
      <w:r w:rsidRPr="00A30913">
        <w:rPr>
          <w:rFonts w:ascii="Times New Roman" w:hAnsi="Times New Roman" w:cs="Times New Roman"/>
        </w:rPr>
        <w:t>:</w:t>
      </w:r>
    </w:p>
    <w:p w14:paraId="559F2109" w14:textId="27076113" w:rsidR="00A30913" w:rsidRDefault="00A30913" w:rsidP="005C3F17">
      <w:pPr>
        <w:pStyle w:val="ListParagraph"/>
        <w:numPr>
          <w:ilvl w:val="0"/>
          <w:numId w:val="3"/>
        </w:numPr>
        <w:rPr>
          <w:rFonts w:ascii="Times New Roman" w:hAnsi="Times New Roman" w:cs="Times New Roman"/>
        </w:rPr>
      </w:pPr>
      <w:r w:rsidRPr="00A30913">
        <w:rPr>
          <w:rFonts w:ascii="Times New Roman" w:hAnsi="Times New Roman" w:cs="Times New Roman"/>
        </w:rPr>
        <w:t>DF</w:t>
      </w:r>
      <w:r>
        <w:rPr>
          <w:rFonts w:ascii="Times New Roman" w:hAnsi="Times New Roman" w:cs="Times New Roman"/>
        </w:rPr>
        <w:t>=</w:t>
      </w:r>
      <w:proofErr w:type="spellStart"/>
      <w:r>
        <w:rPr>
          <w:rFonts w:ascii="Times New Roman" w:hAnsi="Times New Roman" w:cs="Times New Roman"/>
        </w:rPr>
        <w:t>df</w:t>
      </w:r>
      <w:proofErr w:type="spellEnd"/>
      <w:r>
        <w:rPr>
          <w:rFonts w:ascii="Times New Roman" w:hAnsi="Times New Roman" w:cs="Times New Roman"/>
        </w:rPr>
        <w:t xml:space="preserve"> which </w:t>
      </w:r>
      <w:r w:rsidRPr="00A30913">
        <w:rPr>
          <w:rFonts w:ascii="Times New Roman" w:hAnsi="Times New Roman" w:cs="Times New Roman"/>
        </w:rPr>
        <w:t>specifies the degrees of freedom</w:t>
      </w:r>
      <w:r>
        <w:rPr>
          <w:rFonts w:ascii="Times New Roman" w:hAnsi="Times New Roman" w:cs="Times New Roman"/>
        </w:rPr>
        <w:t xml:space="preserve"> (positive number)</w:t>
      </w:r>
      <w:r w:rsidRPr="00A30913">
        <w:rPr>
          <w:rFonts w:ascii="Times New Roman" w:hAnsi="Times New Roman" w:cs="Times New Roman"/>
        </w:rPr>
        <w:t xml:space="preserve"> for the analysis</w:t>
      </w:r>
      <w:r>
        <w:rPr>
          <w:rFonts w:ascii="Times New Roman" w:hAnsi="Times New Roman" w:cs="Times New Roman"/>
        </w:rPr>
        <w:t xml:space="preserve"> which by default equals </w:t>
      </w:r>
      <w:r w:rsidRPr="00A30913">
        <w:rPr>
          <w:rFonts w:ascii="Times New Roman" w:hAnsi="Times New Roman" w:cs="Times New Roman"/>
        </w:rPr>
        <w:t>the number of REPWEIGHTS variables</w:t>
      </w:r>
    </w:p>
    <w:p w14:paraId="5B854097" w14:textId="77777777" w:rsidR="005C3F17" w:rsidRDefault="00A30913" w:rsidP="005C3F17">
      <w:pPr>
        <w:pStyle w:val="ListParagraph"/>
        <w:numPr>
          <w:ilvl w:val="0"/>
          <w:numId w:val="3"/>
        </w:numPr>
        <w:rPr>
          <w:rFonts w:ascii="Times New Roman" w:hAnsi="Times New Roman" w:cs="Times New Roman"/>
        </w:rPr>
      </w:pPr>
      <w:r w:rsidRPr="005C3F17">
        <w:rPr>
          <w:rFonts w:ascii="Times New Roman" w:hAnsi="Times New Roman" w:cs="Times New Roman"/>
        </w:rPr>
        <w:t xml:space="preserve">JKCOEFS=value </w:t>
      </w:r>
      <w:r w:rsidR="005C3F17" w:rsidRPr="005C3F17">
        <w:rPr>
          <w:rFonts w:ascii="Times New Roman" w:hAnsi="Times New Roman" w:cs="Times New Roman"/>
        </w:rPr>
        <w:t>option</w:t>
      </w:r>
      <w:r w:rsidR="005C3F17" w:rsidRPr="005C3F17">
        <w:rPr>
          <w:rFonts w:ascii="Times New Roman" w:hAnsi="Times New Roman" w:cs="Times New Roman"/>
        </w:rPr>
        <w:t xml:space="preserve"> can be used when VARMETHOD=JACKKNIFE and it</w:t>
      </w:r>
      <w:r w:rsidR="005C3F17" w:rsidRPr="005C3F17">
        <w:rPr>
          <w:rFonts w:ascii="Times New Roman" w:hAnsi="Times New Roman" w:cs="Times New Roman"/>
        </w:rPr>
        <w:t xml:space="preserve"> specif</w:t>
      </w:r>
      <w:r w:rsidR="005C3F17" w:rsidRPr="005C3F17">
        <w:rPr>
          <w:rFonts w:ascii="Times New Roman" w:hAnsi="Times New Roman" w:cs="Times New Roman"/>
        </w:rPr>
        <w:t>ies</w:t>
      </w:r>
      <w:r w:rsidR="005C3F17" w:rsidRPr="005C3F17">
        <w:rPr>
          <w:rFonts w:ascii="Times New Roman" w:hAnsi="Times New Roman" w:cs="Times New Roman"/>
        </w:rPr>
        <w:t xml:space="preserve"> a single value of the jackknife coefficient, which the procedure</w:t>
      </w:r>
      <w:r w:rsidR="005C3F17" w:rsidRPr="005C3F17">
        <w:rPr>
          <w:rFonts w:ascii="Times New Roman" w:hAnsi="Times New Roman" w:cs="Times New Roman"/>
        </w:rPr>
        <w:t xml:space="preserve"> </w:t>
      </w:r>
      <w:r w:rsidR="005C3F17" w:rsidRPr="005C3F17">
        <w:rPr>
          <w:rFonts w:ascii="Times New Roman" w:hAnsi="Times New Roman" w:cs="Times New Roman"/>
        </w:rPr>
        <w:t>uses for all replicates.</w:t>
      </w:r>
      <w:r w:rsidR="005C3F17" w:rsidRPr="005C3F17">
        <w:rPr>
          <w:rFonts w:ascii="Times New Roman" w:hAnsi="Times New Roman" w:cs="Times New Roman"/>
        </w:rPr>
        <w:t xml:space="preserve"> </w:t>
      </w:r>
    </w:p>
    <w:p w14:paraId="1A661E3A" w14:textId="08317C6B" w:rsidR="00242310" w:rsidRDefault="005C3F17" w:rsidP="005C3F17">
      <w:pPr>
        <w:pStyle w:val="ListParagraph"/>
        <w:rPr>
          <w:rFonts w:ascii="Times New Roman" w:hAnsi="Times New Roman" w:cs="Times New Roman"/>
        </w:rPr>
      </w:pPr>
      <w:r w:rsidRPr="005C3F17">
        <w:rPr>
          <w:rFonts w:ascii="Times New Roman" w:hAnsi="Times New Roman" w:cs="Times New Roman"/>
        </w:rPr>
        <w:t xml:space="preserve">NOTE: </w:t>
      </w:r>
      <w:r w:rsidRPr="005C3F17">
        <w:rPr>
          <w:rFonts w:ascii="Times New Roman" w:hAnsi="Times New Roman" w:cs="Times New Roman"/>
        </w:rPr>
        <w:t>To specify different coefficients for different replicates, use the</w:t>
      </w:r>
      <w:r>
        <w:rPr>
          <w:rFonts w:ascii="Times New Roman" w:hAnsi="Times New Roman" w:cs="Times New Roman"/>
        </w:rPr>
        <w:t xml:space="preserve"> </w:t>
      </w:r>
      <w:r w:rsidRPr="005C3F17">
        <w:rPr>
          <w:rFonts w:ascii="Times New Roman" w:hAnsi="Times New Roman" w:cs="Times New Roman"/>
        </w:rPr>
        <w:t>JKCOEFS=values or JKCOEFS=SAS-data-set option</w:t>
      </w:r>
      <w:r>
        <w:rPr>
          <w:rFonts w:ascii="Times New Roman" w:hAnsi="Times New Roman" w:cs="Times New Roman"/>
        </w:rPr>
        <w:t xml:space="preserve"> available in the PROC SURVEYMEANS directly instead of this option.</w:t>
      </w:r>
    </w:p>
    <w:p w14:paraId="5AA24F1E" w14:textId="575BFBA4" w:rsidR="006B45DF" w:rsidRDefault="006B45DF">
      <w:pPr>
        <w:rPr>
          <w:rFonts w:ascii="Times New Roman" w:hAnsi="Times New Roman" w:cs="Times New Roman"/>
          <w:b/>
        </w:rPr>
      </w:pPr>
      <w:r w:rsidRPr="006B45DF">
        <w:rPr>
          <w:rFonts w:ascii="Times New Roman" w:hAnsi="Times New Roman" w:cs="Times New Roman"/>
          <w:b/>
        </w:rPr>
        <w:t>Exercise 3</w:t>
      </w:r>
      <w:r w:rsidR="00502173">
        <w:rPr>
          <w:rFonts w:ascii="Times New Roman" w:hAnsi="Times New Roman" w:cs="Times New Roman"/>
          <w:b/>
        </w:rPr>
        <w:t>: For steps a-d, provide the code and output of your answer</w:t>
      </w:r>
    </w:p>
    <w:p w14:paraId="4EA915A8" w14:textId="77777777" w:rsidR="00D24DFB" w:rsidRPr="00D24DFB" w:rsidRDefault="00D24DFB" w:rsidP="00D24DFB">
      <w:pPr>
        <w:pStyle w:val="NoSpacing"/>
        <w:pBdr>
          <w:top w:val="single" w:sz="4" w:space="1" w:color="auto"/>
          <w:left w:val="single" w:sz="4" w:space="1" w:color="auto"/>
          <w:bottom w:val="single" w:sz="4" w:space="1" w:color="auto"/>
          <w:right w:val="single" w:sz="4" w:space="1" w:color="auto"/>
        </w:pBdr>
        <w:rPr>
          <w:b/>
          <w:color w:val="2F5496" w:themeColor="accent5" w:themeShade="BF"/>
          <w:sz w:val="26"/>
        </w:rPr>
      </w:pPr>
      <w:r w:rsidRPr="00D24DFB">
        <w:rPr>
          <w:b/>
          <w:color w:val="2F5496" w:themeColor="accent5" w:themeShade="BF"/>
          <w:sz w:val="26"/>
        </w:rPr>
        <w:t>SAS Code</w:t>
      </w:r>
    </w:p>
    <w:p w14:paraId="47B0B68E"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roofErr w:type="spellStart"/>
      <w:r>
        <w:t>libname</w:t>
      </w:r>
      <w:proofErr w:type="spellEnd"/>
      <w:r>
        <w:t xml:space="preserve"> xl XLSX '/home/harisanadhya0/</w:t>
      </w:r>
      <w:proofErr w:type="gramStart"/>
      <w:r>
        <w:t>sasuser.v</w:t>
      </w:r>
      <w:proofErr w:type="gramEnd"/>
      <w:r>
        <w:t>94/MSDS 6370/Lab 9/HW9Dat.xlsx';</w:t>
      </w:r>
    </w:p>
    <w:p w14:paraId="61584E55"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
    <w:p w14:paraId="13C21089"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data </w:t>
      </w:r>
      <w:proofErr w:type="spellStart"/>
      <w:r>
        <w:t>jkDat</w:t>
      </w:r>
      <w:proofErr w:type="spellEnd"/>
      <w:r>
        <w:t xml:space="preserve">; set </w:t>
      </w:r>
      <w:proofErr w:type="spellStart"/>
      <w:proofErr w:type="gramStart"/>
      <w:r>
        <w:t>xl.jk</w:t>
      </w:r>
      <w:proofErr w:type="spellEnd"/>
      <w:proofErr w:type="gramEnd"/>
      <w:r>
        <w:t>; run;</w:t>
      </w:r>
    </w:p>
    <w:p w14:paraId="170122B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
    <w:p w14:paraId="219CF915"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data </w:t>
      </w:r>
      <w:proofErr w:type="spellStart"/>
      <w:r>
        <w:t>brrDat</w:t>
      </w:r>
      <w:proofErr w:type="spellEnd"/>
      <w:r>
        <w:t xml:space="preserve">; set </w:t>
      </w:r>
      <w:proofErr w:type="spellStart"/>
      <w:r>
        <w:t>xl.brr</w:t>
      </w:r>
      <w:proofErr w:type="spellEnd"/>
      <w:r>
        <w:t>; run;</w:t>
      </w:r>
    </w:p>
    <w:p w14:paraId="1E0C5C1E"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
    <w:p w14:paraId="5B36BB4C"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Verify if data is imported correctly */</w:t>
      </w:r>
    </w:p>
    <w:p w14:paraId="5DBC28A0"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proc print data=</w:t>
      </w:r>
      <w:proofErr w:type="spellStart"/>
      <w:r>
        <w:t>brrDat</w:t>
      </w:r>
      <w:proofErr w:type="spellEnd"/>
      <w:r>
        <w:t>(</w:t>
      </w:r>
      <w:proofErr w:type="spellStart"/>
      <w:r>
        <w:t>obs</w:t>
      </w:r>
      <w:proofErr w:type="spellEnd"/>
      <w:r>
        <w:t>=10);</w:t>
      </w:r>
    </w:p>
    <w:p w14:paraId="166F700C"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proc print data=</w:t>
      </w:r>
      <w:proofErr w:type="spellStart"/>
      <w:r>
        <w:t>jkDat</w:t>
      </w:r>
      <w:proofErr w:type="spellEnd"/>
      <w:r>
        <w:t>(</w:t>
      </w:r>
      <w:proofErr w:type="spellStart"/>
      <w:r>
        <w:t>obs</w:t>
      </w:r>
      <w:proofErr w:type="spellEnd"/>
      <w:r>
        <w:t>=10);</w:t>
      </w:r>
    </w:p>
    <w:p w14:paraId="4C2A41BE"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
    <w:p w14:paraId="0C28F782"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Add a dataset with stratum size */</w:t>
      </w:r>
    </w:p>
    <w:p w14:paraId="1AABF5C5"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DATA </w:t>
      </w:r>
      <w:proofErr w:type="spellStart"/>
      <w:r>
        <w:t>stratumsize</w:t>
      </w:r>
      <w:proofErr w:type="spellEnd"/>
      <w:r>
        <w:t xml:space="preserve">; </w:t>
      </w:r>
    </w:p>
    <w:p w14:paraId="52003B3D"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INPUT stratum _total_; </w:t>
      </w:r>
    </w:p>
    <w:p w14:paraId="6DED8799"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DATALINES; </w:t>
      </w:r>
    </w:p>
    <w:p w14:paraId="4C77DCC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1 7 </w:t>
      </w:r>
    </w:p>
    <w:p w14:paraId="2D5CF92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2 6 </w:t>
      </w:r>
    </w:p>
    <w:p w14:paraId="62CE747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3 5 </w:t>
      </w:r>
    </w:p>
    <w:p w14:paraId="25565D95"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4 6 </w:t>
      </w:r>
    </w:p>
    <w:p w14:paraId="7D50F5FE"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 </w:t>
      </w:r>
    </w:p>
    <w:p w14:paraId="25F9FB7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
    <w:p w14:paraId="02302D18"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 a. Mean and </w:t>
      </w:r>
      <w:proofErr w:type="spellStart"/>
      <w:r>
        <w:t>StdErr</w:t>
      </w:r>
      <w:proofErr w:type="spellEnd"/>
      <w:r>
        <w:t xml:space="preserve"> estimation using Taylor Method */</w:t>
      </w:r>
    </w:p>
    <w:p w14:paraId="0D3E9BAF"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title "Taylor Method";</w:t>
      </w:r>
    </w:p>
    <w:p w14:paraId="35E7314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lastRenderedPageBreak/>
        <w:t xml:space="preserve">proc </w:t>
      </w:r>
      <w:proofErr w:type="spellStart"/>
      <w:r>
        <w:t>surveymeans</w:t>
      </w:r>
      <w:proofErr w:type="spellEnd"/>
      <w:r>
        <w:t xml:space="preserve"> data = </w:t>
      </w:r>
      <w:proofErr w:type="spellStart"/>
      <w:r>
        <w:t>jkDat</w:t>
      </w:r>
      <w:proofErr w:type="spellEnd"/>
      <w:r>
        <w:t xml:space="preserve"> total = </w:t>
      </w:r>
      <w:proofErr w:type="spellStart"/>
      <w:r>
        <w:t>stratumsize</w:t>
      </w:r>
      <w:proofErr w:type="spellEnd"/>
      <w:r>
        <w:t>;</w:t>
      </w:r>
    </w:p>
    <w:p w14:paraId="0159BA04"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 xml:space="preserve">stratum </w:t>
      </w:r>
      <w:proofErr w:type="spellStart"/>
      <w:r>
        <w:t>stratum</w:t>
      </w:r>
      <w:proofErr w:type="spellEnd"/>
      <w:r>
        <w:t>;</w:t>
      </w:r>
    </w:p>
    <w:p w14:paraId="6A41D81C"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weight w;</w:t>
      </w:r>
    </w:p>
    <w:p w14:paraId="7B0C8DE6"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 xml:space="preserve">cluster </w:t>
      </w:r>
      <w:proofErr w:type="spellStart"/>
      <w:r>
        <w:t>psu</w:t>
      </w:r>
      <w:proofErr w:type="spellEnd"/>
      <w:r>
        <w:t>;</w:t>
      </w:r>
    </w:p>
    <w:p w14:paraId="2BACB328"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r>
      <w:proofErr w:type="spellStart"/>
      <w:r>
        <w:t>var</w:t>
      </w:r>
      <w:proofErr w:type="spellEnd"/>
      <w:r>
        <w:t xml:space="preserve"> y;</w:t>
      </w:r>
    </w:p>
    <w:p w14:paraId="1B61D016"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run;</w:t>
      </w:r>
    </w:p>
    <w:p w14:paraId="1278AB92"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
    <w:p w14:paraId="3A5AAFC5"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 b. Mean and </w:t>
      </w:r>
      <w:proofErr w:type="spellStart"/>
      <w:r>
        <w:t>StdErr</w:t>
      </w:r>
      <w:proofErr w:type="spellEnd"/>
      <w:r>
        <w:t xml:space="preserve"> estimation using JACKKNIFE Method */</w:t>
      </w:r>
    </w:p>
    <w:p w14:paraId="4415E717"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title "Jackknife Method";</w:t>
      </w:r>
    </w:p>
    <w:p w14:paraId="174F44FC"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proc </w:t>
      </w:r>
      <w:proofErr w:type="spellStart"/>
      <w:r>
        <w:t>surveymeans</w:t>
      </w:r>
      <w:proofErr w:type="spellEnd"/>
      <w:r>
        <w:t xml:space="preserve"> data = </w:t>
      </w:r>
      <w:proofErr w:type="spellStart"/>
      <w:r>
        <w:t>jkDat</w:t>
      </w:r>
      <w:proofErr w:type="spellEnd"/>
      <w:r>
        <w:t xml:space="preserve"> VARMETHOD = </w:t>
      </w:r>
      <w:proofErr w:type="gramStart"/>
      <w:r>
        <w:t>JK ;</w:t>
      </w:r>
      <w:proofErr w:type="gramEnd"/>
    </w:p>
    <w:p w14:paraId="5716330A"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 xml:space="preserve">stratum </w:t>
      </w:r>
      <w:proofErr w:type="spellStart"/>
      <w:r>
        <w:t>stratum</w:t>
      </w:r>
      <w:proofErr w:type="spellEnd"/>
      <w:r>
        <w:t>;</w:t>
      </w:r>
    </w:p>
    <w:p w14:paraId="09B0E904"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weight w;</w:t>
      </w:r>
    </w:p>
    <w:p w14:paraId="62E804E2"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 xml:space="preserve">cluster </w:t>
      </w:r>
      <w:proofErr w:type="spellStart"/>
      <w:r>
        <w:t>psu</w:t>
      </w:r>
      <w:proofErr w:type="spellEnd"/>
      <w:r>
        <w:t>;</w:t>
      </w:r>
    </w:p>
    <w:p w14:paraId="7A104869"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r>
      <w:proofErr w:type="spellStart"/>
      <w:r>
        <w:t>var</w:t>
      </w:r>
      <w:proofErr w:type="spellEnd"/>
      <w:r>
        <w:t xml:space="preserve"> y;</w:t>
      </w:r>
    </w:p>
    <w:p w14:paraId="5DB6DD14"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run;</w:t>
      </w:r>
    </w:p>
    <w:p w14:paraId="4B4C28B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
    <w:p w14:paraId="43C22C1A"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 c. Mean and </w:t>
      </w:r>
      <w:proofErr w:type="spellStart"/>
      <w:r>
        <w:t>StdErr</w:t>
      </w:r>
      <w:proofErr w:type="spellEnd"/>
      <w:r>
        <w:t xml:space="preserve"> estimation using JACKKNIFE Method with replication Weights */</w:t>
      </w:r>
    </w:p>
    <w:p w14:paraId="0B22A974"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title "Jackknife Method with REPWEIGHTS";</w:t>
      </w:r>
    </w:p>
    <w:p w14:paraId="4BCB8FF8"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proc </w:t>
      </w:r>
      <w:proofErr w:type="spellStart"/>
      <w:r>
        <w:t>surveymeans</w:t>
      </w:r>
      <w:proofErr w:type="spellEnd"/>
      <w:r>
        <w:t xml:space="preserve"> data = </w:t>
      </w:r>
      <w:proofErr w:type="spellStart"/>
      <w:r>
        <w:t>jkDat</w:t>
      </w:r>
      <w:proofErr w:type="spellEnd"/>
      <w:r>
        <w:t xml:space="preserve"> VARMETHOD = JK;</w:t>
      </w:r>
    </w:p>
    <w:p w14:paraId="5B5F0C36"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r>
      <w:proofErr w:type="spellStart"/>
      <w:r>
        <w:t>repweights</w:t>
      </w:r>
      <w:proofErr w:type="spellEnd"/>
      <w:r>
        <w:t xml:space="preserve"> rw1 - rw8;</w:t>
      </w:r>
    </w:p>
    <w:p w14:paraId="68645BC4"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weight w;</w:t>
      </w:r>
    </w:p>
    <w:p w14:paraId="6D215A79"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r>
      <w:proofErr w:type="spellStart"/>
      <w:r>
        <w:t>var</w:t>
      </w:r>
      <w:proofErr w:type="spellEnd"/>
      <w:r>
        <w:t xml:space="preserve"> y;</w:t>
      </w:r>
    </w:p>
    <w:p w14:paraId="3398BFDB"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run;</w:t>
      </w:r>
    </w:p>
    <w:p w14:paraId="0604FD9E"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
    <w:p w14:paraId="08824DB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 d. Mean and </w:t>
      </w:r>
      <w:proofErr w:type="spellStart"/>
      <w:r>
        <w:t>StdErr</w:t>
      </w:r>
      <w:proofErr w:type="spellEnd"/>
      <w:r>
        <w:t xml:space="preserve"> estimation using BRR Method */</w:t>
      </w:r>
    </w:p>
    <w:p w14:paraId="09EB8174"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title "BRR Method";</w:t>
      </w:r>
    </w:p>
    <w:p w14:paraId="2AD2062D"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proc </w:t>
      </w:r>
      <w:proofErr w:type="spellStart"/>
      <w:r>
        <w:t>surveymeans</w:t>
      </w:r>
      <w:proofErr w:type="spellEnd"/>
      <w:r>
        <w:t xml:space="preserve"> data = </w:t>
      </w:r>
      <w:proofErr w:type="spellStart"/>
      <w:r>
        <w:t>brrDat</w:t>
      </w:r>
      <w:proofErr w:type="spellEnd"/>
      <w:r>
        <w:t xml:space="preserve"> VARMETHOD = </w:t>
      </w:r>
      <w:proofErr w:type="spellStart"/>
      <w:proofErr w:type="gramStart"/>
      <w:r>
        <w:t>brr</w:t>
      </w:r>
      <w:proofErr w:type="spellEnd"/>
      <w:r>
        <w:t xml:space="preserve"> ;</w:t>
      </w:r>
      <w:proofErr w:type="gramEnd"/>
    </w:p>
    <w:p w14:paraId="5643A751"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 xml:space="preserve">stratum </w:t>
      </w:r>
      <w:proofErr w:type="spellStart"/>
      <w:r>
        <w:t>stratum</w:t>
      </w:r>
      <w:proofErr w:type="spellEnd"/>
      <w:r>
        <w:t>;</w:t>
      </w:r>
    </w:p>
    <w:p w14:paraId="7C76A66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weight w;</w:t>
      </w:r>
    </w:p>
    <w:p w14:paraId="6EDA2D9B"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 xml:space="preserve">cluster </w:t>
      </w:r>
      <w:proofErr w:type="spellStart"/>
      <w:r>
        <w:t>psu</w:t>
      </w:r>
      <w:proofErr w:type="spellEnd"/>
      <w:r>
        <w:t>;</w:t>
      </w:r>
    </w:p>
    <w:p w14:paraId="43148713"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r>
      <w:proofErr w:type="spellStart"/>
      <w:r>
        <w:t>var</w:t>
      </w:r>
      <w:proofErr w:type="spellEnd"/>
      <w:r>
        <w:t xml:space="preserve"> y;</w:t>
      </w:r>
    </w:p>
    <w:p w14:paraId="058EAFCF"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run;</w:t>
      </w:r>
    </w:p>
    <w:p w14:paraId="4DFB4BC0"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p>
    <w:p w14:paraId="3C95DD64"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 e. Mean and </w:t>
      </w:r>
      <w:proofErr w:type="spellStart"/>
      <w:r>
        <w:t>StdErr</w:t>
      </w:r>
      <w:proofErr w:type="spellEnd"/>
      <w:r>
        <w:t xml:space="preserve"> estimation using BRR Method with replication Weights */</w:t>
      </w:r>
    </w:p>
    <w:p w14:paraId="5C5B1A98"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title "BRR Method with REPWEIGHTS";</w:t>
      </w:r>
    </w:p>
    <w:p w14:paraId="2E182E2F"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 xml:space="preserve">proc </w:t>
      </w:r>
      <w:proofErr w:type="spellStart"/>
      <w:r>
        <w:t>surveymeans</w:t>
      </w:r>
      <w:proofErr w:type="spellEnd"/>
      <w:r>
        <w:t xml:space="preserve"> data = </w:t>
      </w:r>
      <w:proofErr w:type="spellStart"/>
      <w:r>
        <w:t>brrDat</w:t>
      </w:r>
      <w:proofErr w:type="spellEnd"/>
      <w:r>
        <w:t xml:space="preserve"> VARMETHOD = </w:t>
      </w:r>
      <w:proofErr w:type="spellStart"/>
      <w:r>
        <w:t>brr</w:t>
      </w:r>
      <w:proofErr w:type="spellEnd"/>
      <w:r>
        <w:t>;</w:t>
      </w:r>
    </w:p>
    <w:p w14:paraId="70B0894D"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r>
      <w:proofErr w:type="spellStart"/>
      <w:r>
        <w:t>repweights</w:t>
      </w:r>
      <w:proofErr w:type="spellEnd"/>
      <w:r>
        <w:t xml:space="preserve"> rw1_1111 rw2_2121 rw3_1221 rw4_2211 rw5_1112 rw6_2122 rw7_1222 rw8_2212;</w:t>
      </w:r>
    </w:p>
    <w:p w14:paraId="3F905312"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t>weight w;</w:t>
      </w:r>
    </w:p>
    <w:p w14:paraId="1ECFBC5F"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ab/>
      </w:r>
      <w:proofErr w:type="spellStart"/>
      <w:r>
        <w:t>var</w:t>
      </w:r>
      <w:proofErr w:type="spellEnd"/>
      <w:r>
        <w:t xml:space="preserve"> y;</w:t>
      </w:r>
    </w:p>
    <w:p w14:paraId="227A5265" w14:textId="77777777" w:rsidR="00D24DFB" w:rsidRDefault="00D24DFB" w:rsidP="00D24DFB">
      <w:pPr>
        <w:pStyle w:val="NoSpacing"/>
        <w:pBdr>
          <w:top w:val="single" w:sz="4" w:space="1" w:color="auto"/>
          <w:left w:val="single" w:sz="4" w:space="1" w:color="auto"/>
          <w:bottom w:val="single" w:sz="4" w:space="1" w:color="auto"/>
          <w:right w:val="single" w:sz="4" w:space="1" w:color="auto"/>
        </w:pBdr>
      </w:pPr>
      <w:r>
        <w:t>run;</w:t>
      </w:r>
    </w:p>
    <w:p w14:paraId="7ED1B8BD" w14:textId="77777777" w:rsidR="00D24DFB" w:rsidRDefault="00D24DFB">
      <w:pPr>
        <w:rPr>
          <w:rFonts w:ascii="Times New Roman" w:hAnsi="Times New Roman" w:cs="Times New Roman"/>
          <w:b/>
        </w:rPr>
      </w:pPr>
    </w:p>
    <w:p w14:paraId="6F03DFA2" w14:textId="0F4C0B0D" w:rsidR="00242409" w:rsidRDefault="00260843" w:rsidP="00D24DFB">
      <w:pPr>
        <w:pStyle w:val="ListParagraph"/>
        <w:numPr>
          <w:ilvl w:val="0"/>
          <w:numId w:val="2"/>
        </w:numPr>
        <w:jc w:val="both"/>
        <w:rPr>
          <w:rFonts w:ascii="Times New Roman" w:hAnsi="Times New Roman" w:cs="Times New Roman"/>
        </w:rPr>
      </w:pPr>
      <w:r w:rsidRPr="00242409">
        <w:rPr>
          <w:rFonts w:ascii="Times New Roman" w:hAnsi="Times New Roman" w:cs="Times New Roman"/>
        </w:rPr>
        <w:t xml:space="preserve">Using the data set </w:t>
      </w:r>
      <w:r w:rsidR="00197516">
        <w:rPr>
          <w:rFonts w:ascii="Times New Roman" w:hAnsi="Times New Roman" w:cs="Times New Roman"/>
        </w:rPr>
        <w:t>HW</w:t>
      </w:r>
      <w:r w:rsidRPr="00242409">
        <w:rPr>
          <w:rFonts w:ascii="Times New Roman" w:hAnsi="Times New Roman" w:cs="Times New Roman"/>
        </w:rPr>
        <w:t xml:space="preserve">9Dat.xlsx, use proc </w:t>
      </w:r>
      <w:proofErr w:type="spellStart"/>
      <w:r w:rsidRPr="00242409">
        <w:rPr>
          <w:rFonts w:ascii="Times New Roman" w:hAnsi="Times New Roman" w:cs="Times New Roman"/>
        </w:rPr>
        <w:t>surveymeans</w:t>
      </w:r>
      <w:proofErr w:type="spellEnd"/>
      <w:r w:rsidRPr="00242409">
        <w:rPr>
          <w:rFonts w:ascii="Times New Roman" w:hAnsi="Times New Roman" w:cs="Times New Roman"/>
        </w:rPr>
        <w:t xml:space="preserve"> and the Taylor Series Method to form an estimate of the population mean and its</w:t>
      </w:r>
      <w:r w:rsidR="00197516">
        <w:rPr>
          <w:rFonts w:ascii="Times New Roman" w:hAnsi="Times New Roman" w:cs="Times New Roman"/>
        </w:rPr>
        <w:t xml:space="preserve"> standard error. </w:t>
      </w:r>
    </w:p>
    <w:p w14:paraId="7350A199" w14:textId="1549242C" w:rsidR="00D24DFB" w:rsidRPr="00D24DFB" w:rsidRDefault="00D24DFB" w:rsidP="00D24DFB">
      <w:pPr>
        <w:ind w:left="360"/>
        <w:jc w:val="both"/>
        <w:rPr>
          <w:rFonts w:ascii="Times New Roman" w:hAnsi="Times New Roman" w:cs="Times New Roman"/>
        </w:rPr>
      </w:pPr>
      <w:r>
        <w:rPr>
          <w:noProof/>
        </w:rPr>
        <w:lastRenderedPageBreak/>
        <w:drawing>
          <wp:inline distT="0" distB="0" distL="0" distR="0" wp14:anchorId="31FD5C17" wp14:editId="136FE66B">
            <wp:extent cx="3876675" cy="26003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2600325"/>
                    </a:xfrm>
                    <a:prstGeom prst="rect">
                      <a:avLst/>
                    </a:prstGeom>
                    <a:ln>
                      <a:solidFill>
                        <a:schemeClr val="accent1"/>
                      </a:solidFill>
                    </a:ln>
                  </pic:spPr>
                </pic:pic>
              </a:graphicData>
            </a:graphic>
          </wp:inline>
        </w:drawing>
      </w:r>
    </w:p>
    <w:p w14:paraId="02A73993" w14:textId="46E762A0" w:rsidR="00260843" w:rsidRDefault="00242409" w:rsidP="00260843">
      <w:pPr>
        <w:pStyle w:val="ListParagraph"/>
        <w:numPr>
          <w:ilvl w:val="0"/>
          <w:numId w:val="2"/>
        </w:numPr>
        <w:jc w:val="both"/>
        <w:rPr>
          <w:rFonts w:ascii="Times New Roman" w:hAnsi="Times New Roman" w:cs="Times New Roman"/>
        </w:rPr>
      </w:pPr>
      <w:r>
        <w:rPr>
          <w:rFonts w:ascii="Times New Roman" w:hAnsi="Times New Roman" w:cs="Times New Roman"/>
        </w:rPr>
        <w:t>With the same input data</w:t>
      </w:r>
      <w:r w:rsidR="00260843" w:rsidRPr="00242409">
        <w:rPr>
          <w:rFonts w:ascii="Times New Roman" w:hAnsi="Times New Roman" w:cs="Times New Roman"/>
        </w:rPr>
        <w:t xml:space="preserve"> use proc </w:t>
      </w:r>
      <w:proofErr w:type="spellStart"/>
      <w:r w:rsidR="00260843" w:rsidRPr="00242409">
        <w:rPr>
          <w:rFonts w:ascii="Times New Roman" w:hAnsi="Times New Roman" w:cs="Times New Roman"/>
        </w:rPr>
        <w:t>surveymeans</w:t>
      </w:r>
      <w:proofErr w:type="spellEnd"/>
      <w:r w:rsidR="00260843" w:rsidRPr="00242409">
        <w:rPr>
          <w:rFonts w:ascii="Times New Roman" w:hAnsi="Times New Roman" w:cs="Times New Roman"/>
        </w:rPr>
        <w:t xml:space="preserve"> and the Jackknife Method to form an estimate of the population mean and its standard error (see Section 9.6 of the Asynchronous </w:t>
      </w:r>
      <w:r w:rsidR="00502173" w:rsidRPr="00242409">
        <w:rPr>
          <w:rFonts w:ascii="Times New Roman" w:hAnsi="Times New Roman" w:cs="Times New Roman"/>
        </w:rPr>
        <w:t>l</w:t>
      </w:r>
      <w:r w:rsidR="00260843" w:rsidRPr="00242409">
        <w:rPr>
          <w:rFonts w:ascii="Times New Roman" w:hAnsi="Times New Roman" w:cs="Times New Roman"/>
        </w:rPr>
        <w:t>ectures</w:t>
      </w:r>
      <w:r w:rsidR="00502173" w:rsidRPr="00242409">
        <w:rPr>
          <w:rFonts w:ascii="Times New Roman" w:hAnsi="Times New Roman" w:cs="Times New Roman"/>
        </w:rPr>
        <w:t xml:space="preserve">. Note, </w:t>
      </w:r>
      <w:r w:rsidR="00260843" w:rsidRPr="00242409">
        <w:rPr>
          <w:rFonts w:ascii="Times New Roman" w:hAnsi="Times New Roman" w:cs="Times New Roman"/>
        </w:rPr>
        <w:t>the total option is not</w:t>
      </w:r>
      <w:r w:rsidR="00502173" w:rsidRPr="00242409">
        <w:rPr>
          <w:rFonts w:ascii="Times New Roman" w:hAnsi="Times New Roman" w:cs="Times New Roman"/>
        </w:rPr>
        <w:t xml:space="preserve"> used here even though it appears in the code from the lectures</w:t>
      </w:r>
      <w:r w:rsidR="00987A44" w:rsidRPr="00242409">
        <w:rPr>
          <w:rFonts w:ascii="Times New Roman" w:hAnsi="Times New Roman" w:cs="Times New Roman"/>
        </w:rPr>
        <w:t>. You should get the same answer as in the lecture.).</w:t>
      </w:r>
    </w:p>
    <w:p w14:paraId="35BF601A" w14:textId="577D5CE2" w:rsidR="00D24DFB" w:rsidRPr="00D24DFB" w:rsidRDefault="00D24DFB" w:rsidP="00D24DFB">
      <w:pPr>
        <w:ind w:left="360"/>
        <w:jc w:val="both"/>
        <w:rPr>
          <w:rFonts w:ascii="Times New Roman" w:hAnsi="Times New Roman" w:cs="Times New Roman"/>
        </w:rPr>
      </w:pPr>
      <w:r>
        <w:rPr>
          <w:noProof/>
        </w:rPr>
        <w:drawing>
          <wp:inline distT="0" distB="0" distL="0" distR="0" wp14:anchorId="7F6129C8" wp14:editId="240AA720">
            <wp:extent cx="3962400" cy="34004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3400425"/>
                    </a:xfrm>
                    <a:prstGeom prst="rect">
                      <a:avLst/>
                    </a:prstGeom>
                    <a:ln>
                      <a:solidFill>
                        <a:schemeClr val="accent1"/>
                      </a:solidFill>
                    </a:ln>
                  </pic:spPr>
                </pic:pic>
              </a:graphicData>
            </a:graphic>
          </wp:inline>
        </w:drawing>
      </w:r>
    </w:p>
    <w:p w14:paraId="64586948" w14:textId="47BA3C3C" w:rsidR="00502173" w:rsidRDefault="00502173" w:rsidP="00E97A65">
      <w:pPr>
        <w:pStyle w:val="ListParagraph"/>
        <w:numPr>
          <w:ilvl w:val="0"/>
          <w:numId w:val="2"/>
        </w:numPr>
        <w:rPr>
          <w:rFonts w:ascii="Times New Roman" w:hAnsi="Times New Roman" w:cs="Times New Roman"/>
        </w:rPr>
      </w:pPr>
      <w:r w:rsidRPr="00502173">
        <w:rPr>
          <w:rFonts w:ascii="Times New Roman" w:hAnsi="Times New Roman" w:cs="Times New Roman"/>
        </w:rPr>
        <w:t>Look through the data and identify the variable</w:t>
      </w:r>
      <w:r w:rsidR="00197516">
        <w:rPr>
          <w:rFonts w:ascii="Times New Roman" w:hAnsi="Times New Roman" w:cs="Times New Roman"/>
        </w:rPr>
        <w:t>s</w:t>
      </w:r>
      <w:r w:rsidRPr="00502173">
        <w:rPr>
          <w:rFonts w:ascii="Times New Roman" w:hAnsi="Times New Roman" w:cs="Times New Roman"/>
        </w:rPr>
        <w:t xml:space="preserve"> in the sheet “</w:t>
      </w:r>
      <w:proofErr w:type="spellStart"/>
      <w:r w:rsidRPr="00502173">
        <w:rPr>
          <w:rFonts w:ascii="Times New Roman" w:hAnsi="Times New Roman" w:cs="Times New Roman"/>
        </w:rPr>
        <w:t>jk</w:t>
      </w:r>
      <w:proofErr w:type="spellEnd"/>
      <w:r w:rsidRPr="00502173">
        <w:rPr>
          <w:rFonts w:ascii="Times New Roman" w:hAnsi="Times New Roman" w:cs="Times New Roman"/>
        </w:rPr>
        <w:t xml:space="preserve">” that are the </w:t>
      </w:r>
      <w:proofErr w:type="spellStart"/>
      <w:r w:rsidRPr="00502173">
        <w:rPr>
          <w:rFonts w:ascii="Times New Roman" w:hAnsi="Times New Roman" w:cs="Times New Roman"/>
        </w:rPr>
        <w:t>repweights</w:t>
      </w:r>
      <w:proofErr w:type="spellEnd"/>
      <w:r w:rsidRPr="00502173">
        <w:rPr>
          <w:rFonts w:ascii="Times New Roman" w:hAnsi="Times New Roman" w:cs="Times New Roman"/>
        </w:rPr>
        <w:t xml:space="preserve">.  Use the </w:t>
      </w:r>
      <w:proofErr w:type="spellStart"/>
      <w:r w:rsidRPr="00502173">
        <w:rPr>
          <w:rFonts w:ascii="Times New Roman" w:hAnsi="Times New Roman" w:cs="Times New Roman"/>
        </w:rPr>
        <w:t>repweights</w:t>
      </w:r>
      <w:proofErr w:type="spellEnd"/>
      <w:r w:rsidRPr="00502173">
        <w:rPr>
          <w:rFonts w:ascii="Times New Roman" w:hAnsi="Times New Roman" w:cs="Times New Roman"/>
        </w:rPr>
        <w:t xml:space="preserve"> statement and the jackknife method in proc </w:t>
      </w:r>
      <w:proofErr w:type="spellStart"/>
      <w:r w:rsidRPr="00502173">
        <w:rPr>
          <w:rFonts w:ascii="Times New Roman" w:hAnsi="Times New Roman" w:cs="Times New Roman"/>
        </w:rPr>
        <w:t>surveymeans</w:t>
      </w:r>
      <w:proofErr w:type="spellEnd"/>
      <w:r w:rsidRPr="00502173">
        <w:rPr>
          <w:rFonts w:ascii="Times New Roman" w:hAnsi="Times New Roman" w:cs="Times New Roman"/>
        </w:rPr>
        <w:t xml:space="preserve"> to find an estimate of the population mean and its standard error (Note: You can use the code in part b above without the cluster and stratum statements.  Just add the </w:t>
      </w:r>
      <w:proofErr w:type="spellStart"/>
      <w:r w:rsidRPr="00502173">
        <w:rPr>
          <w:rFonts w:ascii="Times New Roman" w:hAnsi="Times New Roman" w:cs="Times New Roman"/>
        </w:rPr>
        <w:t>repweights</w:t>
      </w:r>
      <w:proofErr w:type="spellEnd"/>
      <w:r w:rsidRPr="00502173">
        <w:rPr>
          <w:rFonts w:ascii="Times New Roman" w:hAnsi="Times New Roman" w:cs="Times New Roman"/>
        </w:rPr>
        <w:t xml:space="preserve"> statement and list the </w:t>
      </w:r>
      <w:proofErr w:type="spellStart"/>
      <w:r w:rsidRPr="00502173">
        <w:rPr>
          <w:rFonts w:ascii="Times New Roman" w:hAnsi="Times New Roman" w:cs="Times New Roman"/>
        </w:rPr>
        <w:t>repweight</w:t>
      </w:r>
      <w:proofErr w:type="spellEnd"/>
      <w:r w:rsidRPr="00502173">
        <w:rPr>
          <w:rFonts w:ascii="Times New Roman" w:hAnsi="Times New Roman" w:cs="Times New Roman"/>
        </w:rPr>
        <w:t xml:space="preserve"> variables from the data set.)</w:t>
      </w:r>
    </w:p>
    <w:p w14:paraId="4EA599D2" w14:textId="133F58EE" w:rsidR="00D24DFB" w:rsidRPr="00D24DFB" w:rsidRDefault="00D24DFB" w:rsidP="00D24DFB">
      <w:pPr>
        <w:ind w:left="360"/>
        <w:rPr>
          <w:rFonts w:ascii="Times New Roman" w:hAnsi="Times New Roman" w:cs="Times New Roman"/>
        </w:rPr>
      </w:pPr>
      <w:r>
        <w:rPr>
          <w:noProof/>
        </w:rPr>
        <w:lastRenderedPageBreak/>
        <w:drawing>
          <wp:inline distT="0" distB="0" distL="0" distR="0" wp14:anchorId="004358B7" wp14:editId="3FEA0B9C">
            <wp:extent cx="3905250" cy="31813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3181350"/>
                    </a:xfrm>
                    <a:prstGeom prst="rect">
                      <a:avLst/>
                    </a:prstGeom>
                    <a:ln>
                      <a:solidFill>
                        <a:schemeClr val="accent1"/>
                      </a:solidFill>
                    </a:ln>
                  </pic:spPr>
                </pic:pic>
              </a:graphicData>
            </a:graphic>
          </wp:inline>
        </w:drawing>
      </w:r>
    </w:p>
    <w:p w14:paraId="2ECBE7CB" w14:textId="10CC3DB6" w:rsidR="00197516" w:rsidRDefault="00197516" w:rsidP="00197516">
      <w:pPr>
        <w:pStyle w:val="ListParagraph"/>
        <w:numPr>
          <w:ilvl w:val="0"/>
          <w:numId w:val="2"/>
        </w:numPr>
        <w:jc w:val="both"/>
        <w:rPr>
          <w:rFonts w:ascii="Times New Roman" w:hAnsi="Times New Roman" w:cs="Times New Roman"/>
        </w:rPr>
      </w:pPr>
      <w:r>
        <w:rPr>
          <w:rFonts w:ascii="Times New Roman" w:hAnsi="Times New Roman" w:cs="Times New Roman"/>
        </w:rPr>
        <w:t>With the input data</w:t>
      </w:r>
      <w:r w:rsidRPr="00242409">
        <w:rPr>
          <w:rFonts w:ascii="Times New Roman" w:hAnsi="Times New Roman" w:cs="Times New Roman"/>
        </w:rPr>
        <w:t xml:space="preserve"> use proc </w:t>
      </w:r>
      <w:proofErr w:type="spellStart"/>
      <w:r w:rsidRPr="00242409">
        <w:rPr>
          <w:rFonts w:ascii="Times New Roman" w:hAnsi="Times New Roman" w:cs="Times New Roman"/>
        </w:rPr>
        <w:t>surveymeans</w:t>
      </w:r>
      <w:proofErr w:type="spellEnd"/>
      <w:r w:rsidRPr="00242409">
        <w:rPr>
          <w:rFonts w:ascii="Times New Roman" w:hAnsi="Times New Roman" w:cs="Times New Roman"/>
        </w:rPr>
        <w:t xml:space="preserve"> and the </w:t>
      </w:r>
      <w:r>
        <w:rPr>
          <w:rFonts w:ascii="Times New Roman" w:hAnsi="Times New Roman" w:cs="Times New Roman"/>
        </w:rPr>
        <w:t>BRR</w:t>
      </w:r>
      <w:r w:rsidRPr="00242409">
        <w:rPr>
          <w:rFonts w:ascii="Times New Roman" w:hAnsi="Times New Roman" w:cs="Times New Roman"/>
        </w:rPr>
        <w:t xml:space="preserve"> Method to form an estimate of the population mean and its standard error (see Section 9.6 of the Asynchronous lectures. Note, the total option is not used here even though it appears in the code from the lectures. You should get the same answer as in the lecture.).</w:t>
      </w:r>
    </w:p>
    <w:p w14:paraId="06683807" w14:textId="37B63863" w:rsidR="00D24DFB" w:rsidRPr="00D24DFB" w:rsidRDefault="00D24DFB" w:rsidP="00D24DFB">
      <w:pPr>
        <w:ind w:left="360"/>
        <w:jc w:val="both"/>
        <w:rPr>
          <w:rFonts w:ascii="Times New Roman" w:hAnsi="Times New Roman" w:cs="Times New Roman"/>
        </w:rPr>
      </w:pPr>
      <w:r>
        <w:rPr>
          <w:noProof/>
        </w:rPr>
        <w:drawing>
          <wp:inline distT="0" distB="0" distL="0" distR="0" wp14:anchorId="649DFC6A" wp14:editId="64D6B3CD">
            <wp:extent cx="3981450" cy="34099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3409950"/>
                    </a:xfrm>
                    <a:prstGeom prst="rect">
                      <a:avLst/>
                    </a:prstGeom>
                    <a:ln>
                      <a:solidFill>
                        <a:schemeClr val="accent1"/>
                      </a:solidFill>
                    </a:ln>
                  </pic:spPr>
                </pic:pic>
              </a:graphicData>
            </a:graphic>
          </wp:inline>
        </w:drawing>
      </w:r>
    </w:p>
    <w:p w14:paraId="5F883228" w14:textId="1BBCAFCB" w:rsidR="00502173" w:rsidRDefault="00502173" w:rsidP="00502173">
      <w:pPr>
        <w:pStyle w:val="ListParagraph"/>
        <w:numPr>
          <w:ilvl w:val="0"/>
          <w:numId w:val="2"/>
        </w:numPr>
        <w:rPr>
          <w:rFonts w:ascii="Times New Roman" w:hAnsi="Times New Roman" w:cs="Times New Roman"/>
        </w:rPr>
      </w:pPr>
      <w:r w:rsidRPr="00502173">
        <w:rPr>
          <w:rFonts w:ascii="Times New Roman" w:hAnsi="Times New Roman" w:cs="Times New Roman"/>
        </w:rPr>
        <w:t>Look through the data and identify the variable</w:t>
      </w:r>
      <w:r w:rsidR="00197516">
        <w:rPr>
          <w:rFonts w:ascii="Times New Roman" w:hAnsi="Times New Roman" w:cs="Times New Roman"/>
        </w:rPr>
        <w:t>s</w:t>
      </w:r>
      <w:r w:rsidRPr="00502173">
        <w:rPr>
          <w:rFonts w:ascii="Times New Roman" w:hAnsi="Times New Roman" w:cs="Times New Roman"/>
        </w:rPr>
        <w:t xml:space="preserve"> in the sheet “</w:t>
      </w:r>
      <w:proofErr w:type="spellStart"/>
      <w:r w:rsidRPr="00502173">
        <w:rPr>
          <w:rFonts w:ascii="Times New Roman" w:hAnsi="Times New Roman" w:cs="Times New Roman"/>
        </w:rPr>
        <w:t>brr</w:t>
      </w:r>
      <w:proofErr w:type="spellEnd"/>
      <w:r w:rsidRPr="00502173">
        <w:rPr>
          <w:rFonts w:ascii="Times New Roman" w:hAnsi="Times New Roman" w:cs="Times New Roman"/>
        </w:rPr>
        <w:t xml:space="preserve">” that are the </w:t>
      </w:r>
      <w:proofErr w:type="spellStart"/>
      <w:r w:rsidRPr="00502173">
        <w:rPr>
          <w:rFonts w:ascii="Times New Roman" w:hAnsi="Times New Roman" w:cs="Times New Roman"/>
        </w:rPr>
        <w:t>repweights</w:t>
      </w:r>
      <w:proofErr w:type="spellEnd"/>
      <w:r w:rsidRPr="00502173">
        <w:rPr>
          <w:rFonts w:ascii="Times New Roman" w:hAnsi="Times New Roman" w:cs="Times New Roman"/>
        </w:rPr>
        <w:t xml:space="preserve">.  Use the </w:t>
      </w:r>
      <w:proofErr w:type="spellStart"/>
      <w:r w:rsidRPr="00502173">
        <w:rPr>
          <w:rFonts w:ascii="Times New Roman" w:hAnsi="Times New Roman" w:cs="Times New Roman"/>
        </w:rPr>
        <w:t>repweights</w:t>
      </w:r>
      <w:proofErr w:type="spellEnd"/>
      <w:r w:rsidRPr="00502173">
        <w:rPr>
          <w:rFonts w:ascii="Times New Roman" w:hAnsi="Times New Roman" w:cs="Times New Roman"/>
        </w:rPr>
        <w:t xml:space="preserve"> statement and the </w:t>
      </w:r>
      <w:proofErr w:type="spellStart"/>
      <w:r w:rsidRPr="00502173">
        <w:rPr>
          <w:rFonts w:ascii="Times New Roman" w:hAnsi="Times New Roman" w:cs="Times New Roman"/>
        </w:rPr>
        <w:t>brr</w:t>
      </w:r>
      <w:proofErr w:type="spellEnd"/>
      <w:r w:rsidRPr="00502173">
        <w:rPr>
          <w:rFonts w:ascii="Times New Roman" w:hAnsi="Times New Roman" w:cs="Times New Roman"/>
        </w:rPr>
        <w:t xml:space="preserve"> method in proc </w:t>
      </w:r>
      <w:proofErr w:type="spellStart"/>
      <w:r w:rsidRPr="00502173">
        <w:rPr>
          <w:rFonts w:ascii="Times New Roman" w:hAnsi="Times New Roman" w:cs="Times New Roman"/>
        </w:rPr>
        <w:t>surveymeans</w:t>
      </w:r>
      <w:proofErr w:type="spellEnd"/>
      <w:r w:rsidRPr="00502173">
        <w:rPr>
          <w:rFonts w:ascii="Times New Roman" w:hAnsi="Times New Roman" w:cs="Times New Roman"/>
        </w:rPr>
        <w:t xml:space="preserve"> to find an estimate of the population mean and its standard error </w:t>
      </w:r>
      <w:r w:rsidR="00197516" w:rsidRPr="00502173">
        <w:rPr>
          <w:rFonts w:ascii="Times New Roman" w:hAnsi="Times New Roman" w:cs="Times New Roman"/>
        </w:rPr>
        <w:t xml:space="preserve">(Note: You can use the code in part </w:t>
      </w:r>
      <w:r w:rsidR="00197516">
        <w:rPr>
          <w:rFonts w:ascii="Times New Roman" w:hAnsi="Times New Roman" w:cs="Times New Roman"/>
        </w:rPr>
        <w:t>c</w:t>
      </w:r>
      <w:r w:rsidR="00197516" w:rsidRPr="00502173">
        <w:rPr>
          <w:rFonts w:ascii="Times New Roman" w:hAnsi="Times New Roman" w:cs="Times New Roman"/>
        </w:rPr>
        <w:t xml:space="preserve"> above without the cluster and stratum statements.  Just add the </w:t>
      </w:r>
      <w:proofErr w:type="spellStart"/>
      <w:r w:rsidR="00197516" w:rsidRPr="00502173">
        <w:rPr>
          <w:rFonts w:ascii="Times New Roman" w:hAnsi="Times New Roman" w:cs="Times New Roman"/>
        </w:rPr>
        <w:t>repweights</w:t>
      </w:r>
      <w:proofErr w:type="spellEnd"/>
      <w:r w:rsidR="00197516" w:rsidRPr="00502173">
        <w:rPr>
          <w:rFonts w:ascii="Times New Roman" w:hAnsi="Times New Roman" w:cs="Times New Roman"/>
        </w:rPr>
        <w:t xml:space="preserve"> statement and list the </w:t>
      </w:r>
      <w:proofErr w:type="spellStart"/>
      <w:r w:rsidR="00197516" w:rsidRPr="00502173">
        <w:rPr>
          <w:rFonts w:ascii="Times New Roman" w:hAnsi="Times New Roman" w:cs="Times New Roman"/>
        </w:rPr>
        <w:t>repweight</w:t>
      </w:r>
      <w:proofErr w:type="spellEnd"/>
      <w:r w:rsidR="00197516" w:rsidRPr="00502173">
        <w:rPr>
          <w:rFonts w:ascii="Times New Roman" w:hAnsi="Times New Roman" w:cs="Times New Roman"/>
        </w:rPr>
        <w:t xml:space="preserve"> variables from the data set.)</w:t>
      </w:r>
    </w:p>
    <w:p w14:paraId="30B0BCF0" w14:textId="2C3DD9A8" w:rsidR="00D24DFB" w:rsidRPr="00D24DFB" w:rsidRDefault="00D24DFB" w:rsidP="00D24DFB">
      <w:pPr>
        <w:ind w:left="360"/>
        <w:rPr>
          <w:rFonts w:ascii="Times New Roman" w:hAnsi="Times New Roman" w:cs="Times New Roman"/>
        </w:rPr>
      </w:pPr>
      <w:r>
        <w:rPr>
          <w:noProof/>
        </w:rPr>
        <w:lastRenderedPageBreak/>
        <w:drawing>
          <wp:inline distT="0" distB="0" distL="0" distR="0" wp14:anchorId="5BD3D606" wp14:editId="50A34F24">
            <wp:extent cx="3905250" cy="32004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3200400"/>
                    </a:xfrm>
                    <a:prstGeom prst="rect">
                      <a:avLst/>
                    </a:prstGeom>
                    <a:ln>
                      <a:solidFill>
                        <a:schemeClr val="accent1"/>
                      </a:solidFill>
                    </a:ln>
                  </pic:spPr>
                </pic:pic>
              </a:graphicData>
            </a:graphic>
          </wp:inline>
        </w:drawing>
      </w:r>
    </w:p>
    <w:p w14:paraId="06F91974" w14:textId="241FE9FA" w:rsidR="006B45DF" w:rsidRDefault="00502173" w:rsidP="00EC7677">
      <w:pPr>
        <w:pStyle w:val="ListParagraph"/>
        <w:numPr>
          <w:ilvl w:val="0"/>
          <w:numId w:val="2"/>
        </w:numPr>
        <w:rPr>
          <w:rFonts w:ascii="Times New Roman" w:hAnsi="Times New Roman" w:cs="Times New Roman"/>
        </w:rPr>
      </w:pPr>
      <w:r w:rsidRPr="00502173">
        <w:rPr>
          <w:rFonts w:ascii="Times New Roman" w:hAnsi="Times New Roman" w:cs="Times New Roman"/>
        </w:rPr>
        <w:t xml:space="preserve">Compare the replication methods output.  Why do you think the output from the Jackknife with the </w:t>
      </w:r>
      <w:proofErr w:type="spellStart"/>
      <w:r w:rsidRPr="00502173">
        <w:rPr>
          <w:rFonts w:ascii="Times New Roman" w:hAnsi="Times New Roman" w:cs="Times New Roman"/>
        </w:rPr>
        <w:t>repweights</w:t>
      </w:r>
      <w:proofErr w:type="spellEnd"/>
      <w:r w:rsidRPr="00502173">
        <w:rPr>
          <w:rFonts w:ascii="Times New Roman" w:hAnsi="Times New Roman" w:cs="Times New Roman"/>
        </w:rPr>
        <w:t xml:space="preserve"> statement is </w:t>
      </w:r>
      <w:r w:rsidR="00197516">
        <w:rPr>
          <w:rFonts w:ascii="Times New Roman" w:hAnsi="Times New Roman" w:cs="Times New Roman"/>
        </w:rPr>
        <w:t xml:space="preserve">so </w:t>
      </w:r>
      <w:r w:rsidRPr="00502173">
        <w:rPr>
          <w:rFonts w:ascii="Times New Roman" w:hAnsi="Times New Roman" w:cs="Times New Roman"/>
        </w:rPr>
        <w:t>different from the other results using replication methods</w:t>
      </w:r>
      <w:r w:rsidR="00EC7677">
        <w:rPr>
          <w:rFonts w:ascii="Times New Roman" w:hAnsi="Times New Roman" w:cs="Times New Roman"/>
        </w:rPr>
        <w:t xml:space="preserve"> (Do not agonize over this answer</w:t>
      </w:r>
      <w:r w:rsidR="0029780D">
        <w:rPr>
          <w:rFonts w:ascii="Times New Roman" w:hAnsi="Times New Roman" w:cs="Times New Roman"/>
        </w:rPr>
        <w:t xml:space="preserve"> too much</w:t>
      </w:r>
      <w:r w:rsidR="00EC7677">
        <w:rPr>
          <w:rFonts w:ascii="Times New Roman" w:hAnsi="Times New Roman" w:cs="Times New Roman"/>
        </w:rPr>
        <w:t xml:space="preserve">.  If you are not sure of the answer, look at the formulas given by </w:t>
      </w:r>
      <w:r w:rsidR="004F5865">
        <w:rPr>
          <w:rFonts w:ascii="Times New Roman" w:hAnsi="Times New Roman" w:cs="Times New Roman"/>
        </w:rPr>
        <w:t xml:space="preserve">the </w:t>
      </w:r>
      <w:r w:rsidR="00EC7677">
        <w:rPr>
          <w:rFonts w:ascii="Times New Roman" w:hAnsi="Times New Roman" w:cs="Times New Roman"/>
        </w:rPr>
        <w:t xml:space="preserve">sheets in the Workbook used in Exercise 1, and take </w:t>
      </w:r>
      <w:r w:rsidR="0029780D">
        <w:rPr>
          <w:rFonts w:ascii="Times New Roman" w:hAnsi="Times New Roman" w:cs="Times New Roman"/>
        </w:rPr>
        <w:t>a guess.)</w:t>
      </w:r>
      <w:r w:rsidR="00EC7677">
        <w:rPr>
          <w:rFonts w:ascii="Times New Roman" w:hAnsi="Times New Roman" w:cs="Times New Roman"/>
        </w:rPr>
        <w:t xml:space="preserve"> </w:t>
      </w:r>
    </w:p>
    <w:p w14:paraId="5F8895DD" w14:textId="77777777" w:rsidR="000B6067" w:rsidRDefault="000B6067" w:rsidP="000B6067">
      <w:pPr>
        <w:pStyle w:val="ListParagraph"/>
        <w:spacing w:before="360" w:after="0"/>
        <w:contextualSpacing w:val="0"/>
        <w:rPr>
          <w:rFonts w:ascii="Times New Roman" w:hAnsi="Times New Roman" w:cs="Times New Roman"/>
          <w:highlight w:val="yellow"/>
        </w:rPr>
      </w:pPr>
      <w:r w:rsidRPr="000B6067">
        <w:rPr>
          <w:rFonts w:ascii="Times New Roman" w:hAnsi="Times New Roman" w:cs="Times New Roman"/>
          <w:highlight w:val="yellow"/>
        </w:rPr>
        <w:t>SOLUTION</w:t>
      </w:r>
    </w:p>
    <w:p w14:paraId="775FE3C0" w14:textId="239D2B08" w:rsidR="00D24DFB" w:rsidRPr="00D24DFB" w:rsidRDefault="005871D1" w:rsidP="000B6067">
      <w:pPr>
        <w:pStyle w:val="ListParagraph"/>
        <w:rPr>
          <w:rFonts w:ascii="Times New Roman" w:hAnsi="Times New Roman" w:cs="Times New Roman"/>
        </w:rPr>
      </w:pPr>
      <w:r>
        <w:rPr>
          <w:rFonts w:ascii="Times New Roman" w:hAnsi="Times New Roman" w:cs="Times New Roman"/>
        </w:rPr>
        <w:t>The replication weights provided in the dataset does not match with the replication weights that were computed by SAS PROC SURVEYMEANS when the REPWEIGHTS statement was not used. When looked at the weights provided in the sample dataset, it appears that the replication weights in the columns rw</w:t>
      </w:r>
      <w:r w:rsidR="00345E7F">
        <w:rPr>
          <w:rFonts w:ascii="Times New Roman" w:hAnsi="Times New Roman" w:cs="Times New Roman"/>
        </w:rPr>
        <w:t>7</w:t>
      </w:r>
      <w:r>
        <w:rPr>
          <w:rFonts w:ascii="Times New Roman" w:hAnsi="Times New Roman" w:cs="Times New Roman"/>
        </w:rPr>
        <w:t xml:space="preserve"> </w:t>
      </w:r>
      <w:r w:rsidR="00345E7F">
        <w:rPr>
          <w:rFonts w:ascii="Times New Roman" w:hAnsi="Times New Roman" w:cs="Times New Roman"/>
        </w:rPr>
        <w:t>and</w:t>
      </w:r>
      <w:r>
        <w:rPr>
          <w:rFonts w:ascii="Times New Roman" w:hAnsi="Times New Roman" w:cs="Times New Roman"/>
        </w:rPr>
        <w:t xml:space="preserve"> rw8 are not correct. </w:t>
      </w:r>
      <w:r w:rsidR="00345E7F">
        <w:rPr>
          <w:rFonts w:ascii="Times New Roman" w:hAnsi="Times New Roman" w:cs="Times New Roman"/>
        </w:rPr>
        <w:t xml:space="preserve">For stratum 4, the jackknife weights should be zero from first PSU and doubled for second PSU (weight adjustment) but instead both the PSU's in stratum 4 have weights as zero for replication weight specified in rw7 column. In rw8 column, the replication weight for first PSU should be doubled (weight adjustment) and zero for second PSU but instead weights of first PUS's were quadrupled (4 times) though the second PSU had weight of ZERO which was correct. If the weights have been correctly provided, the answers for JACKKNIFE estimates using </w:t>
      </w:r>
      <w:proofErr w:type="spellStart"/>
      <w:r w:rsidR="00345E7F">
        <w:rPr>
          <w:rFonts w:ascii="Times New Roman" w:hAnsi="Times New Roman" w:cs="Times New Roman"/>
        </w:rPr>
        <w:t>repweights</w:t>
      </w:r>
      <w:proofErr w:type="spellEnd"/>
      <w:r w:rsidR="00345E7F">
        <w:rPr>
          <w:rFonts w:ascii="Times New Roman" w:hAnsi="Times New Roman" w:cs="Times New Roman"/>
        </w:rPr>
        <w:t xml:space="preserve"> statement would not be so different </w:t>
      </w:r>
      <w:proofErr w:type="spellStart"/>
      <w:r w:rsidR="00345E7F">
        <w:rPr>
          <w:rFonts w:ascii="Times New Roman" w:hAnsi="Times New Roman" w:cs="Times New Roman"/>
        </w:rPr>
        <w:t>then</w:t>
      </w:r>
      <w:proofErr w:type="spellEnd"/>
      <w:r w:rsidR="00345E7F">
        <w:rPr>
          <w:rFonts w:ascii="Times New Roman" w:hAnsi="Times New Roman" w:cs="Times New Roman"/>
        </w:rPr>
        <w:t xml:space="preserve"> other cases.</w:t>
      </w:r>
    </w:p>
    <w:sectPr w:rsidR="00D24DFB" w:rsidRPr="00D24DFB" w:rsidSect="00242310">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21B"/>
    <w:multiLevelType w:val="hybridMultilevel"/>
    <w:tmpl w:val="528E6D82"/>
    <w:lvl w:ilvl="0" w:tplc="A98CDD1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73043EE6"/>
    <w:multiLevelType w:val="hybridMultilevel"/>
    <w:tmpl w:val="3104C9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F6"/>
    <w:rsid w:val="000B6067"/>
    <w:rsid w:val="00102B64"/>
    <w:rsid w:val="00153C8D"/>
    <w:rsid w:val="00197516"/>
    <w:rsid w:val="00227995"/>
    <w:rsid w:val="00242310"/>
    <w:rsid w:val="00242409"/>
    <w:rsid w:val="00260843"/>
    <w:rsid w:val="002735BA"/>
    <w:rsid w:val="0029780D"/>
    <w:rsid w:val="002E1574"/>
    <w:rsid w:val="003146E4"/>
    <w:rsid w:val="00345E7F"/>
    <w:rsid w:val="003A24F6"/>
    <w:rsid w:val="00461FC3"/>
    <w:rsid w:val="004F5865"/>
    <w:rsid w:val="00502173"/>
    <w:rsid w:val="00533281"/>
    <w:rsid w:val="005431AA"/>
    <w:rsid w:val="00571F66"/>
    <w:rsid w:val="005871D1"/>
    <w:rsid w:val="005B54B3"/>
    <w:rsid w:val="005C3F17"/>
    <w:rsid w:val="006B45DF"/>
    <w:rsid w:val="007355AF"/>
    <w:rsid w:val="00782F9F"/>
    <w:rsid w:val="00836110"/>
    <w:rsid w:val="00940EA1"/>
    <w:rsid w:val="00987A44"/>
    <w:rsid w:val="009A0CAF"/>
    <w:rsid w:val="009A4742"/>
    <w:rsid w:val="009B4EBB"/>
    <w:rsid w:val="00A30913"/>
    <w:rsid w:val="00BC7E63"/>
    <w:rsid w:val="00BE21E3"/>
    <w:rsid w:val="00CC6DF0"/>
    <w:rsid w:val="00CD4DEE"/>
    <w:rsid w:val="00D24DFB"/>
    <w:rsid w:val="00D728FE"/>
    <w:rsid w:val="00D934F6"/>
    <w:rsid w:val="00E072C1"/>
    <w:rsid w:val="00E97A65"/>
    <w:rsid w:val="00EB198C"/>
    <w:rsid w:val="00EC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F2C9"/>
  <w15:docId w15:val="{E89A7CFD-6E01-462D-8E75-566448A5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3281"/>
    <w:pPr>
      <w:spacing w:after="200" w:line="276" w:lineRule="auto"/>
      <w:ind w:left="720"/>
      <w:contextualSpacing/>
    </w:pPr>
  </w:style>
  <w:style w:type="character" w:styleId="PlaceholderText">
    <w:name w:val="Placeholder Text"/>
    <w:basedOn w:val="DefaultParagraphFont"/>
    <w:uiPriority w:val="99"/>
    <w:semiHidden/>
    <w:rsid w:val="00940EA1"/>
    <w:rPr>
      <w:color w:val="808080"/>
    </w:rPr>
  </w:style>
  <w:style w:type="paragraph" w:styleId="NoSpacing">
    <w:name w:val="No Spacing"/>
    <w:uiPriority w:val="1"/>
    <w:qFormat/>
    <w:rsid w:val="00D24D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398">
      <w:bodyDiv w:val="1"/>
      <w:marLeft w:val="0"/>
      <w:marRight w:val="0"/>
      <w:marTop w:val="0"/>
      <w:marBottom w:val="0"/>
      <w:divBdr>
        <w:top w:val="none" w:sz="0" w:space="0" w:color="auto"/>
        <w:left w:val="none" w:sz="0" w:space="0" w:color="auto"/>
        <w:bottom w:val="none" w:sz="0" w:space="0" w:color="auto"/>
        <w:right w:val="none" w:sz="0" w:space="0" w:color="auto"/>
      </w:divBdr>
    </w:div>
    <w:div w:id="198338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2DB9B-D8FA-4CA2-9D3C-E0B8485B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Stokes, Lynne</dc:creator>
  <cp:lastModifiedBy>Sanadhya, Hari</cp:lastModifiedBy>
  <cp:revision>3</cp:revision>
  <cp:lastPrinted>2017-10-20T12:40:00Z</cp:lastPrinted>
  <dcterms:created xsi:type="dcterms:W3CDTF">2018-03-15T00:00:00Z</dcterms:created>
  <dcterms:modified xsi:type="dcterms:W3CDTF">2018-03-15T00:03:00Z</dcterms:modified>
</cp:coreProperties>
</file>