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40113" w14:textId="77777777" w:rsidR="008A5919" w:rsidRPr="00C34C45" w:rsidRDefault="00E80D4A" w:rsidP="00FD3465">
      <w:pPr>
        <w:spacing w:after="0" w:line="276" w:lineRule="auto"/>
        <w:jc w:val="center"/>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Homework 11</w:t>
      </w:r>
      <w:r w:rsidR="00C34C45">
        <w:rPr>
          <w:rFonts w:ascii="Times New Roman" w:eastAsia="Times New Roman" w:hAnsi="Times New Roman" w:cs="Times New Roman"/>
          <w:b/>
          <w:color w:val="222222"/>
          <w:sz w:val="28"/>
          <w:szCs w:val="28"/>
          <w:u w:val="single"/>
        </w:rPr>
        <w:t xml:space="preserve">. </w:t>
      </w:r>
      <w:r w:rsidR="00620F2C">
        <w:rPr>
          <w:rFonts w:ascii="Times New Roman" w:eastAsia="Times New Roman" w:hAnsi="Times New Roman" w:cs="Times New Roman"/>
          <w:b/>
          <w:color w:val="222222"/>
          <w:sz w:val="28"/>
          <w:szCs w:val="28"/>
          <w:u w:val="single"/>
        </w:rPr>
        <w:t xml:space="preserve">Rao-Scott </w:t>
      </w:r>
      <w:r w:rsidR="00C34C45">
        <w:rPr>
          <w:rFonts w:ascii="Times New Roman" w:eastAsia="Times New Roman" w:hAnsi="Times New Roman" w:cs="Times New Roman"/>
          <w:b/>
          <w:color w:val="222222"/>
          <w:sz w:val="28"/>
          <w:szCs w:val="28"/>
          <w:u w:val="single"/>
        </w:rPr>
        <w:t>Chi-square test</w:t>
      </w:r>
      <w:r w:rsidR="00620F2C">
        <w:rPr>
          <w:rFonts w:ascii="Times New Roman" w:eastAsia="Times New Roman" w:hAnsi="Times New Roman" w:cs="Times New Roman"/>
          <w:b/>
          <w:color w:val="222222"/>
          <w:sz w:val="28"/>
          <w:szCs w:val="28"/>
          <w:u w:val="single"/>
        </w:rPr>
        <w:t xml:space="preserve"> for survey data</w:t>
      </w:r>
    </w:p>
    <w:p w14:paraId="1ACA15BD" w14:textId="40E44C2D" w:rsidR="00C34C45" w:rsidRDefault="00C34C45" w:rsidP="00FD3465">
      <w:pPr>
        <w:spacing w:after="0" w:line="276" w:lineRule="auto"/>
        <w:jc w:val="center"/>
        <w:rPr>
          <w:rFonts w:ascii="Times New Roman" w:eastAsia="Times New Roman" w:hAnsi="Times New Roman" w:cs="Times New Roman"/>
          <w:b/>
          <w:color w:val="222222"/>
          <w:sz w:val="28"/>
          <w:szCs w:val="28"/>
          <w:u w:val="single"/>
        </w:rPr>
      </w:pPr>
      <w:r w:rsidRPr="00C34C45">
        <w:rPr>
          <w:rFonts w:ascii="Times New Roman" w:eastAsia="Times New Roman" w:hAnsi="Times New Roman" w:cs="Times New Roman"/>
          <w:b/>
          <w:color w:val="222222"/>
          <w:sz w:val="28"/>
          <w:szCs w:val="28"/>
          <w:u w:val="single"/>
        </w:rPr>
        <w:t>MSDS 6370</w:t>
      </w:r>
    </w:p>
    <w:p w14:paraId="114B2401" w14:textId="683088F8" w:rsidR="0045525D" w:rsidRPr="00C34C45" w:rsidRDefault="0045525D" w:rsidP="00FD3465">
      <w:pPr>
        <w:spacing w:after="0" w:line="276" w:lineRule="auto"/>
        <w:jc w:val="center"/>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Submitted by: Hari Narayan Sanadhya</w:t>
      </w:r>
      <w:bookmarkStart w:id="0" w:name="_GoBack"/>
      <w:bookmarkEnd w:id="0"/>
    </w:p>
    <w:p w14:paraId="55B0B359" w14:textId="77777777" w:rsidR="00951C3E" w:rsidRPr="00951C3E" w:rsidRDefault="00951C3E" w:rsidP="00AD0DAB">
      <w:pPr>
        <w:spacing w:after="0" w:line="240" w:lineRule="auto"/>
        <w:rPr>
          <w:rFonts w:ascii="Times New Roman" w:eastAsia="Times New Roman" w:hAnsi="Times New Roman" w:cs="Times New Roman"/>
          <w:color w:val="222222"/>
          <w:sz w:val="16"/>
          <w:szCs w:val="16"/>
        </w:rPr>
      </w:pPr>
    </w:p>
    <w:p w14:paraId="76DD464E" w14:textId="77777777" w:rsidR="0041708E" w:rsidRPr="00AD0DAB" w:rsidRDefault="00AD0DAB" w:rsidP="00AD0DAB">
      <w:pPr>
        <w:spacing w:after="0" w:line="240" w:lineRule="auto"/>
        <w:rPr>
          <w:rFonts w:ascii="Times New Roman" w:eastAsia="Times New Roman" w:hAnsi="Times New Roman" w:cs="Times New Roman"/>
          <w:color w:val="222222"/>
          <w:sz w:val="24"/>
          <w:szCs w:val="24"/>
        </w:rPr>
      </w:pPr>
      <w:r w:rsidRPr="00AD0DAB">
        <w:rPr>
          <w:rFonts w:ascii="Times New Roman" w:eastAsia="Times New Roman" w:hAnsi="Times New Roman" w:cs="Times New Roman"/>
          <w:color w:val="222222"/>
          <w:sz w:val="24"/>
          <w:szCs w:val="24"/>
        </w:rPr>
        <w:t>1.</w:t>
      </w:r>
      <w:r>
        <w:rPr>
          <w:rFonts w:ascii="Times New Roman" w:eastAsia="Times New Roman" w:hAnsi="Times New Roman" w:cs="Times New Roman"/>
          <w:color w:val="222222"/>
          <w:sz w:val="24"/>
          <w:szCs w:val="24"/>
        </w:rPr>
        <w:t xml:space="preserve"> </w:t>
      </w:r>
      <w:r w:rsidR="0041708E" w:rsidRPr="00AD0DAB">
        <w:rPr>
          <w:rFonts w:ascii="Times New Roman" w:eastAsia="Times New Roman" w:hAnsi="Times New Roman" w:cs="Times New Roman"/>
          <w:color w:val="222222"/>
          <w:sz w:val="24"/>
          <w:szCs w:val="24"/>
        </w:rPr>
        <w:t xml:space="preserve">Consider the data in the chart below. Suppose </w:t>
      </w:r>
      <w:r w:rsidRPr="00AD0DAB">
        <w:rPr>
          <w:rFonts w:ascii="Times New Roman" w:eastAsia="Times New Roman" w:hAnsi="Times New Roman" w:cs="Times New Roman"/>
          <w:color w:val="222222"/>
          <w:sz w:val="24"/>
          <w:szCs w:val="24"/>
        </w:rPr>
        <w:t xml:space="preserve">you were told </w:t>
      </w:r>
      <w:r w:rsidR="0041708E" w:rsidRPr="00AD0DAB">
        <w:rPr>
          <w:rFonts w:ascii="Times New Roman" w:eastAsia="Times New Roman" w:hAnsi="Times New Roman" w:cs="Times New Roman"/>
          <w:color w:val="222222"/>
          <w:sz w:val="24"/>
          <w:szCs w:val="24"/>
        </w:rPr>
        <w:t xml:space="preserve">that the data </w:t>
      </w:r>
      <w:r w:rsidRPr="00AD0DAB">
        <w:rPr>
          <w:rFonts w:ascii="Times New Roman" w:eastAsia="Times New Roman" w:hAnsi="Times New Roman" w:cs="Times New Roman"/>
          <w:color w:val="222222"/>
          <w:sz w:val="24"/>
          <w:szCs w:val="24"/>
        </w:rPr>
        <w:t>was</w:t>
      </w:r>
      <w:r w:rsidR="0041708E" w:rsidRPr="00AD0DAB">
        <w:rPr>
          <w:rFonts w:ascii="Times New Roman" w:eastAsia="Times New Roman" w:hAnsi="Times New Roman" w:cs="Times New Roman"/>
          <w:color w:val="222222"/>
          <w:sz w:val="24"/>
          <w:szCs w:val="24"/>
        </w:rPr>
        <w:t xml:space="preserve"> collected </w:t>
      </w:r>
      <w:r w:rsidRPr="00AD0DAB">
        <w:rPr>
          <w:rFonts w:ascii="Times New Roman" w:eastAsia="Times New Roman" w:hAnsi="Times New Roman" w:cs="Times New Roman"/>
          <w:color w:val="222222"/>
          <w:sz w:val="24"/>
          <w:szCs w:val="24"/>
        </w:rPr>
        <w:t>by randomly sampling individuals.</w:t>
      </w:r>
    </w:p>
    <w:p w14:paraId="21DF0A89" w14:textId="77777777" w:rsidR="00AD0DAB" w:rsidRPr="00951C3E" w:rsidRDefault="00AD0DAB" w:rsidP="00AD0DAB">
      <w:pPr>
        <w:rPr>
          <w:sz w:val="16"/>
          <w:szCs w:val="16"/>
        </w:rPr>
      </w:pPr>
    </w:p>
    <w:tbl>
      <w:tblPr>
        <w:tblW w:w="8360" w:type="dxa"/>
        <w:tblCellMar>
          <w:left w:w="0" w:type="dxa"/>
          <w:right w:w="0" w:type="dxa"/>
        </w:tblCellMar>
        <w:tblLook w:val="0420" w:firstRow="1" w:lastRow="0" w:firstColumn="0" w:lastColumn="0" w:noHBand="0" w:noVBand="1"/>
      </w:tblPr>
      <w:tblGrid>
        <w:gridCol w:w="2420"/>
        <w:gridCol w:w="1350"/>
        <w:gridCol w:w="1530"/>
        <w:gridCol w:w="1620"/>
        <w:gridCol w:w="1440"/>
      </w:tblGrid>
      <w:tr w:rsidR="0041708E" w:rsidRPr="00C34C45" w14:paraId="14C3628F" w14:textId="77777777" w:rsidTr="008A5919">
        <w:trPr>
          <w:trHeight w:val="536"/>
        </w:trPr>
        <w:tc>
          <w:tcPr>
            <w:tcW w:w="2420" w:type="dxa"/>
            <w:tcBorders>
              <w:top w:val="single" w:sz="8" w:space="0" w:color="FFFFFF"/>
              <w:left w:val="single" w:sz="8" w:space="0" w:color="FFFFFF"/>
              <w:bottom w:val="single" w:sz="24" w:space="0" w:color="FFFFFF"/>
              <w:right w:val="single" w:sz="8" w:space="0" w:color="FFFFFF"/>
            </w:tcBorders>
            <w:shd w:val="clear" w:color="auto" w:fill="669999"/>
            <w:tcMar>
              <w:top w:w="72" w:type="dxa"/>
              <w:left w:w="144" w:type="dxa"/>
              <w:bottom w:w="72" w:type="dxa"/>
              <w:right w:w="144" w:type="dxa"/>
            </w:tcMar>
            <w:hideMark/>
          </w:tcPr>
          <w:p w14:paraId="04A3E857"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p>
        </w:tc>
        <w:tc>
          <w:tcPr>
            <w:tcW w:w="1350" w:type="dxa"/>
            <w:tcBorders>
              <w:top w:val="single" w:sz="8" w:space="0" w:color="FFFFFF"/>
              <w:left w:val="single" w:sz="8" w:space="0" w:color="FFFFFF"/>
              <w:bottom w:val="single" w:sz="24" w:space="0" w:color="FFFFFF"/>
              <w:right w:val="single" w:sz="8" w:space="0" w:color="FFFFFF"/>
            </w:tcBorders>
            <w:shd w:val="clear" w:color="auto" w:fill="669999"/>
            <w:tcMar>
              <w:top w:w="72" w:type="dxa"/>
              <w:left w:w="144" w:type="dxa"/>
              <w:bottom w:w="72" w:type="dxa"/>
              <w:right w:w="144" w:type="dxa"/>
            </w:tcMar>
            <w:hideMark/>
          </w:tcPr>
          <w:p w14:paraId="1F14F86C"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b/>
                <w:bCs/>
                <w:color w:val="222222"/>
                <w:sz w:val="24"/>
                <w:szCs w:val="24"/>
              </w:rPr>
              <w:t>Married</w:t>
            </w:r>
          </w:p>
        </w:tc>
        <w:tc>
          <w:tcPr>
            <w:tcW w:w="1530" w:type="dxa"/>
            <w:tcBorders>
              <w:top w:val="single" w:sz="8" w:space="0" w:color="FFFFFF"/>
              <w:left w:val="single" w:sz="8" w:space="0" w:color="FFFFFF"/>
              <w:bottom w:val="single" w:sz="24" w:space="0" w:color="FFFFFF"/>
              <w:right w:val="single" w:sz="8" w:space="0" w:color="FFFFFF"/>
            </w:tcBorders>
            <w:shd w:val="clear" w:color="auto" w:fill="669999"/>
            <w:tcMar>
              <w:top w:w="72" w:type="dxa"/>
              <w:left w:w="144" w:type="dxa"/>
              <w:bottom w:w="72" w:type="dxa"/>
              <w:right w:w="144" w:type="dxa"/>
            </w:tcMar>
            <w:hideMark/>
          </w:tcPr>
          <w:p w14:paraId="028AFE29"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b/>
                <w:bCs/>
                <w:color w:val="222222"/>
                <w:sz w:val="24"/>
                <w:szCs w:val="24"/>
              </w:rPr>
              <w:t>Previously married</w:t>
            </w:r>
          </w:p>
        </w:tc>
        <w:tc>
          <w:tcPr>
            <w:tcW w:w="1620" w:type="dxa"/>
            <w:tcBorders>
              <w:top w:val="single" w:sz="8" w:space="0" w:color="FFFFFF"/>
              <w:left w:val="single" w:sz="8" w:space="0" w:color="FFFFFF"/>
              <w:bottom w:val="single" w:sz="24" w:space="0" w:color="FFFFFF"/>
              <w:right w:val="single" w:sz="8" w:space="0" w:color="FFFFFF"/>
            </w:tcBorders>
            <w:shd w:val="clear" w:color="auto" w:fill="669999"/>
            <w:tcMar>
              <w:top w:w="72" w:type="dxa"/>
              <w:left w:w="144" w:type="dxa"/>
              <w:bottom w:w="72" w:type="dxa"/>
              <w:right w:w="144" w:type="dxa"/>
            </w:tcMar>
            <w:hideMark/>
          </w:tcPr>
          <w:p w14:paraId="294523D7"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b/>
                <w:bCs/>
                <w:color w:val="222222"/>
                <w:sz w:val="24"/>
                <w:szCs w:val="24"/>
              </w:rPr>
              <w:t xml:space="preserve">Never </w:t>
            </w:r>
          </w:p>
          <w:p w14:paraId="5C7CCABE"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b/>
                <w:bCs/>
                <w:color w:val="222222"/>
                <w:sz w:val="24"/>
                <w:szCs w:val="24"/>
              </w:rPr>
              <w:t>married</w:t>
            </w:r>
          </w:p>
        </w:tc>
        <w:tc>
          <w:tcPr>
            <w:tcW w:w="1440" w:type="dxa"/>
            <w:tcBorders>
              <w:top w:val="single" w:sz="8" w:space="0" w:color="FFFFFF"/>
              <w:left w:val="single" w:sz="8" w:space="0" w:color="FFFFFF"/>
              <w:bottom w:val="single" w:sz="24" w:space="0" w:color="FFFFFF"/>
              <w:right w:val="single" w:sz="8" w:space="0" w:color="FFFFFF"/>
            </w:tcBorders>
            <w:shd w:val="clear" w:color="auto" w:fill="669999"/>
            <w:tcMar>
              <w:top w:w="72" w:type="dxa"/>
              <w:left w:w="144" w:type="dxa"/>
              <w:bottom w:w="72" w:type="dxa"/>
              <w:right w:w="144" w:type="dxa"/>
            </w:tcMar>
            <w:hideMark/>
          </w:tcPr>
          <w:p w14:paraId="3A7AD17C"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b/>
                <w:bCs/>
                <w:color w:val="222222"/>
                <w:sz w:val="24"/>
                <w:szCs w:val="24"/>
              </w:rPr>
              <w:t>TOTAL</w:t>
            </w:r>
          </w:p>
        </w:tc>
      </w:tr>
      <w:tr w:rsidR="0041708E" w:rsidRPr="00C34C45" w14:paraId="58B53F29" w14:textId="77777777" w:rsidTr="008A5919">
        <w:trPr>
          <w:trHeight w:val="536"/>
        </w:trPr>
        <w:tc>
          <w:tcPr>
            <w:tcW w:w="2420" w:type="dxa"/>
            <w:tcBorders>
              <w:top w:val="single" w:sz="24"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26A8B9A1"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BAD HEALTH</w:t>
            </w:r>
          </w:p>
        </w:tc>
        <w:tc>
          <w:tcPr>
            <w:tcW w:w="1350" w:type="dxa"/>
            <w:tcBorders>
              <w:top w:val="single" w:sz="24" w:space="0" w:color="FFFFFF"/>
              <w:left w:val="single" w:sz="8" w:space="0" w:color="FFFFFF"/>
              <w:bottom w:val="single" w:sz="8" w:space="0" w:color="FFFFFF"/>
              <w:right w:val="single" w:sz="8" w:space="0" w:color="FFFFFF"/>
            </w:tcBorders>
            <w:shd w:val="clear" w:color="auto" w:fill="D3DEDE"/>
            <w:tcMar>
              <w:top w:w="15" w:type="dxa"/>
              <w:left w:w="15" w:type="dxa"/>
              <w:bottom w:w="0" w:type="dxa"/>
              <w:right w:w="15" w:type="dxa"/>
            </w:tcMar>
            <w:vAlign w:val="center"/>
            <w:hideMark/>
          </w:tcPr>
          <w:p w14:paraId="31E61960"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107</w:t>
            </w:r>
          </w:p>
        </w:tc>
        <w:tc>
          <w:tcPr>
            <w:tcW w:w="1530" w:type="dxa"/>
            <w:tcBorders>
              <w:top w:val="single" w:sz="24" w:space="0" w:color="FFFFFF"/>
              <w:left w:val="single" w:sz="8" w:space="0" w:color="FFFFFF"/>
              <w:bottom w:val="single" w:sz="8" w:space="0" w:color="FFFFFF"/>
              <w:right w:val="single" w:sz="8" w:space="0" w:color="FFFFFF"/>
            </w:tcBorders>
            <w:shd w:val="clear" w:color="auto" w:fill="D3DEDE"/>
            <w:tcMar>
              <w:top w:w="15" w:type="dxa"/>
              <w:left w:w="15" w:type="dxa"/>
              <w:bottom w:w="0" w:type="dxa"/>
              <w:right w:w="15" w:type="dxa"/>
            </w:tcMar>
            <w:vAlign w:val="center"/>
            <w:hideMark/>
          </w:tcPr>
          <w:p w14:paraId="63684114"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87</w:t>
            </w:r>
          </w:p>
        </w:tc>
        <w:tc>
          <w:tcPr>
            <w:tcW w:w="1620" w:type="dxa"/>
            <w:tcBorders>
              <w:top w:val="single" w:sz="24" w:space="0" w:color="FFFFFF"/>
              <w:left w:val="single" w:sz="8" w:space="0" w:color="FFFFFF"/>
              <w:bottom w:val="single" w:sz="8" w:space="0" w:color="FFFFFF"/>
              <w:right w:val="single" w:sz="8" w:space="0" w:color="FFFFFF"/>
            </w:tcBorders>
            <w:shd w:val="clear" w:color="auto" w:fill="D3DEDE"/>
            <w:tcMar>
              <w:top w:w="15" w:type="dxa"/>
              <w:left w:w="15" w:type="dxa"/>
              <w:bottom w:w="0" w:type="dxa"/>
              <w:right w:w="15" w:type="dxa"/>
            </w:tcMar>
            <w:vAlign w:val="center"/>
            <w:hideMark/>
          </w:tcPr>
          <w:p w14:paraId="319587DD"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5</w:t>
            </w:r>
          </w:p>
        </w:tc>
        <w:tc>
          <w:tcPr>
            <w:tcW w:w="1440" w:type="dxa"/>
            <w:tcBorders>
              <w:top w:val="single" w:sz="24"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5089FCD4" w14:textId="77777777" w:rsidR="0041708E" w:rsidRPr="00C34C45" w:rsidRDefault="005F2EEE" w:rsidP="002028E8">
            <w:pPr>
              <w:spacing w:after="0" w:line="495" w:lineRule="atLeast"/>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19</w:t>
            </w:r>
            <w:r w:rsidR="0041708E" w:rsidRPr="00C34C45">
              <w:rPr>
                <w:rFonts w:ascii="Times New Roman" w:eastAsia="Times New Roman" w:hAnsi="Times New Roman" w:cs="Times New Roman"/>
                <w:color w:val="222222"/>
                <w:sz w:val="24"/>
                <w:szCs w:val="24"/>
              </w:rPr>
              <w:t>9</w:t>
            </w:r>
          </w:p>
        </w:tc>
      </w:tr>
      <w:tr w:rsidR="0041708E" w:rsidRPr="00C34C45" w14:paraId="1B14917E" w14:textId="77777777" w:rsidTr="008A5919">
        <w:trPr>
          <w:trHeight w:val="536"/>
        </w:trPr>
        <w:tc>
          <w:tcPr>
            <w:tcW w:w="2420" w:type="dxa"/>
            <w:tcBorders>
              <w:top w:val="single" w:sz="8" w:space="0" w:color="FFFFFF"/>
              <w:left w:val="single" w:sz="8" w:space="0" w:color="FFFFFF"/>
              <w:bottom w:val="single" w:sz="8" w:space="0" w:color="FFFFFF"/>
              <w:right w:val="single" w:sz="8" w:space="0" w:color="FFFFFF"/>
            </w:tcBorders>
            <w:shd w:val="clear" w:color="auto" w:fill="EAEFEF"/>
            <w:tcMar>
              <w:top w:w="72" w:type="dxa"/>
              <w:left w:w="144" w:type="dxa"/>
              <w:bottom w:w="72" w:type="dxa"/>
              <w:right w:w="144" w:type="dxa"/>
            </w:tcMar>
            <w:hideMark/>
          </w:tcPr>
          <w:p w14:paraId="3C44E22F" w14:textId="77777777" w:rsidR="0041708E" w:rsidRPr="00C34C45" w:rsidRDefault="00AD0DAB" w:rsidP="0041708E">
            <w:pPr>
              <w:spacing w:after="0" w:line="495"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 </w:t>
            </w:r>
            <w:r w:rsidR="0041708E" w:rsidRPr="00C34C45">
              <w:rPr>
                <w:rFonts w:ascii="Times New Roman" w:eastAsia="Times New Roman" w:hAnsi="Times New Roman" w:cs="Times New Roman"/>
                <w:color w:val="222222"/>
                <w:sz w:val="24"/>
                <w:szCs w:val="24"/>
              </w:rPr>
              <w:t>BAD HEALTH</w:t>
            </w:r>
          </w:p>
        </w:tc>
        <w:tc>
          <w:tcPr>
            <w:tcW w:w="1350" w:type="dxa"/>
            <w:tcBorders>
              <w:top w:val="single" w:sz="8" w:space="0" w:color="FFFFFF"/>
              <w:left w:val="single" w:sz="8" w:space="0" w:color="FFFFFF"/>
              <w:bottom w:val="single" w:sz="8" w:space="0" w:color="FFFFFF"/>
              <w:right w:val="single" w:sz="8" w:space="0" w:color="FFFFFF"/>
            </w:tcBorders>
            <w:shd w:val="clear" w:color="auto" w:fill="EAEFEF"/>
            <w:tcMar>
              <w:top w:w="15" w:type="dxa"/>
              <w:left w:w="15" w:type="dxa"/>
              <w:bottom w:w="0" w:type="dxa"/>
              <w:right w:w="15" w:type="dxa"/>
            </w:tcMar>
            <w:vAlign w:val="center"/>
            <w:hideMark/>
          </w:tcPr>
          <w:p w14:paraId="39A5FA32"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835</w:t>
            </w:r>
          </w:p>
        </w:tc>
        <w:tc>
          <w:tcPr>
            <w:tcW w:w="1530" w:type="dxa"/>
            <w:tcBorders>
              <w:top w:val="single" w:sz="8" w:space="0" w:color="FFFFFF"/>
              <w:left w:val="single" w:sz="8" w:space="0" w:color="FFFFFF"/>
              <w:bottom w:val="single" w:sz="8" w:space="0" w:color="FFFFFF"/>
              <w:right w:val="single" w:sz="8" w:space="0" w:color="FFFFFF"/>
            </w:tcBorders>
            <w:shd w:val="clear" w:color="auto" w:fill="EAEFEF"/>
            <w:tcMar>
              <w:top w:w="15" w:type="dxa"/>
              <w:left w:w="15" w:type="dxa"/>
              <w:bottom w:w="0" w:type="dxa"/>
              <w:right w:w="15" w:type="dxa"/>
            </w:tcMar>
            <w:vAlign w:val="center"/>
            <w:hideMark/>
          </w:tcPr>
          <w:p w14:paraId="2F7C10D4"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460</w:t>
            </w:r>
          </w:p>
        </w:tc>
        <w:tc>
          <w:tcPr>
            <w:tcW w:w="1620" w:type="dxa"/>
            <w:tcBorders>
              <w:top w:val="single" w:sz="8" w:space="0" w:color="FFFFFF"/>
              <w:left w:val="single" w:sz="8" w:space="0" w:color="FFFFFF"/>
              <w:bottom w:val="single" w:sz="8" w:space="0" w:color="FFFFFF"/>
              <w:right w:val="single" w:sz="8" w:space="0" w:color="FFFFFF"/>
            </w:tcBorders>
            <w:shd w:val="clear" w:color="auto" w:fill="EAEFEF"/>
            <w:tcMar>
              <w:top w:w="15" w:type="dxa"/>
              <w:left w:w="15" w:type="dxa"/>
              <w:bottom w:w="0" w:type="dxa"/>
              <w:right w:w="15" w:type="dxa"/>
            </w:tcMar>
            <w:vAlign w:val="center"/>
            <w:hideMark/>
          </w:tcPr>
          <w:p w14:paraId="459E657D"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33</w:t>
            </w:r>
          </w:p>
        </w:tc>
        <w:tc>
          <w:tcPr>
            <w:tcW w:w="1440" w:type="dxa"/>
            <w:tcBorders>
              <w:top w:val="single" w:sz="8" w:space="0" w:color="FFFFFF"/>
              <w:left w:val="single" w:sz="8" w:space="0" w:color="FFFFFF"/>
              <w:bottom w:val="single" w:sz="8" w:space="0" w:color="FFFFFF"/>
              <w:right w:val="single" w:sz="8" w:space="0" w:color="FFFFFF"/>
            </w:tcBorders>
            <w:shd w:val="clear" w:color="auto" w:fill="EAEFEF"/>
            <w:tcMar>
              <w:top w:w="72" w:type="dxa"/>
              <w:left w:w="144" w:type="dxa"/>
              <w:bottom w:w="72" w:type="dxa"/>
              <w:right w:w="144" w:type="dxa"/>
            </w:tcMar>
            <w:hideMark/>
          </w:tcPr>
          <w:p w14:paraId="68A84965"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1328</w:t>
            </w:r>
          </w:p>
        </w:tc>
      </w:tr>
      <w:tr w:rsidR="0041708E" w:rsidRPr="00C34C45" w14:paraId="1496AFD6" w14:textId="77777777" w:rsidTr="008A5919">
        <w:trPr>
          <w:trHeight w:val="331"/>
        </w:trPr>
        <w:tc>
          <w:tcPr>
            <w:tcW w:w="2420" w:type="dxa"/>
            <w:tcBorders>
              <w:top w:val="single" w:sz="8"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7F1E5487" w14:textId="77777777" w:rsidR="0041708E" w:rsidRPr="00C34C45" w:rsidRDefault="0041708E" w:rsidP="0041708E">
            <w:pPr>
              <w:spacing w:after="0" w:line="495" w:lineRule="atLeas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TOTAL</w:t>
            </w:r>
          </w:p>
        </w:tc>
        <w:tc>
          <w:tcPr>
            <w:tcW w:w="1350" w:type="dxa"/>
            <w:tcBorders>
              <w:top w:val="single" w:sz="8"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499DC35E"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942</w:t>
            </w:r>
          </w:p>
        </w:tc>
        <w:tc>
          <w:tcPr>
            <w:tcW w:w="1530" w:type="dxa"/>
            <w:tcBorders>
              <w:top w:val="single" w:sz="8"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445CBE98"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547</w:t>
            </w:r>
          </w:p>
        </w:tc>
        <w:tc>
          <w:tcPr>
            <w:tcW w:w="1620" w:type="dxa"/>
            <w:tcBorders>
              <w:top w:val="single" w:sz="8"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3508B811"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38</w:t>
            </w:r>
          </w:p>
        </w:tc>
        <w:tc>
          <w:tcPr>
            <w:tcW w:w="1440" w:type="dxa"/>
            <w:tcBorders>
              <w:top w:val="single" w:sz="8" w:space="0" w:color="FFFFFF"/>
              <w:left w:val="single" w:sz="8" w:space="0" w:color="FFFFFF"/>
              <w:bottom w:val="single" w:sz="8" w:space="0" w:color="FFFFFF"/>
              <w:right w:val="single" w:sz="8" w:space="0" w:color="FFFFFF"/>
            </w:tcBorders>
            <w:shd w:val="clear" w:color="auto" w:fill="D3DEDE"/>
            <w:tcMar>
              <w:top w:w="72" w:type="dxa"/>
              <w:left w:w="144" w:type="dxa"/>
              <w:bottom w:w="72" w:type="dxa"/>
              <w:right w:w="144" w:type="dxa"/>
            </w:tcMar>
            <w:hideMark/>
          </w:tcPr>
          <w:p w14:paraId="2A8A3EC4" w14:textId="77777777" w:rsidR="0041708E" w:rsidRPr="00C34C45" w:rsidRDefault="0041708E" w:rsidP="002028E8">
            <w:pPr>
              <w:spacing w:after="0" w:line="495" w:lineRule="atLeast"/>
              <w:jc w:val="right"/>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1527</w:t>
            </w:r>
          </w:p>
        </w:tc>
      </w:tr>
    </w:tbl>
    <w:p w14:paraId="73E454EB" w14:textId="77777777" w:rsidR="00951C3E" w:rsidRDefault="00951C3E" w:rsidP="00402945">
      <w:pPr>
        <w:spacing w:after="0" w:line="240" w:lineRule="auto"/>
        <w:rPr>
          <w:rFonts w:ascii="Times New Roman" w:eastAsia="Times New Roman" w:hAnsi="Times New Roman" w:cs="Times New Roman"/>
          <w:color w:val="222222"/>
          <w:sz w:val="24"/>
          <w:szCs w:val="24"/>
        </w:rPr>
      </w:pPr>
    </w:p>
    <w:p w14:paraId="199AB3B5" w14:textId="77777777" w:rsidR="0041708E" w:rsidRPr="00C34C45" w:rsidRDefault="0041708E" w:rsidP="00402945">
      <w:pPr>
        <w:spacing w:after="0" w:line="240" w:lineRule="auto"/>
        <w:rPr>
          <w:rFonts w:ascii="Times New Roman" w:eastAsia="Times New Roman" w:hAnsi="Times New Roman" w:cs="Times New Roman"/>
          <w:color w:val="222222"/>
          <w:sz w:val="24"/>
          <w:szCs w:val="24"/>
        </w:rPr>
      </w:pPr>
      <w:r w:rsidRPr="00C34C45">
        <w:rPr>
          <w:rFonts w:ascii="Times New Roman" w:eastAsia="Times New Roman" w:hAnsi="Times New Roman" w:cs="Times New Roman"/>
          <w:color w:val="222222"/>
          <w:sz w:val="24"/>
          <w:szCs w:val="24"/>
        </w:rPr>
        <w:t>a. Carry out a Chi-square test of the following hypothesis</w:t>
      </w:r>
      <w:r w:rsidR="00402945">
        <w:rPr>
          <w:rFonts w:ascii="Times New Roman" w:eastAsia="Times New Roman" w:hAnsi="Times New Roman" w:cs="Times New Roman"/>
          <w:color w:val="222222"/>
          <w:sz w:val="24"/>
          <w:szCs w:val="24"/>
        </w:rPr>
        <w:t>.  Do the calculations manually and using SAS.</w:t>
      </w:r>
    </w:p>
    <w:p w14:paraId="5EECF5CD" w14:textId="77777777" w:rsidR="0041708E" w:rsidRPr="00C34C45" w:rsidRDefault="0041708E" w:rsidP="0041708E">
      <w:pPr>
        <w:numPr>
          <w:ilvl w:val="0"/>
          <w:numId w:val="1"/>
        </w:numPr>
        <w:spacing w:after="0" w:line="495" w:lineRule="atLeast"/>
        <w:ind w:left="300"/>
        <w:rPr>
          <w:rFonts w:ascii="Times New Roman" w:eastAsia="Times New Roman" w:hAnsi="Times New Roman" w:cs="Times New Roman"/>
          <w:color w:val="333333"/>
          <w:sz w:val="24"/>
          <w:szCs w:val="24"/>
        </w:rPr>
      </w:pPr>
      <w:r w:rsidRPr="00C34C45">
        <w:rPr>
          <w:rFonts w:ascii="Times New Roman" w:eastAsia="Times New Roman" w:hAnsi="Times New Roman" w:cs="Times New Roman"/>
          <w:i/>
          <w:iCs/>
          <w:color w:val="333333"/>
          <w:sz w:val="28"/>
          <w:szCs w:val="28"/>
        </w:rPr>
        <w:t>H</w:t>
      </w:r>
      <w:r w:rsidRPr="00C34C45">
        <w:rPr>
          <w:rFonts w:ascii="Times New Roman" w:eastAsia="Times New Roman" w:hAnsi="Times New Roman" w:cs="Times New Roman"/>
          <w:color w:val="333333"/>
          <w:sz w:val="28"/>
          <w:szCs w:val="28"/>
          <w:vertAlign w:val="subscript"/>
        </w:rPr>
        <w:t>0</w:t>
      </w:r>
      <w:r w:rsidRPr="00C34C45">
        <w:rPr>
          <w:rFonts w:ascii="Times New Roman" w:eastAsia="Times New Roman" w:hAnsi="Times New Roman" w:cs="Times New Roman"/>
          <w:color w:val="333333"/>
          <w:sz w:val="28"/>
          <w:szCs w:val="28"/>
        </w:rPr>
        <w:t>:</w:t>
      </w:r>
      <w:r w:rsidRPr="00C34C45">
        <w:rPr>
          <w:rFonts w:ascii="Times New Roman" w:eastAsia="Times New Roman" w:hAnsi="Times New Roman" w:cs="Times New Roman"/>
          <w:color w:val="333333"/>
          <w:sz w:val="24"/>
          <w:szCs w:val="24"/>
        </w:rPr>
        <w:t xml:space="preserve"> Self-reported bad health is independent of marital status.</w:t>
      </w:r>
    </w:p>
    <w:p w14:paraId="439EAB83" w14:textId="77777777" w:rsidR="0041708E" w:rsidRPr="00C34C45" w:rsidRDefault="0041708E" w:rsidP="0041708E">
      <w:pPr>
        <w:numPr>
          <w:ilvl w:val="0"/>
          <w:numId w:val="1"/>
        </w:numPr>
        <w:spacing w:after="0" w:line="495" w:lineRule="atLeast"/>
        <w:ind w:left="300"/>
        <w:rPr>
          <w:rFonts w:ascii="Times New Roman" w:eastAsia="Times New Roman" w:hAnsi="Times New Roman" w:cs="Times New Roman"/>
          <w:color w:val="333333"/>
          <w:sz w:val="24"/>
          <w:szCs w:val="24"/>
        </w:rPr>
      </w:pPr>
      <w:r w:rsidRPr="00C34C45">
        <w:rPr>
          <w:rFonts w:ascii="Times New Roman" w:eastAsia="Times New Roman" w:hAnsi="Times New Roman" w:cs="Times New Roman"/>
          <w:i/>
          <w:iCs/>
          <w:color w:val="333333"/>
          <w:sz w:val="28"/>
          <w:szCs w:val="28"/>
        </w:rPr>
        <w:t>H</w:t>
      </w:r>
      <w:r w:rsidRPr="00C34C45">
        <w:rPr>
          <w:rFonts w:ascii="Times New Roman" w:eastAsia="Times New Roman" w:hAnsi="Times New Roman" w:cs="Times New Roman"/>
          <w:color w:val="333333"/>
          <w:sz w:val="28"/>
          <w:szCs w:val="28"/>
          <w:vertAlign w:val="subscript"/>
        </w:rPr>
        <w:t>a</w:t>
      </w:r>
      <w:r w:rsidRPr="00C34C45">
        <w:rPr>
          <w:rFonts w:ascii="Times New Roman" w:eastAsia="Times New Roman" w:hAnsi="Times New Roman" w:cs="Times New Roman"/>
          <w:color w:val="333333"/>
          <w:sz w:val="28"/>
          <w:szCs w:val="28"/>
        </w:rPr>
        <w:t>:</w:t>
      </w:r>
      <w:r w:rsidRPr="00C34C45">
        <w:rPr>
          <w:rFonts w:ascii="Times New Roman" w:eastAsia="Times New Roman" w:hAnsi="Times New Roman" w:cs="Times New Roman"/>
          <w:color w:val="333333"/>
          <w:sz w:val="24"/>
          <w:szCs w:val="24"/>
        </w:rPr>
        <w:t xml:space="preserve"> Self-reported bad health is not independent of marital status.</w:t>
      </w:r>
    </w:p>
    <w:p w14:paraId="3926ABF6" w14:textId="11F933C2" w:rsidR="00750F99" w:rsidRDefault="00750F99">
      <w:pPr>
        <w:rPr>
          <w:rFonts w:ascii="Times New Roman" w:eastAsia="Times New Roman" w:hAnsi="Times New Roman" w:cs="Times New Roman"/>
          <w:color w:val="333333"/>
          <w:sz w:val="18"/>
          <w:szCs w:val="18"/>
        </w:rPr>
      </w:pPr>
    </w:p>
    <w:p w14:paraId="2043551F" w14:textId="0F8FD6B7" w:rsidR="00BD2839" w:rsidRPr="00355637" w:rsidRDefault="00355637" w:rsidP="00355637">
      <w:pPr>
        <w:pStyle w:val="NoSpacing"/>
        <w:pBdr>
          <w:top w:val="single" w:sz="4" w:space="1" w:color="auto"/>
          <w:left w:val="single" w:sz="4" w:space="1" w:color="auto"/>
          <w:bottom w:val="single" w:sz="4" w:space="1" w:color="auto"/>
          <w:right w:val="single" w:sz="4" w:space="1" w:color="auto"/>
        </w:pBdr>
        <w:jc w:val="center"/>
        <w:rPr>
          <w:b/>
          <w:u w:val="single"/>
        </w:rPr>
      </w:pPr>
      <w:r w:rsidRPr="00355637">
        <w:rPr>
          <w:b/>
          <w:u w:val="single"/>
        </w:rPr>
        <w:t>SAS Code</w:t>
      </w:r>
    </w:p>
    <w:p w14:paraId="1C2CE0BB" w14:textId="00B62CE5" w:rsidR="00355637" w:rsidRDefault="00355637" w:rsidP="00355637">
      <w:pPr>
        <w:pStyle w:val="NoSpacing"/>
        <w:pBdr>
          <w:top w:val="single" w:sz="4" w:space="1" w:color="auto"/>
          <w:left w:val="single" w:sz="4" w:space="1" w:color="auto"/>
          <w:bottom w:val="single" w:sz="4" w:space="1" w:color="auto"/>
          <w:right w:val="single" w:sz="4" w:space="1" w:color="auto"/>
        </w:pBdr>
      </w:pPr>
    </w:p>
    <w:p w14:paraId="67E50131" w14:textId="0965DC82"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008000"/>
          <w:sz w:val="21"/>
          <w:szCs w:val="21"/>
          <w:lang w:val="en-CA" w:eastAsia="en-CA"/>
        </w:rPr>
        <w:t xml:space="preserve">* </w:t>
      </w:r>
      <w:r>
        <w:rPr>
          <w:rFonts w:ascii="Consolas" w:eastAsia="Times New Roman" w:hAnsi="Consolas" w:cs="Times New Roman"/>
          <w:color w:val="008000"/>
          <w:sz w:val="21"/>
          <w:szCs w:val="21"/>
          <w:lang w:val="en-CA" w:eastAsia="en-CA"/>
        </w:rPr>
        <w:t>Load the dataset</w:t>
      </w:r>
      <w:r w:rsidRPr="00355637">
        <w:rPr>
          <w:rFonts w:ascii="Consolas" w:eastAsia="Times New Roman" w:hAnsi="Consolas" w:cs="Times New Roman"/>
          <w:color w:val="008000"/>
          <w:sz w:val="21"/>
          <w:szCs w:val="21"/>
          <w:lang w:val="en-CA" w:eastAsia="en-CA"/>
        </w:rPr>
        <w:t>;</w:t>
      </w:r>
    </w:p>
    <w:p w14:paraId="5EE3D45F"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r w:rsidRPr="00355637">
        <w:rPr>
          <w:rFonts w:ascii="Consolas" w:eastAsia="Times New Roman" w:hAnsi="Consolas" w:cs="Times New Roman"/>
          <w:color w:val="267F99"/>
          <w:sz w:val="21"/>
          <w:szCs w:val="21"/>
          <w:lang w:val="en-CA" w:eastAsia="en-CA"/>
        </w:rPr>
        <w:t>libname</w:t>
      </w:r>
      <w:proofErr w:type="spellEnd"/>
      <w:r w:rsidRPr="00355637">
        <w:rPr>
          <w:rFonts w:ascii="Consolas" w:eastAsia="Times New Roman" w:hAnsi="Consolas" w:cs="Times New Roman"/>
          <w:color w:val="000000"/>
          <w:sz w:val="21"/>
          <w:szCs w:val="21"/>
          <w:lang w:val="en-CA" w:eastAsia="en-CA"/>
        </w:rPr>
        <w:t xml:space="preserve"> x1 XLSX '/home/harisanadhya0/</w:t>
      </w:r>
      <w:proofErr w:type="gramStart"/>
      <w:r w:rsidRPr="00355637">
        <w:rPr>
          <w:rFonts w:ascii="Consolas" w:eastAsia="Times New Roman" w:hAnsi="Consolas" w:cs="Times New Roman"/>
          <w:color w:val="267F99"/>
          <w:sz w:val="21"/>
          <w:szCs w:val="21"/>
          <w:lang w:val="en-CA" w:eastAsia="en-CA"/>
        </w:rPr>
        <w:t>sasuser</w:t>
      </w:r>
      <w:r w:rsidRPr="00355637">
        <w:rPr>
          <w:rFonts w:ascii="Consolas" w:eastAsia="Times New Roman" w:hAnsi="Consolas" w:cs="Times New Roman"/>
          <w:color w:val="000000"/>
          <w:sz w:val="21"/>
          <w:szCs w:val="21"/>
          <w:lang w:val="en-CA" w:eastAsia="en-CA"/>
        </w:rPr>
        <w:t>.v</w:t>
      </w:r>
      <w:proofErr w:type="gramEnd"/>
      <w:r w:rsidRPr="00355637">
        <w:rPr>
          <w:rFonts w:ascii="Consolas" w:eastAsia="Times New Roman" w:hAnsi="Consolas" w:cs="Times New Roman"/>
          <w:color w:val="000000"/>
          <w:sz w:val="21"/>
          <w:szCs w:val="21"/>
          <w:lang w:val="en-CA" w:eastAsia="en-CA"/>
        </w:rPr>
        <w:t>94/MSDS 6370/Unit 11/Dataset.xlsx';</w:t>
      </w:r>
    </w:p>
    <w:p w14:paraId="655725F6"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5B584C52"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0000FF"/>
          <w:sz w:val="21"/>
          <w:szCs w:val="21"/>
          <w:lang w:val="en-CA" w:eastAsia="en-CA"/>
        </w:rPr>
        <w:t>data</w:t>
      </w:r>
      <w:r w:rsidRPr="00355637">
        <w:rPr>
          <w:rFonts w:ascii="Consolas" w:eastAsia="Times New Roman" w:hAnsi="Consolas" w:cs="Times New Roman"/>
          <w:color w:val="000000"/>
          <w:sz w:val="21"/>
          <w:szCs w:val="21"/>
          <w:lang w:val="en-CA" w:eastAsia="en-CA"/>
        </w:rPr>
        <w:t xml:space="preserve"> </w:t>
      </w:r>
      <w:proofErr w:type="spellStart"/>
      <w:r w:rsidRPr="00355637">
        <w:rPr>
          <w:rFonts w:ascii="Consolas" w:eastAsia="Times New Roman" w:hAnsi="Consolas" w:cs="Times New Roman"/>
          <w:color w:val="267F99"/>
          <w:sz w:val="21"/>
          <w:szCs w:val="21"/>
          <w:lang w:val="en-CA" w:eastAsia="en-CA"/>
        </w:rPr>
        <w:t>hisp</w:t>
      </w:r>
      <w:proofErr w:type="spellEnd"/>
      <w:r w:rsidRPr="00355637">
        <w:rPr>
          <w:rFonts w:ascii="Consolas" w:eastAsia="Times New Roman" w:hAnsi="Consolas" w:cs="Times New Roman"/>
          <w:color w:val="000000"/>
          <w:sz w:val="21"/>
          <w:szCs w:val="21"/>
          <w:lang w:val="en-CA" w:eastAsia="en-CA"/>
        </w:rPr>
        <w:t>;</w:t>
      </w:r>
    </w:p>
    <w:p w14:paraId="6574CC97"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795E26"/>
          <w:sz w:val="21"/>
          <w:szCs w:val="21"/>
          <w:lang w:val="en-CA" w:eastAsia="en-CA"/>
        </w:rPr>
        <w:t>set</w:t>
      </w:r>
      <w:r w:rsidRPr="00355637">
        <w:rPr>
          <w:rFonts w:ascii="Consolas" w:eastAsia="Times New Roman" w:hAnsi="Consolas" w:cs="Times New Roman"/>
          <w:color w:val="000000"/>
          <w:sz w:val="21"/>
          <w:szCs w:val="21"/>
          <w:lang w:val="en-CA" w:eastAsia="en-CA"/>
        </w:rPr>
        <w:t xml:space="preserve"> </w:t>
      </w:r>
      <w:r w:rsidRPr="00355637">
        <w:rPr>
          <w:rFonts w:ascii="Consolas" w:eastAsia="Times New Roman" w:hAnsi="Consolas" w:cs="Times New Roman"/>
          <w:color w:val="267F99"/>
          <w:sz w:val="21"/>
          <w:szCs w:val="21"/>
          <w:lang w:val="en-CA" w:eastAsia="en-CA"/>
        </w:rPr>
        <w:t>x1</w:t>
      </w:r>
      <w:r w:rsidRPr="00355637">
        <w:rPr>
          <w:rFonts w:ascii="Consolas" w:eastAsia="Times New Roman" w:hAnsi="Consolas" w:cs="Times New Roman"/>
          <w:color w:val="000000"/>
          <w:sz w:val="21"/>
          <w:szCs w:val="21"/>
          <w:lang w:val="en-CA" w:eastAsia="en-CA"/>
        </w:rPr>
        <w:t>.</w:t>
      </w:r>
      <w:r w:rsidRPr="00355637">
        <w:rPr>
          <w:rFonts w:ascii="Consolas" w:eastAsia="Times New Roman" w:hAnsi="Consolas" w:cs="Times New Roman"/>
          <w:color w:val="267F99"/>
          <w:sz w:val="21"/>
          <w:szCs w:val="21"/>
          <w:lang w:val="en-CA" w:eastAsia="en-CA"/>
        </w:rPr>
        <w:t>data</w:t>
      </w:r>
      <w:r w:rsidRPr="00355637">
        <w:rPr>
          <w:rFonts w:ascii="Consolas" w:eastAsia="Times New Roman" w:hAnsi="Consolas" w:cs="Times New Roman"/>
          <w:color w:val="000000"/>
          <w:sz w:val="21"/>
          <w:szCs w:val="21"/>
          <w:lang w:val="en-CA" w:eastAsia="en-CA"/>
        </w:rPr>
        <w:t>;</w:t>
      </w:r>
    </w:p>
    <w:p w14:paraId="4CD99EC9"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AF00DB"/>
          <w:sz w:val="21"/>
          <w:szCs w:val="21"/>
          <w:lang w:val="en-CA" w:eastAsia="en-CA"/>
        </w:rPr>
        <w:t>run</w:t>
      </w:r>
      <w:r w:rsidRPr="00355637">
        <w:rPr>
          <w:rFonts w:ascii="Consolas" w:eastAsia="Times New Roman" w:hAnsi="Consolas" w:cs="Times New Roman"/>
          <w:color w:val="000000"/>
          <w:sz w:val="21"/>
          <w:szCs w:val="21"/>
          <w:lang w:val="en-CA" w:eastAsia="en-CA"/>
        </w:rPr>
        <w:t>;</w:t>
      </w:r>
    </w:p>
    <w:p w14:paraId="53AD6E5E" w14:textId="23C91323" w:rsid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73EFF59F" w14:textId="72A59D1F"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008000"/>
          <w:sz w:val="21"/>
          <w:szCs w:val="21"/>
          <w:lang w:val="en-CA" w:eastAsia="en-CA"/>
        </w:rPr>
        <w:t xml:space="preserve">* </w:t>
      </w:r>
      <w:r>
        <w:rPr>
          <w:rFonts w:ascii="Consolas" w:eastAsia="Times New Roman" w:hAnsi="Consolas" w:cs="Times New Roman"/>
          <w:color w:val="008000"/>
          <w:sz w:val="21"/>
          <w:szCs w:val="21"/>
          <w:lang w:val="en-CA" w:eastAsia="en-CA"/>
        </w:rPr>
        <w:t>Verify if the import was successful</w:t>
      </w:r>
      <w:r w:rsidRPr="00355637">
        <w:rPr>
          <w:rFonts w:ascii="Consolas" w:eastAsia="Times New Roman" w:hAnsi="Consolas" w:cs="Times New Roman"/>
          <w:color w:val="008000"/>
          <w:sz w:val="21"/>
          <w:szCs w:val="21"/>
          <w:lang w:val="en-CA" w:eastAsia="en-CA"/>
        </w:rPr>
        <w:t>;</w:t>
      </w:r>
    </w:p>
    <w:p w14:paraId="3F6FF4D3"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795E26"/>
          <w:sz w:val="21"/>
          <w:szCs w:val="21"/>
          <w:lang w:val="en-CA" w:eastAsia="en-CA"/>
        </w:rPr>
        <w:t xml:space="preserve">proc </w:t>
      </w:r>
      <w:r w:rsidRPr="00355637">
        <w:rPr>
          <w:rFonts w:ascii="Consolas" w:eastAsia="Times New Roman" w:hAnsi="Consolas" w:cs="Times New Roman"/>
          <w:color w:val="267F99"/>
          <w:sz w:val="21"/>
          <w:szCs w:val="21"/>
          <w:lang w:val="en-CA" w:eastAsia="en-CA"/>
        </w:rPr>
        <w:t>print</w:t>
      </w:r>
      <w:r w:rsidRPr="00355637">
        <w:rPr>
          <w:rFonts w:ascii="Consolas" w:eastAsia="Times New Roman" w:hAnsi="Consolas" w:cs="Times New Roman"/>
          <w:color w:val="000000"/>
          <w:sz w:val="21"/>
          <w:szCs w:val="21"/>
          <w:lang w:val="en-CA" w:eastAsia="en-CA"/>
        </w:rPr>
        <w:t xml:space="preserve"> data=</w:t>
      </w:r>
      <w:proofErr w:type="spellStart"/>
      <w:r w:rsidRPr="00355637">
        <w:rPr>
          <w:rFonts w:ascii="Consolas" w:eastAsia="Times New Roman" w:hAnsi="Consolas" w:cs="Times New Roman"/>
          <w:color w:val="000000"/>
          <w:sz w:val="21"/>
          <w:szCs w:val="21"/>
          <w:lang w:val="en-CA" w:eastAsia="en-CA"/>
        </w:rPr>
        <w:t>hisp</w:t>
      </w:r>
      <w:proofErr w:type="spellEnd"/>
      <w:r w:rsidRPr="00355637">
        <w:rPr>
          <w:rFonts w:ascii="Consolas" w:eastAsia="Times New Roman" w:hAnsi="Consolas" w:cs="Times New Roman"/>
          <w:color w:val="000000"/>
          <w:sz w:val="21"/>
          <w:szCs w:val="21"/>
          <w:lang w:val="en-CA" w:eastAsia="en-CA"/>
        </w:rPr>
        <w:t>(</w:t>
      </w:r>
      <w:proofErr w:type="spellStart"/>
      <w:r w:rsidRPr="00355637">
        <w:rPr>
          <w:rFonts w:ascii="Consolas" w:eastAsia="Times New Roman" w:hAnsi="Consolas" w:cs="Times New Roman"/>
          <w:color w:val="267F99"/>
          <w:sz w:val="21"/>
          <w:szCs w:val="21"/>
          <w:lang w:val="en-CA" w:eastAsia="en-CA"/>
        </w:rPr>
        <w:t>obs</w:t>
      </w:r>
      <w:proofErr w:type="spellEnd"/>
      <w:r w:rsidRPr="00355637">
        <w:rPr>
          <w:rFonts w:ascii="Consolas" w:eastAsia="Times New Roman" w:hAnsi="Consolas" w:cs="Times New Roman"/>
          <w:color w:val="000000"/>
          <w:sz w:val="21"/>
          <w:szCs w:val="21"/>
          <w:lang w:val="en-CA" w:eastAsia="en-CA"/>
        </w:rPr>
        <w:t xml:space="preserve">=10); </w:t>
      </w:r>
      <w:r w:rsidRPr="00355637">
        <w:rPr>
          <w:rFonts w:ascii="Consolas" w:eastAsia="Times New Roman" w:hAnsi="Consolas" w:cs="Times New Roman"/>
          <w:color w:val="AF00DB"/>
          <w:sz w:val="21"/>
          <w:szCs w:val="21"/>
          <w:lang w:val="en-CA" w:eastAsia="en-CA"/>
        </w:rPr>
        <w:t>run</w:t>
      </w:r>
      <w:r w:rsidRPr="00355637">
        <w:rPr>
          <w:rFonts w:ascii="Consolas" w:eastAsia="Times New Roman" w:hAnsi="Consolas" w:cs="Times New Roman"/>
          <w:color w:val="000000"/>
          <w:sz w:val="21"/>
          <w:szCs w:val="21"/>
          <w:lang w:val="en-CA" w:eastAsia="en-CA"/>
        </w:rPr>
        <w:t>;</w:t>
      </w:r>
    </w:p>
    <w:p w14:paraId="451012FA"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4B4CFDF"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008000"/>
          <w:sz w:val="21"/>
          <w:szCs w:val="21"/>
          <w:lang w:val="en-CA" w:eastAsia="en-CA"/>
        </w:rPr>
        <w:t>* Generate the Chi-square statistics;</w:t>
      </w:r>
    </w:p>
    <w:p w14:paraId="779769B0" w14:textId="77777777"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795E26"/>
          <w:sz w:val="21"/>
          <w:szCs w:val="21"/>
          <w:lang w:val="en-CA" w:eastAsia="en-CA"/>
        </w:rPr>
        <w:t xml:space="preserve">proc </w:t>
      </w:r>
      <w:proofErr w:type="spellStart"/>
      <w:r w:rsidRPr="00355637">
        <w:rPr>
          <w:rFonts w:ascii="Consolas" w:eastAsia="Times New Roman" w:hAnsi="Consolas" w:cs="Times New Roman"/>
          <w:color w:val="267F99"/>
          <w:sz w:val="21"/>
          <w:szCs w:val="21"/>
          <w:lang w:val="en-CA" w:eastAsia="en-CA"/>
        </w:rPr>
        <w:t>freq</w:t>
      </w:r>
      <w:proofErr w:type="spellEnd"/>
      <w:r w:rsidRPr="00355637">
        <w:rPr>
          <w:rFonts w:ascii="Consolas" w:eastAsia="Times New Roman" w:hAnsi="Consolas" w:cs="Times New Roman"/>
          <w:color w:val="000000"/>
          <w:sz w:val="21"/>
          <w:szCs w:val="21"/>
          <w:lang w:val="en-CA" w:eastAsia="en-CA"/>
        </w:rPr>
        <w:t xml:space="preserve"> </w:t>
      </w:r>
      <w:r w:rsidRPr="00355637">
        <w:rPr>
          <w:rFonts w:ascii="Consolas" w:eastAsia="Times New Roman" w:hAnsi="Consolas" w:cs="Times New Roman"/>
          <w:color w:val="0000FF"/>
          <w:sz w:val="21"/>
          <w:szCs w:val="21"/>
          <w:lang w:val="en-CA" w:eastAsia="en-CA"/>
        </w:rPr>
        <w:t>data</w:t>
      </w:r>
      <w:r w:rsidRPr="00355637">
        <w:rPr>
          <w:rFonts w:ascii="Consolas" w:eastAsia="Times New Roman" w:hAnsi="Consolas" w:cs="Times New Roman"/>
          <w:color w:val="000000"/>
          <w:sz w:val="21"/>
          <w:szCs w:val="21"/>
          <w:lang w:val="en-CA" w:eastAsia="en-CA"/>
        </w:rPr>
        <w:t xml:space="preserve"> = </w:t>
      </w:r>
      <w:proofErr w:type="spellStart"/>
      <w:r w:rsidRPr="00355637">
        <w:rPr>
          <w:rFonts w:ascii="Consolas" w:eastAsia="Times New Roman" w:hAnsi="Consolas" w:cs="Times New Roman"/>
          <w:color w:val="267F99"/>
          <w:sz w:val="21"/>
          <w:szCs w:val="21"/>
          <w:lang w:val="en-CA" w:eastAsia="en-CA"/>
        </w:rPr>
        <w:t>hisp</w:t>
      </w:r>
      <w:proofErr w:type="spellEnd"/>
      <w:r w:rsidRPr="00355637">
        <w:rPr>
          <w:rFonts w:ascii="Consolas" w:eastAsia="Times New Roman" w:hAnsi="Consolas" w:cs="Times New Roman"/>
          <w:color w:val="000000"/>
          <w:sz w:val="21"/>
          <w:szCs w:val="21"/>
          <w:lang w:val="en-CA" w:eastAsia="en-CA"/>
        </w:rPr>
        <w:t>;</w:t>
      </w:r>
    </w:p>
    <w:p w14:paraId="06BE7050" w14:textId="0811F39D"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267F99"/>
          <w:sz w:val="21"/>
          <w:szCs w:val="21"/>
          <w:lang w:val="en-CA" w:eastAsia="en-CA"/>
        </w:rPr>
        <w:t>tables</w:t>
      </w:r>
      <w:r w:rsidRPr="00355637">
        <w:rPr>
          <w:rFonts w:ascii="Consolas" w:eastAsia="Times New Roman" w:hAnsi="Consolas" w:cs="Times New Roman"/>
          <w:color w:val="000000"/>
          <w:sz w:val="21"/>
          <w:szCs w:val="21"/>
          <w:lang w:val="en-CA" w:eastAsia="en-CA"/>
        </w:rPr>
        <w:t xml:space="preserve"> </w:t>
      </w:r>
      <w:proofErr w:type="spellStart"/>
      <w:r w:rsidRPr="00355637">
        <w:rPr>
          <w:rFonts w:ascii="Consolas" w:eastAsia="Times New Roman" w:hAnsi="Consolas" w:cs="Times New Roman"/>
          <w:color w:val="000000"/>
          <w:sz w:val="21"/>
          <w:szCs w:val="21"/>
          <w:lang w:val="en-CA" w:eastAsia="en-CA"/>
        </w:rPr>
        <w:t>badhealth</w:t>
      </w:r>
      <w:proofErr w:type="spellEnd"/>
      <w:r w:rsidRPr="00355637">
        <w:rPr>
          <w:rFonts w:ascii="Consolas" w:eastAsia="Times New Roman" w:hAnsi="Consolas" w:cs="Times New Roman"/>
          <w:color w:val="000000"/>
          <w:sz w:val="21"/>
          <w:szCs w:val="21"/>
          <w:lang w:val="en-CA" w:eastAsia="en-CA"/>
        </w:rPr>
        <w:t xml:space="preserve"> * </w:t>
      </w:r>
      <w:proofErr w:type="spellStart"/>
      <w:r w:rsidRPr="00355637">
        <w:rPr>
          <w:rFonts w:ascii="Consolas" w:eastAsia="Times New Roman" w:hAnsi="Consolas" w:cs="Times New Roman"/>
          <w:color w:val="000000"/>
          <w:sz w:val="21"/>
          <w:szCs w:val="21"/>
          <w:lang w:val="en-CA" w:eastAsia="en-CA"/>
        </w:rPr>
        <w:t>MaritialStatus</w:t>
      </w:r>
      <w:proofErr w:type="spellEnd"/>
      <w:r w:rsidRPr="00355637">
        <w:rPr>
          <w:rFonts w:ascii="Consolas" w:eastAsia="Times New Roman" w:hAnsi="Consolas" w:cs="Times New Roman"/>
          <w:color w:val="000000"/>
          <w:sz w:val="21"/>
          <w:szCs w:val="21"/>
          <w:lang w:val="en-CA" w:eastAsia="en-CA"/>
        </w:rPr>
        <w:t xml:space="preserve">/exact </w:t>
      </w:r>
      <w:proofErr w:type="spellStart"/>
      <w:r w:rsidRPr="00355637">
        <w:rPr>
          <w:rFonts w:ascii="Consolas" w:eastAsia="Times New Roman" w:hAnsi="Consolas" w:cs="Times New Roman"/>
          <w:color w:val="267F99"/>
          <w:sz w:val="21"/>
          <w:szCs w:val="21"/>
          <w:lang w:val="en-CA" w:eastAsia="en-CA"/>
        </w:rPr>
        <w:t>chis</w:t>
      </w:r>
      <w:r w:rsidR="002D3D6F">
        <w:rPr>
          <w:rFonts w:ascii="Consolas" w:eastAsia="Times New Roman" w:hAnsi="Consolas" w:cs="Times New Roman"/>
          <w:color w:val="267F99"/>
          <w:sz w:val="21"/>
          <w:szCs w:val="21"/>
          <w:lang w:val="en-CA" w:eastAsia="en-CA"/>
        </w:rPr>
        <w:t>q</w:t>
      </w:r>
      <w:proofErr w:type="spellEnd"/>
      <w:r w:rsidR="002D3D6F">
        <w:rPr>
          <w:rFonts w:ascii="Consolas" w:eastAsia="Times New Roman" w:hAnsi="Consolas" w:cs="Times New Roman"/>
          <w:color w:val="267F99"/>
          <w:sz w:val="21"/>
          <w:szCs w:val="21"/>
          <w:lang w:val="en-CA" w:eastAsia="en-CA"/>
        </w:rPr>
        <w:t xml:space="preserve"> expected</w:t>
      </w:r>
      <w:r w:rsidRPr="00355637">
        <w:rPr>
          <w:rFonts w:ascii="Consolas" w:eastAsia="Times New Roman" w:hAnsi="Consolas" w:cs="Times New Roman"/>
          <w:color w:val="000000"/>
          <w:sz w:val="21"/>
          <w:szCs w:val="21"/>
          <w:lang w:val="en-CA" w:eastAsia="en-CA"/>
        </w:rPr>
        <w:t>;</w:t>
      </w:r>
    </w:p>
    <w:p w14:paraId="131E8C69" w14:textId="568999C8" w:rsid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355637">
        <w:rPr>
          <w:rFonts w:ascii="Consolas" w:eastAsia="Times New Roman" w:hAnsi="Consolas" w:cs="Times New Roman"/>
          <w:color w:val="AF00DB"/>
          <w:sz w:val="21"/>
          <w:szCs w:val="21"/>
          <w:lang w:val="en-CA" w:eastAsia="en-CA"/>
        </w:rPr>
        <w:t>run</w:t>
      </w:r>
      <w:r w:rsidRPr="00355637">
        <w:rPr>
          <w:rFonts w:ascii="Consolas" w:eastAsia="Times New Roman" w:hAnsi="Consolas" w:cs="Times New Roman"/>
          <w:color w:val="000000"/>
          <w:sz w:val="21"/>
          <w:szCs w:val="21"/>
          <w:lang w:val="en-CA" w:eastAsia="en-CA"/>
        </w:rPr>
        <w:t>;</w:t>
      </w:r>
    </w:p>
    <w:p w14:paraId="77DD80AB" w14:textId="6BDA1FAC" w:rsidR="00355637" w:rsidRPr="00355637" w:rsidRDefault="00355637" w:rsidP="00355637">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000000"/>
          <w:sz w:val="21"/>
          <w:szCs w:val="21"/>
          <w:lang w:val="en-CA" w:eastAsia="en-CA"/>
        </w:rPr>
        <w:object w:dxaOrig="1535" w:dyaOrig="998" w14:anchorId="29FDF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Excel.Sheet.12" ShapeID="_x0000_i1025" DrawAspect="Icon" ObjectID="_1583843494" r:id="rId6"/>
        </w:object>
      </w:r>
    </w:p>
    <w:p w14:paraId="6705FF53" w14:textId="77777777" w:rsidR="002D3D6F" w:rsidRDefault="002D3D6F">
      <w:r>
        <w:rPr>
          <w:noProof/>
        </w:rPr>
        <w:drawing>
          <wp:inline distT="0" distB="0" distL="0" distR="0" wp14:anchorId="4E9B2A8B" wp14:editId="31BBF701">
            <wp:extent cx="4791075" cy="53625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5362575"/>
                    </a:xfrm>
                    <a:prstGeom prst="rect">
                      <a:avLst/>
                    </a:prstGeom>
                    <a:ln>
                      <a:solidFill>
                        <a:schemeClr val="accent1"/>
                      </a:solidFill>
                    </a:ln>
                  </pic:spPr>
                </pic:pic>
              </a:graphicData>
            </a:graphic>
          </wp:inline>
        </w:drawing>
      </w:r>
    </w:p>
    <w:p w14:paraId="0FC6EF3D" w14:textId="6C20FED2" w:rsidR="00355637" w:rsidRDefault="00355637">
      <w:pPr>
        <w:rPr>
          <w:rFonts w:ascii="Times New Roman" w:eastAsia="Times New Roman" w:hAnsi="Times New Roman" w:cs="Times New Roman"/>
          <w:color w:val="333333"/>
          <w:sz w:val="18"/>
          <w:szCs w:val="18"/>
        </w:rPr>
      </w:pPr>
      <w:r w:rsidRPr="00355637">
        <w:drawing>
          <wp:inline distT="0" distB="0" distL="0" distR="0" wp14:anchorId="1F140F80" wp14:editId="5D967166">
            <wp:extent cx="5943600" cy="19932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3280"/>
                    </a:xfrm>
                    <a:prstGeom prst="rect">
                      <a:avLst/>
                    </a:prstGeom>
                    <a:noFill/>
                    <a:ln>
                      <a:noFill/>
                    </a:ln>
                  </pic:spPr>
                </pic:pic>
              </a:graphicData>
            </a:graphic>
          </wp:inline>
        </w:drawing>
      </w:r>
    </w:p>
    <w:p w14:paraId="5EB9F313" w14:textId="77777777" w:rsidR="00355637" w:rsidRPr="00355637" w:rsidRDefault="00355637" w:rsidP="00355637">
      <w:pPr>
        <w:rPr>
          <w:rFonts w:ascii="Times New Roman" w:hAnsi="Times New Roman" w:cs="Times New Roman"/>
          <w:sz w:val="24"/>
          <w:szCs w:val="24"/>
        </w:rPr>
      </w:pPr>
      <w:r w:rsidRPr="00355637">
        <w:rPr>
          <w:rFonts w:ascii="Times New Roman" w:hAnsi="Times New Roman" w:cs="Times New Roman"/>
          <w:sz w:val="24"/>
          <w:szCs w:val="24"/>
        </w:rPr>
        <w:lastRenderedPageBreak/>
        <w:t>DF</w:t>
      </w:r>
      <w:r w:rsidRPr="00355637">
        <w:rPr>
          <w:rFonts w:ascii="Times New Roman" w:hAnsi="Times New Roman" w:cs="Times New Roman"/>
          <w:sz w:val="24"/>
          <w:szCs w:val="24"/>
        </w:rPr>
        <w:tab/>
        <w:t>2</w:t>
      </w:r>
    </w:p>
    <w:p w14:paraId="1EAF14F1" w14:textId="77777777" w:rsidR="00355637" w:rsidRPr="00355637" w:rsidRDefault="00355637" w:rsidP="00355637">
      <w:pPr>
        <w:rPr>
          <w:rFonts w:ascii="Times New Roman" w:hAnsi="Times New Roman" w:cs="Times New Roman"/>
          <w:sz w:val="24"/>
          <w:szCs w:val="24"/>
        </w:rPr>
      </w:pPr>
      <w:r w:rsidRPr="00355637">
        <w:rPr>
          <w:rFonts w:ascii="Times New Roman" w:hAnsi="Times New Roman" w:cs="Times New Roman"/>
          <w:sz w:val="24"/>
          <w:szCs w:val="24"/>
        </w:rPr>
        <w:t>Alpha</w:t>
      </w:r>
      <w:r w:rsidRPr="00355637">
        <w:rPr>
          <w:rFonts w:ascii="Times New Roman" w:hAnsi="Times New Roman" w:cs="Times New Roman"/>
          <w:sz w:val="24"/>
          <w:szCs w:val="24"/>
        </w:rPr>
        <w:tab/>
        <w:t>0.05</w:t>
      </w:r>
    </w:p>
    <w:p w14:paraId="0206FBEE" w14:textId="04320F5E" w:rsidR="00355637" w:rsidRPr="00355637" w:rsidRDefault="00355637" w:rsidP="00355637">
      <w:pPr>
        <w:rPr>
          <w:rFonts w:ascii="Times New Roman" w:hAnsi="Times New Roman" w:cs="Times New Roman"/>
          <w:sz w:val="24"/>
          <w:szCs w:val="24"/>
        </w:rPr>
      </w:pPr>
      <w:r w:rsidRPr="00355637">
        <w:rPr>
          <w:rFonts w:ascii="Times New Roman" w:hAnsi="Times New Roman" w:cs="Times New Roman"/>
          <w:sz w:val="24"/>
          <w:szCs w:val="24"/>
        </w:rPr>
        <w:t>Chi Square Critical Value</w:t>
      </w:r>
      <w:r w:rsidRPr="00355637">
        <w:rPr>
          <w:rFonts w:ascii="Times New Roman" w:hAnsi="Times New Roman" w:cs="Times New Roman"/>
          <w:sz w:val="24"/>
          <w:szCs w:val="24"/>
        </w:rPr>
        <w:tab/>
        <w:t>5.991</w:t>
      </w:r>
    </w:p>
    <w:p w14:paraId="58BDEFAA" w14:textId="1FD8602C" w:rsidR="00355637" w:rsidRDefault="00355637" w:rsidP="00355637">
      <w:pPr>
        <w:rPr>
          <w:rFonts w:ascii="Times New Roman" w:hAnsi="Times New Roman" w:cs="Times New Roman"/>
          <w:sz w:val="24"/>
          <w:szCs w:val="24"/>
        </w:rPr>
      </w:pPr>
      <w:r>
        <w:rPr>
          <w:rFonts w:ascii="Times New Roman" w:hAnsi="Times New Roman" w:cs="Times New Roman"/>
          <w:sz w:val="24"/>
          <w:szCs w:val="24"/>
        </w:rPr>
        <w:t>Since 6.31089 is greater then 5.991 i.e. Chi square value calculated is greater then the critical Chi-square value, reject the null hypothesis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alpha = 0.</w:t>
      </w:r>
      <w:r w:rsidR="007B3572">
        <w:rPr>
          <w:rFonts w:ascii="Times New Roman" w:hAnsi="Times New Roman" w:cs="Times New Roman"/>
          <w:sz w:val="24"/>
          <w:szCs w:val="24"/>
        </w:rPr>
        <w:t>0</w:t>
      </w:r>
      <w:r>
        <w:rPr>
          <w:rFonts w:ascii="Times New Roman" w:hAnsi="Times New Roman" w:cs="Times New Roman"/>
          <w:sz w:val="24"/>
          <w:szCs w:val="24"/>
        </w:rPr>
        <w:t>5)</w:t>
      </w:r>
    </w:p>
    <w:p w14:paraId="4AEE4CA7" w14:textId="17E5B239" w:rsidR="0045525D" w:rsidRDefault="0045525D" w:rsidP="00355637">
      <w:pPr>
        <w:rPr>
          <w:rFonts w:ascii="Times New Roman" w:hAnsi="Times New Roman" w:cs="Times New Roman"/>
          <w:sz w:val="24"/>
          <w:szCs w:val="24"/>
        </w:rPr>
      </w:pPr>
      <w:r>
        <w:rPr>
          <w:rFonts w:ascii="Times New Roman" w:hAnsi="Times New Roman" w:cs="Times New Roman"/>
          <w:sz w:val="24"/>
          <w:szCs w:val="24"/>
        </w:rPr>
        <w:object w:dxaOrig="1535" w:dyaOrig="998" w14:anchorId="61F2F66B">
          <v:shape id="_x0000_i1027" type="#_x0000_t75" style="width:76.5pt;height:50.25pt" o:ole="">
            <v:imagedata r:id="rId9" o:title=""/>
          </v:shape>
          <o:OLEObject Type="Embed" ProgID="Excel.Sheet.12" ShapeID="_x0000_i1027" DrawAspect="Icon" ObjectID="_1583843495" r:id="rId10"/>
        </w:object>
      </w:r>
    </w:p>
    <w:p w14:paraId="21ACCDF2" w14:textId="0384A252" w:rsidR="00355637" w:rsidRDefault="00355637" w:rsidP="00355637">
      <w:pPr>
        <w:pBdr>
          <w:top w:val="single" w:sz="6" w:space="1" w:color="auto"/>
          <w:bottom w:val="single" w:sz="6" w:space="1" w:color="auto"/>
        </w:pBdr>
        <w:rPr>
          <w:rFonts w:ascii="Times New Roman" w:hAnsi="Times New Roman" w:cs="Times New Roman"/>
          <w:sz w:val="24"/>
          <w:szCs w:val="24"/>
        </w:rPr>
      </w:pPr>
    </w:p>
    <w:p w14:paraId="1B9FE160" w14:textId="62D297BD" w:rsidR="0041708E" w:rsidRDefault="0041708E">
      <w:pPr>
        <w:rPr>
          <w:rFonts w:ascii="Times New Roman" w:hAnsi="Times New Roman" w:cs="Times New Roman"/>
          <w:sz w:val="24"/>
          <w:szCs w:val="24"/>
        </w:rPr>
      </w:pPr>
      <w:r w:rsidRPr="00C34C45">
        <w:rPr>
          <w:rFonts w:ascii="Times New Roman" w:hAnsi="Times New Roman" w:cs="Times New Roman"/>
          <w:sz w:val="24"/>
          <w:szCs w:val="24"/>
        </w:rPr>
        <w:t>b. Write a sentence interpreting your result.</w:t>
      </w:r>
    </w:p>
    <w:p w14:paraId="2760F3AF" w14:textId="77777777" w:rsidR="0053477E" w:rsidRDefault="007B3572">
      <w:pPr>
        <w:rPr>
          <w:rFonts w:ascii="Times New Roman" w:hAnsi="Times New Roman" w:cs="Times New Roman"/>
          <w:sz w:val="24"/>
          <w:szCs w:val="24"/>
        </w:rPr>
      </w:pPr>
      <w:r>
        <w:rPr>
          <w:rFonts w:ascii="Times New Roman" w:hAnsi="Times New Roman" w:cs="Times New Roman"/>
          <w:sz w:val="24"/>
          <w:szCs w:val="24"/>
        </w:rPr>
        <w:t xml:space="preserve">There is sufficient statistical evidence that the </w:t>
      </w:r>
      <w:r w:rsidRPr="007B3572">
        <w:rPr>
          <w:rFonts w:ascii="Times New Roman" w:hAnsi="Times New Roman" w:cs="Times New Roman"/>
          <w:sz w:val="24"/>
          <w:szCs w:val="24"/>
        </w:rPr>
        <w:t>Self-reported bad health is not independent of marital status</w:t>
      </w:r>
      <w:r>
        <w:rPr>
          <w:rFonts w:ascii="Times New Roman" w:hAnsi="Times New Roman" w:cs="Times New Roman"/>
          <w:sz w:val="24"/>
          <w:szCs w:val="24"/>
        </w:rPr>
        <w:t xml:space="preserve"> (based on Chi-</w:t>
      </w:r>
      <w:proofErr w:type="spellStart"/>
      <w:r>
        <w:rPr>
          <w:rFonts w:ascii="Times New Roman" w:hAnsi="Times New Roman" w:cs="Times New Roman"/>
          <w:sz w:val="24"/>
          <w:szCs w:val="24"/>
        </w:rPr>
        <w:t>sqaure</w:t>
      </w:r>
      <w:proofErr w:type="spellEnd"/>
      <w:r>
        <w:rPr>
          <w:rFonts w:ascii="Times New Roman" w:hAnsi="Times New Roman" w:cs="Times New Roman"/>
          <w:sz w:val="24"/>
          <w:szCs w:val="24"/>
        </w:rPr>
        <w:t xml:space="preserve"> test with DF=2 and 95% confidence). A greater proportion of Married individuals reported bad health as compared to </w:t>
      </w:r>
      <w:r w:rsidR="0053477E">
        <w:rPr>
          <w:rFonts w:ascii="Times New Roman" w:hAnsi="Times New Roman" w:cs="Times New Roman"/>
          <w:sz w:val="24"/>
          <w:szCs w:val="24"/>
        </w:rPr>
        <w:t xml:space="preserve">Previously Married or Unmarried. </w:t>
      </w:r>
      <w:proofErr w:type="gramStart"/>
      <w:r w:rsidR="0053477E">
        <w:rPr>
          <w:rFonts w:ascii="Times New Roman" w:hAnsi="Times New Roman" w:cs="Times New Roman"/>
          <w:sz w:val="24"/>
          <w:szCs w:val="24"/>
        </w:rPr>
        <w:t>Also</w:t>
      </w:r>
      <w:proofErr w:type="gramEnd"/>
      <w:r w:rsidR="0053477E">
        <w:rPr>
          <w:rFonts w:ascii="Times New Roman" w:hAnsi="Times New Roman" w:cs="Times New Roman"/>
          <w:sz w:val="24"/>
          <w:szCs w:val="24"/>
        </w:rPr>
        <w:t xml:space="preserve"> a greater number of Previously married individuals reported bad health as compared to Unmarried. </w:t>
      </w:r>
      <w:proofErr w:type="gramStart"/>
      <w:r w:rsidR="0053477E">
        <w:rPr>
          <w:rFonts w:ascii="Times New Roman" w:hAnsi="Times New Roman" w:cs="Times New Roman"/>
          <w:sz w:val="24"/>
          <w:szCs w:val="24"/>
        </w:rPr>
        <w:t>Also</w:t>
      </w:r>
      <w:proofErr w:type="gramEnd"/>
      <w:r w:rsidR="0053477E">
        <w:rPr>
          <w:rFonts w:ascii="Times New Roman" w:hAnsi="Times New Roman" w:cs="Times New Roman"/>
          <w:sz w:val="24"/>
          <w:szCs w:val="24"/>
        </w:rPr>
        <w:t xml:space="preserve"> a greater number of Previously married individuals reported bad health then expected </w:t>
      </w:r>
      <w:r w:rsidR="0053477E" w:rsidRPr="0053477E">
        <w:rPr>
          <w:rFonts w:ascii="Times New Roman" w:hAnsi="Times New Roman" w:cs="Times New Roman"/>
          <w:sz w:val="24"/>
          <w:szCs w:val="24"/>
        </w:rPr>
        <w:t>under the hypothesis of independence</w:t>
      </w:r>
      <w:r w:rsidR="0053477E">
        <w:rPr>
          <w:rFonts w:ascii="Times New Roman" w:hAnsi="Times New Roman" w:cs="Times New Roman"/>
          <w:sz w:val="24"/>
          <w:szCs w:val="24"/>
        </w:rPr>
        <w:t>.</w:t>
      </w:r>
    </w:p>
    <w:p w14:paraId="5C30BD3C" w14:textId="54D8911F" w:rsidR="0053477E" w:rsidRDefault="0053477E">
      <w:pPr>
        <w:pBdr>
          <w:top w:val="single" w:sz="6" w:space="1" w:color="auto"/>
          <w:bottom w:val="single" w:sz="6" w:space="1" w:color="auto"/>
        </w:pBdr>
        <w:rPr>
          <w:rFonts w:ascii="Times New Roman" w:hAnsi="Times New Roman" w:cs="Times New Roman"/>
          <w:sz w:val="24"/>
          <w:szCs w:val="24"/>
        </w:rPr>
      </w:pPr>
    </w:p>
    <w:p w14:paraId="5F95CDA8" w14:textId="77777777" w:rsidR="00951C3E" w:rsidRDefault="008A5919" w:rsidP="00AD0DAB">
      <w:pPr>
        <w:jc w:val="both"/>
        <w:rPr>
          <w:rFonts w:ascii="Times New Roman" w:hAnsi="Times New Roman" w:cs="Times New Roman"/>
          <w:sz w:val="24"/>
          <w:szCs w:val="24"/>
        </w:rPr>
      </w:pPr>
      <w:r w:rsidRPr="00C34C45">
        <w:rPr>
          <w:rFonts w:ascii="Times New Roman" w:hAnsi="Times New Roman" w:cs="Times New Roman"/>
          <w:sz w:val="24"/>
          <w:szCs w:val="24"/>
        </w:rPr>
        <w:t xml:space="preserve">2. Now </w:t>
      </w:r>
      <w:r w:rsidR="00AD0DAB">
        <w:rPr>
          <w:rFonts w:ascii="Times New Roman" w:hAnsi="Times New Roman" w:cs="Times New Roman"/>
          <w:sz w:val="24"/>
          <w:szCs w:val="24"/>
        </w:rPr>
        <w:t xml:space="preserve">a colleague of yours familiar with the data set from which the values in the table above come from tells you that the data was collected with </w:t>
      </w:r>
      <w:r w:rsidR="00951C3E">
        <w:rPr>
          <w:rFonts w:ascii="Times New Roman" w:hAnsi="Times New Roman" w:cs="Times New Roman"/>
          <w:sz w:val="24"/>
          <w:szCs w:val="24"/>
        </w:rPr>
        <w:t xml:space="preserve">a </w:t>
      </w:r>
      <w:r w:rsidR="00AD0DAB">
        <w:rPr>
          <w:rFonts w:ascii="Times New Roman" w:hAnsi="Times New Roman" w:cs="Times New Roman"/>
          <w:sz w:val="24"/>
          <w:szCs w:val="24"/>
        </w:rPr>
        <w:t xml:space="preserve">sampling design containing clusters and strata.  </w:t>
      </w:r>
      <w:r w:rsidR="00D72B90">
        <w:rPr>
          <w:rFonts w:ascii="Times New Roman" w:hAnsi="Times New Roman" w:cs="Times New Roman"/>
          <w:sz w:val="24"/>
          <w:szCs w:val="24"/>
        </w:rPr>
        <w:t xml:space="preserve">Using the data in the file </w:t>
      </w:r>
      <w:r w:rsidR="00D72B90" w:rsidRPr="003B3D56">
        <w:rPr>
          <w:rFonts w:ascii="Consolas" w:eastAsia="Times New Roman" w:hAnsi="Consolas" w:cs="Courier New"/>
          <w:color w:val="020202"/>
          <w:sz w:val="18"/>
          <w:szCs w:val="18"/>
        </w:rPr>
        <w:t>sasDat.blt11_4</w:t>
      </w:r>
      <w:r w:rsidR="00D72B90">
        <w:rPr>
          <w:rFonts w:ascii="Consolas" w:eastAsia="Times New Roman" w:hAnsi="Consolas" w:cs="Courier New"/>
          <w:color w:val="020202"/>
          <w:sz w:val="18"/>
          <w:szCs w:val="18"/>
        </w:rPr>
        <w:t xml:space="preserve">, </w:t>
      </w:r>
      <w:r w:rsidR="00D72B90" w:rsidRPr="00D72B90">
        <w:rPr>
          <w:rFonts w:ascii="Times New Roman" w:hAnsi="Times New Roman" w:cs="Times New Roman"/>
          <w:sz w:val="24"/>
          <w:szCs w:val="24"/>
        </w:rPr>
        <w:t>r</w:t>
      </w:r>
      <w:r w:rsidRPr="00C34C45">
        <w:rPr>
          <w:rFonts w:ascii="Times New Roman" w:hAnsi="Times New Roman" w:cs="Times New Roman"/>
          <w:sz w:val="24"/>
          <w:szCs w:val="24"/>
        </w:rPr>
        <w:t>eanalyze the data</w:t>
      </w:r>
      <w:r w:rsidR="00AD0DAB">
        <w:rPr>
          <w:rFonts w:ascii="Times New Roman" w:hAnsi="Times New Roman" w:cs="Times New Roman"/>
          <w:sz w:val="24"/>
          <w:szCs w:val="24"/>
        </w:rPr>
        <w:t xml:space="preserve"> </w:t>
      </w:r>
      <w:r w:rsidRPr="00C34C45">
        <w:rPr>
          <w:rFonts w:ascii="Times New Roman" w:hAnsi="Times New Roman" w:cs="Times New Roman"/>
          <w:sz w:val="24"/>
          <w:szCs w:val="24"/>
        </w:rPr>
        <w:t xml:space="preserve">using the Rao-Scott Chi-square test to determine if marital status and self-reported bad health are independent or not. </w:t>
      </w:r>
    </w:p>
    <w:p w14:paraId="10FF7F33" w14:textId="77777777" w:rsidR="00951C3E" w:rsidRDefault="008A5919" w:rsidP="00AD0DAB">
      <w:pPr>
        <w:jc w:val="both"/>
        <w:rPr>
          <w:rFonts w:ascii="Times New Roman" w:hAnsi="Times New Roman" w:cs="Times New Roman"/>
          <w:sz w:val="24"/>
          <w:szCs w:val="24"/>
        </w:rPr>
      </w:pPr>
      <w:r w:rsidRPr="00C34C45">
        <w:rPr>
          <w:rFonts w:ascii="Times New Roman" w:hAnsi="Times New Roman" w:cs="Times New Roman"/>
          <w:sz w:val="24"/>
          <w:szCs w:val="24"/>
        </w:rPr>
        <w:t>Include your SAS code and output, as well as a sentence interpreting your output.</w:t>
      </w:r>
      <w:r w:rsidR="003B3D56">
        <w:rPr>
          <w:rFonts w:ascii="Times New Roman" w:hAnsi="Times New Roman" w:cs="Times New Roman"/>
          <w:sz w:val="24"/>
          <w:szCs w:val="24"/>
        </w:rPr>
        <w:t xml:space="preserve">  </w:t>
      </w:r>
    </w:p>
    <w:p w14:paraId="34BF80D9" w14:textId="77777777" w:rsidR="003B3D56" w:rsidRDefault="003B3D56" w:rsidP="00AD0DAB">
      <w:pPr>
        <w:jc w:val="both"/>
        <w:rPr>
          <w:rFonts w:ascii="Times New Roman" w:hAnsi="Times New Roman" w:cs="Times New Roman"/>
          <w:sz w:val="24"/>
          <w:szCs w:val="24"/>
        </w:rPr>
      </w:pPr>
      <w:r>
        <w:rPr>
          <w:rFonts w:ascii="Times New Roman" w:hAnsi="Times New Roman" w:cs="Times New Roman"/>
          <w:sz w:val="24"/>
          <w:szCs w:val="24"/>
        </w:rPr>
        <w:t xml:space="preserve">Note, the marital status variable in the data set is called </w:t>
      </w:r>
      <w:proofErr w:type="spellStart"/>
      <w:r>
        <w:rPr>
          <w:rFonts w:ascii="Times New Roman" w:hAnsi="Times New Roman" w:cs="Times New Roman"/>
          <w:sz w:val="24"/>
          <w:szCs w:val="24"/>
        </w:rPr>
        <w:t>marcat</w:t>
      </w:r>
      <w:proofErr w:type="spellEnd"/>
      <w:r>
        <w:rPr>
          <w:rFonts w:ascii="Times New Roman" w:hAnsi="Times New Roman" w:cs="Times New Roman"/>
          <w:sz w:val="24"/>
          <w:szCs w:val="24"/>
        </w:rPr>
        <w:t xml:space="preserve"> and you will have to use the code below to subset the data to Hispanics and create the variable </w:t>
      </w:r>
      <w:proofErr w:type="spellStart"/>
      <w:r w:rsidRPr="003B3D56">
        <w:rPr>
          <w:rFonts w:ascii="Times New Roman" w:hAnsi="Times New Roman" w:cs="Times New Roman"/>
          <w:sz w:val="24"/>
          <w:szCs w:val="24"/>
        </w:rPr>
        <w:t>haveBadHlth</w:t>
      </w:r>
      <w:proofErr w:type="spellEnd"/>
      <w:r>
        <w:rPr>
          <w:rFonts w:ascii="Times New Roman" w:hAnsi="Times New Roman" w:cs="Times New Roman"/>
          <w:sz w:val="24"/>
          <w:szCs w:val="24"/>
        </w:rPr>
        <w:t>.</w:t>
      </w:r>
      <w:r w:rsidR="00951C3E">
        <w:rPr>
          <w:rFonts w:ascii="Times New Roman" w:hAnsi="Times New Roman" w:cs="Times New Roman"/>
          <w:sz w:val="24"/>
          <w:szCs w:val="24"/>
        </w:rPr>
        <w:t xml:space="preserve">  Use proc contents to see all the variables in the data set that you will need to answer the question.</w:t>
      </w:r>
    </w:p>
    <w:p w14:paraId="31BEDCF3" w14:textId="77777777" w:rsidR="00AD0DAB" w:rsidRPr="00AD0DAB" w:rsidRDefault="00AD0DAB" w:rsidP="00AD0DAB">
      <w:pPr>
        <w:jc w:val="both"/>
        <w:rPr>
          <w:rFonts w:ascii="Times New Roman" w:hAnsi="Times New Roman" w:cs="Times New Roman"/>
          <w:sz w:val="16"/>
          <w:szCs w:val="16"/>
        </w:rPr>
      </w:pPr>
    </w:p>
    <w:p w14:paraId="022F2123" w14:textId="5C002A25" w:rsidR="003B3D56" w:rsidRDefault="003B3D56" w:rsidP="00AD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18"/>
          <w:szCs w:val="18"/>
        </w:rPr>
      </w:pPr>
      <w:proofErr w:type="spellStart"/>
      <w:r w:rsidRPr="003B3D56">
        <w:rPr>
          <w:rFonts w:ascii="Consolas" w:eastAsia="Times New Roman" w:hAnsi="Consolas" w:cs="Courier New"/>
          <w:color w:val="020202"/>
          <w:sz w:val="18"/>
          <w:szCs w:val="18"/>
        </w:rPr>
        <w:t>libname</w:t>
      </w:r>
      <w:proofErr w:type="spellEnd"/>
      <w:r w:rsidRPr="003B3D56">
        <w:rPr>
          <w:rFonts w:ascii="Consolas" w:eastAsia="Times New Roman" w:hAnsi="Consolas" w:cs="Courier New"/>
          <w:color w:val="020202"/>
          <w:sz w:val="18"/>
          <w:szCs w:val="18"/>
        </w:rPr>
        <w:t xml:space="preserve"> </w:t>
      </w:r>
      <w:proofErr w:type="spellStart"/>
      <w:r w:rsidRPr="003B3D56">
        <w:rPr>
          <w:rFonts w:ascii="Consolas" w:eastAsia="Times New Roman" w:hAnsi="Consolas" w:cs="Courier New"/>
          <w:color w:val="020202"/>
          <w:sz w:val="18"/>
          <w:szCs w:val="18"/>
        </w:rPr>
        <w:t>sasDat</w:t>
      </w:r>
      <w:proofErr w:type="spellEnd"/>
      <w:r w:rsidRPr="003B3D56">
        <w:rPr>
          <w:rFonts w:ascii="Consolas" w:eastAsia="Times New Roman" w:hAnsi="Consolas" w:cs="Courier New"/>
          <w:color w:val="020202"/>
          <w:sz w:val="18"/>
          <w:szCs w:val="18"/>
        </w:rPr>
        <w:t xml:space="preserve"> '/folders/</w:t>
      </w:r>
      <w:proofErr w:type="spellStart"/>
      <w:r w:rsidRPr="003B3D56">
        <w:rPr>
          <w:rFonts w:ascii="Consolas" w:eastAsia="Times New Roman" w:hAnsi="Consolas" w:cs="Courier New"/>
          <w:color w:val="020202"/>
          <w:sz w:val="18"/>
          <w:szCs w:val="18"/>
        </w:rPr>
        <w:t>myfolders</w:t>
      </w:r>
      <w:proofErr w:type="spellEnd"/>
      <w:r w:rsidRPr="003B3D56">
        <w:rPr>
          <w:rFonts w:ascii="Consolas" w:eastAsia="Times New Roman" w:hAnsi="Consolas" w:cs="Courier New"/>
          <w:color w:val="020202"/>
          <w:sz w:val="18"/>
          <w:szCs w:val="18"/>
        </w:rPr>
        <w:t>/</w:t>
      </w:r>
      <w:proofErr w:type="spellStart"/>
      <w:r w:rsidRPr="003B3D56">
        <w:rPr>
          <w:rFonts w:ascii="Consolas" w:eastAsia="Times New Roman" w:hAnsi="Consolas" w:cs="Courier New"/>
          <w:color w:val="020202"/>
          <w:sz w:val="18"/>
          <w:szCs w:val="18"/>
        </w:rPr>
        <w:t>smuData</w:t>
      </w:r>
      <w:proofErr w:type="spellEnd"/>
      <w:r w:rsidRPr="003B3D56">
        <w:rPr>
          <w:rFonts w:ascii="Consolas" w:eastAsia="Times New Roman" w:hAnsi="Consolas" w:cs="Courier New"/>
          <w:color w:val="020202"/>
          <w:sz w:val="18"/>
          <w:szCs w:val="18"/>
        </w:rPr>
        <w:t>/';</w:t>
      </w:r>
      <w:r w:rsidRPr="003B3D56">
        <w:rPr>
          <w:rFonts w:ascii="Consolas" w:eastAsia="Times New Roman" w:hAnsi="Consolas" w:cs="Courier New"/>
          <w:color w:val="020202"/>
          <w:sz w:val="18"/>
          <w:szCs w:val="18"/>
        </w:rPr>
        <w:br/>
      </w:r>
      <w:r w:rsidRPr="003B3D56">
        <w:rPr>
          <w:rFonts w:ascii="Consolas" w:eastAsia="Times New Roman" w:hAnsi="Consolas" w:cs="Courier New"/>
          <w:color w:val="020202"/>
          <w:sz w:val="18"/>
          <w:szCs w:val="18"/>
        </w:rPr>
        <w:br/>
        <w:t xml:space="preserve">data </w:t>
      </w:r>
      <w:proofErr w:type="spellStart"/>
      <w:r w:rsidRPr="003B3D56">
        <w:rPr>
          <w:rFonts w:ascii="Consolas" w:eastAsia="Times New Roman" w:hAnsi="Consolas" w:cs="Courier New"/>
          <w:color w:val="020202"/>
          <w:sz w:val="18"/>
          <w:szCs w:val="18"/>
        </w:rPr>
        <w:t>datin</w:t>
      </w:r>
      <w:proofErr w:type="spellEnd"/>
      <w:r w:rsidRPr="003B3D56">
        <w:rPr>
          <w:rFonts w:ascii="Consolas" w:eastAsia="Times New Roman" w:hAnsi="Consolas" w:cs="Courier New"/>
          <w:color w:val="020202"/>
          <w:sz w:val="18"/>
          <w:szCs w:val="18"/>
        </w:rPr>
        <w:t xml:space="preserve">; set sasDat.blt11_4; </w:t>
      </w:r>
      <w:r w:rsidRPr="003B3D56">
        <w:rPr>
          <w:rFonts w:ascii="Consolas" w:eastAsia="Times New Roman" w:hAnsi="Consolas" w:cs="Courier New"/>
          <w:color w:val="020202"/>
          <w:sz w:val="18"/>
          <w:szCs w:val="18"/>
        </w:rPr>
        <w:br/>
        <w:t xml:space="preserve"> if </w:t>
      </w:r>
      <w:proofErr w:type="spellStart"/>
      <w:r w:rsidRPr="003B3D56">
        <w:rPr>
          <w:rFonts w:ascii="Consolas" w:eastAsia="Times New Roman" w:hAnsi="Consolas" w:cs="Courier New"/>
          <w:color w:val="020202"/>
          <w:sz w:val="18"/>
          <w:szCs w:val="18"/>
        </w:rPr>
        <w:t>racecat</w:t>
      </w:r>
      <w:proofErr w:type="spellEnd"/>
      <w:r w:rsidRPr="003B3D56">
        <w:rPr>
          <w:rFonts w:ascii="Consolas" w:eastAsia="Times New Roman" w:hAnsi="Consolas" w:cs="Courier New"/>
          <w:color w:val="020202"/>
          <w:sz w:val="18"/>
          <w:szCs w:val="18"/>
        </w:rPr>
        <w:t xml:space="preserve"> = 1;</w:t>
      </w:r>
      <w:r w:rsidRPr="003B3D56">
        <w:rPr>
          <w:rFonts w:ascii="Consolas" w:eastAsia="Times New Roman" w:hAnsi="Consolas" w:cs="Courier New"/>
          <w:color w:val="020202"/>
          <w:sz w:val="18"/>
          <w:szCs w:val="18"/>
        </w:rPr>
        <w:br/>
        <w:t xml:space="preserve"> if kc001 = 5 then </w:t>
      </w:r>
      <w:proofErr w:type="spellStart"/>
      <w:r w:rsidRPr="003B3D56">
        <w:rPr>
          <w:rFonts w:ascii="Consolas" w:eastAsia="Times New Roman" w:hAnsi="Consolas" w:cs="Courier New"/>
          <w:color w:val="020202"/>
          <w:sz w:val="18"/>
          <w:szCs w:val="18"/>
        </w:rPr>
        <w:t>haveBadHlth</w:t>
      </w:r>
      <w:proofErr w:type="spellEnd"/>
      <w:r w:rsidRPr="003B3D56">
        <w:rPr>
          <w:rFonts w:ascii="Consolas" w:eastAsia="Times New Roman" w:hAnsi="Consolas" w:cs="Courier New"/>
          <w:color w:val="020202"/>
          <w:sz w:val="18"/>
          <w:szCs w:val="18"/>
        </w:rPr>
        <w:t xml:space="preserve"> = 1;</w:t>
      </w:r>
      <w:r w:rsidRPr="003B3D56">
        <w:rPr>
          <w:rFonts w:ascii="Consolas" w:eastAsia="Times New Roman" w:hAnsi="Consolas" w:cs="Courier New"/>
          <w:color w:val="020202"/>
          <w:sz w:val="18"/>
          <w:szCs w:val="18"/>
        </w:rPr>
        <w:br/>
        <w:t xml:space="preserve"> if kc001 NE 5 then </w:t>
      </w:r>
      <w:proofErr w:type="spellStart"/>
      <w:r w:rsidRPr="003B3D56">
        <w:rPr>
          <w:rFonts w:ascii="Consolas" w:eastAsia="Times New Roman" w:hAnsi="Consolas" w:cs="Courier New"/>
          <w:color w:val="020202"/>
          <w:sz w:val="18"/>
          <w:szCs w:val="18"/>
        </w:rPr>
        <w:t>haveBadHlth</w:t>
      </w:r>
      <w:proofErr w:type="spellEnd"/>
      <w:r w:rsidRPr="003B3D56">
        <w:rPr>
          <w:rFonts w:ascii="Consolas" w:eastAsia="Times New Roman" w:hAnsi="Consolas" w:cs="Courier New"/>
          <w:color w:val="020202"/>
          <w:sz w:val="18"/>
          <w:szCs w:val="18"/>
        </w:rPr>
        <w:t xml:space="preserve"> = 0;</w:t>
      </w:r>
      <w:r w:rsidRPr="003B3D56">
        <w:rPr>
          <w:rFonts w:ascii="Consolas" w:eastAsia="Times New Roman" w:hAnsi="Consolas" w:cs="Courier New"/>
          <w:color w:val="020202"/>
          <w:sz w:val="18"/>
          <w:szCs w:val="18"/>
        </w:rPr>
        <w:br/>
        <w:t>run;</w:t>
      </w:r>
    </w:p>
    <w:p w14:paraId="0D5DA2F0" w14:textId="5C408E54" w:rsidR="00EF71ED" w:rsidRDefault="00EF71ED" w:rsidP="00AD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33A10EBF" w14:textId="25637F31" w:rsidR="00EF71ED" w:rsidRDefault="00EF71ED" w:rsidP="00AD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lastRenderedPageBreak/>
        <w:drawing>
          <wp:inline distT="0" distB="0" distL="0" distR="0" wp14:anchorId="75133EE8" wp14:editId="7CC3796E">
            <wp:extent cx="5943600" cy="6057265"/>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7265"/>
                    </a:xfrm>
                    <a:prstGeom prst="rect">
                      <a:avLst/>
                    </a:prstGeom>
                    <a:ln>
                      <a:solidFill>
                        <a:schemeClr val="accent1"/>
                      </a:solidFill>
                    </a:ln>
                  </pic:spPr>
                </pic:pic>
              </a:graphicData>
            </a:graphic>
          </wp:inline>
        </w:drawing>
      </w:r>
    </w:p>
    <w:p w14:paraId="2D2B50E7" w14:textId="392A9D8F" w:rsidR="00EF71ED" w:rsidRDefault="00EF71ED" w:rsidP="00AD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32EB562F" w14:textId="6098E946" w:rsidR="00EF71ED" w:rsidRDefault="00EF71ED" w:rsidP="00AD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653A1717" w14:textId="6BAEBE87" w:rsidR="00EF71ED" w:rsidRDefault="00EF71ED" w:rsidP="00EF71ED">
      <w:pPr>
        <w:pStyle w:val="NoSpacing"/>
        <w:pBdr>
          <w:top w:val="single" w:sz="4" w:space="1" w:color="auto"/>
          <w:left w:val="single" w:sz="4" w:space="1" w:color="auto"/>
          <w:bottom w:val="single" w:sz="4" w:space="1" w:color="auto"/>
          <w:right w:val="single" w:sz="4" w:space="1" w:color="auto"/>
        </w:pBdr>
      </w:pPr>
      <w:r>
        <w:t>SAS Code</w:t>
      </w:r>
    </w:p>
    <w:p w14:paraId="29D02C6B" w14:textId="3244C396" w:rsidR="00EF71ED" w:rsidRDefault="00EF71ED" w:rsidP="00EF71ED">
      <w:pPr>
        <w:pStyle w:val="NoSpacing"/>
        <w:pBdr>
          <w:top w:val="single" w:sz="4" w:space="1" w:color="auto"/>
          <w:left w:val="single" w:sz="4" w:space="1" w:color="auto"/>
          <w:bottom w:val="single" w:sz="4" w:space="1" w:color="auto"/>
          <w:right w:val="single" w:sz="4" w:space="1" w:color="auto"/>
        </w:pBdr>
      </w:pPr>
    </w:p>
    <w:p w14:paraId="5C132234"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roofErr w:type="spellStart"/>
      <w:r w:rsidRPr="00EF71ED">
        <w:rPr>
          <w:rFonts w:ascii="Consolas" w:eastAsia="Times New Roman" w:hAnsi="Consolas" w:cs="Times New Roman"/>
          <w:color w:val="267F99"/>
          <w:sz w:val="21"/>
          <w:szCs w:val="21"/>
          <w:lang w:val="en-CA" w:eastAsia="en-CA"/>
        </w:rPr>
        <w:t>libname</w:t>
      </w:r>
      <w:proofErr w:type="spellEnd"/>
      <w:r w:rsidRPr="00EF71ED">
        <w:rPr>
          <w:rFonts w:ascii="Consolas" w:eastAsia="Times New Roman" w:hAnsi="Consolas" w:cs="Times New Roman"/>
          <w:color w:val="000000"/>
          <w:sz w:val="21"/>
          <w:szCs w:val="21"/>
          <w:lang w:val="en-CA" w:eastAsia="en-CA"/>
        </w:rPr>
        <w:t xml:space="preserve"> x1 '/home/harisanadhya0/</w:t>
      </w:r>
      <w:proofErr w:type="gramStart"/>
      <w:r w:rsidRPr="00EF71ED">
        <w:rPr>
          <w:rFonts w:ascii="Consolas" w:eastAsia="Times New Roman" w:hAnsi="Consolas" w:cs="Times New Roman"/>
          <w:color w:val="267F99"/>
          <w:sz w:val="21"/>
          <w:szCs w:val="21"/>
          <w:lang w:val="en-CA" w:eastAsia="en-CA"/>
        </w:rPr>
        <w:t>sasuser</w:t>
      </w:r>
      <w:r w:rsidRPr="00EF71ED">
        <w:rPr>
          <w:rFonts w:ascii="Consolas" w:eastAsia="Times New Roman" w:hAnsi="Consolas" w:cs="Times New Roman"/>
          <w:color w:val="000000"/>
          <w:sz w:val="21"/>
          <w:szCs w:val="21"/>
          <w:lang w:val="en-CA" w:eastAsia="en-CA"/>
        </w:rPr>
        <w:t>.v</w:t>
      </w:r>
      <w:proofErr w:type="gramEnd"/>
      <w:r w:rsidRPr="00EF71ED">
        <w:rPr>
          <w:rFonts w:ascii="Consolas" w:eastAsia="Times New Roman" w:hAnsi="Consolas" w:cs="Times New Roman"/>
          <w:color w:val="000000"/>
          <w:sz w:val="21"/>
          <w:szCs w:val="21"/>
          <w:lang w:val="en-CA" w:eastAsia="en-CA"/>
        </w:rPr>
        <w:t>94/MSDS 6370/Unit 12';</w:t>
      </w:r>
    </w:p>
    <w:p w14:paraId="6514031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4BC6D61B"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00FF"/>
          <w:sz w:val="21"/>
          <w:szCs w:val="21"/>
          <w:lang w:val="en-CA" w:eastAsia="en-CA"/>
        </w:rPr>
        <w:t>data</w:t>
      </w: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267F99"/>
          <w:sz w:val="21"/>
          <w:szCs w:val="21"/>
          <w:lang w:val="en-CA" w:eastAsia="en-CA"/>
        </w:rPr>
        <w:t>blt11</w:t>
      </w:r>
      <w:r w:rsidRPr="00EF71ED">
        <w:rPr>
          <w:rFonts w:ascii="Consolas" w:eastAsia="Times New Roman" w:hAnsi="Consolas" w:cs="Times New Roman"/>
          <w:color w:val="000000"/>
          <w:sz w:val="21"/>
          <w:szCs w:val="21"/>
          <w:lang w:val="en-CA" w:eastAsia="en-CA"/>
        </w:rPr>
        <w:t>;</w:t>
      </w:r>
    </w:p>
    <w:p w14:paraId="26109A5C"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t>set</w:t>
      </w: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267F99"/>
          <w:sz w:val="21"/>
          <w:szCs w:val="21"/>
          <w:lang w:val="en-CA" w:eastAsia="en-CA"/>
        </w:rPr>
        <w:t>x</w:t>
      </w:r>
      <w:proofErr w:type="gramStart"/>
      <w:r w:rsidRPr="00EF71ED">
        <w:rPr>
          <w:rFonts w:ascii="Consolas" w:eastAsia="Times New Roman" w:hAnsi="Consolas" w:cs="Times New Roman"/>
          <w:color w:val="267F99"/>
          <w:sz w:val="21"/>
          <w:szCs w:val="21"/>
          <w:lang w:val="en-CA" w:eastAsia="en-CA"/>
        </w:rPr>
        <w:t>1</w:t>
      </w:r>
      <w:r w:rsidRPr="00EF71ED">
        <w:rPr>
          <w:rFonts w:ascii="Consolas" w:eastAsia="Times New Roman" w:hAnsi="Consolas" w:cs="Times New Roman"/>
          <w:color w:val="000000"/>
          <w:sz w:val="21"/>
          <w:szCs w:val="21"/>
          <w:lang w:val="en-CA" w:eastAsia="en-CA"/>
        </w:rPr>
        <w:t>.</w:t>
      </w:r>
      <w:r w:rsidRPr="00EF71ED">
        <w:rPr>
          <w:rFonts w:ascii="Consolas" w:eastAsia="Times New Roman" w:hAnsi="Consolas" w:cs="Times New Roman"/>
          <w:color w:val="267F99"/>
          <w:sz w:val="21"/>
          <w:szCs w:val="21"/>
          <w:lang w:val="en-CA" w:eastAsia="en-CA"/>
        </w:rPr>
        <w:t>blt</w:t>
      </w:r>
      <w:proofErr w:type="gramEnd"/>
      <w:r w:rsidRPr="00EF71ED">
        <w:rPr>
          <w:rFonts w:ascii="Consolas" w:eastAsia="Times New Roman" w:hAnsi="Consolas" w:cs="Times New Roman"/>
          <w:color w:val="267F99"/>
          <w:sz w:val="21"/>
          <w:szCs w:val="21"/>
          <w:lang w:val="en-CA" w:eastAsia="en-CA"/>
        </w:rPr>
        <w:t>11_4</w:t>
      </w:r>
      <w:r w:rsidRPr="00EF71ED">
        <w:rPr>
          <w:rFonts w:ascii="Consolas" w:eastAsia="Times New Roman" w:hAnsi="Consolas" w:cs="Times New Roman"/>
          <w:color w:val="000000"/>
          <w:sz w:val="21"/>
          <w:szCs w:val="21"/>
          <w:lang w:val="en-CA" w:eastAsia="en-CA"/>
        </w:rPr>
        <w:t>;</w:t>
      </w:r>
    </w:p>
    <w:p w14:paraId="65FE790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6E754DC4"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253544B4"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Get the total number of records in the dataset */</w:t>
      </w:r>
    </w:p>
    <w:p w14:paraId="07996178"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lastRenderedPageBreak/>
        <w:t xml:space="preserve">proc </w:t>
      </w:r>
      <w:r w:rsidRPr="00EF71ED">
        <w:rPr>
          <w:rFonts w:ascii="Consolas" w:eastAsia="Times New Roman" w:hAnsi="Consolas" w:cs="Times New Roman"/>
          <w:color w:val="267F99"/>
          <w:sz w:val="21"/>
          <w:szCs w:val="21"/>
          <w:lang w:val="en-CA" w:eastAsia="en-CA"/>
        </w:rPr>
        <w:t>summary</w:t>
      </w:r>
      <w:r w:rsidRPr="00EF71ED">
        <w:rPr>
          <w:rFonts w:ascii="Consolas" w:eastAsia="Times New Roman" w:hAnsi="Consolas" w:cs="Times New Roman"/>
          <w:color w:val="000000"/>
          <w:sz w:val="21"/>
          <w:szCs w:val="21"/>
          <w:lang w:val="en-CA" w:eastAsia="en-CA"/>
        </w:rPr>
        <w:t xml:space="preserve"> data=blt11 print;</w:t>
      </w:r>
    </w:p>
    <w:p w14:paraId="223CF54A"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179AD04E"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Above code gives output that the original set contained 18467 observations */</w:t>
      </w:r>
    </w:p>
    <w:p w14:paraId="2936118F"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A4C70E5"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Keep only Hispanics data and if kc001 = 5, then mark it as the person reported bad health otherwise not */</w:t>
      </w:r>
    </w:p>
    <w:p w14:paraId="0193C1C9"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00FF"/>
          <w:sz w:val="21"/>
          <w:szCs w:val="21"/>
          <w:lang w:val="en-CA" w:eastAsia="en-CA"/>
        </w:rPr>
        <w:t>data</w:t>
      </w: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267F99"/>
          <w:sz w:val="21"/>
          <w:szCs w:val="21"/>
          <w:lang w:val="en-CA" w:eastAsia="en-CA"/>
        </w:rPr>
        <w:t>blt11</w:t>
      </w:r>
      <w:r w:rsidRPr="00EF71ED">
        <w:rPr>
          <w:rFonts w:ascii="Consolas" w:eastAsia="Times New Roman" w:hAnsi="Consolas" w:cs="Times New Roman"/>
          <w:color w:val="000000"/>
          <w:sz w:val="21"/>
          <w:szCs w:val="21"/>
          <w:lang w:val="en-CA" w:eastAsia="en-CA"/>
        </w:rPr>
        <w:t>;</w:t>
      </w:r>
    </w:p>
    <w:p w14:paraId="1C7DDF2A"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t>set</w:t>
      </w: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267F99"/>
          <w:sz w:val="21"/>
          <w:szCs w:val="21"/>
          <w:lang w:val="en-CA" w:eastAsia="en-CA"/>
        </w:rPr>
        <w:t>x</w:t>
      </w:r>
      <w:proofErr w:type="gramStart"/>
      <w:r w:rsidRPr="00EF71ED">
        <w:rPr>
          <w:rFonts w:ascii="Consolas" w:eastAsia="Times New Roman" w:hAnsi="Consolas" w:cs="Times New Roman"/>
          <w:color w:val="267F99"/>
          <w:sz w:val="21"/>
          <w:szCs w:val="21"/>
          <w:lang w:val="en-CA" w:eastAsia="en-CA"/>
        </w:rPr>
        <w:t>1</w:t>
      </w:r>
      <w:r w:rsidRPr="00EF71ED">
        <w:rPr>
          <w:rFonts w:ascii="Consolas" w:eastAsia="Times New Roman" w:hAnsi="Consolas" w:cs="Times New Roman"/>
          <w:color w:val="000000"/>
          <w:sz w:val="21"/>
          <w:szCs w:val="21"/>
          <w:lang w:val="en-CA" w:eastAsia="en-CA"/>
        </w:rPr>
        <w:t>.</w:t>
      </w:r>
      <w:r w:rsidRPr="00EF71ED">
        <w:rPr>
          <w:rFonts w:ascii="Consolas" w:eastAsia="Times New Roman" w:hAnsi="Consolas" w:cs="Times New Roman"/>
          <w:color w:val="267F99"/>
          <w:sz w:val="21"/>
          <w:szCs w:val="21"/>
          <w:lang w:val="en-CA" w:eastAsia="en-CA"/>
        </w:rPr>
        <w:t>blt</w:t>
      </w:r>
      <w:proofErr w:type="gramEnd"/>
      <w:r w:rsidRPr="00EF71ED">
        <w:rPr>
          <w:rFonts w:ascii="Consolas" w:eastAsia="Times New Roman" w:hAnsi="Consolas" w:cs="Times New Roman"/>
          <w:color w:val="267F99"/>
          <w:sz w:val="21"/>
          <w:szCs w:val="21"/>
          <w:lang w:val="en-CA" w:eastAsia="en-CA"/>
        </w:rPr>
        <w:t>11_4</w:t>
      </w:r>
      <w:r w:rsidRPr="00EF71ED">
        <w:rPr>
          <w:rFonts w:ascii="Consolas" w:eastAsia="Times New Roman" w:hAnsi="Consolas" w:cs="Times New Roman"/>
          <w:color w:val="000000"/>
          <w:sz w:val="21"/>
          <w:szCs w:val="21"/>
          <w:lang w:val="en-CA" w:eastAsia="en-CA"/>
        </w:rPr>
        <w:t>;</w:t>
      </w:r>
    </w:p>
    <w:p w14:paraId="23E70901"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if</w:t>
      </w:r>
      <w:r w:rsidRPr="00EF71ED">
        <w:rPr>
          <w:rFonts w:ascii="Consolas" w:eastAsia="Times New Roman" w:hAnsi="Consolas" w:cs="Times New Roman"/>
          <w:color w:val="000000"/>
          <w:sz w:val="21"/>
          <w:szCs w:val="21"/>
          <w:lang w:val="en-CA" w:eastAsia="en-CA"/>
        </w:rPr>
        <w:t xml:space="preserve"> </w:t>
      </w:r>
      <w:proofErr w:type="spellStart"/>
      <w:r w:rsidRPr="00EF71ED">
        <w:rPr>
          <w:rFonts w:ascii="Consolas" w:eastAsia="Times New Roman" w:hAnsi="Consolas" w:cs="Times New Roman"/>
          <w:color w:val="000000"/>
          <w:sz w:val="21"/>
          <w:szCs w:val="21"/>
          <w:lang w:val="en-CA" w:eastAsia="en-CA"/>
        </w:rPr>
        <w:t>racecat</w:t>
      </w:r>
      <w:proofErr w:type="spellEnd"/>
      <w:r w:rsidRPr="00EF71ED">
        <w:rPr>
          <w:rFonts w:ascii="Consolas" w:eastAsia="Times New Roman" w:hAnsi="Consolas" w:cs="Times New Roman"/>
          <w:color w:val="000000"/>
          <w:sz w:val="21"/>
          <w:szCs w:val="21"/>
          <w:lang w:val="en-CA" w:eastAsia="en-CA"/>
        </w:rPr>
        <w:t xml:space="preserve"> = 1;</w:t>
      </w:r>
    </w:p>
    <w:p w14:paraId="715139EC"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AF00DB"/>
          <w:sz w:val="21"/>
          <w:szCs w:val="21"/>
          <w:lang w:val="en-CA" w:eastAsia="en-CA"/>
        </w:rPr>
        <w:t>if</w:t>
      </w:r>
      <w:r w:rsidRPr="00EF71ED">
        <w:rPr>
          <w:rFonts w:ascii="Consolas" w:eastAsia="Times New Roman" w:hAnsi="Consolas" w:cs="Times New Roman"/>
          <w:color w:val="000000"/>
          <w:sz w:val="21"/>
          <w:szCs w:val="21"/>
          <w:lang w:val="en-CA" w:eastAsia="en-CA"/>
        </w:rPr>
        <w:t xml:space="preserve"> kc001 = 5 </w:t>
      </w:r>
      <w:r w:rsidRPr="00EF71ED">
        <w:rPr>
          <w:rFonts w:ascii="Consolas" w:eastAsia="Times New Roman" w:hAnsi="Consolas" w:cs="Times New Roman"/>
          <w:color w:val="AF00DB"/>
          <w:sz w:val="21"/>
          <w:szCs w:val="21"/>
          <w:lang w:val="en-CA" w:eastAsia="en-CA"/>
        </w:rPr>
        <w:t>then</w:t>
      </w:r>
      <w:r w:rsidRPr="00EF71ED">
        <w:rPr>
          <w:rFonts w:ascii="Consolas" w:eastAsia="Times New Roman" w:hAnsi="Consolas" w:cs="Times New Roman"/>
          <w:color w:val="000000"/>
          <w:sz w:val="21"/>
          <w:szCs w:val="21"/>
          <w:lang w:val="en-CA" w:eastAsia="en-CA"/>
        </w:rPr>
        <w:t xml:space="preserve"> </w:t>
      </w:r>
      <w:proofErr w:type="spellStart"/>
      <w:r w:rsidRPr="00EF71ED">
        <w:rPr>
          <w:rFonts w:ascii="Consolas" w:eastAsia="Times New Roman" w:hAnsi="Consolas" w:cs="Times New Roman"/>
          <w:color w:val="000000"/>
          <w:sz w:val="21"/>
          <w:szCs w:val="21"/>
          <w:lang w:val="en-CA" w:eastAsia="en-CA"/>
        </w:rPr>
        <w:t>haveBadHlth</w:t>
      </w:r>
      <w:proofErr w:type="spellEnd"/>
      <w:r w:rsidRPr="00EF71ED">
        <w:rPr>
          <w:rFonts w:ascii="Consolas" w:eastAsia="Times New Roman" w:hAnsi="Consolas" w:cs="Times New Roman"/>
          <w:color w:val="000000"/>
          <w:sz w:val="21"/>
          <w:szCs w:val="21"/>
          <w:lang w:val="en-CA" w:eastAsia="en-CA"/>
        </w:rPr>
        <w:t xml:space="preserve"> = 1;</w:t>
      </w:r>
    </w:p>
    <w:p w14:paraId="54281106"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AF00DB"/>
          <w:sz w:val="21"/>
          <w:szCs w:val="21"/>
          <w:lang w:val="en-CA" w:eastAsia="en-CA"/>
        </w:rPr>
        <w:t>if</w:t>
      </w:r>
      <w:r w:rsidRPr="00EF71ED">
        <w:rPr>
          <w:rFonts w:ascii="Consolas" w:eastAsia="Times New Roman" w:hAnsi="Consolas" w:cs="Times New Roman"/>
          <w:color w:val="000000"/>
          <w:sz w:val="21"/>
          <w:szCs w:val="21"/>
          <w:lang w:val="en-CA" w:eastAsia="en-CA"/>
        </w:rPr>
        <w:t xml:space="preserve"> kc001 NE 5 </w:t>
      </w:r>
      <w:r w:rsidRPr="00EF71ED">
        <w:rPr>
          <w:rFonts w:ascii="Consolas" w:eastAsia="Times New Roman" w:hAnsi="Consolas" w:cs="Times New Roman"/>
          <w:color w:val="AF00DB"/>
          <w:sz w:val="21"/>
          <w:szCs w:val="21"/>
          <w:lang w:val="en-CA" w:eastAsia="en-CA"/>
        </w:rPr>
        <w:t>then</w:t>
      </w:r>
      <w:r w:rsidRPr="00EF71ED">
        <w:rPr>
          <w:rFonts w:ascii="Consolas" w:eastAsia="Times New Roman" w:hAnsi="Consolas" w:cs="Times New Roman"/>
          <w:color w:val="000000"/>
          <w:sz w:val="21"/>
          <w:szCs w:val="21"/>
          <w:lang w:val="en-CA" w:eastAsia="en-CA"/>
        </w:rPr>
        <w:t xml:space="preserve"> </w:t>
      </w:r>
      <w:proofErr w:type="spellStart"/>
      <w:r w:rsidRPr="00EF71ED">
        <w:rPr>
          <w:rFonts w:ascii="Consolas" w:eastAsia="Times New Roman" w:hAnsi="Consolas" w:cs="Times New Roman"/>
          <w:color w:val="000000"/>
          <w:sz w:val="21"/>
          <w:szCs w:val="21"/>
          <w:lang w:val="en-CA" w:eastAsia="en-CA"/>
        </w:rPr>
        <w:t>haveBadHlth</w:t>
      </w:r>
      <w:proofErr w:type="spellEnd"/>
      <w:r w:rsidRPr="00EF71ED">
        <w:rPr>
          <w:rFonts w:ascii="Consolas" w:eastAsia="Times New Roman" w:hAnsi="Consolas" w:cs="Times New Roman"/>
          <w:color w:val="000000"/>
          <w:sz w:val="21"/>
          <w:szCs w:val="21"/>
          <w:lang w:val="en-CA" w:eastAsia="en-CA"/>
        </w:rPr>
        <w:t xml:space="preserve"> = 0;</w:t>
      </w:r>
    </w:p>
    <w:p w14:paraId="20220632"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54547F09"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489A5210"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Print 10 observations to verify the data import */</w:t>
      </w:r>
    </w:p>
    <w:p w14:paraId="634B08D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t xml:space="preserve">proc </w:t>
      </w:r>
      <w:r w:rsidRPr="00EF71ED">
        <w:rPr>
          <w:rFonts w:ascii="Consolas" w:eastAsia="Times New Roman" w:hAnsi="Consolas" w:cs="Times New Roman"/>
          <w:color w:val="267F99"/>
          <w:sz w:val="21"/>
          <w:szCs w:val="21"/>
          <w:lang w:val="en-CA" w:eastAsia="en-CA"/>
        </w:rPr>
        <w:t>print</w:t>
      </w:r>
      <w:r w:rsidRPr="00EF71ED">
        <w:rPr>
          <w:rFonts w:ascii="Consolas" w:eastAsia="Times New Roman" w:hAnsi="Consolas" w:cs="Times New Roman"/>
          <w:color w:val="000000"/>
          <w:sz w:val="21"/>
          <w:szCs w:val="21"/>
          <w:lang w:val="en-CA" w:eastAsia="en-CA"/>
        </w:rPr>
        <w:t xml:space="preserve"> data=blt11(</w:t>
      </w:r>
      <w:proofErr w:type="spellStart"/>
      <w:r w:rsidRPr="00EF71ED">
        <w:rPr>
          <w:rFonts w:ascii="Consolas" w:eastAsia="Times New Roman" w:hAnsi="Consolas" w:cs="Times New Roman"/>
          <w:color w:val="267F99"/>
          <w:sz w:val="21"/>
          <w:szCs w:val="21"/>
          <w:lang w:val="en-CA" w:eastAsia="en-CA"/>
        </w:rPr>
        <w:t>obs</w:t>
      </w:r>
      <w:proofErr w:type="spellEnd"/>
      <w:r w:rsidRPr="00EF71ED">
        <w:rPr>
          <w:rFonts w:ascii="Consolas" w:eastAsia="Times New Roman" w:hAnsi="Consolas" w:cs="Times New Roman"/>
          <w:color w:val="000000"/>
          <w:sz w:val="21"/>
          <w:szCs w:val="21"/>
          <w:lang w:val="en-CA" w:eastAsia="en-CA"/>
        </w:rPr>
        <w:t xml:space="preserve">=10); </w:t>
      </w: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509E7EC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6B71DF32"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Get the contents of the dataset */</w:t>
      </w:r>
    </w:p>
    <w:p w14:paraId="0A8C71A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t xml:space="preserve">proc </w:t>
      </w:r>
      <w:r w:rsidRPr="00EF71ED">
        <w:rPr>
          <w:rFonts w:ascii="Consolas" w:eastAsia="Times New Roman" w:hAnsi="Consolas" w:cs="Times New Roman"/>
          <w:color w:val="267F99"/>
          <w:sz w:val="21"/>
          <w:szCs w:val="21"/>
          <w:lang w:val="en-CA" w:eastAsia="en-CA"/>
        </w:rPr>
        <w:t>contents</w:t>
      </w:r>
      <w:r w:rsidRPr="00EF71ED">
        <w:rPr>
          <w:rFonts w:ascii="Consolas" w:eastAsia="Times New Roman" w:hAnsi="Consolas" w:cs="Times New Roman"/>
          <w:color w:val="000000"/>
          <w:sz w:val="21"/>
          <w:szCs w:val="21"/>
          <w:lang w:val="en-CA" w:eastAsia="en-CA"/>
        </w:rPr>
        <w:t xml:space="preserve"> data=blt11 </w:t>
      </w:r>
      <w:proofErr w:type="spellStart"/>
      <w:proofErr w:type="gramStart"/>
      <w:r w:rsidRPr="00EF71ED">
        <w:rPr>
          <w:rFonts w:ascii="Consolas" w:eastAsia="Times New Roman" w:hAnsi="Consolas" w:cs="Times New Roman"/>
          <w:color w:val="267F99"/>
          <w:sz w:val="21"/>
          <w:szCs w:val="21"/>
          <w:lang w:val="en-CA" w:eastAsia="en-CA"/>
        </w:rPr>
        <w:t>varnum</w:t>
      </w:r>
      <w:proofErr w:type="spellEnd"/>
      <w:r w:rsidRPr="00EF71ED">
        <w:rPr>
          <w:rFonts w:ascii="Consolas" w:eastAsia="Times New Roman" w:hAnsi="Consolas" w:cs="Times New Roman"/>
          <w:color w:val="000000"/>
          <w:sz w:val="21"/>
          <w:szCs w:val="21"/>
          <w:lang w:val="en-CA" w:eastAsia="en-CA"/>
        </w:rPr>
        <w:t xml:space="preserve"> ;</w:t>
      </w:r>
      <w:proofErr w:type="gramEnd"/>
    </w:p>
    <w:p w14:paraId="48F0200E"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3F0A8883"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Proc contents output showed that of the 18467 records, we have only 1708 observations left */</w:t>
      </w:r>
    </w:p>
    <w:p w14:paraId="1223D1C0"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03326328"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008000"/>
          <w:sz w:val="21"/>
          <w:szCs w:val="21"/>
          <w:lang w:val="en-CA" w:eastAsia="en-CA"/>
        </w:rPr>
        <w:t>/* Run the Rao-Scott Chi-square test */</w:t>
      </w:r>
    </w:p>
    <w:p w14:paraId="3F12B60B"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795E26"/>
          <w:sz w:val="21"/>
          <w:szCs w:val="21"/>
          <w:lang w:val="en-CA" w:eastAsia="en-CA"/>
        </w:rPr>
        <w:t xml:space="preserve">proc </w:t>
      </w:r>
      <w:proofErr w:type="spellStart"/>
      <w:r w:rsidRPr="00EF71ED">
        <w:rPr>
          <w:rFonts w:ascii="Consolas" w:eastAsia="Times New Roman" w:hAnsi="Consolas" w:cs="Times New Roman"/>
          <w:color w:val="267F99"/>
          <w:sz w:val="21"/>
          <w:szCs w:val="21"/>
          <w:lang w:val="en-CA" w:eastAsia="en-CA"/>
        </w:rPr>
        <w:t>freq</w:t>
      </w:r>
      <w:proofErr w:type="spellEnd"/>
      <w:r w:rsidRPr="00EF71ED">
        <w:rPr>
          <w:rFonts w:ascii="Consolas" w:eastAsia="Times New Roman" w:hAnsi="Consolas" w:cs="Times New Roman"/>
          <w:color w:val="000000"/>
          <w:sz w:val="21"/>
          <w:szCs w:val="21"/>
          <w:lang w:val="en-CA" w:eastAsia="en-CA"/>
        </w:rPr>
        <w:t xml:space="preserve"> </w:t>
      </w:r>
      <w:r w:rsidRPr="00EF71ED">
        <w:rPr>
          <w:rFonts w:ascii="Consolas" w:eastAsia="Times New Roman" w:hAnsi="Consolas" w:cs="Times New Roman"/>
          <w:color w:val="0000FF"/>
          <w:sz w:val="21"/>
          <w:szCs w:val="21"/>
          <w:lang w:val="en-CA" w:eastAsia="en-CA"/>
        </w:rPr>
        <w:t>data</w:t>
      </w:r>
      <w:r w:rsidRPr="00EF71ED">
        <w:rPr>
          <w:rFonts w:ascii="Consolas" w:eastAsia="Times New Roman" w:hAnsi="Consolas" w:cs="Times New Roman"/>
          <w:color w:val="000000"/>
          <w:sz w:val="21"/>
          <w:szCs w:val="21"/>
          <w:lang w:val="en-CA" w:eastAsia="en-CA"/>
        </w:rPr>
        <w:t xml:space="preserve"> = </w:t>
      </w:r>
      <w:r w:rsidRPr="00EF71ED">
        <w:rPr>
          <w:rFonts w:ascii="Consolas" w:eastAsia="Times New Roman" w:hAnsi="Consolas" w:cs="Times New Roman"/>
          <w:color w:val="267F99"/>
          <w:sz w:val="21"/>
          <w:szCs w:val="21"/>
          <w:lang w:val="en-CA" w:eastAsia="en-CA"/>
        </w:rPr>
        <w:t>blt11</w:t>
      </w:r>
      <w:r w:rsidRPr="00EF71ED">
        <w:rPr>
          <w:rFonts w:ascii="Consolas" w:eastAsia="Times New Roman" w:hAnsi="Consolas" w:cs="Times New Roman"/>
          <w:color w:val="000000"/>
          <w:sz w:val="21"/>
          <w:szCs w:val="21"/>
          <w:lang w:val="en-CA" w:eastAsia="en-CA"/>
        </w:rPr>
        <w:t>;</w:t>
      </w:r>
    </w:p>
    <w:p w14:paraId="4BDEACE6"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267F99"/>
          <w:sz w:val="21"/>
          <w:szCs w:val="21"/>
          <w:lang w:val="en-CA" w:eastAsia="en-CA"/>
        </w:rPr>
        <w:t>tables</w:t>
      </w:r>
      <w:r w:rsidRPr="00EF71ED">
        <w:rPr>
          <w:rFonts w:ascii="Consolas" w:eastAsia="Times New Roman" w:hAnsi="Consolas" w:cs="Times New Roman"/>
          <w:color w:val="000000"/>
          <w:sz w:val="21"/>
          <w:szCs w:val="21"/>
          <w:lang w:val="en-CA" w:eastAsia="en-CA"/>
        </w:rPr>
        <w:t xml:space="preserve"> MARCAT * </w:t>
      </w:r>
      <w:proofErr w:type="spellStart"/>
      <w:r w:rsidRPr="00EF71ED">
        <w:rPr>
          <w:rFonts w:ascii="Consolas" w:eastAsia="Times New Roman" w:hAnsi="Consolas" w:cs="Times New Roman"/>
          <w:color w:val="000000"/>
          <w:sz w:val="21"/>
          <w:szCs w:val="21"/>
          <w:lang w:val="en-CA" w:eastAsia="en-CA"/>
        </w:rPr>
        <w:t>haveBadHlth</w:t>
      </w:r>
      <w:proofErr w:type="spellEnd"/>
      <w:r w:rsidRPr="00EF71ED">
        <w:rPr>
          <w:rFonts w:ascii="Consolas" w:eastAsia="Times New Roman" w:hAnsi="Consolas" w:cs="Times New Roman"/>
          <w:color w:val="000000"/>
          <w:sz w:val="21"/>
          <w:szCs w:val="21"/>
          <w:lang w:val="en-CA" w:eastAsia="en-CA"/>
        </w:rPr>
        <w:t xml:space="preserve">/exact </w:t>
      </w:r>
      <w:proofErr w:type="spellStart"/>
      <w:r w:rsidRPr="00EF71ED">
        <w:rPr>
          <w:rFonts w:ascii="Consolas" w:eastAsia="Times New Roman" w:hAnsi="Consolas" w:cs="Times New Roman"/>
          <w:color w:val="267F99"/>
          <w:sz w:val="21"/>
          <w:szCs w:val="21"/>
          <w:lang w:val="en-CA" w:eastAsia="en-CA"/>
        </w:rPr>
        <w:t>chisq</w:t>
      </w:r>
      <w:proofErr w:type="spellEnd"/>
      <w:r w:rsidRPr="00EF71ED">
        <w:rPr>
          <w:rFonts w:ascii="Consolas" w:eastAsia="Times New Roman" w:hAnsi="Consolas" w:cs="Times New Roman"/>
          <w:color w:val="000000"/>
          <w:sz w:val="21"/>
          <w:szCs w:val="21"/>
          <w:lang w:val="en-CA" w:eastAsia="en-CA"/>
        </w:rPr>
        <w:t xml:space="preserve"> expected;</w:t>
      </w:r>
    </w:p>
    <w:p w14:paraId="389BC96C" w14:textId="77777777"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r w:rsidRPr="00EF71ED">
        <w:rPr>
          <w:rFonts w:ascii="Consolas" w:eastAsia="Times New Roman" w:hAnsi="Consolas" w:cs="Times New Roman"/>
          <w:color w:val="AF00DB"/>
          <w:sz w:val="21"/>
          <w:szCs w:val="21"/>
          <w:lang w:val="en-CA" w:eastAsia="en-CA"/>
        </w:rPr>
        <w:t>run</w:t>
      </w:r>
      <w:r w:rsidRPr="00EF71ED">
        <w:rPr>
          <w:rFonts w:ascii="Consolas" w:eastAsia="Times New Roman" w:hAnsi="Consolas" w:cs="Times New Roman"/>
          <w:color w:val="000000"/>
          <w:sz w:val="21"/>
          <w:szCs w:val="21"/>
          <w:lang w:val="en-CA" w:eastAsia="en-CA"/>
        </w:rPr>
        <w:t>;</w:t>
      </w:r>
    </w:p>
    <w:p w14:paraId="4B8B1438" w14:textId="313648C1" w:rsidR="00EF71ED" w:rsidRPr="00EF71ED" w:rsidRDefault="00EF71ED" w:rsidP="00EF71E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val="en-CA" w:eastAsia="en-CA"/>
        </w:rPr>
      </w:pPr>
    </w:p>
    <w:p w14:paraId="13102C9C" w14:textId="7A44DCD1" w:rsidR="00EF71ED" w:rsidRDefault="00EF71ED" w:rsidP="002D3D6F"/>
    <w:p w14:paraId="3ED835E3" w14:textId="680195B0" w:rsidR="002D3D6F" w:rsidRPr="003B3D56" w:rsidRDefault="002D3D6F" w:rsidP="002D3D6F">
      <w:r>
        <w:rPr>
          <w:rFonts w:ascii="Times New Roman" w:hAnsi="Times New Roman" w:cs="Times New Roman"/>
          <w:sz w:val="24"/>
          <w:szCs w:val="24"/>
        </w:rPr>
        <w:t>There is sufficient statistical evidence that</w:t>
      </w:r>
      <w:r>
        <w:rPr>
          <w:rFonts w:ascii="Times New Roman" w:hAnsi="Times New Roman" w:cs="Times New Roman"/>
          <w:sz w:val="24"/>
          <w:szCs w:val="24"/>
        </w:rPr>
        <w:t xml:space="preserve"> for Hispanic people,</w:t>
      </w:r>
      <w:r>
        <w:rPr>
          <w:rFonts w:ascii="Times New Roman" w:hAnsi="Times New Roman" w:cs="Times New Roman"/>
          <w:sz w:val="24"/>
          <w:szCs w:val="24"/>
        </w:rPr>
        <w:t xml:space="preserve"> the </w:t>
      </w:r>
      <w:r w:rsidRPr="007B3572">
        <w:rPr>
          <w:rFonts w:ascii="Times New Roman" w:hAnsi="Times New Roman" w:cs="Times New Roman"/>
          <w:sz w:val="24"/>
          <w:szCs w:val="24"/>
        </w:rPr>
        <w:t>Self-reported bad health is not independent of marital status</w:t>
      </w:r>
      <w:r>
        <w:rPr>
          <w:rFonts w:ascii="Times New Roman" w:hAnsi="Times New Roman" w:cs="Times New Roman"/>
          <w:sz w:val="24"/>
          <w:szCs w:val="24"/>
        </w:rPr>
        <w:t xml:space="preserve"> (</w:t>
      </w:r>
      <w:r>
        <w:rPr>
          <w:rFonts w:ascii="Times New Roman" w:hAnsi="Times New Roman" w:cs="Times New Roman"/>
          <w:sz w:val="24"/>
          <w:szCs w:val="24"/>
        </w:rPr>
        <w:t xml:space="preserve">p-value of 0.0015 </w:t>
      </w:r>
      <w:r>
        <w:rPr>
          <w:rFonts w:ascii="Times New Roman" w:hAnsi="Times New Roman" w:cs="Times New Roman"/>
          <w:sz w:val="24"/>
          <w:szCs w:val="24"/>
        </w:rPr>
        <w:t>based on Chi-</w:t>
      </w:r>
      <w:proofErr w:type="spellStart"/>
      <w:r>
        <w:rPr>
          <w:rFonts w:ascii="Times New Roman" w:hAnsi="Times New Roman" w:cs="Times New Roman"/>
          <w:sz w:val="24"/>
          <w:szCs w:val="24"/>
        </w:rPr>
        <w:t>sqaure</w:t>
      </w:r>
      <w:proofErr w:type="spellEnd"/>
      <w:r>
        <w:rPr>
          <w:rFonts w:ascii="Times New Roman" w:hAnsi="Times New Roman" w:cs="Times New Roman"/>
          <w:sz w:val="24"/>
          <w:szCs w:val="24"/>
        </w:rPr>
        <w:t xml:space="preserve"> test with DF=2 and 95% confidence). </w:t>
      </w:r>
      <w:r w:rsidR="0045525D">
        <w:rPr>
          <w:rFonts w:ascii="Times New Roman" w:hAnsi="Times New Roman" w:cs="Times New Roman"/>
          <w:sz w:val="24"/>
          <w:szCs w:val="24"/>
        </w:rPr>
        <w:t xml:space="preserve">The number of unmarried individuals that reported bad health were almost the same as what was expected under the hypothesis of independence but higher difference between expected and observed were in case of married and previously married individuals. More number of previously married individuals reported bad health then expected under the hypothesis of independence. 14.29% of the unmarried individuals reported bad health whereas only 5.8% of previously married individuals reported bad health and 6.67% of married individuals reported bad health. </w:t>
      </w:r>
      <w:proofErr w:type="gramStart"/>
      <w:r w:rsidR="0045525D">
        <w:rPr>
          <w:rFonts w:ascii="Times New Roman" w:hAnsi="Times New Roman" w:cs="Times New Roman"/>
          <w:sz w:val="24"/>
          <w:szCs w:val="24"/>
        </w:rPr>
        <w:t>So</w:t>
      </w:r>
      <w:proofErr w:type="gramEnd"/>
      <w:r w:rsidR="0045525D">
        <w:rPr>
          <w:rFonts w:ascii="Times New Roman" w:hAnsi="Times New Roman" w:cs="Times New Roman"/>
          <w:sz w:val="24"/>
          <w:szCs w:val="24"/>
        </w:rPr>
        <w:t xml:space="preserve"> more percent of unmarried individuals reported bad health when compared with married in case of Hispanic people.</w:t>
      </w:r>
    </w:p>
    <w:sectPr w:rsidR="002D3D6F" w:rsidRPr="003B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FE7"/>
    <w:multiLevelType w:val="hybridMultilevel"/>
    <w:tmpl w:val="7524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1E71"/>
    <w:multiLevelType w:val="multilevel"/>
    <w:tmpl w:val="30E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8E"/>
    <w:rsid w:val="002028E8"/>
    <w:rsid w:val="002D3D6F"/>
    <w:rsid w:val="0033634E"/>
    <w:rsid w:val="00355637"/>
    <w:rsid w:val="003B3D56"/>
    <w:rsid w:val="00402945"/>
    <w:rsid w:val="0041708E"/>
    <w:rsid w:val="0045525D"/>
    <w:rsid w:val="0053477E"/>
    <w:rsid w:val="005F2EEE"/>
    <w:rsid w:val="00620F2C"/>
    <w:rsid w:val="00750F99"/>
    <w:rsid w:val="007B3572"/>
    <w:rsid w:val="0088702C"/>
    <w:rsid w:val="008A5919"/>
    <w:rsid w:val="00951C3E"/>
    <w:rsid w:val="00AD0DAB"/>
    <w:rsid w:val="00BD2839"/>
    <w:rsid w:val="00C34C45"/>
    <w:rsid w:val="00D72B90"/>
    <w:rsid w:val="00E80D4A"/>
    <w:rsid w:val="00EF71ED"/>
    <w:rsid w:val="00FD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C04D"/>
  <w15:docId w15:val="{FD5E683B-D315-405A-9DF6-133396E9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0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708E"/>
    <w:rPr>
      <w:i/>
      <w:iCs/>
    </w:rPr>
  </w:style>
  <w:style w:type="paragraph" w:styleId="HTMLPreformatted">
    <w:name w:val="HTML Preformatted"/>
    <w:basedOn w:val="Normal"/>
    <w:link w:val="HTMLPreformattedChar"/>
    <w:uiPriority w:val="99"/>
    <w:semiHidden/>
    <w:unhideWhenUsed/>
    <w:rsid w:val="003B3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D56"/>
    <w:rPr>
      <w:rFonts w:ascii="Courier New" w:eastAsia="Times New Roman" w:hAnsi="Courier New" w:cs="Courier New"/>
      <w:sz w:val="20"/>
      <w:szCs w:val="20"/>
    </w:rPr>
  </w:style>
  <w:style w:type="paragraph" w:styleId="ListParagraph">
    <w:name w:val="List Paragraph"/>
    <w:basedOn w:val="Normal"/>
    <w:uiPriority w:val="34"/>
    <w:qFormat/>
    <w:rsid w:val="00AD0DAB"/>
    <w:pPr>
      <w:ind w:left="720"/>
      <w:contextualSpacing/>
    </w:pPr>
  </w:style>
  <w:style w:type="paragraph" w:styleId="NoSpacing">
    <w:name w:val="No Spacing"/>
    <w:uiPriority w:val="1"/>
    <w:qFormat/>
    <w:rsid w:val="003556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32047">
      <w:bodyDiv w:val="1"/>
      <w:marLeft w:val="0"/>
      <w:marRight w:val="0"/>
      <w:marTop w:val="0"/>
      <w:marBottom w:val="0"/>
      <w:divBdr>
        <w:top w:val="none" w:sz="0" w:space="0" w:color="auto"/>
        <w:left w:val="none" w:sz="0" w:space="0" w:color="auto"/>
        <w:bottom w:val="none" w:sz="0" w:space="0" w:color="auto"/>
        <w:right w:val="none" w:sz="0" w:space="0" w:color="auto"/>
      </w:divBdr>
    </w:div>
    <w:div w:id="718089926">
      <w:bodyDiv w:val="1"/>
      <w:marLeft w:val="0"/>
      <w:marRight w:val="0"/>
      <w:marTop w:val="0"/>
      <w:marBottom w:val="0"/>
      <w:divBdr>
        <w:top w:val="none" w:sz="0" w:space="0" w:color="auto"/>
        <w:left w:val="none" w:sz="0" w:space="0" w:color="auto"/>
        <w:bottom w:val="none" w:sz="0" w:space="0" w:color="auto"/>
        <w:right w:val="none" w:sz="0" w:space="0" w:color="auto"/>
      </w:divBdr>
      <w:divsChild>
        <w:div w:id="873422252">
          <w:marLeft w:val="0"/>
          <w:marRight w:val="0"/>
          <w:marTop w:val="0"/>
          <w:marBottom w:val="0"/>
          <w:divBdr>
            <w:top w:val="none" w:sz="0" w:space="0" w:color="auto"/>
            <w:left w:val="none" w:sz="0" w:space="0" w:color="auto"/>
            <w:bottom w:val="none" w:sz="0" w:space="0" w:color="auto"/>
            <w:right w:val="none" w:sz="0" w:space="0" w:color="auto"/>
          </w:divBdr>
          <w:divsChild>
            <w:div w:id="175970921">
              <w:marLeft w:val="0"/>
              <w:marRight w:val="0"/>
              <w:marTop w:val="0"/>
              <w:marBottom w:val="0"/>
              <w:divBdr>
                <w:top w:val="none" w:sz="0" w:space="0" w:color="auto"/>
                <w:left w:val="none" w:sz="0" w:space="0" w:color="auto"/>
                <w:bottom w:val="none" w:sz="0" w:space="0" w:color="auto"/>
                <w:right w:val="none" w:sz="0" w:space="0" w:color="auto"/>
              </w:divBdr>
            </w:div>
            <w:div w:id="949581825">
              <w:marLeft w:val="0"/>
              <w:marRight w:val="0"/>
              <w:marTop w:val="0"/>
              <w:marBottom w:val="0"/>
              <w:divBdr>
                <w:top w:val="none" w:sz="0" w:space="0" w:color="auto"/>
                <w:left w:val="none" w:sz="0" w:space="0" w:color="auto"/>
                <w:bottom w:val="none" w:sz="0" w:space="0" w:color="auto"/>
                <w:right w:val="none" w:sz="0" w:space="0" w:color="auto"/>
              </w:divBdr>
            </w:div>
            <w:div w:id="1703089776">
              <w:marLeft w:val="0"/>
              <w:marRight w:val="0"/>
              <w:marTop w:val="0"/>
              <w:marBottom w:val="0"/>
              <w:divBdr>
                <w:top w:val="none" w:sz="0" w:space="0" w:color="auto"/>
                <w:left w:val="none" w:sz="0" w:space="0" w:color="auto"/>
                <w:bottom w:val="none" w:sz="0" w:space="0" w:color="auto"/>
                <w:right w:val="none" w:sz="0" w:space="0" w:color="auto"/>
              </w:divBdr>
            </w:div>
            <w:div w:id="1717046582">
              <w:marLeft w:val="0"/>
              <w:marRight w:val="0"/>
              <w:marTop w:val="0"/>
              <w:marBottom w:val="0"/>
              <w:divBdr>
                <w:top w:val="none" w:sz="0" w:space="0" w:color="auto"/>
                <w:left w:val="none" w:sz="0" w:space="0" w:color="auto"/>
                <w:bottom w:val="none" w:sz="0" w:space="0" w:color="auto"/>
                <w:right w:val="none" w:sz="0" w:space="0" w:color="auto"/>
              </w:divBdr>
            </w:div>
            <w:div w:id="1285887689">
              <w:marLeft w:val="0"/>
              <w:marRight w:val="0"/>
              <w:marTop w:val="0"/>
              <w:marBottom w:val="0"/>
              <w:divBdr>
                <w:top w:val="none" w:sz="0" w:space="0" w:color="auto"/>
                <w:left w:val="none" w:sz="0" w:space="0" w:color="auto"/>
                <w:bottom w:val="none" w:sz="0" w:space="0" w:color="auto"/>
                <w:right w:val="none" w:sz="0" w:space="0" w:color="auto"/>
              </w:divBdr>
            </w:div>
            <w:div w:id="549651328">
              <w:marLeft w:val="0"/>
              <w:marRight w:val="0"/>
              <w:marTop w:val="0"/>
              <w:marBottom w:val="0"/>
              <w:divBdr>
                <w:top w:val="none" w:sz="0" w:space="0" w:color="auto"/>
                <w:left w:val="none" w:sz="0" w:space="0" w:color="auto"/>
                <w:bottom w:val="none" w:sz="0" w:space="0" w:color="auto"/>
                <w:right w:val="none" w:sz="0" w:space="0" w:color="auto"/>
              </w:divBdr>
            </w:div>
            <w:div w:id="1169102171">
              <w:marLeft w:val="0"/>
              <w:marRight w:val="0"/>
              <w:marTop w:val="0"/>
              <w:marBottom w:val="0"/>
              <w:divBdr>
                <w:top w:val="none" w:sz="0" w:space="0" w:color="auto"/>
                <w:left w:val="none" w:sz="0" w:space="0" w:color="auto"/>
                <w:bottom w:val="none" w:sz="0" w:space="0" w:color="auto"/>
                <w:right w:val="none" w:sz="0" w:space="0" w:color="auto"/>
              </w:divBdr>
            </w:div>
            <w:div w:id="1586762562">
              <w:marLeft w:val="0"/>
              <w:marRight w:val="0"/>
              <w:marTop w:val="0"/>
              <w:marBottom w:val="0"/>
              <w:divBdr>
                <w:top w:val="none" w:sz="0" w:space="0" w:color="auto"/>
                <w:left w:val="none" w:sz="0" w:space="0" w:color="auto"/>
                <w:bottom w:val="none" w:sz="0" w:space="0" w:color="auto"/>
                <w:right w:val="none" w:sz="0" w:space="0" w:color="auto"/>
              </w:divBdr>
            </w:div>
            <w:div w:id="1443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481">
      <w:bodyDiv w:val="1"/>
      <w:marLeft w:val="0"/>
      <w:marRight w:val="0"/>
      <w:marTop w:val="0"/>
      <w:marBottom w:val="0"/>
      <w:divBdr>
        <w:top w:val="none" w:sz="0" w:space="0" w:color="auto"/>
        <w:left w:val="none" w:sz="0" w:space="0" w:color="auto"/>
        <w:bottom w:val="none" w:sz="0" w:space="0" w:color="auto"/>
        <w:right w:val="none" w:sz="0" w:space="0" w:color="auto"/>
      </w:divBdr>
      <w:divsChild>
        <w:div w:id="376852701">
          <w:marLeft w:val="0"/>
          <w:marRight w:val="0"/>
          <w:marTop w:val="0"/>
          <w:marBottom w:val="0"/>
          <w:divBdr>
            <w:top w:val="none" w:sz="0" w:space="0" w:color="auto"/>
            <w:left w:val="none" w:sz="0" w:space="0" w:color="auto"/>
            <w:bottom w:val="none" w:sz="0" w:space="0" w:color="auto"/>
            <w:right w:val="none" w:sz="0" w:space="0" w:color="auto"/>
          </w:divBdr>
          <w:divsChild>
            <w:div w:id="536628466">
              <w:marLeft w:val="0"/>
              <w:marRight w:val="0"/>
              <w:marTop w:val="0"/>
              <w:marBottom w:val="0"/>
              <w:divBdr>
                <w:top w:val="none" w:sz="0" w:space="0" w:color="auto"/>
                <w:left w:val="none" w:sz="0" w:space="0" w:color="auto"/>
                <w:bottom w:val="none" w:sz="0" w:space="0" w:color="auto"/>
                <w:right w:val="none" w:sz="0" w:space="0" w:color="auto"/>
              </w:divBdr>
            </w:div>
            <w:div w:id="1952471085">
              <w:marLeft w:val="0"/>
              <w:marRight w:val="0"/>
              <w:marTop w:val="0"/>
              <w:marBottom w:val="0"/>
              <w:divBdr>
                <w:top w:val="none" w:sz="0" w:space="0" w:color="auto"/>
                <w:left w:val="none" w:sz="0" w:space="0" w:color="auto"/>
                <w:bottom w:val="none" w:sz="0" w:space="0" w:color="auto"/>
                <w:right w:val="none" w:sz="0" w:space="0" w:color="auto"/>
              </w:divBdr>
            </w:div>
            <w:div w:id="1318144057">
              <w:marLeft w:val="0"/>
              <w:marRight w:val="0"/>
              <w:marTop w:val="0"/>
              <w:marBottom w:val="0"/>
              <w:divBdr>
                <w:top w:val="none" w:sz="0" w:space="0" w:color="auto"/>
                <w:left w:val="none" w:sz="0" w:space="0" w:color="auto"/>
                <w:bottom w:val="none" w:sz="0" w:space="0" w:color="auto"/>
                <w:right w:val="none" w:sz="0" w:space="0" w:color="auto"/>
              </w:divBdr>
            </w:div>
            <w:div w:id="1418673847">
              <w:marLeft w:val="0"/>
              <w:marRight w:val="0"/>
              <w:marTop w:val="0"/>
              <w:marBottom w:val="0"/>
              <w:divBdr>
                <w:top w:val="none" w:sz="0" w:space="0" w:color="auto"/>
                <w:left w:val="none" w:sz="0" w:space="0" w:color="auto"/>
                <w:bottom w:val="none" w:sz="0" w:space="0" w:color="auto"/>
                <w:right w:val="none" w:sz="0" w:space="0" w:color="auto"/>
              </w:divBdr>
            </w:div>
            <w:div w:id="13577330">
              <w:marLeft w:val="0"/>
              <w:marRight w:val="0"/>
              <w:marTop w:val="0"/>
              <w:marBottom w:val="0"/>
              <w:divBdr>
                <w:top w:val="none" w:sz="0" w:space="0" w:color="auto"/>
                <w:left w:val="none" w:sz="0" w:space="0" w:color="auto"/>
                <w:bottom w:val="none" w:sz="0" w:space="0" w:color="auto"/>
                <w:right w:val="none" w:sz="0" w:space="0" w:color="auto"/>
              </w:divBdr>
            </w:div>
            <w:div w:id="508519405">
              <w:marLeft w:val="0"/>
              <w:marRight w:val="0"/>
              <w:marTop w:val="0"/>
              <w:marBottom w:val="0"/>
              <w:divBdr>
                <w:top w:val="none" w:sz="0" w:space="0" w:color="auto"/>
                <w:left w:val="none" w:sz="0" w:space="0" w:color="auto"/>
                <w:bottom w:val="none" w:sz="0" w:space="0" w:color="auto"/>
                <w:right w:val="none" w:sz="0" w:space="0" w:color="auto"/>
              </w:divBdr>
            </w:div>
            <w:div w:id="286010245">
              <w:marLeft w:val="0"/>
              <w:marRight w:val="0"/>
              <w:marTop w:val="0"/>
              <w:marBottom w:val="0"/>
              <w:divBdr>
                <w:top w:val="none" w:sz="0" w:space="0" w:color="auto"/>
                <w:left w:val="none" w:sz="0" w:space="0" w:color="auto"/>
                <w:bottom w:val="none" w:sz="0" w:space="0" w:color="auto"/>
                <w:right w:val="none" w:sz="0" w:space="0" w:color="auto"/>
              </w:divBdr>
            </w:div>
            <w:div w:id="861087139">
              <w:marLeft w:val="0"/>
              <w:marRight w:val="0"/>
              <w:marTop w:val="0"/>
              <w:marBottom w:val="0"/>
              <w:divBdr>
                <w:top w:val="none" w:sz="0" w:space="0" w:color="auto"/>
                <w:left w:val="none" w:sz="0" w:space="0" w:color="auto"/>
                <w:bottom w:val="none" w:sz="0" w:space="0" w:color="auto"/>
                <w:right w:val="none" w:sz="0" w:space="0" w:color="auto"/>
              </w:divBdr>
            </w:div>
            <w:div w:id="1919705867">
              <w:marLeft w:val="0"/>
              <w:marRight w:val="0"/>
              <w:marTop w:val="0"/>
              <w:marBottom w:val="0"/>
              <w:divBdr>
                <w:top w:val="none" w:sz="0" w:space="0" w:color="auto"/>
                <w:left w:val="none" w:sz="0" w:space="0" w:color="auto"/>
                <w:bottom w:val="none" w:sz="0" w:space="0" w:color="auto"/>
                <w:right w:val="none" w:sz="0" w:space="0" w:color="auto"/>
              </w:divBdr>
            </w:div>
            <w:div w:id="1392654692">
              <w:marLeft w:val="0"/>
              <w:marRight w:val="0"/>
              <w:marTop w:val="0"/>
              <w:marBottom w:val="0"/>
              <w:divBdr>
                <w:top w:val="none" w:sz="0" w:space="0" w:color="auto"/>
                <w:left w:val="none" w:sz="0" w:space="0" w:color="auto"/>
                <w:bottom w:val="none" w:sz="0" w:space="0" w:color="auto"/>
                <w:right w:val="none" w:sz="0" w:space="0" w:color="auto"/>
              </w:divBdr>
            </w:div>
            <w:div w:id="1201622948">
              <w:marLeft w:val="0"/>
              <w:marRight w:val="0"/>
              <w:marTop w:val="0"/>
              <w:marBottom w:val="0"/>
              <w:divBdr>
                <w:top w:val="none" w:sz="0" w:space="0" w:color="auto"/>
                <w:left w:val="none" w:sz="0" w:space="0" w:color="auto"/>
                <w:bottom w:val="none" w:sz="0" w:space="0" w:color="auto"/>
                <w:right w:val="none" w:sz="0" w:space="0" w:color="auto"/>
              </w:divBdr>
            </w:div>
            <w:div w:id="1408259507">
              <w:marLeft w:val="0"/>
              <w:marRight w:val="0"/>
              <w:marTop w:val="0"/>
              <w:marBottom w:val="0"/>
              <w:divBdr>
                <w:top w:val="none" w:sz="0" w:space="0" w:color="auto"/>
                <w:left w:val="none" w:sz="0" w:space="0" w:color="auto"/>
                <w:bottom w:val="none" w:sz="0" w:space="0" w:color="auto"/>
                <w:right w:val="none" w:sz="0" w:space="0" w:color="auto"/>
              </w:divBdr>
            </w:div>
            <w:div w:id="1613632558">
              <w:marLeft w:val="0"/>
              <w:marRight w:val="0"/>
              <w:marTop w:val="0"/>
              <w:marBottom w:val="0"/>
              <w:divBdr>
                <w:top w:val="none" w:sz="0" w:space="0" w:color="auto"/>
                <w:left w:val="none" w:sz="0" w:space="0" w:color="auto"/>
                <w:bottom w:val="none" w:sz="0" w:space="0" w:color="auto"/>
                <w:right w:val="none" w:sz="0" w:space="0" w:color="auto"/>
              </w:divBdr>
            </w:div>
            <w:div w:id="1199243868">
              <w:marLeft w:val="0"/>
              <w:marRight w:val="0"/>
              <w:marTop w:val="0"/>
              <w:marBottom w:val="0"/>
              <w:divBdr>
                <w:top w:val="none" w:sz="0" w:space="0" w:color="auto"/>
                <w:left w:val="none" w:sz="0" w:space="0" w:color="auto"/>
                <w:bottom w:val="none" w:sz="0" w:space="0" w:color="auto"/>
                <w:right w:val="none" w:sz="0" w:space="0" w:color="auto"/>
              </w:divBdr>
            </w:div>
            <w:div w:id="133258144">
              <w:marLeft w:val="0"/>
              <w:marRight w:val="0"/>
              <w:marTop w:val="0"/>
              <w:marBottom w:val="0"/>
              <w:divBdr>
                <w:top w:val="none" w:sz="0" w:space="0" w:color="auto"/>
                <w:left w:val="none" w:sz="0" w:space="0" w:color="auto"/>
                <w:bottom w:val="none" w:sz="0" w:space="0" w:color="auto"/>
                <w:right w:val="none" w:sz="0" w:space="0" w:color="auto"/>
              </w:divBdr>
            </w:div>
            <w:div w:id="493030824">
              <w:marLeft w:val="0"/>
              <w:marRight w:val="0"/>
              <w:marTop w:val="0"/>
              <w:marBottom w:val="0"/>
              <w:divBdr>
                <w:top w:val="none" w:sz="0" w:space="0" w:color="auto"/>
                <w:left w:val="none" w:sz="0" w:space="0" w:color="auto"/>
                <w:bottom w:val="none" w:sz="0" w:space="0" w:color="auto"/>
                <w:right w:val="none" w:sz="0" w:space="0" w:color="auto"/>
              </w:divBdr>
            </w:div>
            <w:div w:id="1698773998">
              <w:marLeft w:val="0"/>
              <w:marRight w:val="0"/>
              <w:marTop w:val="0"/>
              <w:marBottom w:val="0"/>
              <w:divBdr>
                <w:top w:val="none" w:sz="0" w:space="0" w:color="auto"/>
                <w:left w:val="none" w:sz="0" w:space="0" w:color="auto"/>
                <w:bottom w:val="none" w:sz="0" w:space="0" w:color="auto"/>
                <w:right w:val="none" w:sz="0" w:space="0" w:color="auto"/>
              </w:divBdr>
            </w:div>
            <w:div w:id="698892291">
              <w:marLeft w:val="0"/>
              <w:marRight w:val="0"/>
              <w:marTop w:val="0"/>
              <w:marBottom w:val="0"/>
              <w:divBdr>
                <w:top w:val="none" w:sz="0" w:space="0" w:color="auto"/>
                <w:left w:val="none" w:sz="0" w:space="0" w:color="auto"/>
                <w:bottom w:val="none" w:sz="0" w:space="0" w:color="auto"/>
                <w:right w:val="none" w:sz="0" w:space="0" w:color="auto"/>
              </w:divBdr>
            </w:div>
            <w:div w:id="1585871428">
              <w:marLeft w:val="0"/>
              <w:marRight w:val="0"/>
              <w:marTop w:val="0"/>
              <w:marBottom w:val="0"/>
              <w:divBdr>
                <w:top w:val="none" w:sz="0" w:space="0" w:color="auto"/>
                <w:left w:val="none" w:sz="0" w:space="0" w:color="auto"/>
                <w:bottom w:val="none" w:sz="0" w:space="0" w:color="auto"/>
                <w:right w:val="none" w:sz="0" w:space="0" w:color="auto"/>
              </w:divBdr>
            </w:div>
            <w:div w:id="511913948">
              <w:marLeft w:val="0"/>
              <w:marRight w:val="0"/>
              <w:marTop w:val="0"/>
              <w:marBottom w:val="0"/>
              <w:divBdr>
                <w:top w:val="none" w:sz="0" w:space="0" w:color="auto"/>
                <w:left w:val="none" w:sz="0" w:space="0" w:color="auto"/>
                <w:bottom w:val="none" w:sz="0" w:space="0" w:color="auto"/>
                <w:right w:val="none" w:sz="0" w:space="0" w:color="auto"/>
              </w:divBdr>
            </w:div>
            <w:div w:id="508758944">
              <w:marLeft w:val="0"/>
              <w:marRight w:val="0"/>
              <w:marTop w:val="0"/>
              <w:marBottom w:val="0"/>
              <w:divBdr>
                <w:top w:val="none" w:sz="0" w:space="0" w:color="auto"/>
                <w:left w:val="none" w:sz="0" w:space="0" w:color="auto"/>
                <w:bottom w:val="none" w:sz="0" w:space="0" w:color="auto"/>
                <w:right w:val="none" w:sz="0" w:space="0" w:color="auto"/>
              </w:divBdr>
            </w:div>
            <w:div w:id="369309740">
              <w:marLeft w:val="0"/>
              <w:marRight w:val="0"/>
              <w:marTop w:val="0"/>
              <w:marBottom w:val="0"/>
              <w:divBdr>
                <w:top w:val="none" w:sz="0" w:space="0" w:color="auto"/>
                <w:left w:val="none" w:sz="0" w:space="0" w:color="auto"/>
                <w:bottom w:val="none" w:sz="0" w:space="0" w:color="auto"/>
                <w:right w:val="none" w:sz="0" w:space="0" w:color="auto"/>
              </w:divBdr>
            </w:div>
            <w:div w:id="371153143">
              <w:marLeft w:val="0"/>
              <w:marRight w:val="0"/>
              <w:marTop w:val="0"/>
              <w:marBottom w:val="0"/>
              <w:divBdr>
                <w:top w:val="none" w:sz="0" w:space="0" w:color="auto"/>
                <w:left w:val="none" w:sz="0" w:space="0" w:color="auto"/>
                <w:bottom w:val="none" w:sz="0" w:space="0" w:color="auto"/>
                <w:right w:val="none" w:sz="0" w:space="0" w:color="auto"/>
              </w:divBdr>
            </w:div>
            <w:div w:id="809516827">
              <w:marLeft w:val="0"/>
              <w:marRight w:val="0"/>
              <w:marTop w:val="0"/>
              <w:marBottom w:val="0"/>
              <w:divBdr>
                <w:top w:val="none" w:sz="0" w:space="0" w:color="auto"/>
                <w:left w:val="none" w:sz="0" w:space="0" w:color="auto"/>
                <w:bottom w:val="none" w:sz="0" w:space="0" w:color="auto"/>
                <w:right w:val="none" w:sz="0" w:space="0" w:color="auto"/>
              </w:divBdr>
            </w:div>
            <w:div w:id="2957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954">
      <w:bodyDiv w:val="1"/>
      <w:marLeft w:val="0"/>
      <w:marRight w:val="0"/>
      <w:marTop w:val="0"/>
      <w:marBottom w:val="0"/>
      <w:divBdr>
        <w:top w:val="none" w:sz="0" w:space="0" w:color="auto"/>
        <w:left w:val="none" w:sz="0" w:space="0" w:color="auto"/>
        <w:bottom w:val="none" w:sz="0" w:space="0" w:color="auto"/>
        <w:right w:val="none" w:sz="0" w:space="0" w:color="auto"/>
      </w:divBdr>
      <w:divsChild>
        <w:div w:id="1437561109">
          <w:marLeft w:val="0"/>
          <w:marRight w:val="0"/>
          <w:marTop w:val="0"/>
          <w:marBottom w:val="0"/>
          <w:divBdr>
            <w:top w:val="none" w:sz="0" w:space="0" w:color="auto"/>
            <w:left w:val="none" w:sz="0" w:space="0" w:color="auto"/>
            <w:bottom w:val="none" w:sz="0" w:space="0" w:color="auto"/>
            <w:right w:val="none" w:sz="0" w:space="0" w:color="auto"/>
          </w:divBdr>
          <w:divsChild>
            <w:div w:id="2030835004">
              <w:marLeft w:val="0"/>
              <w:marRight w:val="0"/>
              <w:marTop w:val="0"/>
              <w:marBottom w:val="0"/>
              <w:divBdr>
                <w:top w:val="none" w:sz="0" w:space="0" w:color="auto"/>
                <w:left w:val="none" w:sz="0" w:space="0" w:color="auto"/>
                <w:bottom w:val="none" w:sz="0" w:space="0" w:color="auto"/>
                <w:right w:val="none" w:sz="0" w:space="0" w:color="auto"/>
              </w:divBdr>
            </w:div>
            <w:div w:id="951517320">
              <w:marLeft w:val="0"/>
              <w:marRight w:val="0"/>
              <w:marTop w:val="0"/>
              <w:marBottom w:val="0"/>
              <w:divBdr>
                <w:top w:val="none" w:sz="0" w:space="0" w:color="auto"/>
                <w:left w:val="none" w:sz="0" w:space="0" w:color="auto"/>
                <w:bottom w:val="none" w:sz="0" w:space="0" w:color="auto"/>
                <w:right w:val="none" w:sz="0" w:space="0" w:color="auto"/>
              </w:divBdr>
            </w:div>
            <w:div w:id="1712657201">
              <w:marLeft w:val="0"/>
              <w:marRight w:val="0"/>
              <w:marTop w:val="0"/>
              <w:marBottom w:val="0"/>
              <w:divBdr>
                <w:top w:val="none" w:sz="0" w:space="0" w:color="auto"/>
                <w:left w:val="none" w:sz="0" w:space="0" w:color="auto"/>
                <w:bottom w:val="none" w:sz="0" w:space="0" w:color="auto"/>
                <w:right w:val="none" w:sz="0" w:space="0" w:color="auto"/>
              </w:divBdr>
            </w:div>
            <w:div w:id="1206024266">
              <w:marLeft w:val="0"/>
              <w:marRight w:val="0"/>
              <w:marTop w:val="0"/>
              <w:marBottom w:val="0"/>
              <w:divBdr>
                <w:top w:val="none" w:sz="0" w:space="0" w:color="auto"/>
                <w:left w:val="none" w:sz="0" w:space="0" w:color="auto"/>
                <w:bottom w:val="none" w:sz="0" w:space="0" w:color="auto"/>
                <w:right w:val="none" w:sz="0" w:space="0" w:color="auto"/>
              </w:divBdr>
            </w:div>
            <w:div w:id="1221478994">
              <w:marLeft w:val="0"/>
              <w:marRight w:val="0"/>
              <w:marTop w:val="0"/>
              <w:marBottom w:val="0"/>
              <w:divBdr>
                <w:top w:val="none" w:sz="0" w:space="0" w:color="auto"/>
                <w:left w:val="none" w:sz="0" w:space="0" w:color="auto"/>
                <w:bottom w:val="none" w:sz="0" w:space="0" w:color="auto"/>
                <w:right w:val="none" w:sz="0" w:space="0" w:color="auto"/>
              </w:divBdr>
            </w:div>
            <w:div w:id="1498226833">
              <w:marLeft w:val="0"/>
              <w:marRight w:val="0"/>
              <w:marTop w:val="0"/>
              <w:marBottom w:val="0"/>
              <w:divBdr>
                <w:top w:val="none" w:sz="0" w:space="0" w:color="auto"/>
                <w:left w:val="none" w:sz="0" w:space="0" w:color="auto"/>
                <w:bottom w:val="none" w:sz="0" w:space="0" w:color="auto"/>
                <w:right w:val="none" w:sz="0" w:space="0" w:color="auto"/>
              </w:divBdr>
            </w:div>
            <w:div w:id="1621104725">
              <w:marLeft w:val="0"/>
              <w:marRight w:val="0"/>
              <w:marTop w:val="0"/>
              <w:marBottom w:val="0"/>
              <w:divBdr>
                <w:top w:val="none" w:sz="0" w:space="0" w:color="auto"/>
                <w:left w:val="none" w:sz="0" w:space="0" w:color="auto"/>
                <w:bottom w:val="none" w:sz="0" w:space="0" w:color="auto"/>
                <w:right w:val="none" w:sz="0" w:space="0" w:color="auto"/>
              </w:divBdr>
            </w:div>
            <w:div w:id="1921018952">
              <w:marLeft w:val="0"/>
              <w:marRight w:val="0"/>
              <w:marTop w:val="0"/>
              <w:marBottom w:val="0"/>
              <w:divBdr>
                <w:top w:val="none" w:sz="0" w:space="0" w:color="auto"/>
                <w:left w:val="none" w:sz="0" w:space="0" w:color="auto"/>
                <w:bottom w:val="none" w:sz="0" w:space="0" w:color="auto"/>
                <w:right w:val="none" w:sz="0" w:space="0" w:color="auto"/>
              </w:divBdr>
            </w:div>
            <w:div w:id="1093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7374">
      <w:bodyDiv w:val="1"/>
      <w:marLeft w:val="0"/>
      <w:marRight w:val="0"/>
      <w:marTop w:val="0"/>
      <w:marBottom w:val="0"/>
      <w:divBdr>
        <w:top w:val="none" w:sz="0" w:space="0" w:color="auto"/>
        <w:left w:val="none" w:sz="0" w:space="0" w:color="auto"/>
        <w:bottom w:val="none" w:sz="0" w:space="0" w:color="auto"/>
        <w:right w:val="none" w:sz="0" w:space="0" w:color="auto"/>
      </w:divBdr>
    </w:div>
    <w:div w:id="1444618041">
      <w:bodyDiv w:val="1"/>
      <w:marLeft w:val="0"/>
      <w:marRight w:val="0"/>
      <w:marTop w:val="0"/>
      <w:marBottom w:val="0"/>
      <w:divBdr>
        <w:top w:val="none" w:sz="0" w:space="0" w:color="auto"/>
        <w:left w:val="none" w:sz="0" w:space="0" w:color="auto"/>
        <w:bottom w:val="none" w:sz="0" w:space="0" w:color="auto"/>
        <w:right w:val="none" w:sz="0" w:space="0" w:color="auto"/>
      </w:divBdr>
      <w:divsChild>
        <w:div w:id="17320110">
          <w:marLeft w:val="0"/>
          <w:marRight w:val="0"/>
          <w:marTop w:val="0"/>
          <w:marBottom w:val="0"/>
          <w:divBdr>
            <w:top w:val="none" w:sz="0" w:space="0" w:color="auto"/>
            <w:left w:val="none" w:sz="0" w:space="0" w:color="auto"/>
            <w:bottom w:val="none" w:sz="0" w:space="0" w:color="auto"/>
            <w:right w:val="none" w:sz="0" w:space="0" w:color="auto"/>
          </w:divBdr>
        </w:div>
      </w:divsChild>
    </w:div>
    <w:div w:id="18278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Sanadhya, Hari</cp:lastModifiedBy>
  <cp:revision>2</cp:revision>
  <cp:lastPrinted>2017-10-25T16:01:00Z</cp:lastPrinted>
  <dcterms:created xsi:type="dcterms:W3CDTF">2018-03-29T19:45:00Z</dcterms:created>
  <dcterms:modified xsi:type="dcterms:W3CDTF">2018-03-29T19:45:00Z</dcterms:modified>
</cp:coreProperties>
</file>