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FE1A6" w14:textId="77777777" w:rsidR="00FA585B" w:rsidRPr="001C09F4" w:rsidRDefault="00FA585B" w:rsidP="00FA585B">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Lab 4</w:t>
      </w:r>
      <w:r w:rsidRPr="001C09F4">
        <w:rPr>
          <w:rFonts w:ascii="Times New Roman" w:hAnsi="Times New Roman" w:cs="Times New Roman"/>
          <w:b/>
          <w:sz w:val="24"/>
          <w:szCs w:val="24"/>
          <w:u w:val="single"/>
        </w:rPr>
        <w:t xml:space="preserve">. </w:t>
      </w:r>
      <w:r>
        <w:rPr>
          <w:rFonts w:ascii="Times New Roman" w:hAnsi="Times New Roman" w:cs="Times New Roman"/>
          <w:b/>
          <w:sz w:val="24"/>
          <w:szCs w:val="24"/>
          <w:u w:val="single"/>
        </w:rPr>
        <w:t>Allocating sample to strata</w:t>
      </w:r>
      <w:r w:rsidRPr="004B2629">
        <w:rPr>
          <w:rFonts w:ascii="Times New Roman" w:hAnsi="Times New Roman" w:cs="Times New Roman"/>
          <w:b/>
          <w:sz w:val="24"/>
          <w:szCs w:val="24"/>
          <w:u w:val="single"/>
        </w:rPr>
        <w:t xml:space="preserve"> </w:t>
      </w:r>
      <w:r>
        <w:rPr>
          <w:rFonts w:ascii="Times New Roman" w:hAnsi="Times New Roman" w:cs="Times New Roman"/>
          <w:b/>
          <w:sz w:val="24"/>
          <w:szCs w:val="24"/>
          <w:u w:val="single"/>
        </w:rPr>
        <w:t>in stratified sampling</w:t>
      </w:r>
    </w:p>
    <w:p w14:paraId="52008D19" w14:textId="031B42E3" w:rsidR="00FA585B" w:rsidRDefault="00FA585B" w:rsidP="00FA585B">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14:paraId="47E1B5C3" w14:textId="68914485" w:rsidR="00FA585B" w:rsidRPr="001C09F4" w:rsidRDefault="00FA585B" w:rsidP="00FA585B">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Submitted by Hari Narayan Sanadhya</w:t>
      </w:r>
    </w:p>
    <w:p w14:paraId="749E77FA" w14:textId="7E6DB877" w:rsidR="00E40EFD" w:rsidRPr="00BA2378" w:rsidRDefault="00FA585B" w:rsidP="00FA585B">
      <w:pPr>
        <w:pStyle w:val="secondary"/>
        <w:spacing w:line="276" w:lineRule="auto"/>
        <w:rPr>
          <w:rFonts w:ascii="Times New Roman" w:hAnsi="Times New Roman"/>
          <w:b/>
          <w:color w:val="C00000"/>
          <w:sz w:val="36"/>
          <w:szCs w:val="36"/>
        </w:rPr>
      </w:pPr>
      <w:r w:rsidRPr="00BA2378">
        <w:rPr>
          <w:rFonts w:ascii="Times New Roman" w:hAnsi="Times New Roman"/>
          <w:b/>
          <w:color w:val="C00000"/>
          <w:sz w:val="36"/>
          <w:szCs w:val="36"/>
        </w:rPr>
        <w:t>Exercises – Part I</w:t>
      </w:r>
    </w:p>
    <w:p w14:paraId="12883421" w14:textId="332F5765" w:rsidR="00E40EFD" w:rsidRDefault="00E40EFD" w:rsidP="00FA585B">
      <w:pPr>
        <w:spacing w:after="0"/>
        <w:rPr>
          <w:rStyle w:val="Strong"/>
          <w:sz w:val="26"/>
        </w:rPr>
      </w:pPr>
      <w:r w:rsidRPr="00E40EFD">
        <w:rPr>
          <w:rStyle w:val="Strong"/>
          <w:sz w:val="26"/>
        </w:rPr>
        <w:t xml:space="preserve">The </w:t>
      </w:r>
      <w:r>
        <w:rPr>
          <w:rStyle w:val="Strong"/>
          <w:sz w:val="26"/>
        </w:rPr>
        <w:t>excel below shows how this entire exercise (Part 1) was solved using excel.</w:t>
      </w:r>
    </w:p>
    <w:p w14:paraId="76F75631" w14:textId="33A4F6C7" w:rsidR="00E40EFD" w:rsidRPr="00E40EFD" w:rsidRDefault="00E40EFD" w:rsidP="00FA585B">
      <w:pPr>
        <w:spacing w:after="0"/>
        <w:rPr>
          <w:rStyle w:val="Strong"/>
          <w:sz w:val="26"/>
        </w:rPr>
      </w:pPr>
      <w:r>
        <w:rPr>
          <w:rStyle w:val="Strong"/>
          <w:sz w:val="26"/>
        </w:rPr>
        <w:object w:dxaOrig="1535" w:dyaOrig="998" w14:anchorId="5A9BF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7pt;height:50.1pt" o:ole="">
            <v:imagedata r:id="rId5" o:title=""/>
          </v:shape>
          <o:OLEObject Type="Embed" ProgID="Excel.Sheet.12" ShapeID="_x0000_i1036" DrawAspect="Icon" ObjectID="_1579104155" r:id="rId6"/>
        </w:object>
      </w:r>
    </w:p>
    <w:p w14:paraId="79DE236C" w14:textId="77777777" w:rsidR="00E40EFD" w:rsidRDefault="00E40EFD" w:rsidP="00FA585B">
      <w:pPr>
        <w:spacing w:after="0"/>
        <w:rPr>
          <w:rStyle w:val="Strong"/>
          <w:sz w:val="26"/>
          <w:u w:val="single"/>
        </w:rPr>
      </w:pPr>
    </w:p>
    <w:p w14:paraId="0C745E06" w14:textId="524A96CE" w:rsidR="00FA585B" w:rsidRPr="00FA585B" w:rsidRDefault="00FA585B" w:rsidP="00FA585B">
      <w:pPr>
        <w:spacing w:after="0"/>
        <w:rPr>
          <w:rStyle w:val="Strong"/>
          <w:sz w:val="26"/>
          <w:u w:val="single"/>
        </w:rPr>
      </w:pPr>
      <w:r w:rsidRPr="00FA585B">
        <w:rPr>
          <w:rStyle w:val="Strong"/>
          <w:sz w:val="26"/>
          <w:u w:val="single"/>
        </w:rPr>
        <w:t>Solution Ex 1</w:t>
      </w:r>
    </w:p>
    <w:p w14:paraId="5A4259D1" w14:textId="7CCFF2C4" w:rsidR="00FA585B" w:rsidRDefault="00FA585B" w:rsidP="00FA585B">
      <w:pPr>
        <w:spacing w:after="0"/>
        <w:rPr>
          <w:rFonts w:ascii="Times New Roman" w:hAnsi="Times New Roman" w:cs="Times New Roman"/>
          <w:b/>
          <w:sz w:val="24"/>
          <w:szCs w:val="24"/>
        </w:rPr>
      </w:pPr>
      <w:r w:rsidRPr="005001BD">
        <w:rPr>
          <w:rFonts w:ascii="Times New Roman" w:hAnsi="Times New Roman" w:cs="Times New Roman"/>
          <w:b/>
          <w:sz w:val="24"/>
          <w:szCs w:val="24"/>
        </w:rPr>
        <w:t>Table</w:t>
      </w:r>
      <w:r>
        <w:rPr>
          <w:rFonts w:ascii="Times New Roman" w:hAnsi="Times New Roman" w:cs="Times New Roman"/>
          <w:b/>
          <w:sz w:val="24"/>
          <w:szCs w:val="24"/>
        </w:rPr>
        <w:t xml:space="preserve"> </w:t>
      </w:r>
      <w:r w:rsidRPr="005001BD">
        <w:rPr>
          <w:rFonts w:ascii="Times New Roman" w:hAnsi="Times New Roman" w:cs="Times New Roman"/>
          <w:b/>
          <w:sz w:val="24"/>
          <w:szCs w:val="24"/>
        </w:rPr>
        <w:t xml:space="preserve">1.  </w:t>
      </w:r>
      <w:r>
        <w:rPr>
          <w:rFonts w:ascii="Times New Roman" w:hAnsi="Times New Roman" w:cs="Times New Roman"/>
          <w:b/>
          <w:sz w:val="24"/>
          <w:szCs w:val="24"/>
        </w:rPr>
        <w:t>Proportional allocation of sample of size 50 from Industry 2 population</w:t>
      </w:r>
      <w:r w:rsidR="00275305">
        <w:rPr>
          <w:rFonts w:ascii="Times New Roman" w:hAnsi="Times New Roman" w:cs="Times New Roman"/>
          <w:b/>
          <w:sz w:val="24"/>
          <w:szCs w:val="24"/>
        </w:rPr>
        <w:t xml:space="preserve"> (Table created in data tab of the excel attached)</w:t>
      </w:r>
    </w:p>
    <w:tbl>
      <w:tblPr>
        <w:tblStyle w:val="GridTable1Light"/>
        <w:tblW w:w="4800" w:type="dxa"/>
        <w:tblLook w:val="04A0" w:firstRow="1" w:lastRow="0" w:firstColumn="1" w:lastColumn="0" w:noHBand="0" w:noVBand="1"/>
      </w:tblPr>
      <w:tblGrid>
        <w:gridCol w:w="960"/>
        <w:gridCol w:w="965"/>
        <w:gridCol w:w="1053"/>
        <w:gridCol w:w="1053"/>
        <w:gridCol w:w="960"/>
      </w:tblGrid>
      <w:tr w:rsidR="00FA585B" w:rsidRPr="00824DE1" w14:paraId="489D8816" w14:textId="77777777" w:rsidTr="009673C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7C9AB1" w14:textId="77777777" w:rsidR="00FA585B" w:rsidRPr="00824DE1" w:rsidRDefault="00FA585B" w:rsidP="009673CC">
            <w:pPr>
              <w:rPr>
                <w:rFonts w:ascii="Calibri" w:eastAsia="Times New Roman" w:hAnsi="Calibri" w:cs="Calibri"/>
                <w:color w:val="000000"/>
                <w:lang w:val="en-CA" w:eastAsia="en-CA"/>
              </w:rPr>
            </w:pPr>
            <w:r w:rsidRPr="00824DE1">
              <w:rPr>
                <w:rFonts w:ascii="Calibri" w:eastAsia="Times New Roman" w:hAnsi="Calibri" w:cs="Calibri"/>
                <w:color w:val="000000"/>
                <w:lang w:eastAsia="en-CA"/>
              </w:rPr>
              <w:t>stratum</w:t>
            </w:r>
          </w:p>
        </w:tc>
        <w:tc>
          <w:tcPr>
            <w:tcW w:w="960" w:type="dxa"/>
            <w:noWrap/>
            <w:hideMark/>
          </w:tcPr>
          <w:p w14:paraId="4D474421" w14:textId="77777777" w:rsidR="00FA585B" w:rsidRPr="00824DE1"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eastAsia="en-CA"/>
              </w:rPr>
              <w:t>Number of units</w:t>
            </w:r>
          </w:p>
        </w:tc>
        <w:tc>
          <w:tcPr>
            <w:tcW w:w="960" w:type="dxa"/>
            <w:noWrap/>
            <w:hideMark/>
          </w:tcPr>
          <w:p w14:paraId="420D78EF" w14:textId="77777777" w:rsidR="00FA585B" w:rsidRPr="00824DE1"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824DE1">
              <w:rPr>
                <w:rFonts w:ascii="Calibri" w:eastAsia="Times New Roman" w:hAnsi="Calibri" w:cs="Calibri"/>
                <w:color w:val="000000"/>
                <w:lang w:eastAsia="en-CA"/>
              </w:rPr>
              <w:t>N</w:t>
            </w:r>
            <w:r w:rsidRPr="00824DE1">
              <w:rPr>
                <w:rFonts w:ascii="Calibri" w:eastAsia="Times New Roman" w:hAnsi="Calibri" w:cs="Calibri"/>
                <w:color w:val="000000"/>
                <w:vertAlign w:val="subscript"/>
                <w:lang w:eastAsia="en-CA"/>
              </w:rPr>
              <w:t>h</w:t>
            </w:r>
            <w:proofErr w:type="spellEnd"/>
            <w:r w:rsidRPr="00824DE1">
              <w:rPr>
                <w:rFonts w:ascii="Calibri" w:eastAsia="Times New Roman" w:hAnsi="Calibri" w:cs="Calibri"/>
                <w:color w:val="000000"/>
                <w:lang w:eastAsia="en-CA"/>
              </w:rPr>
              <w:t>/N</w:t>
            </w:r>
          </w:p>
        </w:tc>
        <w:tc>
          <w:tcPr>
            <w:tcW w:w="960" w:type="dxa"/>
            <w:noWrap/>
            <w:hideMark/>
          </w:tcPr>
          <w:p w14:paraId="19E54597" w14:textId="77777777" w:rsidR="00FA585B" w:rsidRPr="00824DE1"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eastAsia="en-CA"/>
              </w:rPr>
              <w:t>50*</w:t>
            </w:r>
            <w:proofErr w:type="spellStart"/>
            <w:r w:rsidRPr="00824DE1">
              <w:rPr>
                <w:rFonts w:ascii="Calibri" w:eastAsia="Times New Roman" w:hAnsi="Calibri" w:cs="Calibri"/>
                <w:color w:val="000000"/>
                <w:lang w:eastAsia="en-CA"/>
              </w:rPr>
              <w:t>N</w:t>
            </w:r>
            <w:r w:rsidRPr="00824DE1">
              <w:rPr>
                <w:rFonts w:ascii="Calibri" w:eastAsia="Times New Roman" w:hAnsi="Calibri" w:cs="Calibri"/>
                <w:color w:val="000000"/>
                <w:vertAlign w:val="subscript"/>
                <w:lang w:eastAsia="en-CA"/>
              </w:rPr>
              <w:t>h</w:t>
            </w:r>
            <w:proofErr w:type="spellEnd"/>
            <w:r w:rsidRPr="00824DE1">
              <w:rPr>
                <w:rFonts w:ascii="Calibri" w:eastAsia="Times New Roman" w:hAnsi="Calibri" w:cs="Calibri"/>
                <w:color w:val="000000"/>
                <w:lang w:eastAsia="en-CA"/>
              </w:rPr>
              <w:t>/N</w:t>
            </w:r>
          </w:p>
        </w:tc>
        <w:tc>
          <w:tcPr>
            <w:tcW w:w="960" w:type="dxa"/>
            <w:noWrap/>
            <w:hideMark/>
          </w:tcPr>
          <w:p w14:paraId="0BAB6064" w14:textId="77777777" w:rsidR="00FA585B" w:rsidRPr="00824DE1"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eastAsia="en-CA"/>
              </w:rPr>
              <w:t>sample size</w:t>
            </w:r>
          </w:p>
        </w:tc>
      </w:tr>
      <w:tr w:rsidR="00FA585B" w:rsidRPr="00824DE1" w14:paraId="20BA2375"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7A90D4" w14:textId="77777777" w:rsidR="00FA585B" w:rsidRPr="00824DE1" w:rsidRDefault="00FA585B" w:rsidP="009673CC">
            <w:pPr>
              <w:jc w:val="right"/>
              <w:rPr>
                <w:rFonts w:ascii="Calibri" w:eastAsia="Times New Roman" w:hAnsi="Calibri" w:cs="Calibri"/>
                <w:color w:val="000000"/>
                <w:lang w:val="en-CA" w:eastAsia="en-CA"/>
              </w:rPr>
            </w:pPr>
            <w:r w:rsidRPr="00824DE1">
              <w:rPr>
                <w:rFonts w:ascii="Calibri" w:eastAsia="Times New Roman" w:hAnsi="Calibri" w:cs="Calibri"/>
                <w:color w:val="000000"/>
                <w:lang w:eastAsia="en-CA"/>
              </w:rPr>
              <w:t>1</w:t>
            </w:r>
          </w:p>
        </w:tc>
        <w:tc>
          <w:tcPr>
            <w:tcW w:w="960" w:type="dxa"/>
            <w:noWrap/>
            <w:hideMark/>
          </w:tcPr>
          <w:p w14:paraId="1F12F0E1"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eastAsia="en-CA"/>
              </w:rPr>
              <w:t>228</w:t>
            </w:r>
          </w:p>
        </w:tc>
        <w:tc>
          <w:tcPr>
            <w:tcW w:w="960" w:type="dxa"/>
            <w:noWrap/>
            <w:hideMark/>
          </w:tcPr>
          <w:p w14:paraId="34AFB5BD"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0.608</w:t>
            </w:r>
          </w:p>
        </w:tc>
        <w:tc>
          <w:tcPr>
            <w:tcW w:w="960" w:type="dxa"/>
            <w:noWrap/>
            <w:hideMark/>
          </w:tcPr>
          <w:p w14:paraId="53DBF0DF"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30.4</w:t>
            </w:r>
          </w:p>
        </w:tc>
        <w:tc>
          <w:tcPr>
            <w:tcW w:w="960" w:type="dxa"/>
            <w:noWrap/>
            <w:hideMark/>
          </w:tcPr>
          <w:p w14:paraId="37B4735A"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29</w:t>
            </w:r>
          </w:p>
        </w:tc>
      </w:tr>
      <w:tr w:rsidR="00FA585B" w:rsidRPr="00824DE1" w14:paraId="159386D4"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EEF83A" w14:textId="77777777" w:rsidR="00FA585B" w:rsidRPr="00824DE1" w:rsidRDefault="00FA585B" w:rsidP="009673CC">
            <w:pPr>
              <w:jc w:val="right"/>
              <w:rPr>
                <w:rFonts w:ascii="Calibri" w:eastAsia="Times New Roman" w:hAnsi="Calibri" w:cs="Calibri"/>
                <w:color w:val="000000"/>
                <w:lang w:val="en-CA" w:eastAsia="en-CA"/>
              </w:rPr>
            </w:pPr>
            <w:r w:rsidRPr="00824DE1">
              <w:rPr>
                <w:rFonts w:ascii="Calibri" w:eastAsia="Times New Roman" w:hAnsi="Calibri" w:cs="Calibri"/>
                <w:color w:val="000000"/>
                <w:lang w:eastAsia="en-CA"/>
              </w:rPr>
              <w:t>2</w:t>
            </w:r>
          </w:p>
        </w:tc>
        <w:tc>
          <w:tcPr>
            <w:tcW w:w="960" w:type="dxa"/>
            <w:noWrap/>
            <w:hideMark/>
          </w:tcPr>
          <w:p w14:paraId="2DB58FCE"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eastAsia="en-CA"/>
              </w:rPr>
              <w:t>101</w:t>
            </w:r>
          </w:p>
        </w:tc>
        <w:tc>
          <w:tcPr>
            <w:tcW w:w="960" w:type="dxa"/>
            <w:noWrap/>
            <w:hideMark/>
          </w:tcPr>
          <w:p w14:paraId="295A974C"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0.269333</w:t>
            </w:r>
          </w:p>
        </w:tc>
        <w:tc>
          <w:tcPr>
            <w:tcW w:w="960" w:type="dxa"/>
            <w:noWrap/>
            <w:hideMark/>
          </w:tcPr>
          <w:p w14:paraId="136B00B3"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13.46667</w:t>
            </w:r>
          </w:p>
        </w:tc>
        <w:tc>
          <w:tcPr>
            <w:tcW w:w="960" w:type="dxa"/>
            <w:noWrap/>
            <w:hideMark/>
          </w:tcPr>
          <w:p w14:paraId="0B068E73"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13</w:t>
            </w:r>
          </w:p>
        </w:tc>
      </w:tr>
      <w:tr w:rsidR="00FA585B" w:rsidRPr="00824DE1" w14:paraId="313F08BB"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A83D91" w14:textId="77777777" w:rsidR="00FA585B" w:rsidRPr="00824DE1" w:rsidRDefault="00FA585B" w:rsidP="009673CC">
            <w:pPr>
              <w:jc w:val="right"/>
              <w:rPr>
                <w:rFonts w:ascii="Calibri" w:eastAsia="Times New Roman" w:hAnsi="Calibri" w:cs="Calibri"/>
                <w:color w:val="000000"/>
                <w:lang w:val="en-CA" w:eastAsia="en-CA"/>
              </w:rPr>
            </w:pPr>
            <w:r w:rsidRPr="00824DE1">
              <w:rPr>
                <w:rFonts w:ascii="Calibri" w:eastAsia="Times New Roman" w:hAnsi="Calibri" w:cs="Calibri"/>
                <w:color w:val="000000"/>
                <w:lang w:eastAsia="en-CA"/>
              </w:rPr>
              <w:t>3</w:t>
            </w:r>
          </w:p>
        </w:tc>
        <w:tc>
          <w:tcPr>
            <w:tcW w:w="960" w:type="dxa"/>
            <w:noWrap/>
            <w:hideMark/>
          </w:tcPr>
          <w:p w14:paraId="6C4ED99C"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30</w:t>
            </w:r>
          </w:p>
        </w:tc>
        <w:tc>
          <w:tcPr>
            <w:tcW w:w="960" w:type="dxa"/>
            <w:noWrap/>
            <w:hideMark/>
          </w:tcPr>
          <w:p w14:paraId="27FF3221"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0.08</w:t>
            </w:r>
          </w:p>
        </w:tc>
        <w:tc>
          <w:tcPr>
            <w:tcW w:w="960" w:type="dxa"/>
            <w:noWrap/>
            <w:hideMark/>
          </w:tcPr>
          <w:p w14:paraId="0432EA98"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4</w:t>
            </w:r>
          </w:p>
        </w:tc>
        <w:tc>
          <w:tcPr>
            <w:tcW w:w="960" w:type="dxa"/>
            <w:noWrap/>
            <w:hideMark/>
          </w:tcPr>
          <w:p w14:paraId="305E6B16"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4</w:t>
            </w:r>
          </w:p>
        </w:tc>
      </w:tr>
      <w:tr w:rsidR="00FA585B" w:rsidRPr="00824DE1" w14:paraId="6DC79913"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EAA53" w14:textId="77777777" w:rsidR="00FA585B" w:rsidRPr="00824DE1" w:rsidRDefault="00FA585B" w:rsidP="009673CC">
            <w:pPr>
              <w:jc w:val="right"/>
              <w:rPr>
                <w:rFonts w:ascii="Calibri" w:eastAsia="Times New Roman" w:hAnsi="Calibri" w:cs="Calibri"/>
                <w:color w:val="000000"/>
                <w:lang w:val="en-CA" w:eastAsia="en-CA"/>
              </w:rPr>
            </w:pPr>
            <w:r w:rsidRPr="00824DE1">
              <w:rPr>
                <w:rFonts w:ascii="Calibri" w:eastAsia="Times New Roman" w:hAnsi="Calibri" w:cs="Calibri"/>
                <w:color w:val="000000"/>
                <w:lang w:eastAsia="en-CA"/>
              </w:rPr>
              <w:t>4</w:t>
            </w:r>
          </w:p>
        </w:tc>
        <w:tc>
          <w:tcPr>
            <w:tcW w:w="960" w:type="dxa"/>
            <w:noWrap/>
            <w:hideMark/>
          </w:tcPr>
          <w:p w14:paraId="31191B6E"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10</w:t>
            </w:r>
          </w:p>
        </w:tc>
        <w:tc>
          <w:tcPr>
            <w:tcW w:w="960" w:type="dxa"/>
            <w:noWrap/>
            <w:hideMark/>
          </w:tcPr>
          <w:p w14:paraId="2B3E064E"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0.026667</w:t>
            </w:r>
          </w:p>
        </w:tc>
        <w:tc>
          <w:tcPr>
            <w:tcW w:w="960" w:type="dxa"/>
            <w:noWrap/>
            <w:hideMark/>
          </w:tcPr>
          <w:p w14:paraId="0584B2C9"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1.333333</w:t>
            </w:r>
          </w:p>
        </w:tc>
        <w:tc>
          <w:tcPr>
            <w:tcW w:w="960" w:type="dxa"/>
            <w:noWrap/>
            <w:hideMark/>
          </w:tcPr>
          <w:p w14:paraId="4ECB7155"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2</w:t>
            </w:r>
          </w:p>
        </w:tc>
      </w:tr>
      <w:tr w:rsidR="00FA585B" w:rsidRPr="00824DE1" w14:paraId="5EF9C336"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486DE2" w14:textId="77777777" w:rsidR="00FA585B" w:rsidRPr="00824DE1" w:rsidRDefault="00FA585B" w:rsidP="009673CC">
            <w:pPr>
              <w:jc w:val="right"/>
              <w:rPr>
                <w:rFonts w:ascii="Calibri" w:eastAsia="Times New Roman" w:hAnsi="Calibri" w:cs="Calibri"/>
                <w:color w:val="000000"/>
                <w:lang w:val="en-CA" w:eastAsia="en-CA"/>
              </w:rPr>
            </w:pPr>
            <w:r w:rsidRPr="00824DE1">
              <w:rPr>
                <w:rFonts w:ascii="Calibri" w:eastAsia="Times New Roman" w:hAnsi="Calibri" w:cs="Calibri"/>
                <w:color w:val="000000"/>
                <w:lang w:eastAsia="en-CA"/>
              </w:rPr>
              <w:t>5</w:t>
            </w:r>
          </w:p>
        </w:tc>
        <w:tc>
          <w:tcPr>
            <w:tcW w:w="960" w:type="dxa"/>
            <w:noWrap/>
            <w:hideMark/>
          </w:tcPr>
          <w:p w14:paraId="7EAC33DD"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6</w:t>
            </w:r>
          </w:p>
        </w:tc>
        <w:tc>
          <w:tcPr>
            <w:tcW w:w="960" w:type="dxa"/>
            <w:noWrap/>
            <w:hideMark/>
          </w:tcPr>
          <w:p w14:paraId="2F4EB167"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0.016</w:t>
            </w:r>
          </w:p>
        </w:tc>
        <w:tc>
          <w:tcPr>
            <w:tcW w:w="960" w:type="dxa"/>
            <w:noWrap/>
            <w:hideMark/>
          </w:tcPr>
          <w:p w14:paraId="78F889AA"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0.8</w:t>
            </w:r>
          </w:p>
        </w:tc>
        <w:tc>
          <w:tcPr>
            <w:tcW w:w="960" w:type="dxa"/>
            <w:noWrap/>
            <w:hideMark/>
          </w:tcPr>
          <w:p w14:paraId="71C6495F" w14:textId="77777777" w:rsidR="00FA585B" w:rsidRPr="00824DE1"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24DE1">
              <w:rPr>
                <w:rFonts w:ascii="Calibri" w:eastAsia="Times New Roman" w:hAnsi="Calibri" w:cs="Calibri"/>
                <w:color w:val="000000"/>
                <w:lang w:val="en-CA" w:eastAsia="en-CA"/>
              </w:rPr>
              <w:t>2</w:t>
            </w:r>
          </w:p>
        </w:tc>
      </w:tr>
    </w:tbl>
    <w:p w14:paraId="2EC2D8A4" w14:textId="77777777" w:rsidR="00FA585B" w:rsidRDefault="00FA585B" w:rsidP="00FA585B">
      <w:pPr>
        <w:spacing w:after="0"/>
        <w:rPr>
          <w:rFonts w:ascii="Times New Roman" w:hAnsi="Times New Roman" w:cs="Times New Roman"/>
          <w:b/>
          <w:sz w:val="24"/>
          <w:szCs w:val="24"/>
        </w:rPr>
      </w:pPr>
    </w:p>
    <w:p w14:paraId="03FDE63F" w14:textId="77777777" w:rsidR="00FA585B" w:rsidRPr="0010345B" w:rsidRDefault="00FA585B" w:rsidP="00FA585B">
      <w:pPr>
        <w:spacing w:after="0"/>
        <w:rPr>
          <w:rFonts w:ascii="Times New Roman" w:hAnsi="Times New Roman" w:cs="Times New Roman"/>
          <w:sz w:val="24"/>
          <w:szCs w:val="24"/>
        </w:rPr>
      </w:pPr>
      <w:r>
        <w:rPr>
          <w:rFonts w:ascii="Times New Roman" w:hAnsi="Times New Roman" w:cs="Times New Roman"/>
          <w:sz w:val="24"/>
          <w:szCs w:val="24"/>
        </w:rPr>
        <w:t>For stratum 4 and 5, since the value of the sample size was coming out to be less than 2, so replaced those with 2 and then for stratums 1, 2 and 3, recalculate the sample size using proportional allocation.</w:t>
      </w:r>
    </w:p>
    <w:p w14:paraId="3E76AA1F" w14:textId="42FD4954" w:rsidR="00FA585B" w:rsidRDefault="00FA585B" w:rsidP="00FA585B">
      <w:pPr>
        <w:spacing w:after="0"/>
        <w:rPr>
          <w:rFonts w:ascii="Times New Roman" w:hAnsi="Times New Roman" w:cs="Times New Roman"/>
          <w:b/>
          <w:sz w:val="24"/>
          <w:szCs w:val="24"/>
        </w:rPr>
      </w:pPr>
    </w:p>
    <w:p w14:paraId="09F2F92E" w14:textId="335122D0" w:rsidR="00FA585B" w:rsidRDefault="00FA585B" w:rsidP="00FA585B">
      <w:pPr>
        <w:spacing w:after="0"/>
        <w:rPr>
          <w:rFonts w:ascii="Times New Roman" w:hAnsi="Times New Roman" w:cs="Times New Roman"/>
          <w:b/>
          <w:sz w:val="24"/>
          <w:szCs w:val="24"/>
        </w:rPr>
      </w:pPr>
      <w:r w:rsidRPr="00FA585B">
        <w:rPr>
          <w:rStyle w:val="Strong"/>
          <w:sz w:val="26"/>
          <w:u w:val="single"/>
        </w:rPr>
        <w:t xml:space="preserve">Solution Ex </w:t>
      </w:r>
      <w:r>
        <w:rPr>
          <w:rStyle w:val="Strong"/>
          <w:sz w:val="26"/>
          <w:u w:val="single"/>
        </w:rPr>
        <w:t>2</w:t>
      </w:r>
    </w:p>
    <w:p w14:paraId="696939AE" w14:textId="6E9B906D" w:rsidR="00FA585B" w:rsidRDefault="00FA585B" w:rsidP="00FA585B">
      <w:pPr>
        <w:spacing w:after="0"/>
        <w:rPr>
          <w:rFonts w:ascii="Times New Roman" w:hAnsi="Times New Roman" w:cs="Times New Roman"/>
          <w:b/>
          <w:sz w:val="24"/>
          <w:szCs w:val="24"/>
        </w:rPr>
      </w:pPr>
      <w:r w:rsidRPr="005001BD">
        <w:rPr>
          <w:rFonts w:ascii="Times New Roman" w:hAnsi="Times New Roman" w:cs="Times New Roman"/>
          <w:b/>
          <w:sz w:val="24"/>
          <w:szCs w:val="24"/>
        </w:rPr>
        <w:t>Table</w:t>
      </w:r>
      <w:r>
        <w:rPr>
          <w:rFonts w:ascii="Times New Roman" w:hAnsi="Times New Roman" w:cs="Times New Roman"/>
          <w:b/>
          <w:sz w:val="24"/>
          <w:szCs w:val="24"/>
        </w:rPr>
        <w:t xml:space="preserve"> 2</w:t>
      </w:r>
      <w:r w:rsidRPr="005001BD">
        <w:rPr>
          <w:rFonts w:ascii="Times New Roman" w:hAnsi="Times New Roman" w:cs="Times New Roman"/>
          <w:b/>
          <w:sz w:val="24"/>
          <w:szCs w:val="24"/>
        </w:rPr>
        <w:t xml:space="preserve">.  </w:t>
      </w:r>
      <w:proofErr w:type="spellStart"/>
      <w:r>
        <w:rPr>
          <w:rFonts w:ascii="Times New Roman" w:hAnsi="Times New Roman" w:cs="Times New Roman"/>
          <w:b/>
          <w:sz w:val="24"/>
          <w:szCs w:val="24"/>
        </w:rPr>
        <w:t>Neyman</w:t>
      </w:r>
      <w:proofErr w:type="spellEnd"/>
      <w:r>
        <w:rPr>
          <w:rFonts w:ascii="Times New Roman" w:hAnsi="Times New Roman" w:cs="Times New Roman"/>
          <w:b/>
          <w:sz w:val="24"/>
          <w:szCs w:val="24"/>
        </w:rPr>
        <w:t xml:space="preserve"> allocation of sample of size 50 from Industry 2 population</w:t>
      </w:r>
      <w:r w:rsidR="00275305">
        <w:rPr>
          <w:rFonts w:ascii="Times New Roman" w:hAnsi="Times New Roman" w:cs="Times New Roman"/>
          <w:b/>
          <w:sz w:val="24"/>
          <w:szCs w:val="24"/>
        </w:rPr>
        <w:t xml:space="preserve"> </w:t>
      </w:r>
      <w:r w:rsidR="00275305">
        <w:rPr>
          <w:rFonts w:ascii="Times New Roman" w:hAnsi="Times New Roman" w:cs="Times New Roman"/>
          <w:b/>
          <w:sz w:val="24"/>
          <w:szCs w:val="24"/>
        </w:rPr>
        <w:t>(Table created in data tab of the excel attached)</w:t>
      </w:r>
    </w:p>
    <w:tbl>
      <w:tblPr>
        <w:tblStyle w:val="GridTable1Light"/>
        <w:tblW w:w="8025" w:type="dxa"/>
        <w:tblLook w:val="04A0" w:firstRow="1" w:lastRow="0" w:firstColumn="1" w:lastColumn="0" w:noHBand="0" w:noVBand="1"/>
      </w:tblPr>
      <w:tblGrid>
        <w:gridCol w:w="960"/>
        <w:gridCol w:w="1387"/>
        <w:gridCol w:w="2415"/>
        <w:gridCol w:w="2250"/>
        <w:gridCol w:w="1440"/>
      </w:tblGrid>
      <w:tr w:rsidR="00FA585B" w:rsidRPr="009D239B" w14:paraId="6D7B347E" w14:textId="77777777" w:rsidTr="009673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D6C0ED" w14:textId="77777777" w:rsidR="00FA585B" w:rsidRPr="009D239B" w:rsidRDefault="00FA585B" w:rsidP="009673CC">
            <w:pPr>
              <w:rPr>
                <w:rFonts w:ascii="Calibri" w:eastAsia="Times New Roman" w:hAnsi="Calibri" w:cs="Times New Roman"/>
                <w:color w:val="000000"/>
              </w:rPr>
            </w:pPr>
            <w:r w:rsidRPr="009D239B">
              <w:rPr>
                <w:rFonts w:ascii="Calibri" w:eastAsia="Times New Roman" w:hAnsi="Calibri" w:cs="Times New Roman"/>
                <w:color w:val="000000"/>
              </w:rPr>
              <w:t>stratum</w:t>
            </w:r>
          </w:p>
        </w:tc>
        <w:tc>
          <w:tcPr>
            <w:tcW w:w="960" w:type="dxa"/>
            <w:noWrap/>
            <w:hideMark/>
          </w:tcPr>
          <w:p w14:paraId="3DB3E91D" w14:textId="77777777" w:rsidR="00FA585B" w:rsidRPr="009D239B"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N</m:t>
                    </m:r>
                  </m:e>
                  <m:sub>
                    <m:r>
                      <m:rPr>
                        <m:sty m:val="bi"/>
                      </m:rPr>
                      <w:rPr>
                        <w:rFonts w:ascii="Cambria Math" w:eastAsia="Times New Roman" w:hAnsi="Cambria Math" w:cs="Times New Roman"/>
                        <w:color w:val="000000"/>
                      </w:rPr>
                      <m:t>h</m:t>
                    </m:r>
                  </m:sub>
                </m:sSub>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S</m:t>
                    </m:r>
                  </m:e>
                  <m:sub>
                    <m:r>
                      <m:rPr>
                        <m:sty m:val="bi"/>
                      </m:rPr>
                      <w:rPr>
                        <w:rFonts w:ascii="Cambria Math" w:eastAsia="Times New Roman" w:hAnsi="Cambria Math" w:cs="Times New Roman"/>
                        <w:color w:val="000000"/>
                      </w:rPr>
                      <m:t>h</m:t>
                    </m:r>
                  </m:sub>
                </m:sSub>
              </m:oMath>
            </m:oMathPara>
          </w:p>
        </w:tc>
        <w:tc>
          <w:tcPr>
            <w:tcW w:w="2415" w:type="dxa"/>
            <w:noWrap/>
            <w:hideMark/>
          </w:tcPr>
          <w:p w14:paraId="3A02CD09" w14:textId="77777777" w:rsidR="00FA585B" w:rsidRPr="009D239B"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N</m:t>
                    </m:r>
                  </m:e>
                  <m:sub>
                    <m:r>
                      <m:rPr>
                        <m:sty m:val="bi"/>
                      </m:rPr>
                      <w:rPr>
                        <w:rFonts w:ascii="Cambria Math" w:eastAsia="Times New Roman" w:hAnsi="Cambria Math" w:cs="Times New Roman"/>
                        <w:color w:val="000000"/>
                      </w:rPr>
                      <m:t>h</m:t>
                    </m:r>
                  </m:sub>
                </m:sSub>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S</m:t>
                    </m:r>
                  </m:e>
                  <m:sub>
                    <m:r>
                      <m:rPr>
                        <m:sty m:val="bi"/>
                      </m:rPr>
                      <w:rPr>
                        <w:rFonts w:ascii="Cambria Math" w:eastAsia="Times New Roman" w:hAnsi="Cambria Math" w:cs="Times New Roman"/>
                        <w:color w:val="000000"/>
                      </w:rPr>
                      <m:t>h</m:t>
                    </m:r>
                  </m:sub>
                </m:sSub>
                <m:r>
                  <m:rPr>
                    <m:sty m:val="bi"/>
                  </m:rPr>
                  <w:rPr>
                    <w:rFonts w:ascii="Cambria Math" w:eastAsia="Times New Roman" w:hAnsi="Cambria Math" w:cs="Times New Roman"/>
                    <w:color w:val="000000"/>
                  </w:rPr>
                  <m:t>/</m:t>
                </m:r>
                <m:nary>
                  <m:naryPr>
                    <m:chr m:val="∑"/>
                    <m:limLoc m:val="subSup"/>
                    <m:ctrlPr>
                      <w:rPr>
                        <w:rFonts w:ascii="Cambria Math" w:eastAsia="Times New Roman" w:hAnsi="Cambria Math" w:cs="Times New Roman"/>
                        <w:i/>
                        <w:color w:val="000000"/>
                      </w:rPr>
                    </m:ctrlPr>
                  </m:naryPr>
                  <m:sub>
                    <m:r>
                      <m:rPr>
                        <m:sty m:val="bi"/>
                      </m:rPr>
                      <w:rPr>
                        <w:rFonts w:ascii="Cambria Math" w:eastAsia="Times New Roman" w:hAnsi="Cambria Math" w:cs="Times New Roman"/>
                        <w:color w:val="000000"/>
                      </w:rPr>
                      <m:t>h=1</m:t>
                    </m:r>
                  </m:sub>
                  <m:sup>
                    <m:r>
                      <m:rPr>
                        <m:sty m:val="bi"/>
                      </m:rPr>
                      <w:rPr>
                        <w:rFonts w:ascii="Cambria Math" w:eastAsia="Times New Roman" w:hAnsi="Cambria Math" w:cs="Times New Roman"/>
                        <w:color w:val="000000"/>
                      </w:rPr>
                      <m:t>5</m:t>
                    </m:r>
                  </m:sup>
                  <m:e>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N</m:t>
                        </m:r>
                      </m:e>
                      <m:sub>
                        <m:r>
                          <m:rPr>
                            <m:sty m:val="bi"/>
                          </m:rPr>
                          <w:rPr>
                            <w:rFonts w:ascii="Cambria Math" w:eastAsia="Times New Roman" w:hAnsi="Cambria Math" w:cs="Times New Roman"/>
                            <w:color w:val="000000"/>
                          </w:rPr>
                          <m:t>h</m:t>
                        </m:r>
                      </m:sub>
                    </m:sSub>
                  </m:e>
                </m:nary>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S</m:t>
                    </m:r>
                  </m:e>
                  <m:sub>
                    <m:r>
                      <m:rPr>
                        <m:sty m:val="bi"/>
                      </m:rPr>
                      <w:rPr>
                        <w:rFonts w:ascii="Cambria Math" w:eastAsia="Times New Roman" w:hAnsi="Cambria Math" w:cs="Times New Roman"/>
                        <w:color w:val="000000"/>
                      </w:rPr>
                      <m:t>h</m:t>
                    </m:r>
                  </m:sub>
                </m:sSub>
              </m:oMath>
            </m:oMathPara>
          </w:p>
        </w:tc>
        <w:tc>
          <w:tcPr>
            <w:tcW w:w="2250" w:type="dxa"/>
            <w:noWrap/>
            <w:hideMark/>
          </w:tcPr>
          <w:p w14:paraId="1880A166" w14:textId="77777777" w:rsidR="00FA585B" w:rsidRPr="009D239B"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D239B">
              <w:rPr>
                <w:rFonts w:ascii="Calibri" w:eastAsia="Times New Roman" w:hAnsi="Calibri" w:cs="Times New Roman"/>
                <w:color w:val="000000"/>
              </w:rPr>
              <w:t>50*</w:t>
            </w:r>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N</m:t>
                  </m:r>
                </m:e>
                <m:sub>
                  <m:r>
                    <m:rPr>
                      <m:sty m:val="bi"/>
                    </m:rPr>
                    <w:rPr>
                      <w:rFonts w:ascii="Cambria Math" w:eastAsia="Times New Roman" w:hAnsi="Cambria Math" w:cs="Times New Roman"/>
                      <w:color w:val="000000"/>
                    </w:rPr>
                    <m:t>h</m:t>
                  </m:r>
                </m:sub>
              </m:sSub>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S</m:t>
                  </m:r>
                </m:e>
                <m:sub>
                  <m:r>
                    <m:rPr>
                      <m:sty m:val="bi"/>
                    </m:rPr>
                    <w:rPr>
                      <w:rFonts w:ascii="Cambria Math" w:eastAsia="Times New Roman" w:hAnsi="Cambria Math" w:cs="Times New Roman"/>
                      <w:color w:val="000000"/>
                    </w:rPr>
                    <m:t>h</m:t>
                  </m:r>
                </m:sub>
              </m:sSub>
              <m:r>
                <m:rPr>
                  <m:sty m:val="bi"/>
                </m:rPr>
                <w:rPr>
                  <w:rFonts w:ascii="Cambria Math" w:eastAsia="Times New Roman" w:hAnsi="Cambria Math" w:cs="Times New Roman"/>
                  <w:color w:val="000000"/>
                </w:rPr>
                <m:t>/</m:t>
              </m:r>
              <m:nary>
                <m:naryPr>
                  <m:chr m:val="∑"/>
                  <m:limLoc m:val="subSup"/>
                  <m:ctrlPr>
                    <w:rPr>
                      <w:rFonts w:ascii="Cambria Math" w:eastAsia="Times New Roman" w:hAnsi="Cambria Math" w:cs="Times New Roman"/>
                      <w:i/>
                      <w:color w:val="000000"/>
                    </w:rPr>
                  </m:ctrlPr>
                </m:naryPr>
                <m:sub>
                  <m:r>
                    <m:rPr>
                      <m:sty m:val="bi"/>
                    </m:rPr>
                    <w:rPr>
                      <w:rFonts w:ascii="Cambria Math" w:eastAsia="Times New Roman" w:hAnsi="Cambria Math" w:cs="Times New Roman"/>
                      <w:color w:val="000000"/>
                    </w:rPr>
                    <m:t>h=1</m:t>
                  </m:r>
                </m:sub>
                <m:sup>
                  <m:r>
                    <m:rPr>
                      <m:sty m:val="bi"/>
                    </m:rPr>
                    <w:rPr>
                      <w:rFonts w:ascii="Cambria Math" w:eastAsia="Times New Roman" w:hAnsi="Cambria Math" w:cs="Times New Roman"/>
                      <w:color w:val="000000"/>
                    </w:rPr>
                    <m:t>5</m:t>
                  </m:r>
                </m:sup>
                <m:e>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N</m:t>
                      </m:r>
                    </m:e>
                    <m:sub>
                      <m:r>
                        <m:rPr>
                          <m:sty m:val="bi"/>
                        </m:rPr>
                        <w:rPr>
                          <w:rFonts w:ascii="Cambria Math" w:eastAsia="Times New Roman" w:hAnsi="Cambria Math" w:cs="Times New Roman"/>
                          <w:color w:val="000000"/>
                        </w:rPr>
                        <m:t>h</m:t>
                      </m:r>
                    </m:sub>
                  </m:sSub>
                </m:e>
              </m:nary>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S</m:t>
                  </m:r>
                </m:e>
                <m:sub>
                  <m:r>
                    <m:rPr>
                      <m:sty m:val="bi"/>
                    </m:rPr>
                    <w:rPr>
                      <w:rFonts w:ascii="Cambria Math" w:eastAsia="Times New Roman" w:hAnsi="Cambria Math" w:cs="Times New Roman"/>
                      <w:color w:val="000000"/>
                    </w:rPr>
                    <m:t>h</m:t>
                  </m:r>
                </m:sub>
              </m:sSub>
            </m:oMath>
          </w:p>
        </w:tc>
        <w:tc>
          <w:tcPr>
            <w:tcW w:w="1440" w:type="dxa"/>
            <w:noWrap/>
            <w:hideMark/>
          </w:tcPr>
          <w:p w14:paraId="19BC7257" w14:textId="77777777" w:rsidR="00FA585B" w:rsidRPr="009D239B"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D239B">
              <w:rPr>
                <w:rFonts w:ascii="Calibri" w:eastAsia="Times New Roman" w:hAnsi="Calibri" w:cs="Times New Roman"/>
                <w:color w:val="000000"/>
              </w:rPr>
              <w:t>sample size</w:t>
            </w:r>
          </w:p>
        </w:tc>
      </w:tr>
      <w:tr w:rsidR="00FA585B" w:rsidRPr="009D239B" w14:paraId="0CA71C51"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99AB27" w14:textId="77777777" w:rsidR="00FA585B" w:rsidRPr="009D239B" w:rsidRDefault="00FA585B" w:rsidP="009673CC">
            <w:pPr>
              <w:jc w:val="right"/>
              <w:rPr>
                <w:rFonts w:ascii="Calibri" w:eastAsia="Times New Roman" w:hAnsi="Calibri" w:cs="Times New Roman"/>
                <w:color w:val="000000"/>
              </w:rPr>
            </w:pPr>
            <w:r w:rsidRPr="009D239B">
              <w:rPr>
                <w:rFonts w:ascii="Calibri" w:eastAsia="Times New Roman" w:hAnsi="Calibri" w:cs="Times New Roman"/>
                <w:color w:val="000000"/>
              </w:rPr>
              <w:t>1</w:t>
            </w:r>
          </w:p>
        </w:tc>
        <w:tc>
          <w:tcPr>
            <w:tcW w:w="960" w:type="dxa"/>
            <w:noWrap/>
          </w:tcPr>
          <w:p w14:paraId="6447C7DD" w14:textId="77777777" w:rsidR="00FA585B" w:rsidRPr="009D239B"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13422.57456</w:t>
            </w:r>
          </w:p>
        </w:tc>
        <w:tc>
          <w:tcPr>
            <w:tcW w:w="2415" w:type="dxa"/>
            <w:noWrap/>
            <w:hideMark/>
          </w:tcPr>
          <w:p w14:paraId="30CB5B2D"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0.316488767</w:t>
            </w:r>
          </w:p>
        </w:tc>
        <w:tc>
          <w:tcPr>
            <w:tcW w:w="2250" w:type="dxa"/>
            <w:noWrap/>
            <w:hideMark/>
          </w:tcPr>
          <w:p w14:paraId="0475AACA"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15.82443834</w:t>
            </w:r>
          </w:p>
        </w:tc>
        <w:tc>
          <w:tcPr>
            <w:tcW w:w="1440" w:type="dxa"/>
            <w:noWrap/>
            <w:hideMark/>
          </w:tcPr>
          <w:p w14:paraId="3125A7E7"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17</w:t>
            </w:r>
          </w:p>
        </w:tc>
      </w:tr>
      <w:tr w:rsidR="00FA585B" w:rsidRPr="009D239B" w14:paraId="40A57C57"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F60946" w14:textId="77777777" w:rsidR="00FA585B" w:rsidRPr="009D239B" w:rsidRDefault="00FA585B" w:rsidP="009673CC">
            <w:pPr>
              <w:jc w:val="right"/>
              <w:rPr>
                <w:rFonts w:ascii="Calibri" w:eastAsia="Times New Roman" w:hAnsi="Calibri" w:cs="Times New Roman"/>
                <w:color w:val="000000"/>
              </w:rPr>
            </w:pPr>
            <w:r w:rsidRPr="009D239B">
              <w:rPr>
                <w:rFonts w:ascii="Calibri" w:eastAsia="Times New Roman" w:hAnsi="Calibri" w:cs="Times New Roman"/>
                <w:color w:val="000000"/>
              </w:rPr>
              <w:t>2</w:t>
            </w:r>
          </w:p>
        </w:tc>
        <w:tc>
          <w:tcPr>
            <w:tcW w:w="960" w:type="dxa"/>
            <w:noWrap/>
          </w:tcPr>
          <w:p w14:paraId="56CE7E99" w14:textId="77777777" w:rsidR="00FA585B" w:rsidRPr="009D239B"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9363.570336</w:t>
            </w:r>
          </w:p>
        </w:tc>
        <w:tc>
          <w:tcPr>
            <w:tcW w:w="2415" w:type="dxa"/>
            <w:noWrap/>
            <w:hideMark/>
          </w:tcPr>
          <w:p w14:paraId="4ADB87F4"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0.220782147</w:t>
            </w:r>
          </w:p>
        </w:tc>
        <w:tc>
          <w:tcPr>
            <w:tcW w:w="2250" w:type="dxa"/>
            <w:noWrap/>
            <w:hideMark/>
          </w:tcPr>
          <w:p w14:paraId="62FB7A59"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11.03910735</w:t>
            </w:r>
          </w:p>
        </w:tc>
        <w:tc>
          <w:tcPr>
            <w:tcW w:w="1440" w:type="dxa"/>
            <w:noWrap/>
            <w:hideMark/>
          </w:tcPr>
          <w:p w14:paraId="649198F3"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12</w:t>
            </w:r>
          </w:p>
        </w:tc>
      </w:tr>
      <w:tr w:rsidR="00FA585B" w:rsidRPr="009D239B" w14:paraId="45A8C7B7"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9FFC2F" w14:textId="77777777" w:rsidR="00FA585B" w:rsidRPr="009D239B" w:rsidRDefault="00FA585B" w:rsidP="009673CC">
            <w:pPr>
              <w:jc w:val="right"/>
              <w:rPr>
                <w:rFonts w:ascii="Calibri" w:eastAsia="Times New Roman" w:hAnsi="Calibri" w:cs="Times New Roman"/>
                <w:color w:val="000000"/>
              </w:rPr>
            </w:pPr>
            <w:r w:rsidRPr="009D239B">
              <w:rPr>
                <w:rFonts w:ascii="Calibri" w:eastAsia="Times New Roman" w:hAnsi="Calibri" w:cs="Times New Roman"/>
                <w:color w:val="000000"/>
              </w:rPr>
              <w:lastRenderedPageBreak/>
              <w:t>3</w:t>
            </w:r>
          </w:p>
        </w:tc>
        <w:tc>
          <w:tcPr>
            <w:tcW w:w="960" w:type="dxa"/>
            <w:noWrap/>
          </w:tcPr>
          <w:p w14:paraId="3F9A641A" w14:textId="77777777" w:rsidR="00FA585B" w:rsidRPr="009D239B"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4898.794194</w:t>
            </w:r>
          </w:p>
        </w:tc>
        <w:tc>
          <w:tcPr>
            <w:tcW w:w="2415" w:type="dxa"/>
            <w:noWrap/>
            <w:hideMark/>
          </w:tcPr>
          <w:p w14:paraId="20FF08CC"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0.115507895</w:t>
            </w:r>
          </w:p>
        </w:tc>
        <w:tc>
          <w:tcPr>
            <w:tcW w:w="2250" w:type="dxa"/>
            <w:noWrap/>
            <w:hideMark/>
          </w:tcPr>
          <w:p w14:paraId="73013B4B"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5.775394751</w:t>
            </w:r>
          </w:p>
        </w:tc>
        <w:tc>
          <w:tcPr>
            <w:tcW w:w="1440" w:type="dxa"/>
            <w:noWrap/>
            <w:hideMark/>
          </w:tcPr>
          <w:p w14:paraId="114CAD80"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6</w:t>
            </w:r>
          </w:p>
        </w:tc>
      </w:tr>
      <w:tr w:rsidR="00FA585B" w:rsidRPr="009D239B" w14:paraId="2C2E551F"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028481" w14:textId="77777777" w:rsidR="00FA585B" w:rsidRPr="009D239B" w:rsidRDefault="00FA585B" w:rsidP="009673CC">
            <w:pPr>
              <w:jc w:val="right"/>
              <w:rPr>
                <w:rFonts w:ascii="Calibri" w:eastAsia="Times New Roman" w:hAnsi="Calibri" w:cs="Times New Roman"/>
                <w:color w:val="000000"/>
              </w:rPr>
            </w:pPr>
            <w:r w:rsidRPr="009D239B">
              <w:rPr>
                <w:rFonts w:ascii="Calibri" w:eastAsia="Times New Roman" w:hAnsi="Calibri" w:cs="Times New Roman"/>
                <w:color w:val="000000"/>
              </w:rPr>
              <w:t>4</w:t>
            </w:r>
          </w:p>
        </w:tc>
        <w:tc>
          <w:tcPr>
            <w:tcW w:w="960" w:type="dxa"/>
            <w:noWrap/>
          </w:tcPr>
          <w:p w14:paraId="36A23E94" w14:textId="77777777" w:rsidR="00FA585B" w:rsidRPr="009D239B"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7443.45462</w:t>
            </w:r>
          </w:p>
        </w:tc>
        <w:tc>
          <w:tcPr>
            <w:tcW w:w="2415" w:type="dxa"/>
            <w:noWrap/>
            <w:hideMark/>
          </w:tcPr>
          <w:p w14:paraId="09477508"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0.175508042</w:t>
            </w:r>
          </w:p>
        </w:tc>
        <w:tc>
          <w:tcPr>
            <w:tcW w:w="2250" w:type="dxa"/>
            <w:noWrap/>
            <w:hideMark/>
          </w:tcPr>
          <w:p w14:paraId="15616F67"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8.775402076</w:t>
            </w:r>
          </w:p>
        </w:tc>
        <w:tc>
          <w:tcPr>
            <w:tcW w:w="1440" w:type="dxa"/>
            <w:noWrap/>
            <w:hideMark/>
          </w:tcPr>
          <w:p w14:paraId="55FB7E6F"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9</w:t>
            </w:r>
          </w:p>
        </w:tc>
      </w:tr>
      <w:tr w:rsidR="00FA585B" w:rsidRPr="009D239B" w14:paraId="0D6D856E"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845637" w14:textId="77777777" w:rsidR="00FA585B" w:rsidRPr="009D239B" w:rsidRDefault="00FA585B" w:rsidP="009673CC">
            <w:pPr>
              <w:jc w:val="right"/>
              <w:rPr>
                <w:rFonts w:ascii="Calibri" w:eastAsia="Times New Roman" w:hAnsi="Calibri" w:cs="Times New Roman"/>
                <w:color w:val="000000"/>
              </w:rPr>
            </w:pPr>
            <w:r w:rsidRPr="009D239B">
              <w:rPr>
                <w:rFonts w:ascii="Calibri" w:eastAsia="Times New Roman" w:hAnsi="Calibri" w:cs="Times New Roman"/>
                <w:color w:val="000000"/>
              </w:rPr>
              <w:t>5</w:t>
            </w:r>
          </w:p>
        </w:tc>
        <w:tc>
          <w:tcPr>
            <w:tcW w:w="960" w:type="dxa"/>
            <w:noWrap/>
          </w:tcPr>
          <w:p w14:paraId="57EC2830" w14:textId="77777777" w:rsidR="00FA585B" w:rsidRPr="009D239B"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7282.509835</w:t>
            </w:r>
          </w:p>
        </w:tc>
        <w:tc>
          <w:tcPr>
            <w:tcW w:w="2415" w:type="dxa"/>
            <w:noWrap/>
            <w:hideMark/>
          </w:tcPr>
          <w:p w14:paraId="19CE99B9"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0.17171315</w:t>
            </w:r>
          </w:p>
        </w:tc>
        <w:tc>
          <w:tcPr>
            <w:tcW w:w="2250" w:type="dxa"/>
            <w:noWrap/>
            <w:hideMark/>
          </w:tcPr>
          <w:p w14:paraId="25EC1158"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8.585657492</w:t>
            </w:r>
          </w:p>
        </w:tc>
        <w:tc>
          <w:tcPr>
            <w:tcW w:w="1440" w:type="dxa"/>
            <w:noWrap/>
            <w:hideMark/>
          </w:tcPr>
          <w:p w14:paraId="6C622D37"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6</w:t>
            </w:r>
          </w:p>
        </w:tc>
      </w:tr>
    </w:tbl>
    <w:p w14:paraId="3DA4768C" w14:textId="77777777" w:rsidR="00FA585B" w:rsidRPr="00912224" w:rsidRDefault="00FA585B" w:rsidP="00FA585B">
      <w:pPr>
        <w:spacing w:after="0"/>
        <w:rPr>
          <w:rFonts w:ascii="Times New Roman" w:hAnsi="Times New Roman" w:cs="Times New Roman"/>
          <w:sz w:val="24"/>
          <w:szCs w:val="24"/>
        </w:rPr>
      </w:pPr>
    </w:p>
    <w:tbl>
      <w:tblPr>
        <w:tblStyle w:val="GridTable1Light"/>
        <w:tblW w:w="10133" w:type="dxa"/>
        <w:tblLook w:val="04A0" w:firstRow="1" w:lastRow="0" w:firstColumn="1" w:lastColumn="0" w:noHBand="0" w:noVBand="1"/>
      </w:tblPr>
      <w:tblGrid>
        <w:gridCol w:w="941"/>
        <w:gridCol w:w="727"/>
        <w:gridCol w:w="1417"/>
        <w:gridCol w:w="1536"/>
        <w:gridCol w:w="1976"/>
        <w:gridCol w:w="1980"/>
        <w:gridCol w:w="1556"/>
      </w:tblGrid>
      <w:tr w:rsidR="00FA585B" w:rsidRPr="00912224" w14:paraId="64CE4348" w14:textId="77777777" w:rsidTr="009673CC">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941" w:type="dxa"/>
            <w:vMerge w:val="restart"/>
            <w:noWrap/>
            <w:hideMark/>
          </w:tcPr>
          <w:p w14:paraId="6964AB6E" w14:textId="77777777" w:rsidR="00FA585B" w:rsidRPr="00912224" w:rsidRDefault="00FA585B" w:rsidP="009673CC">
            <w:pPr>
              <w:rPr>
                <w:rFonts w:ascii="Calibri" w:eastAsia="Times New Roman" w:hAnsi="Calibri" w:cs="Calibri"/>
                <w:color w:val="000000"/>
                <w:lang w:val="en-CA" w:eastAsia="en-CA"/>
              </w:rPr>
            </w:pPr>
            <w:r w:rsidRPr="00912224">
              <w:rPr>
                <w:rFonts w:ascii="Calibri" w:eastAsia="Times New Roman" w:hAnsi="Calibri" w:cs="Calibri"/>
                <w:color w:val="000000"/>
                <w:lang w:eastAsia="en-CA"/>
              </w:rPr>
              <w:t>stratum</w:t>
            </w:r>
          </w:p>
        </w:tc>
        <w:tc>
          <w:tcPr>
            <w:tcW w:w="727" w:type="dxa"/>
            <w:vMerge w:val="restart"/>
            <w:noWrap/>
            <w:hideMark/>
          </w:tcPr>
          <w:p w14:paraId="56117B3E" w14:textId="77777777" w:rsidR="00FA585B" w:rsidRPr="00912224" w:rsidRDefault="00FA585B" w:rsidP="009673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912224">
              <w:rPr>
                <w:rFonts w:ascii="Calibri" w:eastAsia="Times New Roman" w:hAnsi="Calibri" w:cs="Calibri"/>
                <w:color w:val="000000"/>
                <w:lang w:val="en-CA" w:eastAsia="en-CA"/>
              </w:rPr>
              <w:t>N</w:t>
            </w:r>
            <w:r w:rsidRPr="00912224">
              <w:rPr>
                <w:rFonts w:ascii="Calibri" w:eastAsia="Times New Roman" w:hAnsi="Calibri" w:cs="Calibri"/>
                <w:color w:val="000000"/>
                <w:vertAlign w:val="subscript"/>
                <w:lang w:val="en-CA" w:eastAsia="en-CA"/>
              </w:rPr>
              <w:t>h</w:t>
            </w:r>
            <w:proofErr w:type="spellEnd"/>
          </w:p>
        </w:tc>
        <w:tc>
          <w:tcPr>
            <w:tcW w:w="1417" w:type="dxa"/>
            <w:vMerge w:val="restart"/>
            <w:noWrap/>
            <w:hideMark/>
          </w:tcPr>
          <w:p w14:paraId="77B1E305" w14:textId="77777777" w:rsidR="00FA585B" w:rsidRPr="00912224" w:rsidRDefault="00FA585B" w:rsidP="009673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912224">
              <w:rPr>
                <w:rFonts w:ascii="Calibri" w:eastAsia="Times New Roman" w:hAnsi="Calibri" w:cs="Calibri"/>
                <w:color w:val="000000"/>
                <w:lang w:val="en-CA" w:eastAsia="en-CA"/>
              </w:rPr>
              <w:t>S</w:t>
            </w:r>
            <w:r w:rsidRPr="00912224">
              <w:rPr>
                <w:rFonts w:ascii="Calibri" w:eastAsia="Times New Roman" w:hAnsi="Calibri" w:cs="Calibri"/>
                <w:color w:val="000000"/>
                <w:vertAlign w:val="subscript"/>
                <w:lang w:val="en-CA" w:eastAsia="en-CA"/>
              </w:rPr>
              <w:t>h</w:t>
            </w:r>
            <w:proofErr w:type="spellEnd"/>
          </w:p>
        </w:tc>
        <w:tc>
          <w:tcPr>
            <w:tcW w:w="1536" w:type="dxa"/>
            <w:vMerge w:val="restart"/>
            <w:noWrap/>
            <w:hideMark/>
          </w:tcPr>
          <w:p w14:paraId="7E5F2D6D" w14:textId="77777777" w:rsidR="00FA585B" w:rsidRPr="00912224"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noProof/>
                <w:color w:val="000000"/>
                <w:lang w:val="en-CA" w:eastAsia="en-CA"/>
              </w:rPr>
              <w:drawing>
                <wp:anchor distT="0" distB="0" distL="114300" distR="114300" simplePos="0" relativeHeight="251659264" behindDoc="0" locked="0" layoutInCell="1" allowOverlap="1" wp14:anchorId="7206B250" wp14:editId="05F3AC11">
                  <wp:simplePos x="0" y="0"/>
                  <wp:positionH relativeFrom="column">
                    <wp:posOffset>0</wp:posOffset>
                  </wp:positionH>
                  <wp:positionV relativeFrom="paragraph">
                    <wp:posOffset>0</wp:posOffset>
                  </wp:positionV>
                  <wp:extent cx="304800" cy="190500"/>
                  <wp:effectExtent l="0" t="0" r="0" b="0"/>
                  <wp:wrapNone/>
                  <wp:docPr id="2" name="Picture 2">
                    <a:extLst xmlns:a="http://schemas.openxmlformats.org/drawingml/2006/main">
                      <a:ext uri="{FF2B5EF4-FFF2-40B4-BE49-F238E27FC236}">
                        <a16:creationId xmlns:a16="http://schemas.microsoft.com/office/drawing/2014/main" id="{044BCF09-51AC-4203-997A-2123DC72E0F4}"/>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44BCF09-51AC-4203-997A-2123DC72E0F4}"/>
                              </a:ext>
                            </a:extLst>
                          </pic:cNvPr>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320"/>
            </w:tblGrid>
            <w:tr w:rsidR="00FA585B" w:rsidRPr="00912224" w14:paraId="5CBE5EBD" w14:textId="77777777" w:rsidTr="009673CC">
              <w:trPr>
                <w:trHeight w:val="408"/>
                <w:tblCellSpacing w:w="0" w:type="dxa"/>
              </w:trPr>
              <w:tc>
                <w:tcPr>
                  <w:tcW w:w="1320" w:type="dxa"/>
                  <w:vMerge w:val="restart"/>
                  <w:tcBorders>
                    <w:top w:val="nil"/>
                    <w:left w:val="nil"/>
                    <w:bottom w:val="nil"/>
                    <w:right w:val="nil"/>
                  </w:tcBorders>
                  <w:shd w:val="clear" w:color="auto" w:fill="auto"/>
                  <w:noWrap/>
                  <w:vAlign w:val="bottom"/>
                  <w:hideMark/>
                </w:tcPr>
                <w:p w14:paraId="245E9D1E" w14:textId="77777777" w:rsidR="00FA585B" w:rsidRPr="00912224" w:rsidRDefault="00FA585B" w:rsidP="009673CC">
                  <w:pPr>
                    <w:spacing w:after="0" w:line="240" w:lineRule="auto"/>
                    <w:rPr>
                      <w:rFonts w:ascii="Calibri" w:eastAsia="Times New Roman" w:hAnsi="Calibri" w:cs="Calibri"/>
                      <w:color w:val="000000"/>
                      <w:lang w:val="en-CA" w:eastAsia="en-CA"/>
                    </w:rPr>
                  </w:pPr>
                </w:p>
              </w:tc>
            </w:tr>
            <w:tr w:rsidR="00FA585B" w:rsidRPr="00912224" w14:paraId="177A47A5" w14:textId="77777777" w:rsidTr="009673CC">
              <w:trPr>
                <w:trHeight w:val="408"/>
                <w:tblCellSpacing w:w="0" w:type="dxa"/>
              </w:trPr>
              <w:tc>
                <w:tcPr>
                  <w:tcW w:w="1320" w:type="dxa"/>
                  <w:vMerge/>
                  <w:tcBorders>
                    <w:top w:val="nil"/>
                    <w:left w:val="nil"/>
                    <w:bottom w:val="nil"/>
                    <w:right w:val="nil"/>
                  </w:tcBorders>
                  <w:vAlign w:val="center"/>
                  <w:hideMark/>
                </w:tcPr>
                <w:p w14:paraId="0E456682" w14:textId="77777777" w:rsidR="00FA585B" w:rsidRPr="00912224" w:rsidRDefault="00FA585B" w:rsidP="009673CC">
                  <w:pPr>
                    <w:spacing w:after="0" w:line="240" w:lineRule="auto"/>
                    <w:rPr>
                      <w:rFonts w:ascii="Calibri" w:eastAsia="Times New Roman" w:hAnsi="Calibri" w:cs="Calibri"/>
                      <w:color w:val="000000"/>
                      <w:lang w:val="en-CA" w:eastAsia="en-CA"/>
                    </w:rPr>
                  </w:pPr>
                </w:p>
              </w:tc>
            </w:tr>
          </w:tbl>
          <w:p w14:paraId="491B442E" w14:textId="77777777" w:rsidR="00FA585B" w:rsidRPr="00912224"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976" w:type="dxa"/>
            <w:vMerge w:val="restart"/>
            <w:noWrap/>
            <w:hideMark/>
          </w:tcPr>
          <w:p w14:paraId="36137E3D" w14:textId="77777777" w:rsidR="00FA585B" w:rsidRPr="00912224"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noProof/>
                <w:color w:val="000000"/>
                <w:lang w:val="en-CA" w:eastAsia="en-CA"/>
              </w:rPr>
              <w:drawing>
                <wp:anchor distT="0" distB="0" distL="114300" distR="114300" simplePos="0" relativeHeight="251660288" behindDoc="0" locked="0" layoutInCell="1" allowOverlap="1" wp14:anchorId="701CB0B6" wp14:editId="17B41A39">
                  <wp:simplePos x="0" y="0"/>
                  <wp:positionH relativeFrom="column">
                    <wp:posOffset>0</wp:posOffset>
                  </wp:positionH>
                  <wp:positionV relativeFrom="paragraph">
                    <wp:posOffset>0</wp:posOffset>
                  </wp:positionV>
                  <wp:extent cx="1114425" cy="238125"/>
                  <wp:effectExtent l="0" t="0" r="9525" b="0"/>
                  <wp:wrapNone/>
                  <wp:docPr id="3" name="Picture 3">
                    <a:extLst xmlns:a="http://schemas.openxmlformats.org/drawingml/2006/main">
                      <a:ext uri="{FF2B5EF4-FFF2-40B4-BE49-F238E27FC236}">
                        <a16:creationId xmlns:a16="http://schemas.microsoft.com/office/drawing/2014/main" id="{0B81E354-E09B-4926-8AC9-ADE225FE7A20}"/>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B81E354-E09B-4926-8AC9-ADE225FE7A20}"/>
                              </a:ext>
                            </a:extLst>
                          </pic:cNvPr>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82212" cy="2381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760"/>
            </w:tblGrid>
            <w:tr w:rsidR="00FA585B" w:rsidRPr="00912224" w14:paraId="11C71D87" w14:textId="77777777" w:rsidTr="009673CC">
              <w:trPr>
                <w:trHeight w:val="408"/>
                <w:tblCellSpacing w:w="0" w:type="dxa"/>
              </w:trPr>
              <w:tc>
                <w:tcPr>
                  <w:tcW w:w="1760" w:type="dxa"/>
                  <w:vMerge w:val="restart"/>
                  <w:tcBorders>
                    <w:top w:val="nil"/>
                    <w:left w:val="nil"/>
                    <w:bottom w:val="nil"/>
                    <w:right w:val="nil"/>
                  </w:tcBorders>
                  <w:shd w:val="clear" w:color="auto" w:fill="auto"/>
                  <w:noWrap/>
                  <w:vAlign w:val="bottom"/>
                  <w:hideMark/>
                </w:tcPr>
                <w:p w14:paraId="24DEC8B9" w14:textId="77777777" w:rsidR="00FA585B" w:rsidRPr="00912224" w:rsidRDefault="00FA585B" w:rsidP="009673CC">
                  <w:pPr>
                    <w:spacing w:after="0" w:line="240" w:lineRule="auto"/>
                    <w:rPr>
                      <w:rFonts w:ascii="Calibri" w:eastAsia="Times New Roman" w:hAnsi="Calibri" w:cs="Calibri"/>
                      <w:color w:val="000000"/>
                      <w:lang w:val="en-CA" w:eastAsia="en-CA"/>
                    </w:rPr>
                  </w:pPr>
                </w:p>
              </w:tc>
            </w:tr>
            <w:tr w:rsidR="00FA585B" w:rsidRPr="00912224" w14:paraId="736ECC5F" w14:textId="77777777" w:rsidTr="009673CC">
              <w:trPr>
                <w:trHeight w:val="408"/>
                <w:tblCellSpacing w:w="0" w:type="dxa"/>
              </w:trPr>
              <w:tc>
                <w:tcPr>
                  <w:tcW w:w="0" w:type="auto"/>
                  <w:vMerge/>
                  <w:tcBorders>
                    <w:top w:val="nil"/>
                    <w:left w:val="nil"/>
                    <w:bottom w:val="nil"/>
                    <w:right w:val="nil"/>
                  </w:tcBorders>
                  <w:vAlign w:val="center"/>
                  <w:hideMark/>
                </w:tcPr>
                <w:p w14:paraId="1EC47FFD" w14:textId="77777777" w:rsidR="00FA585B" w:rsidRPr="00912224" w:rsidRDefault="00FA585B" w:rsidP="009673CC">
                  <w:pPr>
                    <w:spacing w:after="0" w:line="240" w:lineRule="auto"/>
                    <w:rPr>
                      <w:rFonts w:ascii="Calibri" w:eastAsia="Times New Roman" w:hAnsi="Calibri" w:cs="Calibri"/>
                      <w:color w:val="000000"/>
                      <w:lang w:val="en-CA" w:eastAsia="en-CA"/>
                    </w:rPr>
                  </w:pPr>
                </w:p>
              </w:tc>
            </w:tr>
          </w:tbl>
          <w:p w14:paraId="7CA352F1" w14:textId="77777777" w:rsidR="00FA585B" w:rsidRPr="00912224"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980" w:type="dxa"/>
            <w:vMerge w:val="restart"/>
            <w:noWrap/>
            <w:hideMark/>
          </w:tcPr>
          <w:p w14:paraId="20B1E043" w14:textId="77777777" w:rsidR="00FA585B" w:rsidRPr="00912224"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bl>
            <w:tblPr>
              <w:tblW w:w="1764" w:type="dxa"/>
              <w:tblCellSpacing w:w="0" w:type="dxa"/>
              <w:tblCellMar>
                <w:left w:w="0" w:type="dxa"/>
                <w:right w:w="0" w:type="dxa"/>
              </w:tblCellMar>
              <w:tblLook w:val="04A0" w:firstRow="1" w:lastRow="0" w:firstColumn="1" w:lastColumn="0" w:noHBand="0" w:noVBand="1"/>
            </w:tblPr>
            <w:tblGrid>
              <w:gridCol w:w="1764"/>
            </w:tblGrid>
            <w:tr w:rsidR="00FA585B" w:rsidRPr="00912224" w14:paraId="741D8336" w14:textId="77777777" w:rsidTr="009673CC">
              <w:trPr>
                <w:trHeight w:val="269"/>
                <w:tblCellSpacing w:w="0" w:type="dxa"/>
              </w:trPr>
              <w:tc>
                <w:tcPr>
                  <w:tcW w:w="1764" w:type="dxa"/>
                  <w:vMerge w:val="restart"/>
                  <w:tcBorders>
                    <w:top w:val="nil"/>
                    <w:left w:val="nil"/>
                    <w:bottom w:val="nil"/>
                    <w:right w:val="nil"/>
                  </w:tcBorders>
                  <w:shd w:val="clear" w:color="auto" w:fill="auto"/>
                  <w:noWrap/>
                  <w:hideMark/>
                </w:tcPr>
                <w:p w14:paraId="62F535CA" w14:textId="77777777" w:rsidR="00FA585B" w:rsidRPr="00912224" w:rsidRDefault="00FA585B" w:rsidP="009673CC">
                  <w:pPr>
                    <w:spacing w:after="0" w:line="240" w:lineRule="auto"/>
                    <w:rPr>
                      <w:rFonts w:ascii="Calibri" w:eastAsia="Times New Roman" w:hAnsi="Calibri" w:cs="Calibri"/>
                      <w:color w:val="000000"/>
                      <w:lang w:val="en-CA" w:eastAsia="en-CA"/>
                    </w:rPr>
                  </w:pPr>
                  <w:r w:rsidRPr="00912224">
                    <w:rPr>
                      <w:rFonts w:ascii="Calibri" w:eastAsia="Times New Roman" w:hAnsi="Calibri" w:cs="Calibri"/>
                      <w:noProof/>
                      <w:color w:val="000000"/>
                      <w:lang w:eastAsia="en-CA"/>
                    </w:rPr>
                    <w:drawing>
                      <wp:anchor distT="0" distB="0" distL="114300" distR="114300" simplePos="0" relativeHeight="251661312" behindDoc="0" locked="0" layoutInCell="1" allowOverlap="1" wp14:anchorId="735EC9F5" wp14:editId="1676A043">
                        <wp:simplePos x="0" y="0"/>
                        <wp:positionH relativeFrom="column">
                          <wp:posOffset>180975</wp:posOffset>
                        </wp:positionH>
                        <wp:positionV relativeFrom="paragraph">
                          <wp:posOffset>172085</wp:posOffset>
                        </wp:positionV>
                        <wp:extent cx="904875" cy="133350"/>
                        <wp:effectExtent l="0" t="0" r="9525" b="0"/>
                        <wp:wrapNone/>
                        <wp:docPr id="4" name="Picture 4">
                          <a:extLst xmlns:a="http://schemas.openxmlformats.org/drawingml/2006/main">
                            <a:ext uri="{FF2B5EF4-FFF2-40B4-BE49-F238E27FC236}">
                              <a16:creationId xmlns:a16="http://schemas.microsoft.com/office/drawing/2014/main" id="{3F67A496-B340-40F4-A634-2ED802A6BB7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F67A496-B340-40F4-A634-2ED802A6BB70}"/>
                                    </a:ext>
                                  </a:extLst>
                                </pic:cNvPr>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04875" cy="1333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912224">
                    <w:rPr>
                      <w:rFonts w:ascii="Calibri" w:eastAsia="Times New Roman" w:hAnsi="Calibri" w:cs="Calibri"/>
                      <w:color w:val="000000"/>
                      <w:lang w:val="en-CA" w:eastAsia="en-CA"/>
                    </w:rPr>
                    <w:t>50*</w:t>
                  </w:r>
                </w:p>
              </w:tc>
            </w:tr>
            <w:tr w:rsidR="00FA585B" w:rsidRPr="00912224" w14:paraId="42E959A4" w14:textId="77777777" w:rsidTr="009673CC">
              <w:trPr>
                <w:trHeight w:val="408"/>
                <w:tblCellSpacing w:w="0" w:type="dxa"/>
              </w:trPr>
              <w:tc>
                <w:tcPr>
                  <w:tcW w:w="1764" w:type="dxa"/>
                  <w:vMerge/>
                  <w:tcBorders>
                    <w:top w:val="nil"/>
                    <w:left w:val="nil"/>
                    <w:bottom w:val="nil"/>
                    <w:right w:val="nil"/>
                  </w:tcBorders>
                  <w:vAlign w:val="center"/>
                  <w:hideMark/>
                </w:tcPr>
                <w:p w14:paraId="2B3F9FFC" w14:textId="77777777" w:rsidR="00FA585B" w:rsidRPr="00912224" w:rsidRDefault="00FA585B" w:rsidP="009673CC">
                  <w:pPr>
                    <w:spacing w:after="0" w:line="240" w:lineRule="auto"/>
                    <w:rPr>
                      <w:rFonts w:ascii="Calibri" w:eastAsia="Times New Roman" w:hAnsi="Calibri" w:cs="Calibri"/>
                      <w:color w:val="000000"/>
                      <w:lang w:val="en-CA" w:eastAsia="en-CA"/>
                    </w:rPr>
                  </w:pPr>
                </w:p>
              </w:tc>
            </w:tr>
          </w:tbl>
          <w:p w14:paraId="0D20D348" w14:textId="77777777" w:rsidR="00FA585B" w:rsidRPr="00912224"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1556" w:type="dxa"/>
            <w:vMerge w:val="restart"/>
            <w:noWrap/>
            <w:hideMark/>
          </w:tcPr>
          <w:p w14:paraId="3F561772" w14:textId="77777777" w:rsidR="00FA585B" w:rsidRPr="00912224"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eastAsia="en-CA"/>
              </w:rPr>
              <w:t>sample size</w:t>
            </w:r>
          </w:p>
        </w:tc>
      </w:tr>
      <w:tr w:rsidR="00FA585B" w:rsidRPr="00912224" w14:paraId="3847D41B" w14:textId="77777777" w:rsidTr="009673CC">
        <w:trPr>
          <w:trHeight w:val="408"/>
        </w:trPr>
        <w:tc>
          <w:tcPr>
            <w:cnfStyle w:val="001000000000" w:firstRow="0" w:lastRow="0" w:firstColumn="1" w:lastColumn="0" w:oddVBand="0" w:evenVBand="0" w:oddHBand="0" w:evenHBand="0" w:firstRowFirstColumn="0" w:firstRowLastColumn="0" w:lastRowFirstColumn="0" w:lastRowLastColumn="0"/>
            <w:tcW w:w="941" w:type="dxa"/>
            <w:vMerge/>
            <w:hideMark/>
          </w:tcPr>
          <w:p w14:paraId="57F81D50" w14:textId="77777777" w:rsidR="00FA585B" w:rsidRPr="00912224" w:rsidRDefault="00FA585B" w:rsidP="009673CC">
            <w:pPr>
              <w:rPr>
                <w:rFonts w:ascii="Calibri" w:eastAsia="Times New Roman" w:hAnsi="Calibri" w:cs="Calibri"/>
                <w:color w:val="000000"/>
                <w:lang w:val="en-CA" w:eastAsia="en-CA"/>
              </w:rPr>
            </w:pPr>
          </w:p>
        </w:tc>
        <w:tc>
          <w:tcPr>
            <w:tcW w:w="727" w:type="dxa"/>
            <w:vMerge/>
            <w:hideMark/>
          </w:tcPr>
          <w:p w14:paraId="64895F13" w14:textId="77777777" w:rsidR="00FA585B" w:rsidRPr="00912224"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417" w:type="dxa"/>
            <w:vMerge/>
            <w:hideMark/>
          </w:tcPr>
          <w:p w14:paraId="05115404" w14:textId="77777777" w:rsidR="00FA585B" w:rsidRPr="00912224"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536" w:type="dxa"/>
            <w:vMerge/>
            <w:hideMark/>
          </w:tcPr>
          <w:p w14:paraId="04D0D774" w14:textId="77777777" w:rsidR="00FA585B" w:rsidRPr="00912224"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976" w:type="dxa"/>
            <w:vMerge/>
            <w:hideMark/>
          </w:tcPr>
          <w:p w14:paraId="5AE620E1" w14:textId="77777777" w:rsidR="00FA585B" w:rsidRPr="00912224"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980" w:type="dxa"/>
            <w:vMerge/>
            <w:hideMark/>
          </w:tcPr>
          <w:p w14:paraId="49884A3A" w14:textId="77777777" w:rsidR="00FA585B" w:rsidRPr="00912224"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1556" w:type="dxa"/>
            <w:vMerge/>
            <w:hideMark/>
          </w:tcPr>
          <w:p w14:paraId="0C9481E5" w14:textId="77777777" w:rsidR="00FA585B" w:rsidRPr="00912224"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r>
      <w:tr w:rsidR="00FA585B" w:rsidRPr="00912224" w14:paraId="696C7F8F"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41" w:type="dxa"/>
            <w:noWrap/>
            <w:hideMark/>
          </w:tcPr>
          <w:p w14:paraId="36A0E634" w14:textId="77777777" w:rsidR="00FA585B" w:rsidRPr="00912224" w:rsidRDefault="00FA585B" w:rsidP="009673CC">
            <w:pPr>
              <w:jc w:val="right"/>
              <w:rPr>
                <w:rFonts w:ascii="Calibri" w:eastAsia="Times New Roman" w:hAnsi="Calibri" w:cs="Calibri"/>
                <w:color w:val="000000"/>
                <w:lang w:val="en-CA" w:eastAsia="en-CA"/>
              </w:rPr>
            </w:pPr>
            <w:r w:rsidRPr="00912224">
              <w:rPr>
                <w:rFonts w:ascii="Calibri" w:eastAsia="Times New Roman" w:hAnsi="Calibri" w:cs="Calibri"/>
                <w:color w:val="000000"/>
                <w:lang w:eastAsia="en-CA"/>
              </w:rPr>
              <w:t>1</w:t>
            </w:r>
          </w:p>
        </w:tc>
        <w:tc>
          <w:tcPr>
            <w:tcW w:w="727" w:type="dxa"/>
            <w:noWrap/>
            <w:hideMark/>
          </w:tcPr>
          <w:p w14:paraId="55AC1CED"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eastAsia="en-CA"/>
              </w:rPr>
              <w:t>228</w:t>
            </w:r>
          </w:p>
        </w:tc>
        <w:tc>
          <w:tcPr>
            <w:tcW w:w="1417" w:type="dxa"/>
            <w:noWrap/>
            <w:hideMark/>
          </w:tcPr>
          <w:p w14:paraId="46DE873D"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58.87094104</w:t>
            </w:r>
          </w:p>
        </w:tc>
        <w:tc>
          <w:tcPr>
            <w:tcW w:w="1536" w:type="dxa"/>
            <w:noWrap/>
            <w:hideMark/>
          </w:tcPr>
          <w:p w14:paraId="61F71283"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eastAsia="en-CA"/>
              </w:rPr>
              <w:t>13422.57456</w:t>
            </w:r>
          </w:p>
        </w:tc>
        <w:tc>
          <w:tcPr>
            <w:tcW w:w="1976" w:type="dxa"/>
            <w:noWrap/>
            <w:hideMark/>
          </w:tcPr>
          <w:p w14:paraId="5E8E263F"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0.316488767</w:t>
            </w:r>
          </w:p>
        </w:tc>
        <w:tc>
          <w:tcPr>
            <w:tcW w:w="1980" w:type="dxa"/>
            <w:noWrap/>
            <w:hideMark/>
          </w:tcPr>
          <w:p w14:paraId="0E5E25FE"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15.82443834</w:t>
            </w:r>
          </w:p>
        </w:tc>
        <w:tc>
          <w:tcPr>
            <w:tcW w:w="1556" w:type="dxa"/>
            <w:noWrap/>
            <w:hideMark/>
          </w:tcPr>
          <w:p w14:paraId="4CE4325A"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17</w:t>
            </w:r>
          </w:p>
        </w:tc>
      </w:tr>
      <w:tr w:rsidR="00FA585B" w:rsidRPr="00912224" w14:paraId="4486CD7F"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41" w:type="dxa"/>
            <w:noWrap/>
            <w:hideMark/>
          </w:tcPr>
          <w:p w14:paraId="02667B20" w14:textId="77777777" w:rsidR="00FA585B" w:rsidRPr="00912224" w:rsidRDefault="00FA585B" w:rsidP="009673CC">
            <w:pPr>
              <w:jc w:val="right"/>
              <w:rPr>
                <w:rFonts w:ascii="Calibri" w:eastAsia="Times New Roman" w:hAnsi="Calibri" w:cs="Calibri"/>
                <w:color w:val="000000"/>
                <w:lang w:val="en-CA" w:eastAsia="en-CA"/>
              </w:rPr>
            </w:pPr>
            <w:r w:rsidRPr="00912224">
              <w:rPr>
                <w:rFonts w:ascii="Calibri" w:eastAsia="Times New Roman" w:hAnsi="Calibri" w:cs="Calibri"/>
                <w:color w:val="000000"/>
                <w:lang w:eastAsia="en-CA"/>
              </w:rPr>
              <w:t>2</w:t>
            </w:r>
          </w:p>
        </w:tc>
        <w:tc>
          <w:tcPr>
            <w:tcW w:w="727" w:type="dxa"/>
            <w:noWrap/>
            <w:hideMark/>
          </w:tcPr>
          <w:p w14:paraId="308E3CDD"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eastAsia="en-CA"/>
              </w:rPr>
              <w:t>101</w:t>
            </w:r>
          </w:p>
        </w:tc>
        <w:tc>
          <w:tcPr>
            <w:tcW w:w="1417" w:type="dxa"/>
            <w:noWrap/>
            <w:hideMark/>
          </w:tcPr>
          <w:p w14:paraId="5BC1B3A4"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92.70861719</w:t>
            </w:r>
          </w:p>
        </w:tc>
        <w:tc>
          <w:tcPr>
            <w:tcW w:w="1536" w:type="dxa"/>
            <w:noWrap/>
            <w:hideMark/>
          </w:tcPr>
          <w:p w14:paraId="311584C1"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eastAsia="en-CA"/>
              </w:rPr>
              <w:t>9363.570336</w:t>
            </w:r>
          </w:p>
        </w:tc>
        <w:tc>
          <w:tcPr>
            <w:tcW w:w="1976" w:type="dxa"/>
            <w:noWrap/>
            <w:hideMark/>
          </w:tcPr>
          <w:p w14:paraId="2192A25A"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0.220782147</w:t>
            </w:r>
          </w:p>
        </w:tc>
        <w:tc>
          <w:tcPr>
            <w:tcW w:w="1980" w:type="dxa"/>
            <w:noWrap/>
            <w:hideMark/>
          </w:tcPr>
          <w:p w14:paraId="116B200E"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11.03910735</w:t>
            </w:r>
          </w:p>
        </w:tc>
        <w:tc>
          <w:tcPr>
            <w:tcW w:w="1556" w:type="dxa"/>
            <w:noWrap/>
            <w:hideMark/>
          </w:tcPr>
          <w:p w14:paraId="55B965E4"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12</w:t>
            </w:r>
          </w:p>
        </w:tc>
      </w:tr>
      <w:tr w:rsidR="00FA585B" w:rsidRPr="00912224" w14:paraId="4A66DE54"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41" w:type="dxa"/>
            <w:noWrap/>
            <w:hideMark/>
          </w:tcPr>
          <w:p w14:paraId="028649AC" w14:textId="77777777" w:rsidR="00FA585B" w:rsidRPr="00912224" w:rsidRDefault="00FA585B" w:rsidP="009673CC">
            <w:pPr>
              <w:jc w:val="right"/>
              <w:rPr>
                <w:rFonts w:ascii="Calibri" w:eastAsia="Times New Roman" w:hAnsi="Calibri" w:cs="Calibri"/>
                <w:color w:val="000000"/>
                <w:lang w:val="en-CA" w:eastAsia="en-CA"/>
              </w:rPr>
            </w:pPr>
            <w:r w:rsidRPr="00912224">
              <w:rPr>
                <w:rFonts w:ascii="Calibri" w:eastAsia="Times New Roman" w:hAnsi="Calibri" w:cs="Calibri"/>
                <w:color w:val="000000"/>
                <w:lang w:eastAsia="en-CA"/>
              </w:rPr>
              <w:t>3</w:t>
            </w:r>
          </w:p>
        </w:tc>
        <w:tc>
          <w:tcPr>
            <w:tcW w:w="727" w:type="dxa"/>
            <w:noWrap/>
            <w:hideMark/>
          </w:tcPr>
          <w:p w14:paraId="74C4F85D"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30</w:t>
            </w:r>
          </w:p>
        </w:tc>
        <w:tc>
          <w:tcPr>
            <w:tcW w:w="1417" w:type="dxa"/>
            <w:noWrap/>
            <w:hideMark/>
          </w:tcPr>
          <w:p w14:paraId="4379006C"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163.2931398</w:t>
            </w:r>
          </w:p>
        </w:tc>
        <w:tc>
          <w:tcPr>
            <w:tcW w:w="1536" w:type="dxa"/>
            <w:noWrap/>
            <w:hideMark/>
          </w:tcPr>
          <w:p w14:paraId="14120ABA"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4898.794194</w:t>
            </w:r>
          </w:p>
        </w:tc>
        <w:tc>
          <w:tcPr>
            <w:tcW w:w="1976" w:type="dxa"/>
            <w:noWrap/>
            <w:hideMark/>
          </w:tcPr>
          <w:p w14:paraId="13322CBB"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0.115507895</w:t>
            </w:r>
          </w:p>
        </w:tc>
        <w:tc>
          <w:tcPr>
            <w:tcW w:w="1980" w:type="dxa"/>
            <w:noWrap/>
            <w:hideMark/>
          </w:tcPr>
          <w:p w14:paraId="06EACD64"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5.775394751</w:t>
            </w:r>
          </w:p>
        </w:tc>
        <w:tc>
          <w:tcPr>
            <w:tcW w:w="1556" w:type="dxa"/>
            <w:noWrap/>
            <w:hideMark/>
          </w:tcPr>
          <w:p w14:paraId="78D6256E"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6</w:t>
            </w:r>
          </w:p>
        </w:tc>
      </w:tr>
      <w:tr w:rsidR="00FA585B" w:rsidRPr="00912224" w14:paraId="0DB14CCB"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41" w:type="dxa"/>
            <w:noWrap/>
            <w:hideMark/>
          </w:tcPr>
          <w:p w14:paraId="676C0F9C" w14:textId="77777777" w:rsidR="00FA585B" w:rsidRPr="00912224" w:rsidRDefault="00FA585B" w:rsidP="009673CC">
            <w:pPr>
              <w:jc w:val="right"/>
              <w:rPr>
                <w:rFonts w:ascii="Calibri" w:eastAsia="Times New Roman" w:hAnsi="Calibri" w:cs="Calibri"/>
                <w:color w:val="000000"/>
                <w:lang w:val="en-CA" w:eastAsia="en-CA"/>
              </w:rPr>
            </w:pPr>
            <w:r w:rsidRPr="00912224">
              <w:rPr>
                <w:rFonts w:ascii="Calibri" w:eastAsia="Times New Roman" w:hAnsi="Calibri" w:cs="Calibri"/>
                <w:color w:val="000000"/>
                <w:lang w:eastAsia="en-CA"/>
              </w:rPr>
              <w:t>4</w:t>
            </w:r>
          </w:p>
        </w:tc>
        <w:tc>
          <w:tcPr>
            <w:tcW w:w="727" w:type="dxa"/>
            <w:noWrap/>
            <w:hideMark/>
          </w:tcPr>
          <w:p w14:paraId="379FBE5F"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10</w:t>
            </w:r>
          </w:p>
        </w:tc>
        <w:tc>
          <w:tcPr>
            <w:tcW w:w="1417" w:type="dxa"/>
            <w:noWrap/>
            <w:hideMark/>
          </w:tcPr>
          <w:p w14:paraId="06570F2B"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744.345462</w:t>
            </w:r>
          </w:p>
        </w:tc>
        <w:tc>
          <w:tcPr>
            <w:tcW w:w="1536" w:type="dxa"/>
            <w:noWrap/>
            <w:hideMark/>
          </w:tcPr>
          <w:p w14:paraId="54ED9121"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7443.45462</w:t>
            </w:r>
          </w:p>
        </w:tc>
        <w:tc>
          <w:tcPr>
            <w:tcW w:w="1976" w:type="dxa"/>
            <w:noWrap/>
            <w:hideMark/>
          </w:tcPr>
          <w:p w14:paraId="38E574C8"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0.175508042</w:t>
            </w:r>
          </w:p>
        </w:tc>
        <w:tc>
          <w:tcPr>
            <w:tcW w:w="1980" w:type="dxa"/>
            <w:noWrap/>
            <w:hideMark/>
          </w:tcPr>
          <w:p w14:paraId="55BDF5AC"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8.775402076</w:t>
            </w:r>
          </w:p>
        </w:tc>
        <w:tc>
          <w:tcPr>
            <w:tcW w:w="1556" w:type="dxa"/>
            <w:noWrap/>
            <w:hideMark/>
          </w:tcPr>
          <w:p w14:paraId="7386993A"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9</w:t>
            </w:r>
          </w:p>
        </w:tc>
      </w:tr>
      <w:tr w:rsidR="00FA585B" w:rsidRPr="00912224" w14:paraId="63E03872"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41" w:type="dxa"/>
            <w:noWrap/>
            <w:hideMark/>
          </w:tcPr>
          <w:p w14:paraId="65DBD200" w14:textId="77777777" w:rsidR="00FA585B" w:rsidRPr="00912224" w:rsidRDefault="00FA585B" w:rsidP="009673CC">
            <w:pPr>
              <w:jc w:val="right"/>
              <w:rPr>
                <w:rFonts w:ascii="Calibri" w:eastAsia="Times New Roman" w:hAnsi="Calibri" w:cs="Calibri"/>
                <w:color w:val="000000"/>
                <w:lang w:val="en-CA" w:eastAsia="en-CA"/>
              </w:rPr>
            </w:pPr>
            <w:r w:rsidRPr="00912224">
              <w:rPr>
                <w:rFonts w:ascii="Calibri" w:eastAsia="Times New Roman" w:hAnsi="Calibri" w:cs="Calibri"/>
                <w:color w:val="000000"/>
                <w:lang w:eastAsia="en-CA"/>
              </w:rPr>
              <w:t>5</w:t>
            </w:r>
          </w:p>
        </w:tc>
        <w:tc>
          <w:tcPr>
            <w:tcW w:w="727" w:type="dxa"/>
            <w:noWrap/>
            <w:hideMark/>
          </w:tcPr>
          <w:p w14:paraId="3D142410"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6</w:t>
            </w:r>
          </w:p>
        </w:tc>
        <w:tc>
          <w:tcPr>
            <w:tcW w:w="1417" w:type="dxa"/>
            <w:noWrap/>
            <w:hideMark/>
          </w:tcPr>
          <w:p w14:paraId="48B86064"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1213.751639</w:t>
            </w:r>
          </w:p>
        </w:tc>
        <w:tc>
          <w:tcPr>
            <w:tcW w:w="1536" w:type="dxa"/>
            <w:noWrap/>
            <w:hideMark/>
          </w:tcPr>
          <w:p w14:paraId="6456A95A"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7282.509835</w:t>
            </w:r>
          </w:p>
        </w:tc>
        <w:tc>
          <w:tcPr>
            <w:tcW w:w="1976" w:type="dxa"/>
            <w:noWrap/>
            <w:hideMark/>
          </w:tcPr>
          <w:p w14:paraId="6BABD768"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0.17171315</w:t>
            </w:r>
          </w:p>
        </w:tc>
        <w:tc>
          <w:tcPr>
            <w:tcW w:w="1980" w:type="dxa"/>
            <w:noWrap/>
            <w:hideMark/>
          </w:tcPr>
          <w:p w14:paraId="3A739855"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8.585657492</w:t>
            </w:r>
          </w:p>
        </w:tc>
        <w:tc>
          <w:tcPr>
            <w:tcW w:w="1556" w:type="dxa"/>
            <w:noWrap/>
            <w:hideMark/>
          </w:tcPr>
          <w:p w14:paraId="7FA7CFEA" w14:textId="77777777" w:rsidR="00FA585B" w:rsidRPr="00912224"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12224">
              <w:rPr>
                <w:rFonts w:ascii="Calibri" w:eastAsia="Times New Roman" w:hAnsi="Calibri" w:cs="Calibri"/>
                <w:color w:val="000000"/>
                <w:lang w:val="en-CA" w:eastAsia="en-CA"/>
              </w:rPr>
              <w:t>6</w:t>
            </w:r>
          </w:p>
        </w:tc>
      </w:tr>
    </w:tbl>
    <w:p w14:paraId="2BE251BF" w14:textId="77777777" w:rsidR="00FA585B" w:rsidRDefault="00FA585B" w:rsidP="00FA585B">
      <w:pPr>
        <w:spacing w:after="0"/>
        <w:rPr>
          <w:rFonts w:ascii="Times New Roman" w:hAnsi="Times New Roman" w:cs="Times New Roman"/>
          <w:sz w:val="24"/>
          <w:szCs w:val="24"/>
        </w:rPr>
      </w:pPr>
    </w:p>
    <w:p w14:paraId="2466C82E" w14:textId="77777777" w:rsidR="00FA585B" w:rsidRPr="00912224" w:rsidRDefault="00FA585B" w:rsidP="00FA585B">
      <w:pPr>
        <w:spacing w:after="0"/>
        <w:rPr>
          <w:rFonts w:ascii="Times New Roman" w:hAnsi="Times New Roman" w:cs="Times New Roman"/>
          <w:sz w:val="24"/>
          <w:szCs w:val="24"/>
        </w:rPr>
      </w:pPr>
      <w:r>
        <w:rPr>
          <w:rFonts w:ascii="Times New Roman" w:hAnsi="Times New Roman" w:cs="Times New Roman"/>
          <w:sz w:val="24"/>
          <w:szCs w:val="24"/>
        </w:rPr>
        <w:t xml:space="preserve">For Stratum 5, the value of the sample size was greater than the actual samples available in the sample. So, replaced the sample size of strata 5 by the size of that strata and recalculate the sample size using </w:t>
      </w:r>
      <w:proofErr w:type="spellStart"/>
      <w:r>
        <w:rPr>
          <w:rFonts w:ascii="Times New Roman" w:hAnsi="Times New Roman" w:cs="Times New Roman"/>
          <w:sz w:val="24"/>
          <w:szCs w:val="24"/>
        </w:rPr>
        <w:t>Neyman's</w:t>
      </w:r>
      <w:proofErr w:type="spellEnd"/>
      <w:r>
        <w:rPr>
          <w:rFonts w:ascii="Times New Roman" w:hAnsi="Times New Roman" w:cs="Times New Roman"/>
          <w:sz w:val="24"/>
          <w:szCs w:val="24"/>
        </w:rPr>
        <w:t xml:space="preserve"> allocation.</w:t>
      </w:r>
    </w:p>
    <w:p w14:paraId="161A649B" w14:textId="4AB142A1" w:rsidR="00FA585B" w:rsidRDefault="00FA585B" w:rsidP="00FA585B">
      <w:pPr>
        <w:spacing w:after="0"/>
        <w:rPr>
          <w:rFonts w:ascii="Times New Roman" w:hAnsi="Times New Roman" w:cs="Times New Roman"/>
          <w:b/>
          <w:sz w:val="24"/>
          <w:szCs w:val="24"/>
        </w:rPr>
      </w:pPr>
    </w:p>
    <w:p w14:paraId="0D55F5C1" w14:textId="2B3E8F4A" w:rsidR="00FA585B" w:rsidRDefault="00FA585B" w:rsidP="00FA585B">
      <w:pPr>
        <w:spacing w:after="0"/>
        <w:rPr>
          <w:rFonts w:ascii="Times New Roman" w:hAnsi="Times New Roman" w:cs="Times New Roman"/>
          <w:b/>
          <w:sz w:val="24"/>
          <w:szCs w:val="24"/>
        </w:rPr>
      </w:pPr>
      <w:r w:rsidRPr="00FA585B">
        <w:rPr>
          <w:rStyle w:val="Strong"/>
          <w:sz w:val="26"/>
          <w:u w:val="single"/>
        </w:rPr>
        <w:t xml:space="preserve">Solution Ex </w:t>
      </w:r>
      <w:r>
        <w:rPr>
          <w:rStyle w:val="Strong"/>
          <w:sz w:val="26"/>
          <w:u w:val="single"/>
        </w:rPr>
        <w:t>3</w:t>
      </w:r>
    </w:p>
    <w:p w14:paraId="0D924443" w14:textId="6100A520" w:rsidR="00FA585B" w:rsidRDefault="00FA585B" w:rsidP="00FA585B">
      <w:pPr>
        <w:spacing w:after="0"/>
        <w:rPr>
          <w:rFonts w:ascii="Times New Roman" w:hAnsi="Times New Roman" w:cs="Times New Roman"/>
          <w:b/>
          <w:sz w:val="24"/>
          <w:szCs w:val="24"/>
        </w:rPr>
      </w:pPr>
      <w:r w:rsidRPr="005001BD">
        <w:rPr>
          <w:rFonts w:ascii="Times New Roman" w:hAnsi="Times New Roman" w:cs="Times New Roman"/>
          <w:b/>
          <w:sz w:val="24"/>
          <w:szCs w:val="24"/>
        </w:rPr>
        <w:t>Table</w:t>
      </w:r>
      <w:r>
        <w:rPr>
          <w:rFonts w:ascii="Times New Roman" w:hAnsi="Times New Roman" w:cs="Times New Roman"/>
          <w:b/>
          <w:sz w:val="24"/>
          <w:szCs w:val="24"/>
        </w:rPr>
        <w:t xml:space="preserve"> 3</w:t>
      </w:r>
      <w:r w:rsidRPr="005001BD">
        <w:rPr>
          <w:rFonts w:ascii="Times New Roman" w:hAnsi="Times New Roman" w:cs="Times New Roman"/>
          <w:b/>
          <w:sz w:val="24"/>
          <w:szCs w:val="24"/>
        </w:rPr>
        <w:t xml:space="preserve">.  </w:t>
      </w:r>
      <w:proofErr w:type="spellStart"/>
      <w:r>
        <w:rPr>
          <w:rFonts w:ascii="Times New Roman" w:hAnsi="Times New Roman" w:cs="Times New Roman"/>
          <w:b/>
          <w:sz w:val="24"/>
          <w:szCs w:val="24"/>
        </w:rPr>
        <w:t>Neyman</w:t>
      </w:r>
      <w:proofErr w:type="spellEnd"/>
      <w:r>
        <w:rPr>
          <w:rFonts w:ascii="Times New Roman" w:hAnsi="Times New Roman" w:cs="Times New Roman"/>
          <w:b/>
          <w:sz w:val="24"/>
          <w:szCs w:val="24"/>
        </w:rPr>
        <w:t xml:space="preserve"> allocation of sample of size 50 from Industry 2 population</w:t>
      </w:r>
      <w:r w:rsidRPr="00840C4B">
        <w:rPr>
          <w:rFonts w:ascii="Times New Roman" w:hAnsi="Times New Roman" w:cs="Times New Roman"/>
          <w:b/>
          <w:sz w:val="24"/>
          <w:szCs w:val="24"/>
        </w:rPr>
        <w:t xml:space="preserve"> </w:t>
      </w:r>
      <w:r>
        <w:rPr>
          <w:rFonts w:ascii="Times New Roman" w:hAnsi="Times New Roman" w:cs="Times New Roman"/>
          <w:b/>
          <w:sz w:val="24"/>
          <w:szCs w:val="24"/>
        </w:rPr>
        <w:t xml:space="preserve">when substituting the sum of measure of size for product of stratum size and std. deviation </w:t>
      </w:r>
      <w:r w:rsidR="00275305">
        <w:rPr>
          <w:rFonts w:ascii="Times New Roman" w:hAnsi="Times New Roman" w:cs="Times New Roman"/>
          <w:b/>
          <w:sz w:val="24"/>
          <w:szCs w:val="24"/>
        </w:rPr>
        <w:t>(Table created in data tab of the excel attached)</w:t>
      </w:r>
    </w:p>
    <w:tbl>
      <w:tblPr>
        <w:tblStyle w:val="GridTable1Light"/>
        <w:tblW w:w="7917" w:type="dxa"/>
        <w:tblLook w:val="04A0" w:firstRow="1" w:lastRow="0" w:firstColumn="1" w:lastColumn="0" w:noHBand="0" w:noVBand="1"/>
      </w:tblPr>
      <w:tblGrid>
        <w:gridCol w:w="960"/>
        <w:gridCol w:w="1387"/>
        <w:gridCol w:w="1875"/>
        <w:gridCol w:w="2160"/>
        <w:gridCol w:w="1535"/>
      </w:tblGrid>
      <w:tr w:rsidR="00FA585B" w:rsidRPr="009D239B" w14:paraId="0BA889FA" w14:textId="77777777" w:rsidTr="009673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51696D" w14:textId="77777777" w:rsidR="00FA585B" w:rsidRPr="009D239B" w:rsidRDefault="00FA585B" w:rsidP="009673CC">
            <w:pPr>
              <w:rPr>
                <w:rFonts w:ascii="Calibri" w:eastAsia="Times New Roman" w:hAnsi="Calibri" w:cs="Times New Roman"/>
                <w:color w:val="000000"/>
              </w:rPr>
            </w:pPr>
            <w:r w:rsidRPr="009D239B">
              <w:rPr>
                <w:rFonts w:ascii="Calibri" w:eastAsia="Times New Roman" w:hAnsi="Calibri" w:cs="Times New Roman"/>
                <w:color w:val="000000"/>
              </w:rPr>
              <w:t>stratum</w:t>
            </w:r>
          </w:p>
        </w:tc>
        <w:tc>
          <w:tcPr>
            <w:tcW w:w="1387" w:type="dxa"/>
            <w:noWrap/>
            <w:hideMark/>
          </w:tcPr>
          <w:p w14:paraId="31463F15" w14:textId="77777777" w:rsidR="00FA585B" w:rsidRPr="009D239B"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MOS</w:t>
            </w:r>
            <w:r w:rsidRPr="007B5E59">
              <w:rPr>
                <w:rFonts w:ascii="Calibri" w:eastAsia="Times New Roman" w:hAnsi="Calibri" w:cs="Times New Roman"/>
                <w:color w:val="000000"/>
                <w:vertAlign w:val="subscript"/>
              </w:rPr>
              <w:t>h</w:t>
            </w:r>
            <w:proofErr w:type="spellEnd"/>
          </w:p>
        </w:tc>
        <w:tc>
          <w:tcPr>
            <w:tcW w:w="1875" w:type="dxa"/>
            <w:noWrap/>
            <w:hideMark/>
          </w:tcPr>
          <w:p w14:paraId="6EEEE337" w14:textId="77777777" w:rsidR="00FA585B" w:rsidRPr="009D239B"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s="Times New Roman"/>
                <w:color w:val="000000"/>
              </w:rPr>
              <w:t>MOS</w:t>
            </w:r>
            <w:r w:rsidRPr="007B5E59">
              <w:rPr>
                <w:rFonts w:ascii="Calibri" w:eastAsia="Times New Roman" w:hAnsi="Calibri" w:cs="Times New Roman"/>
                <w:color w:val="000000"/>
                <w:vertAlign w:val="subscript"/>
              </w:rPr>
              <w:t>h</w:t>
            </w:r>
            <w:proofErr w:type="spellEnd"/>
            <w:r>
              <w:rPr>
                <w:rFonts w:ascii="Calibri" w:eastAsia="Times New Roman" w:hAnsi="Calibri" w:cs="Times New Roman"/>
                <w:color w:val="000000"/>
              </w:rPr>
              <w:t>/total MOS</w:t>
            </w:r>
          </w:p>
        </w:tc>
        <w:tc>
          <w:tcPr>
            <w:tcW w:w="2160" w:type="dxa"/>
            <w:noWrap/>
            <w:hideMark/>
          </w:tcPr>
          <w:p w14:paraId="5D8FA5F9" w14:textId="77777777" w:rsidR="00FA585B" w:rsidRPr="009D239B"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D239B">
              <w:rPr>
                <w:rFonts w:ascii="Calibri" w:eastAsia="Times New Roman" w:hAnsi="Calibri" w:cs="Times New Roman"/>
                <w:color w:val="000000"/>
              </w:rPr>
              <w:t xml:space="preserve">50* </w:t>
            </w:r>
            <w:proofErr w:type="spellStart"/>
            <w:r>
              <w:rPr>
                <w:rFonts w:ascii="Calibri" w:eastAsia="Times New Roman" w:hAnsi="Calibri" w:cs="Times New Roman"/>
                <w:color w:val="000000"/>
              </w:rPr>
              <w:t>MOS</w:t>
            </w:r>
            <w:r w:rsidRPr="007B5E59">
              <w:rPr>
                <w:rFonts w:ascii="Calibri" w:eastAsia="Times New Roman" w:hAnsi="Calibri" w:cs="Times New Roman"/>
                <w:color w:val="000000"/>
                <w:vertAlign w:val="subscript"/>
              </w:rPr>
              <w:t>h</w:t>
            </w:r>
            <w:proofErr w:type="spellEnd"/>
            <w:r>
              <w:rPr>
                <w:rFonts w:ascii="Calibri" w:eastAsia="Times New Roman" w:hAnsi="Calibri" w:cs="Times New Roman"/>
                <w:color w:val="000000"/>
              </w:rPr>
              <w:t>/total MOS</w:t>
            </w:r>
          </w:p>
        </w:tc>
        <w:tc>
          <w:tcPr>
            <w:tcW w:w="1535" w:type="dxa"/>
            <w:noWrap/>
            <w:hideMark/>
          </w:tcPr>
          <w:p w14:paraId="6ADF17FF" w14:textId="77777777" w:rsidR="00FA585B" w:rsidRPr="009D239B" w:rsidRDefault="00FA585B" w:rsidP="009673C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D239B">
              <w:rPr>
                <w:rFonts w:ascii="Calibri" w:eastAsia="Times New Roman" w:hAnsi="Calibri" w:cs="Times New Roman"/>
                <w:color w:val="000000"/>
              </w:rPr>
              <w:t>sample size</w:t>
            </w:r>
          </w:p>
        </w:tc>
      </w:tr>
      <w:tr w:rsidR="00FA585B" w:rsidRPr="009D239B" w14:paraId="73C4ABD5"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C1E481" w14:textId="77777777" w:rsidR="00FA585B" w:rsidRPr="009D239B" w:rsidRDefault="00FA585B" w:rsidP="009673CC">
            <w:pPr>
              <w:jc w:val="right"/>
              <w:rPr>
                <w:rFonts w:ascii="Calibri" w:eastAsia="Times New Roman" w:hAnsi="Calibri" w:cs="Times New Roman"/>
                <w:color w:val="000000"/>
              </w:rPr>
            </w:pPr>
            <w:r w:rsidRPr="009D239B">
              <w:rPr>
                <w:rFonts w:ascii="Calibri" w:eastAsia="Times New Roman" w:hAnsi="Calibri" w:cs="Times New Roman"/>
                <w:color w:val="000000"/>
              </w:rPr>
              <w:t>1</w:t>
            </w:r>
          </w:p>
        </w:tc>
        <w:tc>
          <w:tcPr>
            <w:tcW w:w="1387" w:type="dxa"/>
            <w:noWrap/>
            <w:vAlign w:val="bottom"/>
          </w:tcPr>
          <w:p w14:paraId="38681AE8" w14:textId="77777777" w:rsidR="00FA585B" w:rsidRPr="009D239B"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5968.472499</w:t>
            </w:r>
          </w:p>
        </w:tc>
        <w:tc>
          <w:tcPr>
            <w:tcW w:w="1875" w:type="dxa"/>
            <w:noWrap/>
            <w:vAlign w:val="bottom"/>
            <w:hideMark/>
          </w:tcPr>
          <w:p w14:paraId="0CDCFB4B"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0.343023791</w:t>
            </w:r>
          </w:p>
        </w:tc>
        <w:tc>
          <w:tcPr>
            <w:tcW w:w="2160" w:type="dxa"/>
            <w:noWrap/>
            <w:vAlign w:val="bottom"/>
            <w:hideMark/>
          </w:tcPr>
          <w:p w14:paraId="14A12AE4"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17.15118955</w:t>
            </w:r>
          </w:p>
        </w:tc>
        <w:tc>
          <w:tcPr>
            <w:tcW w:w="1535" w:type="dxa"/>
            <w:noWrap/>
            <w:vAlign w:val="bottom"/>
            <w:hideMark/>
          </w:tcPr>
          <w:p w14:paraId="05F71A9D"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18</w:t>
            </w:r>
          </w:p>
        </w:tc>
      </w:tr>
      <w:tr w:rsidR="00FA585B" w:rsidRPr="009D239B" w14:paraId="7D2A46E2"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01106D" w14:textId="77777777" w:rsidR="00FA585B" w:rsidRPr="009D239B" w:rsidRDefault="00FA585B" w:rsidP="009673CC">
            <w:pPr>
              <w:jc w:val="right"/>
              <w:rPr>
                <w:rFonts w:ascii="Calibri" w:eastAsia="Times New Roman" w:hAnsi="Calibri" w:cs="Times New Roman"/>
                <w:color w:val="000000"/>
              </w:rPr>
            </w:pPr>
            <w:r w:rsidRPr="009D239B">
              <w:rPr>
                <w:rFonts w:ascii="Calibri" w:eastAsia="Times New Roman" w:hAnsi="Calibri" w:cs="Times New Roman"/>
                <w:color w:val="000000"/>
              </w:rPr>
              <w:t>2</w:t>
            </w:r>
          </w:p>
        </w:tc>
        <w:tc>
          <w:tcPr>
            <w:tcW w:w="1387" w:type="dxa"/>
            <w:noWrap/>
            <w:vAlign w:val="bottom"/>
          </w:tcPr>
          <w:p w14:paraId="52DFFDCA" w14:textId="77777777" w:rsidR="00FA585B" w:rsidRPr="009D239B"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4147.081261</w:t>
            </w:r>
          </w:p>
        </w:tc>
        <w:tc>
          <w:tcPr>
            <w:tcW w:w="1875" w:type="dxa"/>
            <w:noWrap/>
            <w:vAlign w:val="bottom"/>
            <w:hideMark/>
          </w:tcPr>
          <w:p w14:paraId="76180034"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0.238343653</w:t>
            </w:r>
          </w:p>
        </w:tc>
        <w:tc>
          <w:tcPr>
            <w:tcW w:w="2160" w:type="dxa"/>
            <w:noWrap/>
            <w:vAlign w:val="bottom"/>
            <w:hideMark/>
          </w:tcPr>
          <w:p w14:paraId="11CCB238"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11.91718263</w:t>
            </w:r>
          </w:p>
        </w:tc>
        <w:tc>
          <w:tcPr>
            <w:tcW w:w="1535" w:type="dxa"/>
            <w:noWrap/>
            <w:vAlign w:val="bottom"/>
            <w:hideMark/>
          </w:tcPr>
          <w:p w14:paraId="74DDD466"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12</w:t>
            </w:r>
          </w:p>
        </w:tc>
      </w:tr>
      <w:tr w:rsidR="00FA585B" w:rsidRPr="009D239B" w14:paraId="388DC3BF"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EE59CA" w14:textId="77777777" w:rsidR="00FA585B" w:rsidRPr="009D239B" w:rsidRDefault="00FA585B" w:rsidP="009673CC">
            <w:pPr>
              <w:jc w:val="right"/>
              <w:rPr>
                <w:rFonts w:ascii="Calibri" w:eastAsia="Times New Roman" w:hAnsi="Calibri" w:cs="Times New Roman"/>
                <w:color w:val="000000"/>
              </w:rPr>
            </w:pPr>
            <w:r w:rsidRPr="009D239B">
              <w:rPr>
                <w:rFonts w:ascii="Calibri" w:eastAsia="Times New Roman" w:hAnsi="Calibri" w:cs="Times New Roman"/>
                <w:color w:val="000000"/>
              </w:rPr>
              <w:t>3</w:t>
            </w:r>
          </w:p>
        </w:tc>
        <w:tc>
          <w:tcPr>
            <w:tcW w:w="1387" w:type="dxa"/>
            <w:noWrap/>
            <w:vAlign w:val="bottom"/>
          </w:tcPr>
          <w:p w14:paraId="27F786CE" w14:textId="77777777" w:rsidR="00FA585B" w:rsidRPr="009D239B"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2086.905223</w:t>
            </w:r>
          </w:p>
        </w:tc>
        <w:tc>
          <w:tcPr>
            <w:tcW w:w="1875" w:type="dxa"/>
            <w:noWrap/>
            <w:vAlign w:val="bottom"/>
            <w:hideMark/>
          </w:tcPr>
          <w:p w14:paraId="5DFB604E"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0.119939924</w:t>
            </w:r>
          </w:p>
        </w:tc>
        <w:tc>
          <w:tcPr>
            <w:tcW w:w="2160" w:type="dxa"/>
            <w:noWrap/>
            <w:vAlign w:val="bottom"/>
            <w:hideMark/>
          </w:tcPr>
          <w:p w14:paraId="0FAA7784"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5.996996223</w:t>
            </w:r>
          </w:p>
        </w:tc>
        <w:tc>
          <w:tcPr>
            <w:tcW w:w="1535" w:type="dxa"/>
            <w:noWrap/>
            <w:vAlign w:val="bottom"/>
            <w:hideMark/>
          </w:tcPr>
          <w:p w14:paraId="19B7BB01"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6</w:t>
            </w:r>
          </w:p>
        </w:tc>
      </w:tr>
      <w:tr w:rsidR="00FA585B" w:rsidRPr="009D239B" w14:paraId="5F0D2A9C"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9B3A93" w14:textId="77777777" w:rsidR="00FA585B" w:rsidRPr="009D239B" w:rsidRDefault="00FA585B" w:rsidP="009673CC">
            <w:pPr>
              <w:jc w:val="right"/>
              <w:rPr>
                <w:rFonts w:ascii="Calibri" w:eastAsia="Times New Roman" w:hAnsi="Calibri" w:cs="Times New Roman"/>
                <w:color w:val="000000"/>
              </w:rPr>
            </w:pPr>
            <w:r w:rsidRPr="009D239B">
              <w:rPr>
                <w:rFonts w:ascii="Calibri" w:eastAsia="Times New Roman" w:hAnsi="Calibri" w:cs="Times New Roman"/>
                <w:color w:val="000000"/>
              </w:rPr>
              <w:t>4</w:t>
            </w:r>
          </w:p>
        </w:tc>
        <w:tc>
          <w:tcPr>
            <w:tcW w:w="1387" w:type="dxa"/>
            <w:noWrap/>
            <w:vAlign w:val="bottom"/>
          </w:tcPr>
          <w:p w14:paraId="2B22D81E" w14:textId="77777777" w:rsidR="00FA585B" w:rsidRPr="009D239B"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2774.350415</w:t>
            </w:r>
          </w:p>
        </w:tc>
        <w:tc>
          <w:tcPr>
            <w:tcW w:w="1875" w:type="dxa"/>
            <w:noWrap/>
            <w:vAlign w:val="bottom"/>
            <w:hideMark/>
          </w:tcPr>
          <w:p w14:paraId="72C9D202"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0.159449205</w:t>
            </w:r>
          </w:p>
        </w:tc>
        <w:tc>
          <w:tcPr>
            <w:tcW w:w="2160" w:type="dxa"/>
            <w:noWrap/>
            <w:vAlign w:val="bottom"/>
            <w:hideMark/>
          </w:tcPr>
          <w:p w14:paraId="438A9222"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7.972460263</w:t>
            </w:r>
          </w:p>
        </w:tc>
        <w:tc>
          <w:tcPr>
            <w:tcW w:w="1535" w:type="dxa"/>
            <w:noWrap/>
            <w:vAlign w:val="bottom"/>
            <w:hideMark/>
          </w:tcPr>
          <w:p w14:paraId="3615027C"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8</w:t>
            </w:r>
          </w:p>
        </w:tc>
      </w:tr>
      <w:tr w:rsidR="00FA585B" w:rsidRPr="009D239B" w14:paraId="5620BA0A"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287B2A" w14:textId="77777777" w:rsidR="00FA585B" w:rsidRPr="009D239B" w:rsidRDefault="00FA585B" w:rsidP="009673CC">
            <w:pPr>
              <w:jc w:val="right"/>
              <w:rPr>
                <w:rFonts w:ascii="Calibri" w:eastAsia="Times New Roman" w:hAnsi="Calibri" w:cs="Times New Roman"/>
                <w:color w:val="000000"/>
              </w:rPr>
            </w:pPr>
            <w:r>
              <w:br w:type="page"/>
            </w:r>
            <w:r w:rsidRPr="009D239B">
              <w:rPr>
                <w:rFonts w:ascii="Calibri" w:eastAsia="Times New Roman" w:hAnsi="Calibri" w:cs="Times New Roman"/>
                <w:color w:val="000000"/>
              </w:rPr>
              <w:t>5</w:t>
            </w:r>
          </w:p>
        </w:tc>
        <w:tc>
          <w:tcPr>
            <w:tcW w:w="1387" w:type="dxa"/>
            <w:noWrap/>
            <w:vAlign w:val="bottom"/>
          </w:tcPr>
          <w:p w14:paraId="0709C198" w14:textId="77777777" w:rsidR="00FA585B" w:rsidRPr="009D239B"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2422.778202</w:t>
            </w:r>
          </w:p>
        </w:tc>
        <w:tc>
          <w:tcPr>
            <w:tcW w:w="1875" w:type="dxa"/>
            <w:noWrap/>
            <w:vAlign w:val="bottom"/>
            <w:hideMark/>
          </w:tcPr>
          <w:p w14:paraId="1C5494B3"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0.139243427</w:t>
            </w:r>
          </w:p>
        </w:tc>
        <w:tc>
          <w:tcPr>
            <w:tcW w:w="2160" w:type="dxa"/>
            <w:noWrap/>
            <w:vAlign w:val="bottom"/>
            <w:hideMark/>
          </w:tcPr>
          <w:p w14:paraId="73D95E82"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6.96217134</w:t>
            </w:r>
          </w:p>
        </w:tc>
        <w:tc>
          <w:tcPr>
            <w:tcW w:w="1535" w:type="dxa"/>
            <w:noWrap/>
            <w:vAlign w:val="bottom"/>
            <w:hideMark/>
          </w:tcPr>
          <w:p w14:paraId="750B8601" w14:textId="77777777" w:rsidR="00FA585B" w:rsidRPr="009D239B"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hAnsi="Calibri" w:cs="Calibri"/>
                <w:color w:val="000000"/>
              </w:rPr>
              <w:t>6</w:t>
            </w:r>
          </w:p>
        </w:tc>
      </w:tr>
    </w:tbl>
    <w:p w14:paraId="408DFE34" w14:textId="77777777" w:rsidR="00FA585B" w:rsidRPr="00CB5F7F" w:rsidRDefault="00FA585B" w:rsidP="00FA585B">
      <w:pPr>
        <w:spacing w:after="0"/>
        <w:rPr>
          <w:rFonts w:ascii="Times New Roman" w:hAnsi="Times New Roman" w:cs="Times New Roman"/>
          <w:sz w:val="24"/>
          <w:szCs w:val="24"/>
        </w:rPr>
      </w:pPr>
    </w:p>
    <w:tbl>
      <w:tblPr>
        <w:tblStyle w:val="GridTable1Light"/>
        <w:tblW w:w="9585" w:type="dxa"/>
        <w:tblLook w:val="04A0" w:firstRow="1" w:lastRow="0" w:firstColumn="1" w:lastColumn="0" w:noHBand="0" w:noVBand="1"/>
      </w:tblPr>
      <w:tblGrid>
        <w:gridCol w:w="941"/>
        <w:gridCol w:w="727"/>
        <w:gridCol w:w="1387"/>
        <w:gridCol w:w="1448"/>
        <w:gridCol w:w="1760"/>
        <w:gridCol w:w="1925"/>
        <w:gridCol w:w="1397"/>
      </w:tblGrid>
      <w:tr w:rsidR="00FA585B" w:rsidRPr="00CB5F7F" w14:paraId="180FAD2F" w14:textId="77777777" w:rsidTr="009673CC">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941" w:type="dxa"/>
            <w:vMerge w:val="restart"/>
            <w:noWrap/>
            <w:hideMark/>
          </w:tcPr>
          <w:p w14:paraId="225DF24D" w14:textId="77777777" w:rsidR="00FA585B" w:rsidRPr="00CB5F7F" w:rsidRDefault="00FA585B" w:rsidP="009673CC">
            <w:pPr>
              <w:jc w:val="center"/>
              <w:rPr>
                <w:rFonts w:ascii="Calibri" w:eastAsia="Times New Roman" w:hAnsi="Calibri" w:cs="Calibri"/>
                <w:color w:val="000000"/>
                <w:lang w:val="en-CA" w:eastAsia="en-CA"/>
              </w:rPr>
            </w:pPr>
            <w:r w:rsidRPr="00CB5F7F">
              <w:rPr>
                <w:rFonts w:ascii="Calibri" w:eastAsia="Times New Roman" w:hAnsi="Calibri" w:cs="Calibri"/>
                <w:color w:val="000000"/>
                <w:lang w:eastAsia="en-CA"/>
              </w:rPr>
              <w:t>stratum</w:t>
            </w:r>
          </w:p>
        </w:tc>
        <w:tc>
          <w:tcPr>
            <w:tcW w:w="727" w:type="dxa"/>
            <w:vMerge w:val="restart"/>
            <w:noWrap/>
            <w:hideMark/>
          </w:tcPr>
          <w:p w14:paraId="09252C8C" w14:textId="77777777" w:rsidR="00FA585B" w:rsidRPr="00CB5F7F" w:rsidRDefault="00FA585B" w:rsidP="009673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CB5F7F">
              <w:rPr>
                <w:rFonts w:ascii="Calibri" w:eastAsia="Times New Roman" w:hAnsi="Calibri" w:cs="Calibri"/>
                <w:color w:val="000000"/>
                <w:lang w:val="en-CA" w:eastAsia="en-CA"/>
              </w:rPr>
              <w:t>N</w:t>
            </w:r>
            <w:r w:rsidRPr="00CB5F7F">
              <w:rPr>
                <w:rFonts w:ascii="Calibri" w:eastAsia="Times New Roman" w:hAnsi="Calibri" w:cs="Calibri"/>
                <w:color w:val="000000"/>
                <w:vertAlign w:val="subscript"/>
                <w:lang w:val="en-CA" w:eastAsia="en-CA"/>
              </w:rPr>
              <w:t>h</w:t>
            </w:r>
            <w:proofErr w:type="spellEnd"/>
          </w:p>
        </w:tc>
        <w:tc>
          <w:tcPr>
            <w:tcW w:w="1387" w:type="dxa"/>
            <w:vMerge w:val="restart"/>
            <w:noWrap/>
            <w:hideMark/>
          </w:tcPr>
          <w:p w14:paraId="722AAFA7" w14:textId="77777777" w:rsidR="00FA585B" w:rsidRPr="00CB5F7F" w:rsidRDefault="00FA585B" w:rsidP="009673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CB5F7F">
              <w:rPr>
                <w:rFonts w:ascii="Calibri" w:eastAsia="Times New Roman" w:hAnsi="Calibri" w:cs="Calibri"/>
                <w:color w:val="000000"/>
                <w:lang w:val="en-CA" w:eastAsia="en-CA"/>
              </w:rPr>
              <w:t>S</w:t>
            </w:r>
            <w:r w:rsidRPr="00CB5F7F">
              <w:rPr>
                <w:rFonts w:ascii="Calibri" w:eastAsia="Times New Roman" w:hAnsi="Calibri" w:cs="Calibri"/>
                <w:color w:val="000000"/>
                <w:vertAlign w:val="subscript"/>
                <w:lang w:val="en-CA" w:eastAsia="en-CA"/>
              </w:rPr>
              <w:t>h</w:t>
            </w:r>
            <w:proofErr w:type="spellEnd"/>
          </w:p>
        </w:tc>
        <w:tc>
          <w:tcPr>
            <w:tcW w:w="1448" w:type="dxa"/>
            <w:vMerge w:val="restart"/>
            <w:noWrap/>
            <w:hideMark/>
          </w:tcPr>
          <w:p w14:paraId="6AA18DBB" w14:textId="77777777" w:rsidR="00FA585B" w:rsidRPr="00CB5F7F" w:rsidRDefault="00FA585B" w:rsidP="009673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CB5F7F">
              <w:rPr>
                <w:rFonts w:ascii="Calibri" w:eastAsia="Times New Roman" w:hAnsi="Calibri" w:cs="Calibri"/>
                <w:color w:val="000000"/>
                <w:lang w:eastAsia="en-CA"/>
              </w:rPr>
              <w:t>MOS</w:t>
            </w:r>
            <w:r w:rsidRPr="00CB5F7F">
              <w:rPr>
                <w:rFonts w:ascii="Calibri" w:eastAsia="Times New Roman" w:hAnsi="Calibri" w:cs="Calibri"/>
                <w:color w:val="000000"/>
                <w:vertAlign w:val="subscript"/>
                <w:lang w:eastAsia="en-CA"/>
              </w:rPr>
              <w:t>h</w:t>
            </w:r>
            <w:proofErr w:type="spellEnd"/>
          </w:p>
        </w:tc>
        <w:tc>
          <w:tcPr>
            <w:tcW w:w="1760" w:type="dxa"/>
            <w:vMerge w:val="restart"/>
            <w:noWrap/>
            <w:hideMark/>
          </w:tcPr>
          <w:p w14:paraId="52C726B5" w14:textId="77777777" w:rsidR="00FA585B" w:rsidRPr="00CB5F7F" w:rsidRDefault="00FA585B" w:rsidP="009673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r w:rsidRPr="00CB5F7F">
              <w:rPr>
                <w:rFonts w:ascii="Calibri" w:eastAsia="Times New Roman" w:hAnsi="Calibri" w:cs="Calibri"/>
                <w:color w:val="000000"/>
                <w:lang w:eastAsia="en-CA"/>
              </w:rPr>
              <w:t>MOS</w:t>
            </w:r>
            <w:r w:rsidRPr="00CB5F7F">
              <w:rPr>
                <w:rFonts w:ascii="Calibri" w:eastAsia="Times New Roman" w:hAnsi="Calibri" w:cs="Calibri"/>
                <w:color w:val="000000"/>
                <w:vertAlign w:val="subscript"/>
                <w:lang w:eastAsia="en-CA"/>
              </w:rPr>
              <w:t>h</w:t>
            </w:r>
            <w:proofErr w:type="spellEnd"/>
            <w:r w:rsidRPr="00CB5F7F">
              <w:rPr>
                <w:rFonts w:ascii="Calibri" w:eastAsia="Times New Roman" w:hAnsi="Calibri" w:cs="Calibri"/>
                <w:color w:val="000000"/>
                <w:lang w:eastAsia="en-CA"/>
              </w:rPr>
              <w:t>/total MOS</w:t>
            </w:r>
          </w:p>
        </w:tc>
        <w:tc>
          <w:tcPr>
            <w:tcW w:w="1925" w:type="dxa"/>
            <w:vMerge w:val="restart"/>
            <w:hideMark/>
          </w:tcPr>
          <w:p w14:paraId="3D24DD8C" w14:textId="77777777" w:rsidR="00FA585B" w:rsidRPr="00CB5F7F" w:rsidRDefault="00FA585B" w:rsidP="009673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eastAsia="en-CA"/>
              </w:rPr>
              <w:t xml:space="preserve">50* </w:t>
            </w:r>
            <w:proofErr w:type="spellStart"/>
            <w:r w:rsidRPr="00CB5F7F">
              <w:rPr>
                <w:rFonts w:ascii="Calibri" w:eastAsia="Times New Roman" w:hAnsi="Calibri" w:cs="Calibri"/>
                <w:color w:val="000000"/>
                <w:lang w:eastAsia="en-CA"/>
              </w:rPr>
              <w:t>MOS</w:t>
            </w:r>
            <w:r w:rsidRPr="00CB5F7F">
              <w:rPr>
                <w:rFonts w:ascii="Calibri" w:eastAsia="Times New Roman" w:hAnsi="Calibri" w:cs="Calibri"/>
                <w:color w:val="000000"/>
                <w:vertAlign w:val="subscript"/>
                <w:lang w:eastAsia="en-CA"/>
              </w:rPr>
              <w:t>h</w:t>
            </w:r>
            <w:proofErr w:type="spellEnd"/>
            <w:r w:rsidRPr="00CB5F7F">
              <w:rPr>
                <w:rFonts w:ascii="Calibri" w:eastAsia="Times New Roman" w:hAnsi="Calibri" w:cs="Calibri"/>
                <w:color w:val="000000"/>
                <w:lang w:eastAsia="en-CA"/>
              </w:rPr>
              <w:t>/total MOS</w:t>
            </w:r>
          </w:p>
        </w:tc>
        <w:tc>
          <w:tcPr>
            <w:tcW w:w="1397" w:type="dxa"/>
            <w:vMerge w:val="restart"/>
            <w:noWrap/>
            <w:hideMark/>
          </w:tcPr>
          <w:p w14:paraId="4A541DFF" w14:textId="77777777" w:rsidR="00FA585B" w:rsidRPr="00CB5F7F" w:rsidRDefault="00FA585B" w:rsidP="009673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eastAsia="en-CA"/>
              </w:rPr>
              <w:t>sample size</w:t>
            </w:r>
          </w:p>
        </w:tc>
      </w:tr>
      <w:tr w:rsidR="00FA585B" w:rsidRPr="00CB5F7F" w14:paraId="68D42659" w14:textId="77777777" w:rsidTr="009673CC">
        <w:trPr>
          <w:trHeight w:val="408"/>
        </w:trPr>
        <w:tc>
          <w:tcPr>
            <w:cnfStyle w:val="001000000000" w:firstRow="0" w:lastRow="0" w:firstColumn="1" w:lastColumn="0" w:oddVBand="0" w:evenVBand="0" w:oddHBand="0" w:evenHBand="0" w:firstRowFirstColumn="0" w:firstRowLastColumn="0" w:lastRowFirstColumn="0" w:lastRowLastColumn="0"/>
            <w:tcW w:w="941" w:type="dxa"/>
            <w:vMerge/>
            <w:hideMark/>
          </w:tcPr>
          <w:p w14:paraId="2C73ACFB" w14:textId="77777777" w:rsidR="00FA585B" w:rsidRPr="00CB5F7F" w:rsidRDefault="00FA585B" w:rsidP="009673CC">
            <w:pPr>
              <w:rPr>
                <w:rFonts w:ascii="Calibri" w:eastAsia="Times New Roman" w:hAnsi="Calibri" w:cs="Calibri"/>
                <w:color w:val="000000"/>
                <w:lang w:val="en-CA" w:eastAsia="en-CA"/>
              </w:rPr>
            </w:pPr>
          </w:p>
        </w:tc>
        <w:tc>
          <w:tcPr>
            <w:tcW w:w="727" w:type="dxa"/>
            <w:vMerge/>
            <w:hideMark/>
          </w:tcPr>
          <w:p w14:paraId="6CBFE8E8" w14:textId="77777777" w:rsidR="00FA585B" w:rsidRPr="00CB5F7F"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387" w:type="dxa"/>
            <w:vMerge/>
            <w:hideMark/>
          </w:tcPr>
          <w:p w14:paraId="1956F050" w14:textId="77777777" w:rsidR="00FA585B" w:rsidRPr="00CB5F7F"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448" w:type="dxa"/>
            <w:vMerge/>
            <w:hideMark/>
          </w:tcPr>
          <w:p w14:paraId="374DF36C" w14:textId="77777777" w:rsidR="00FA585B" w:rsidRPr="00CB5F7F"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760" w:type="dxa"/>
            <w:vMerge/>
            <w:hideMark/>
          </w:tcPr>
          <w:p w14:paraId="44803F37" w14:textId="77777777" w:rsidR="00FA585B" w:rsidRPr="00CB5F7F"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925" w:type="dxa"/>
            <w:vMerge/>
            <w:hideMark/>
          </w:tcPr>
          <w:p w14:paraId="0705F7AD" w14:textId="77777777" w:rsidR="00FA585B" w:rsidRPr="00CB5F7F"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397" w:type="dxa"/>
            <w:vMerge/>
            <w:hideMark/>
          </w:tcPr>
          <w:p w14:paraId="0AFB6165" w14:textId="77777777" w:rsidR="00FA585B" w:rsidRPr="00CB5F7F" w:rsidRDefault="00FA585B" w:rsidP="009673C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r>
      <w:tr w:rsidR="00FA585B" w:rsidRPr="00CB5F7F" w14:paraId="076FF516"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41" w:type="dxa"/>
            <w:noWrap/>
            <w:hideMark/>
          </w:tcPr>
          <w:p w14:paraId="2DD00930" w14:textId="77777777" w:rsidR="00FA585B" w:rsidRPr="00CB5F7F" w:rsidRDefault="00FA585B" w:rsidP="009673CC">
            <w:pPr>
              <w:jc w:val="right"/>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1</w:t>
            </w:r>
          </w:p>
        </w:tc>
        <w:tc>
          <w:tcPr>
            <w:tcW w:w="727" w:type="dxa"/>
            <w:noWrap/>
            <w:hideMark/>
          </w:tcPr>
          <w:p w14:paraId="20FD3CA6"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eastAsia="en-CA"/>
              </w:rPr>
              <w:t>228</w:t>
            </w:r>
          </w:p>
        </w:tc>
        <w:tc>
          <w:tcPr>
            <w:tcW w:w="1387" w:type="dxa"/>
            <w:noWrap/>
            <w:hideMark/>
          </w:tcPr>
          <w:p w14:paraId="2E0C6759"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26.17751096</w:t>
            </w:r>
          </w:p>
        </w:tc>
        <w:tc>
          <w:tcPr>
            <w:tcW w:w="1448" w:type="dxa"/>
            <w:noWrap/>
            <w:hideMark/>
          </w:tcPr>
          <w:p w14:paraId="2CE5A045"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5968.472499</w:t>
            </w:r>
          </w:p>
        </w:tc>
        <w:tc>
          <w:tcPr>
            <w:tcW w:w="1760" w:type="dxa"/>
            <w:noWrap/>
            <w:hideMark/>
          </w:tcPr>
          <w:p w14:paraId="00422FDE"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0.343023791</w:t>
            </w:r>
          </w:p>
        </w:tc>
        <w:tc>
          <w:tcPr>
            <w:tcW w:w="1925" w:type="dxa"/>
            <w:noWrap/>
            <w:hideMark/>
          </w:tcPr>
          <w:p w14:paraId="0632FEFD"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17.15118955</w:t>
            </w:r>
          </w:p>
        </w:tc>
        <w:tc>
          <w:tcPr>
            <w:tcW w:w="1397" w:type="dxa"/>
            <w:noWrap/>
            <w:hideMark/>
          </w:tcPr>
          <w:p w14:paraId="6D6CF13F"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18</w:t>
            </w:r>
          </w:p>
        </w:tc>
      </w:tr>
      <w:tr w:rsidR="00FA585B" w:rsidRPr="00CB5F7F" w14:paraId="0195B1B8"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41" w:type="dxa"/>
            <w:noWrap/>
            <w:hideMark/>
          </w:tcPr>
          <w:p w14:paraId="6D1A0F9A" w14:textId="77777777" w:rsidR="00FA585B" w:rsidRPr="00CB5F7F" w:rsidRDefault="00FA585B" w:rsidP="009673CC">
            <w:pPr>
              <w:jc w:val="right"/>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2</w:t>
            </w:r>
          </w:p>
        </w:tc>
        <w:tc>
          <w:tcPr>
            <w:tcW w:w="727" w:type="dxa"/>
            <w:noWrap/>
            <w:hideMark/>
          </w:tcPr>
          <w:p w14:paraId="1BD57325"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eastAsia="en-CA"/>
              </w:rPr>
              <w:t>101</w:t>
            </w:r>
          </w:p>
        </w:tc>
        <w:tc>
          <w:tcPr>
            <w:tcW w:w="1387" w:type="dxa"/>
            <w:noWrap/>
            <w:hideMark/>
          </w:tcPr>
          <w:p w14:paraId="66AF1101"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41.06021051</w:t>
            </w:r>
          </w:p>
        </w:tc>
        <w:tc>
          <w:tcPr>
            <w:tcW w:w="1448" w:type="dxa"/>
            <w:noWrap/>
            <w:hideMark/>
          </w:tcPr>
          <w:p w14:paraId="652C46E7"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4147.081261</w:t>
            </w:r>
          </w:p>
        </w:tc>
        <w:tc>
          <w:tcPr>
            <w:tcW w:w="1760" w:type="dxa"/>
            <w:noWrap/>
            <w:hideMark/>
          </w:tcPr>
          <w:p w14:paraId="6EA8E933"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0.238343653</w:t>
            </w:r>
          </w:p>
        </w:tc>
        <w:tc>
          <w:tcPr>
            <w:tcW w:w="1925" w:type="dxa"/>
            <w:noWrap/>
            <w:hideMark/>
          </w:tcPr>
          <w:p w14:paraId="61074F33"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11.91718263</w:t>
            </w:r>
          </w:p>
        </w:tc>
        <w:tc>
          <w:tcPr>
            <w:tcW w:w="1397" w:type="dxa"/>
            <w:noWrap/>
            <w:hideMark/>
          </w:tcPr>
          <w:p w14:paraId="70763329"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12</w:t>
            </w:r>
          </w:p>
        </w:tc>
      </w:tr>
      <w:tr w:rsidR="00FA585B" w:rsidRPr="00CB5F7F" w14:paraId="1086C185"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41" w:type="dxa"/>
            <w:noWrap/>
            <w:hideMark/>
          </w:tcPr>
          <w:p w14:paraId="66CFA334" w14:textId="77777777" w:rsidR="00FA585B" w:rsidRPr="00CB5F7F" w:rsidRDefault="00FA585B" w:rsidP="009673CC">
            <w:pPr>
              <w:jc w:val="right"/>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3</w:t>
            </w:r>
          </w:p>
        </w:tc>
        <w:tc>
          <w:tcPr>
            <w:tcW w:w="727" w:type="dxa"/>
            <w:noWrap/>
            <w:hideMark/>
          </w:tcPr>
          <w:p w14:paraId="46B4E70B"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30</w:t>
            </w:r>
          </w:p>
        </w:tc>
        <w:tc>
          <w:tcPr>
            <w:tcW w:w="1387" w:type="dxa"/>
            <w:noWrap/>
            <w:hideMark/>
          </w:tcPr>
          <w:p w14:paraId="25107E8B"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69.56350742</w:t>
            </w:r>
          </w:p>
        </w:tc>
        <w:tc>
          <w:tcPr>
            <w:tcW w:w="1448" w:type="dxa"/>
            <w:noWrap/>
            <w:hideMark/>
          </w:tcPr>
          <w:p w14:paraId="04D36368"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2086.905223</w:t>
            </w:r>
          </w:p>
        </w:tc>
        <w:tc>
          <w:tcPr>
            <w:tcW w:w="1760" w:type="dxa"/>
            <w:noWrap/>
            <w:hideMark/>
          </w:tcPr>
          <w:p w14:paraId="3C993624"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0.119939924</w:t>
            </w:r>
          </w:p>
        </w:tc>
        <w:tc>
          <w:tcPr>
            <w:tcW w:w="1925" w:type="dxa"/>
            <w:noWrap/>
            <w:hideMark/>
          </w:tcPr>
          <w:p w14:paraId="5CBEE71B"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5.996996223</w:t>
            </w:r>
          </w:p>
        </w:tc>
        <w:tc>
          <w:tcPr>
            <w:tcW w:w="1397" w:type="dxa"/>
            <w:noWrap/>
            <w:hideMark/>
          </w:tcPr>
          <w:p w14:paraId="22B4E375"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6</w:t>
            </w:r>
          </w:p>
        </w:tc>
      </w:tr>
      <w:tr w:rsidR="00FA585B" w:rsidRPr="00CB5F7F" w14:paraId="0E6E4110"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41" w:type="dxa"/>
            <w:noWrap/>
            <w:hideMark/>
          </w:tcPr>
          <w:p w14:paraId="1CBABFC5" w14:textId="77777777" w:rsidR="00FA585B" w:rsidRPr="00CB5F7F" w:rsidRDefault="00FA585B" w:rsidP="009673CC">
            <w:pPr>
              <w:jc w:val="right"/>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4</w:t>
            </w:r>
          </w:p>
        </w:tc>
        <w:tc>
          <w:tcPr>
            <w:tcW w:w="727" w:type="dxa"/>
            <w:noWrap/>
            <w:hideMark/>
          </w:tcPr>
          <w:p w14:paraId="435BA1BD"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10</w:t>
            </w:r>
          </w:p>
        </w:tc>
        <w:tc>
          <w:tcPr>
            <w:tcW w:w="1387" w:type="dxa"/>
            <w:noWrap/>
            <w:hideMark/>
          </w:tcPr>
          <w:p w14:paraId="2D5899D7"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277.4350415</w:t>
            </w:r>
          </w:p>
        </w:tc>
        <w:tc>
          <w:tcPr>
            <w:tcW w:w="1448" w:type="dxa"/>
            <w:noWrap/>
            <w:hideMark/>
          </w:tcPr>
          <w:p w14:paraId="3B12A034"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2774.350415</w:t>
            </w:r>
          </w:p>
        </w:tc>
        <w:tc>
          <w:tcPr>
            <w:tcW w:w="1760" w:type="dxa"/>
            <w:noWrap/>
            <w:hideMark/>
          </w:tcPr>
          <w:p w14:paraId="5498AF39"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0.159449205</w:t>
            </w:r>
          </w:p>
        </w:tc>
        <w:tc>
          <w:tcPr>
            <w:tcW w:w="1925" w:type="dxa"/>
            <w:noWrap/>
            <w:hideMark/>
          </w:tcPr>
          <w:p w14:paraId="008710BA"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7.972460263</w:t>
            </w:r>
          </w:p>
        </w:tc>
        <w:tc>
          <w:tcPr>
            <w:tcW w:w="1397" w:type="dxa"/>
            <w:noWrap/>
            <w:hideMark/>
          </w:tcPr>
          <w:p w14:paraId="58995C14"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8</w:t>
            </w:r>
          </w:p>
        </w:tc>
      </w:tr>
      <w:tr w:rsidR="00FA585B" w:rsidRPr="00CB5F7F" w14:paraId="0FDBE28F" w14:textId="77777777" w:rsidTr="009673CC">
        <w:trPr>
          <w:trHeight w:val="300"/>
        </w:trPr>
        <w:tc>
          <w:tcPr>
            <w:cnfStyle w:val="001000000000" w:firstRow="0" w:lastRow="0" w:firstColumn="1" w:lastColumn="0" w:oddVBand="0" w:evenVBand="0" w:oddHBand="0" w:evenHBand="0" w:firstRowFirstColumn="0" w:firstRowLastColumn="0" w:lastRowFirstColumn="0" w:lastRowLastColumn="0"/>
            <w:tcW w:w="941" w:type="dxa"/>
            <w:noWrap/>
            <w:hideMark/>
          </w:tcPr>
          <w:p w14:paraId="36C2C0EE" w14:textId="77777777" w:rsidR="00FA585B" w:rsidRPr="00CB5F7F" w:rsidRDefault="00FA585B" w:rsidP="009673CC">
            <w:pPr>
              <w:jc w:val="right"/>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5</w:t>
            </w:r>
          </w:p>
        </w:tc>
        <w:tc>
          <w:tcPr>
            <w:tcW w:w="727" w:type="dxa"/>
            <w:noWrap/>
            <w:hideMark/>
          </w:tcPr>
          <w:p w14:paraId="68703430"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6</w:t>
            </w:r>
          </w:p>
        </w:tc>
        <w:tc>
          <w:tcPr>
            <w:tcW w:w="1387" w:type="dxa"/>
            <w:noWrap/>
            <w:hideMark/>
          </w:tcPr>
          <w:p w14:paraId="338F0B73"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403.7963671</w:t>
            </w:r>
          </w:p>
        </w:tc>
        <w:tc>
          <w:tcPr>
            <w:tcW w:w="1448" w:type="dxa"/>
            <w:noWrap/>
            <w:hideMark/>
          </w:tcPr>
          <w:p w14:paraId="11B717D7"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2422.778202</w:t>
            </w:r>
          </w:p>
        </w:tc>
        <w:tc>
          <w:tcPr>
            <w:tcW w:w="1760" w:type="dxa"/>
            <w:noWrap/>
            <w:hideMark/>
          </w:tcPr>
          <w:p w14:paraId="381A5D83"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0.139243427</w:t>
            </w:r>
          </w:p>
        </w:tc>
        <w:tc>
          <w:tcPr>
            <w:tcW w:w="1925" w:type="dxa"/>
            <w:noWrap/>
            <w:hideMark/>
          </w:tcPr>
          <w:p w14:paraId="66822C3A"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6.96217134</w:t>
            </w:r>
          </w:p>
        </w:tc>
        <w:tc>
          <w:tcPr>
            <w:tcW w:w="1397" w:type="dxa"/>
            <w:noWrap/>
            <w:hideMark/>
          </w:tcPr>
          <w:p w14:paraId="2AE78B68" w14:textId="77777777" w:rsidR="00FA585B" w:rsidRPr="00CB5F7F" w:rsidRDefault="00FA585B" w:rsidP="009673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CB5F7F">
              <w:rPr>
                <w:rFonts w:ascii="Calibri" w:eastAsia="Times New Roman" w:hAnsi="Calibri" w:cs="Calibri"/>
                <w:color w:val="000000"/>
                <w:lang w:val="en-CA" w:eastAsia="en-CA"/>
              </w:rPr>
              <w:t>6</w:t>
            </w:r>
          </w:p>
        </w:tc>
      </w:tr>
    </w:tbl>
    <w:p w14:paraId="635CF0EA" w14:textId="0E8EB829" w:rsidR="00506F42" w:rsidRDefault="00FA585B">
      <w:pPr>
        <w:rPr>
          <w:rFonts w:ascii="Times New Roman" w:hAnsi="Times New Roman"/>
          <w:sz w:val="24"/>
          <w:szCs w:val="24"/>
        </w:rPr>
      </w:pPr>
      <w:r>
        <w:rPr>
          <w:rFonts w:ascii="Times New Roman" w:hAnsi="Times New Roman"/>
          <w:sz w:val="24"/>
          <w:szCs w:val="24"/>
        </w:rPr>
        <w:t xml:space="preserve">For Stratum 5, the value of the sample size was greater than the actual samples available in the sample. So, replaced the sample size of strata 5 by the size of that strata and recalculate the sample size using </w:t>
      </w:r>
      <w:proofErr w:type="spellStart"/>
      <w:r>
        <w:rPr>
          <w:rFonts w:ascii="Times New Roman" w:hAnsi="Times New Roman"/>
          <w:sz w:val="24"/>
          <w:szCs w:val="24"/>
        </w:rPr>
        <w:t>Neyman's</w:t>
      </w:r>
      <w:proofErr w:type="spellEnd"/>
      <w:r>
        <w:rPr>
          <w:rFonts w:ascii="Times New Roman" w:hAnsi="Times New Roman"/>
          <w:sz w:val="24"/>
          <w:szCs w:val="24"/>
        </w:rPr>
        <w:t xml:space="preserve"> allocation.</w:t>
      </w:r>
    </w:p>
    <w:p w14:paraId="143BBCD0" w14:textId="709BFD44" w:rsidR="00E40EFD" w:rsidRPr="00E40EFD" w:rsidRDefault="00E40EFD" w:rsidP="00E40EFD">
      <w:pPr>
        <w:spacing w:after="0"/>
        <w:rPr>
          <w:b/>
          <w:bCs/>
          <w:sz w:val="26"/>
          <w:u w:val="single"/>
        </w:rPr>
      </w:pPr>
      <w:r w:rsidRPr="00FA585B">
        <w:rPr>
          <w:rStyle w:val="Strong"/>
          <w:sz w:val="26"/>
          <w:u w:val="single"/>
        </w:rPr>
        <w:t xml:space="preserve">Solution Ex </w:t>
      </w:r>
      <w:r>
        <w:rPr>
          <w:rStyle w:val="Strong"/>
          <w:sz w:val="26"/>
          <w:u w:val="single"/>
        </w:rPr>
        <w:t>4</w:t>
      </w:r>
      <w:r w:rsidR="00275305">
        <w:rPr>
          <w:rStyle w:val="Strong"/>
          <w:sz w:val="26"/>
          <w:u w:val="single"/>
        </w:rPr>
        <w:t xml:space="preserve"> </w:t>
      </w:r>
      <w:r w:rsidR="00275305">
        <w:rPr>
          <w:rFonts w:ascii="Times New Roman" w:hAnsi="Times New Roman" w:cs="Times New Roman"/>
          <w:b/>
          <w:sz w:val="24"/>
          <w:szCs w:val="24"/>
        </w:rPr>
        <w:t xml:space="preserve">(Table created in </w:t>
      </w:r>
      <w:r w:rsidR="00275305">
        <w:rPr>
          <w:rFonts w:ascii="Times New Roman" w:hAnsi="Times New Roman" w:cs="Times New Roman"/>
          <w:b/>
          <w:sz w:val="24"/>
          <w:szCs w:val="24"/>
        </w:rPr>
        <w:t>"</w:t>
      </w:r>
      <w:r w:rsidR="00275305" w:rsidRPr="00275305">
        <w:rPr>
          <w:rFonts w:ascii="Times New Roman" w:hAnsi="Times New Roman" w:cs="Times New Roman"/>
          <w:b/>
          <w:sz w:val="24"/>
          <w:szCs w:val="24"/>
        </w:rPr>
        <w:t>Proportional allocation</w:t>
      </w:r>
      <w:r w:rsidR="00275305">
        <w:rPr>
          <w:rFonts w:ascii="Times New Roman" w:hAnsi="Times New Roman" w:cs="Times New Roman"/>
          <w:b/>
          <w:sz w:val="24"/>
          <w:szCs w:val="24"/>
        </w:rPr>
        <w:t xml:space="preserve">" </w:t>
      </w:r>
      <w:r w:rsidR="00275305">
        <w:rPr>
          <w:rFonts w:ascii="Times New Roman" w:hAnsi="Times New Roman" w:cs="Times New Roman"/>
          <w:b/>
          <w:sz w:val="24"/>
          <w:szCs w:val="24"/>
        </w:rPr>
        <w:t>tab of the excel attached)</w:t>
      </w:r>
    </w:p>
    <w:tbl>
      <w:tblPr>
        <w:tblStyle w:val="TableTheme"/>
        <w:tblpPr w:leftFromText="180" w:rightFromText="180" w:vertAnchor="text" w:horzAnchor="margin" w:tblpXSpec="center" w:tblpY="121"/>
        <w:tblW w:w="10958" w:type="dxa"/>
        <w:tblLook w:val="04A0" w:firstRow="1" w:lastRow="0" w:firstColumn="1" w:lastColumn="0" w:noHBand="0" w:noVBand="1"/>
      </w:tblPr>
      <w:tblGrid>
        <w:gridCol w:w="1176"/>
        <w:gridCol w:w="1281"/>
        <w:gridCol w:w="947"/>
        <w:gridCol w:w="1387"/>
        <w:gridCol w:w="1053"/>
        <w:gridCol w:w="1054"/>
        <w:gridCol w:w="1053"/>
        <w:gridCol w:w="1387"/>
        <w:gridCol w:w="1053"/>
        <w:gridCol w:w="1053"/>
      </w:tblGrid>
      <w:tr w:rsidR="00E40EFD" w:rsidRPr="00E40EFD" w14:paraId="6E866A02" w14:textId="77777777" w:rsidTr="00E40EFD">
        <w:trPr>
          <w:trHeight w:val="300"/>
        </w:trPr>
        <w:tc>
          <w:tcPr>
            <w:tcW w:w="1176" w:type="dxa"/>
            <w:noWrap/>
            <w:hideMark/>
          </w:tcPr>
          <w:p w14:paraId="669AB51A" w14:textId="77777777" w:rsidR="00E40EFD" w:rsidRPr="00F16306" w:rsidRDefault="00E40EFD" w:rsidP="009673CC">
            <w:pPr>
              <w:spacing w:after="0" w:line="240" w:lineRule="auto"/>
              <w:rPr>
                <w:rFonts w:ascii="Calibri" w:eastAsia="Times New Roman" w:hAnsi="Calibri" w:cs="Calibri"/>
                <w:color w:val="000000"/>
                <w:sz w:val="20"/>
                <w:lang w:val="en-CA" w:eastAsia="en-CA"/>
              </w:rPr>
            </w:pPr>
            <w:r>
              <w:rPr>
                <w:rFonts w:ascii="Calibri" w:eastAsia="Times New Roman" w:hAnsi="Calibri" w:cs="Calibri"/>
                <w:noProof/>
                <w:color w:val="000000"/>
                <w:sz w:val="20"/>
                <w:lang w:val="en-CA" w:eastAsia="en-CA"/>
              </w:rPr>
              <w:t>Mean</w:t>
            </w:r>
          </w:p>
          <w:tbl>
            <w:tblPr>
              <w:tblW w:w="0" w:type="auto"/>
              <w:tblCellSpacing w:w="0" w:type="dxa"/>
              <w:tblCellMar>
                <w:left w:w="0" w:type="dxa"/>
                <w:right w:w="0" w:type="dxa"/>
              </w:tblCellMar>
              <w:tblLook w:val="04A0" w:firstRow="1" w:lastRow="0" w:firstColumn="1" w:lastColumn="0" w:noHBand="0" w:noVBand="1"/>
            </w:tblPr>
            <w:tblGrid>
              <w:gridCol w:w="960"/>
            </w:tblGrid>
            <w:tr w:rsidR="00E40EFD" w:rsidRPr="00F16306" w14:paraId="3F0D7D47" w14:textId="77777777" w:rsidTr="009673CC">
              <w:trPr>
                <w:trHeight w:val="300"/>
                <w:tblCellSpacing w:w="0" w:type="dxa"/>
              </w:trPr>
              <w:tc>
                <w:tcPr>
                  <w:tcW w:w="960" w:type="dxa"/>
                  <w:tcBorders>
                    <w:top w:val="nil"/>
                    <w:left w:val="nil"/>
                    <w:bottom w:val="nil"/>
                    <w:right w:val="nil"/>
                  </w:tcBorders>
                  <w:shd w:val="clear" w:color="auto" w:fill="auto"/>
                  <w:noWrap/>
                  <w:vAlign w:val="bottom"/>
                  <w:hideMark/>
                </w:tcPr>
                <w:p w14:paraId="58228321" w14:textId="77777777" w:rsidR="00E40EFD" w:rsidRPr="00F16306" w:rsidRDefault="00E40EFD" w:rsidP="009673CC">
                  <w:pPr>
                    <w:framePr w:hSpace="180" w:wrap="around" w:vAnchor="text" w:hAnchor="margin" w:xAlign="center" w:y="121"/>
                    <w:spacing w:after="0" w:line="240" w:lineRule="auto"/>
                    <w:rPr>
                      <w:rFonts w:ascii="Calibri" w:eastAsia="Times New Roman" w:hAnsi="Calibri" w:cs="Calibri"/>
                      <w:color w:val="000000"/>
                      <w:sz w:val="20"/>
                      <w:lang w:val="en-CA" w:eastAsia="en-CA"/>
                    </w:rPr>
                  </w:pPr>
                </w:p>
              </w:tc>
            </w:tr>
          </w:tbl>
          <w:p w14:paraId="038BE30A" w14:textId="77777777" w:rsidR="00E40EFD" w:rsidRPr="00F16306" w:rsidRDefault="00E40EFD" w:rsidP="009673CC">
            <w:pPr>
              <w:spacing w:after="0" w:line="240" w:lineRule="auto"/>
              <w:rPr>
                <w:rFonts w:ascii="Calibri" w:eastAsia="Times New Roman" w:hAnsi="Calibri" w:cs="Calibri"/>
                <w:color w:val="000000"/>
                <w:sz w:val="20"/>
                <w:lang w:val="en-CA" w:eastAsia="en-CA"/>
              </w:rPr>
            </w:pPr>
          </w:p>
        </w:tc>
        <w:tc>
          <w:tcPr>
            <w:tcW w:w="1281" w:type="dxa"/>
            <w:noWrap/>
            <w:hideMark/>
          </w:tcPr>
          <w:p w14:paraId="2891ACBC" w14:textId="77777777" w:rsidR="00E40EFD" w:rsidRPr="00F16306" w:rsidRDefault="00E40EFD" w:rsidP="009673CC">
            <w:pPr>
              <w:spacing w:after="0" w:line="240" w:lineRule="auto"/>
              <w:rPr>
                <w:rFonts w:ascii="Calibri" w:eastAsia="Times New Roman" w:hAnsi="Calibri" w:cs="Calibri"/>
                <w:color w:val="000000"/>
                <w:sz w:val="20"/>
                <w:lang w:val="en-CA" w:eastAsia="en-CA"/>
              </w:rPr>
            </w:pPr>
            <w:proofErr w:type="spellStart"/>
            <w:r>
              <w:rPr>
                <w:rFonts w:ascii="Calibri" w:eastAsia="Times New Roman" w:hAnsi="Calibri" w:cs="Calibri"/>
                <w:color w:val="000000"/>
                <w:sz w:val="20"/>
                <w:lang w:val="en-CA" w:eastAsia="en-CA"/>
              </w:rPr>
              <w:t>Std</w:t>
            </w:r>
            <w:proofErr w:type="spellEnd"/>
            <w:r>
              <w:rPr>
                <w:rFonts w:ascii="Calibri" w:eastAsia="Times New Roman" w:hAnsi="Calibri" w:cs="Calibri"/>
                <w:color w:val="000000"/>
                <w:sz w:val="20"/>
                <w:lang w:val="en-CA" w:eastAsia="en-CA"/>
              </w:rPr>
              <w:t xml:space="preserve"> Error of Mean</w:t>
            </w:r>
          </w:p>
        </w:tc>
        <w:tc>
          <w:tcPr>
            <w:tcW w:w="947" w:type="dxa"/>
            <w:noWrap/>
            <w:hideMark/>
          </w:tcPr>
          <w:p w14:paraId="779C6150" w14:textId="77777777" w:rsidR="00E40EFD" w:rsidRPr="00F16306" w:rsidRDefault="00E40EFD" w:rsidP="009673CC">
            <w:pPr>
              <w:spacing w:after="0" w:line="240" w:lineRule="auto"/>
              <w:rPr>
                <w:rFonts w:ascii="Calibri" w:eastAsia="Times New Roman" w:hAnsi="Calibri" w:cs="Calibri"/>
                <w:color w:val="000000"/>
                <w:sz w:val="20"/>
                <w:lang w:val="en-CA" w:eastAsia="en-CA"/>
              </w:rPr>
            </w:pPr>
            <w:r w:rsidRPr="00E40EFD">
              <w:rPr>
                <w:rFonts w:ascii="Calibri" w:eastAsia="Times New Roman" w:hAnsi="Calibri" w:cs="Calibri"/>
                <w:color w:val="000000"/>
                <w:sz w:val="20"/>
                <w:lang w:val="en-CA" w:eastAsia="en-CA"/>
              </w:rPr>
              <w:t>Degree of Freedom</w:t>
            </w:r>
          </w:p>
        </w:tc>
        <w:tc>
          <w:tcPr>
            <w:tcW w:w="1387" w:type="dxa"/>
            <w:noWrap/>
            <w:hideMark/>
          </w:tcPr>
          <w:p w14:paraId="454E4308" w14:textId="77777777" w:rsidR="00E40EFD" w:rsidRPr="00F16306" w:rsidRDefault="00E40EFD" w:rsidP="009673CC">
            <w:pPr>
              <w:spacing w:after="0" w:line="240" w:lineRule="auto"/>
              <w:rPr>
                <w:rFonts w:ascii="Calibri" w:eastAsia="Times New Roman" w:hAnsi="Calibri" w:cs="Calibri"/>
                <w:color w:val="000000"/>
                <w:sz w:val="20"/>
                <w:lang w:val="en-CA" w:eastAsia="en-CA"/>
              </w:rPr>
            </w:pPr>
            <w:proofErr w:type="spellStart"/>
            <w:r w:rsidRPr="00F16306">
              <w:rPr>
                <w:rFonts w:ascii="Calibri" w:eastAsia="Times New Roman" w:hAnsi="Calibri" w:cs="Calibri"/>
                <w:color w:val="000000"/>
                <w:sz w:val="20"/>
                <w:lang w:val="en-CA" w:eastAsia="en-CA"/>
              </w:rPr>
              <w:t>tstat</w:t>
            </w:r>
            <w:proofErr w:type="spellEnd"/>
          </w:p>
        </w:tc>
        <w:tc>
          <w:tcPr>
            <w:tcW w:w="2107" w:type="dxa"/>
            <w:gridSpan w:val="2"/>
            <w:noWrap/>
            <w:hideMark/>
          </w:tcPr>
          <w:p w14:paraId="666E653E" w14:textId="77777777" w:rsidR="00E40EFD" w:rsidRPr="00F16306" w:rsidRDefault="00E40EFD" w:rsidP="009673CC">
            <w:pPr>
              <w:spacing w:after="0" w:line="240" w:lineRule="auto"/>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95% CI of Mean</w:t>
            </w:r>
          </w:p>
        </w:tc>
        <w:tc>
          <w:tcPr>
            <w:tcW w:w="1053" w:type="dxa"/>
            <w:noWrap/>
            <w:hideMark/>
          </w:tcPr>
          <w:p w14:paraId="342EE579" w14:textId="77777777" w:rsidR="00E40EFD" w:rsidRPr="00F16306" w:rsidRDefault="00E40EFD" w:rsidP="009673CC">
            <w:pPr>
              <w:spacing w:after="0" w:line="240" w:lineRule="auto"/>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Sum</w:t>
            </w:r>
          </w:p>
        </w:tc>
        <w:tc>
          <w:tcPr>
            <w:tcW w:w="1053" w:type="dxa"/>
            <w:noWrap/>
            <w:hideMark/>
          </w:tcPr>
          <w:p w14:paraId="062626A8" w14:textId="77777777" w:rsidR="00E40EFD" w:rsidRPr="00F16306" w:rsidRDefault="00E40EFD" w:rsidP="009673CC">
            <w:pPr>
              <w:spacing w:after="0" w:line="240" w:lineRule="auto"/>
              <w:rPr>
                <w:rFonts w:ascii="Calibri" w:eastAsia="Times New Roman" w:hAnsi="Calibri" w:cs="Calibri"/>
                <w:color w:val="000000"/>
                <w:sz w:val="20"/>
                <w:lang w:val="en-CA" w:eastAsia="en-CA"/>
              </w:rPr>
            </w:pPr>
            <w:proofErr w:type="spellStart"/>
            <w:r w:rsidRPr="00F16306">
              <w:rPr>
                <w:rFonts w:ascii="Calibri" w:eastAsia="Times New Roman" w:hAnsi="Calibri" w:cs="Calibri"/>
                <w:color w:val="000000"/>
                <w:sz w:val="20"/>
                <w:lang w:val="en-CA" w:eastAsia="en-CA"/>
              </w:rPr>
              <w:t>Std</w:t>
            </w:r>
            <w:proofErr w:type="spellEnd"/>
            <w:r w:rsidRPr="00F16306">
              <w:rPr>
                <w:rFonts w:ascii="Calibri" w:eastAsia="Times New Roman" w:hAnsi="Calibri" w:cs="Calibri"/>
                <w:color w:val="000000"/>
                <w:sz w:val="20"/>
                <w:lang w:val="en-CA" w:eastAsia="en-CA"/>
              </w:rPr>
              <w:t xml:space="preserve"> Error of Sum</w:t>
            </w:r>
          </w:p>
        </w:tc>
        <w:tc>
          <w:tcPr>
            <w:tcW w:w="1954" w:type="dxa"/>
            <w:gridSpan w:val="2"/>
            <w:noWrap/>
            <w:hideMark/>
          </w:tcPr>
          <w:p w14:paraId="00A5AA64" w14:textId="77777777" w:rsidR="00E40EFD" w:rsidRPr="00F16306" w:rsidRDefault="00E40EFD" w:rsidP="009673CC">
            <w:pPr>
              <w:spacing w:after="0" w:line="240" w:lineRule="auto"/>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95% CL for Sum</w:t>
            </w:r>
          </w:p>
        </w:tc>
      </w:tr>
      <w:tr w:rsidR="00E40EFD" w:rsidRPr="00E40EFD" w14:paraId="168E720C" w14:textId="77777777" w:rsidTr="00E40EFD">
        <w:trPr>
          <w:trHeight w:val="300"/>
        </w:trPr>
        <w:tc>
          <w:tcPr>
            <w:tcW w:w="1176" w:type="dxa"/>
            <w:noWrap/>
            <w:hideMark/>
          </w:tcPr>
          <w:p w14:paraId="359DCAF6" w14:textId="36383C56" w:rsidR="00E40EFD" w:rsidRPr="00F16306" w:rsidRDefault="00E40EFD" w:rsidP="00E40EFD">
            <w:pPr>
              <w:spacing w:after="0" w:line="240" w:lineRule="auto"/>
              <w:jc w:val="right"/>
              <w:rPr>
                <w:rFonts w:ascii="Calibri" w:hAnsi="Calibri" w:cs="Calibri"/>
                <w:color w:val="000000"/>
                <w:lang w:val="en-CA"/>
              </w:rPr>
            </w:pPr>
            <w:r>
              <w:rPr>
                <w:rFonts w:ascii="Calibri" w:hAnsi="Calibri" w:cs="Calibri"/>
                <w:color w:val="000000"/>
              </w:rPr>
              <w:t>420.3485</w:t>
            </w:r>
          </w:p>
        </w:tc>
        <w:tc>
          <w:tcPr>
            <w:tcW w:w="1281" w:type="dxa"/>
            <w:noWrap/>
            <w:vAlign w:val="bottom"/>
            <w:hideMark/>
          </w:tcPr>
          <w:p w14:paraId="01800488" w14:textId="4C50BBF2" w:rsidR="00E40EFD" w:rsidRPr="00F16306" w:rsidRDefault="00E40EFD" w:rsidP="00E40EFD">
            <w:pPr>
              <w:spacing w:after="0" w:line="240" w:lineRule="auto"/>
              <w:jc w:val="right"/>
              <w:rPr>
                <w:rFonts w:ascii="Calibri" w:eastAsia="Times New Roman" w:hAnsi="Calibri" w:cs="Calibri"/>
                <w:color w:val="000000"/>
                <w:sz w:val="20"/>
                <w:lang w:val="en-CA" w:eastAsia="en-CA"/>
              </w:rPr>
            </w:pPr>
            <w:r>
              <w:rPr>
                <w:rFonts w:ascii="Calibri" w:hAnsi="Calibri" w:cs="Calibri"/>
                <w:color w:val="000000"/>
              </w:rPr>
              <w:t>13.0116607</w:t>
            </w:r>
          </w:p>
        </w:tc>
        <w:tc>
          <w:tcPr>
            <w:tcW w:w="947" w:type="dxa"/>
            <w:noWrap/>
            <w:vAlign w:val="bottom"/>
            <w:hideMark/>
          </w:tcPr>
          <w:p w14:paraId="273A7B9F" w14:textId="4FF7E2D6" w:rsidR="00E40EFD" w:rsidRPr="00F16306" w:rsidRDefault="00E40EFD" w:rsidP="00E40EFD">
            <w:pPr>
              <w:spacing w:after="0" w:line="240" w:lineRule="auto"/>
              <w:jc w:val="right"/>
              <w:rPr>
                <w:rFonts w:ascii="Calibri" w:eastAsia="Times New Roman" w:hAnsi="Calibri" w:cs="Calibri"/>
                <w:color w:val="000000"/>
                <w:sz w:val="20"/>
                <w:lang w:val="en-CA" w:eastAsia="en-CA"/>
              </w:rPr>
            </w:pPr>
            <w:r>
              <w:rPr>
                <w:rFonts w:ascii="Calibri" w:hAnsi="Calibri" w:cs="Calibri"/>
                <w:color w:val="000000"/>
              </w:rPr>
              <w:t>45</w:t>
            </w:r>
          </w:p>
        </w:tc>
        <w:tc>
          <w:tcPr>
            <w:tcW w:w="1387" w:type="dxa"/>
            <w:noWrap/>
            <w:vAlign w:val="bottom"/>
            <w:hideMark/>
          </w:tcPr>
          <w:p w14:paraId="09A54EAB" w14:textId="11BC552E" w:rsidR="00E40EFD" w:rsidRPr="00F16306" w:rsidRDefault="00E40EFD" w:rsidP="00E40EFD">
            <w:pPr>
              <w:spacing w:after="0" w:line="240" w:lineRule="auto"/>
              <w:jc w:val="right"/>
              <w:rPr>
                <w:rFonts w:ascii="Calibri" w:eastAsia="Times New Roman" w:hAnsi="Calibri" w:cs="Calibri"/>
                <w:color w:val="000000"/>
                <w:sz w:val="20"/>
                <w:lang w:val="en-CA" w:eastAsia="en-CA"/>
              </w:rPr>
            </w:pPr>
            <w:r>
              <w:rPr>
                <w:rFonts w:ascii="Calibri" w:hAnsi="Calibri" w:cs="Calibri"/>
                <w:color w:val="000000"/>
              </w:rPr>
              <w:t>2.014103</w:t>
            </w:r>
          </w:p>
        </w:tc>
        <w:tc>
          <w:tcPr>
            <w:tcW w:w="1053" w:type="dxa"/>
            <w:noWrap/>
            <w:vAlign w:val="bottom"/>
            <w:hideMark/>
          </w:tcPr>
          <w:p w14:paraId="25C7B52D" w14:textId="3CBDF3F9" w:rsidR="00E40EFD" w:rsidRPr="00F16306" w:rsidRDefault="00E40EFD" w:rsidP="00E40EFD">
            <w:pPr>
              <w:spacing w:after="0" w:line="240" w:lineRule="auto"/>
              <w:jc w:val="right"/>
              <w:rPr>
                <w:rFonts w:ascii="Calibri" w:eastAsia="Times New Roman" w:hAnsi="Calibri" w:cs="Calibri"/>
                <w:color w:val="000000"/>
                <w:sz w:val="20"/>
                <w:lang w:val="en-CA" w:eastAsia="en-CA"/>
              </w:rPr>
            </w:pPr>
            <w:r>
              <w:rPr>
                <w:rFonts w:ascii="Calibri" w:hAnsi="Calibri" w:cs="Calibri"/>
                <w:color w:val="000000"/>
              </w:rPr>
              <w:t>394.1417</w:t>
            </w:r>
          </w:p>
        </w:tc>
        <w:tc>
          <w:tcPr>
            <w:tcW w:w="1054" w:type="dxa"/>
            <w:noWrap/>
            <w:vAlign w:val="bottom"/>
            <w:hideMark/>
          </w:tcPr>
          <w:p w14:paraId="797E4045" w14:textId="26832B7E" w:rsidR="00E40EFD" w:rsidRPr="00F16306" w:rsidRDefault="00E40EFD" w:rsidP="00E40EFD">
            <w:pPr>
              <w:spacing w:after="0" w:line="240" w:lineRule="auto"/>
              <w:jc w:val="right"/>
              <w:rPr>
                <w:rFonts w:ascii="Calibri" w:eastAsia="Times New Roman" w:hAnsi="Calibri" w:cs="Calibri"/>
                <w:color w:val="000000"/>
                <w:sz w:val="20"/>
                <w:lang w:val="en-CA" w:eastAsia="en-CA"/>
              </w:rPr>
            </w:pPr>
            <w:r>
              <w:rPr>
                <w:rFonts w:ascii="Calibri" w:hAnsi="Calibri" w:cs="Calibri"/>
                <w:color w:val="000000"/>
              </w:rPr>
              <w:t>446.5553</w:t>
            </w:r>
          </w:p>
        </w:tc>
        <w:tc>
          <w:tcPr>
            <w:tcW w:w="1053" w:type="dxa"/>
            <w:noWrap/>
            <w:vAlign w:val="bottom"/>
            <w:hideMark/>
          </w:tcPr>
          <w:p w14:paraId="7B74931B" w14:textId="51350CB8" w:rsidR="00E40EFD" w:rsidRPr="00F16306" w:rsidRDefault="00E40EFD" w:rsidP="00E40EFD">
            <w:pPr>
              <w:spacing w:after="0" w:line="240" w:lineRule="auto"/>
              <w:jc w:val="right"/>
              <w:rPr>
                <w:rFonts w:ascii="Calibri" w:eastAsia="Times New Roman" w:hAnsi="Calibri" w:cs="Calibri"/>
                <w:color w:val="000000"/>
                <w:sz w:val="20"/>
                <w:lang w:val="en-CA" w:eastAsia="en-CA"/>
              </w:rPr>
            </w:pPr>
            <w:r>
              <w:rPr>
                <w:rFonts w:ascii="Calibri" w:hAnsi="Calibri" w:cs="Calibri"/>
                <w:color w:val="000000"/>
              </w:rPr>
              <w:t>157630.7</w:t>
            </w:r>
          </w:p>
        </w:tc>
        <w:tc>
          <w:tcPr>
            <w:tcW w:w="1053" w:type="dxa"/>
            <w:noWrap/>
            <w:vAlign w:val="bottom"/>
            <w:hideMark/>
          </w:tcPr>
          <w:p w14:paraId="423C7AF4" w14:textId="5AC24356" w:rsidR="00E40EFD" w:rsidRPr="00F16306" w:rsidRDefault="00E40EFD" w:rsidP="00E40EFD">
            <w:pPr>
              <w:spacing w:after="0" w:line="240" w:lineRule="auto"/>
              <w:jc w:val="right"/>
              <w:rPr>
                <w:rFonts w:ascii="Calibri" w:eastAsia="Times New Roman" w:hAnsi="Calibri" w:cs="Calibri"/>
                <w:color w:val="000000"/>
                <w:sz w:val="20"/>
                <w:lang w:val="en-CA" w:eastAsia="en-CA"/>
              </w:rPr>
            </w:pPr>
            <w:r>
              <w:rPr>
                <w:rFonts w:ascii="Calibri" w:hAnsi="Calibri" w:cs="Calibri"/>
                <w:color w:val="000000"/>
              </w:rPr>
              <w:t>4879.372762</w:t>
            </w:r>
          </w:p>
        </w:tc>
        <w:tc>
          <w:tcPr>
            <w:tcW w:w="977" w:type="dxa"/>
            <w:noWrap/>
            <w:vAlign w:val="bottom"/>
            <w:hideMark/>
          </w:tcPr>
          <w:p w14:paraId="2545BE21" w14:textId="74ED47D3" w:rsidR="00E40EFD" w:rsidRPr="00F16306" w:rsidRDefault="00E40EFD" w:rsidP="00E40EFD">
            <w:pPr>
              <w:spacing w:after="0" w:line="240" w:lineRule="auto"/>
              <w:jc w:val="right"/>
              <w:rPr>
                <w:rFonts w:ascii="Calibri" w:eastAsia="Times New Roman" w:hAnsi="Calibri" w:cs="Calibri"/>
                <w:color w:val="000000"/>
                <w:sz w:val="20"/>
                <w:lang w:val="en-CA" w:eastAsia="en-CA"/>
              </w:rPr>
            </w:pPr>
            <w:r>
              <w:rPr>
                <w:rFonts w:ascii="Calibri" w:hAnsi="Calibri" w:cs="Calibri"/>
                <w:color w:val="000000"/>
              </w:rPr>
              <w:t>147803.1</w:t>
            </w:r>
          </w:p>
        </w:tc>
        <w:tc>
          <w:tcPr>
            <w:tcW w:w="977" w:type="dxa"/>
            <w:noWrap/>
            <w:vAlign w:val="bottom"/>
            <w:hideMark/>
          </w:tcPr>
          <w:p w14:paraId="7F9BC982" w14:textId="0FE7B8CA" w:rsidR="00E40EFD" w:rsidRPr="00F16306" w:rsidRDefault="00E40EFD" w:rsidP="00E40EFD">
            <w:pPr>
              <w:spacing w:after="0" w:line="240" w:lineRule="auto"/>
              <w:jc w:val="right"/>
              <w:rPr>
                <w:rFonts w:ascii="Calibri" w:eastAsia="Times New Roman" w:hAnsi="Calibri" w:cs="Calibri"/>
                <w:color w:val="000000"/>
                <w:sz w:val="20"/>
                <w:lang w:val="en-CA" w:eastAsia="en-CA"/>
              </w:rPr>
            </w:pPr>
            <w:r>
              <w:rPr>
                <w:rFonts w:ascii="Calibri" w:hAnsi="Calibri" w:cs="Calibri"/>
                <w:color w:val="000000"/>
              </w:rPr>
              <w:t>167458.3</w:t>
            </w:r>
          </w:p>
        </w:tc>
      </w:tr>
    </w:tbl>
    <w:p w14:paraId="4D8DEF28" w14:textId="591CB81B" w:rsidR="00FA585B" w:rsidRDefault="00FA585B"/>
    <w:p w14:paraId="43595B69" w14:textId="646186D2" w:rsidR="00FA585B" w:rsidRPr="00FA585B" w:rsidRDefault="00FA585B" w:rsidP="00FA585B">
      <w:pPr>
        <w:spacing w:after="0"/>
        <w:rPr>
          <w:rStyle w:val="Strong"/>
          <w:sz w:val="26"/>
          <w:u w:val="single"/>
        </w:rPr>
      </w:pPr>
      <w:r w:rsidRPr="00FA585B">
        <w:rPr>
          <w:rStyle w:val="Strong"/>
          <w:sz w:val="26"/>
          <w:u w:val="single"/>
        </w:rPr>
        <w:t xml:space="preserve">Solution Ex </w:t>
      </w:r>
      <w:r>
        <w:rPr>
          <w:rStyle w:val="Strong"/>
          <w:sz w:val="26"/>
          <w:u w:val="single"/>
        </w:rPr>
        <w:t>5</w:t>
      </w:r>
      <w:r w:rsidR="00275305">
        <w:rPr>
          <w:rStyle w:val="Strong"/>
          <w:sz w:val="26"/>
          <w:u w:val="single"/>
        </w:rPr>
        <w:t xml:space="preserve"> </w:t>
      </w:r>
      <w:r w:rsidR="00275305">
        <w:rPr>
          <w:rFonts w:ascii="Times New Roman" w:hAnsi="Times New Roman" w:cs="Times New Roman"/>
          <w:b/>
          <w:sz w:val="24"/>
          <w:szCs w:val="24"/>
        </w:rPr>
        <w:t>(Table created in "</w:t>
      </w:r>
      <w:proofErr w:type="spellStart"/>
      <w:r w:rsidR="00275305" w:rsidRPr="00275305">
        <w:rPr>
          <w:rFonts w:ascii="Times New Roman" w:hAnsi="Times New Roman" w:cs="Times New Roman"/>
          <w:b/>
          <w:sz w:val="24"/>
          <w:szCs w:val="24"/>
        </w:rPr>
        <w:t>Neyman</w:t>
      </w:r>
      <w:proofErr w:type="spellEnd"/>
      <w:r w:rsidR="00275305" w:rsidRPr="00275305">
        <w:rPr>
          <w:rFonts w:ascii="Times New Roman" w:hAnsi="Times New Roman" w:cs="Times New Roman"/>
          <w:b/>
          <w:sz w:val="24"/>
          <w:szCs w:val="24"/>
        </w:rPr>
        <w:t xml:space="preserve"> Allocation</w:t>
      </w:r>
      <w:r w:rsidR="00275305">
        <w:rPr>
          <w:rFonts w:ascii="Times New Roman" w:hAnsi="Times New Roman" w:cs="Times New Roman"/>
          <w:b/>
          <w:sz w:val="24"/>
          <w:szCs w:val="24"/>
        </w:rPr>
        <w:t>" tab of the excel attached)</w:t>
      </w:r>
    </w:p>
    <w:tbl>
      <w:tblPr>
        <w:tblStyle w:val="TableTheme"/>
        <w:tblpPr w:leftFromText="180" w:rightFromText="180" w:vertAnchor="text" w:horzAnchor="margin" w:tblpXSpec="center" w:tblpY="121"/>
        <w:tblW w:w="10764" w:type="dxa"/>
        <w:tblLook w:val="04A0" w:firstRow="1" w:lastRow="0" w:firstColumn="1" w:lastColumn="0" w:noHBand="0" w:noVBand="1"/>
      </w:tblPr>
      <w:tblGrid>
        <w:gridCol w:w="1176"/>
        <w:gridCol w:w="1281"/>
        <w:gridCol w:w="947"/>
        <w:gridCol w:w="1387"/>
        <w:gridCol w:w="1053"/>
        <w:gridCol w:w="1054"/>
        <w:gridCol w:w="1053"/>
        <w:gridCol w:w="1053"/>
        <w:gridCol w:w="977"/>
        <w:gridCol w:w="977"/>
      </w:tblGrid>
      <w:tr w:rsidR="00E40EFD" w:rsidRPr="00E40EFD" w14:paraId="2478A4EB" w14:textId="77777777" w:rsidTr="00E40EFD">
        <w:trPr>
          <w:trHeight w:val="300"/>
        </w:trPr>
        <w:tc>
          <w:tcPr>
            <w:tcW w:w="1176" w:type="dxa"/>
            <w:noWrap/>
            <w:hideMark/>
          </w:tcPr>
          <w:p w14:paraId="105C6B05" w14:textId="55D60A20" w:rsidR="00E40EFD" w:rsidRPr="00F16306" w:rsidRDefault="00E40EFD" w:rsidP="009673CC">
            <w:pPr>
              <w:spacing w:after="0" w:line="240" w:lineRule="auto"/>
              <w:rPr>
                <w:rFonts w:ascii="Calibri" w:eastAsia="Times New Roman" w:hAnsi="Calibri" w:cs="Calibri"/>
                <w:color w:val="000000"/>
                <w:sz w:val="20"/>
                <w:lang w:val="en-CA" w:eastAsia="en-CA"/>
              </w:rPr>
            </w:pPr>
            <w:r>
              <w:rPr>
                <w:rFonts w:ascii="Calibri" w:eastAsia="Times New Roman" w:hAnsi="Calibri" w:cs="Calibri"/>
                <w:noProof/>
                <w:color w:val="000000"/>
                <w:sz w:val="20"/>
                <w:lang w:val="en-CA" w:eastAsia="en-CA"/>
              </w:rPr>
              <w:t>Mean</w:t>
            </w:r>
          </w:p>
          <w:tbl>
            <w:tblPr>
              <w:tblW w:w="0" w:type="auto"/>
              <w:tblCellSpacing w:w="0" w:type="dxa"/>
              <w:tblCellMar>
                <w:left w:w="0" w:type="dxa"/>
                <w:right w:w="0" w:type="dxa"/>
              </w:tblCellMar>
              <w:tblLook w:val="04A0" w:firstRow="1" w:lastRow="0" w:firstColumn="1" w:lastColumn="0" w:noHBand="0" w:noVBand="1"/>
            </w:tblPr>
            <w:tblGrid>
              <w:gridCol w:w="960"/>
            </w:tblGrid>
            <w:tr w:rsidR="00E40EFD" w:rsidRPr="00F16306" w14:paraId="555CC746" w14:textId="77777777" w:rsidTr="009673CC">
              <w:trPr>
                <w:trHeight w:val="300"/>
                <w:tblCellSpacing w:w="0" w:type="dxa"/>
              </w:trPr>
              <w:tc>
                <w:tcPr>
                  <w:tcW w:w="960" w:type="dxa"/>
                  <w:tcBorders>
                    <w:top w:val="nil"/>
                    <w:left w:val="nil"/>
                    <w:bottom w:val="nil"/>
                    <w:right w:val="nil"/>
                  </w:tcBorders>
                  <w:shd w:val="clear" w:color="auto" w:fill="auto"/>
                  <w:noWrap/>
                  <w:vAlign w:val="bottom"/>
                  <w:hideMark/>
                </w:tcPr>
                <w:p w14:paraId="448249FA" w14:textId="77777777" w:rsidR="00E40EFD" w:rsidRPr="00F16306" w:rsidRDefault="00E40EFD" w:rsidP="009673CC">
                  <w:pPr>
                    <w:framePr w:hSpace="180" w:wrap="around" w:vAnchor="text" w:hAnchor="margin" w:xAlign="center" w:y="121"/>
                    <w:spacing w:after="0" w:line="240" w:lineRule="auto"/>
                    <w:rPr>
                      <w:rFonts w:ascii="Calibri" w:eastAsia="Times New Roman" w:hAnsi="Calibri" w:cs="Calibri"/>
                      <w:color w:val="000000"/>
                      <w:sz w:val="20"/>
                      <w:lang w:val="en-CA" w:eastAsia="en-CA"/>
                    </w:rPr>
                  </w:pPr>
                </w:p>
              </w:tc>
            </w:tr>
          </w:tbl>
          <w:p w14:paraId="63559EE5" w14:textId="77777777" w:rsidR="00E40EFD" w:rsidRPr="00F16306" w:rsidRDefault="00E40EFD" w:rsidP="009673CC">
            <w:pPr>
              <w:spacing w:after="0" w:line="240" w:lineRule="auto"/>
              <w:rPr>
                <w:rFonts w:ascii="Calibri" w:eastAsia="Times New Roman" w:hAnsi="Calibri" w:cs="Calibri"/>
                <w:color w:val="000000"/>
                <w:sz w:val="20"/>
                <w:lang w:val="en-CA" w:eastAsia="en-CA"/>
              </w:rPr>
            </w:pPr>
          </w:p>
        </w:tc>
        <w:tc>
          <w:tcPr>
            <w:tcW w:w="1087" w:type="dxa"/>
            <w:noWrap/>
            <w:hideMark/>
          </w:tcPr>
          <w:p w14:paraId="66BDA88E" w14:textId="25CC2501" w:rsidR="00E40EFD" w:rsidRPr="00F16306" w:rsidRDefault="00E40EFD" w:rsidP="009673CC">
            <w:pPr>
              <w:spacing w:after="0" w:line="240" w:lineRule="auto"/>
              <w:rPr>
                <w:rFonts w:ascii="Calibri" w:eastAsia="Times New Roman" w:hAnsi="Calibri" w:cs="Calibri"/>
                <w:color w:val="000000"/>
                <w:sz w:val="20"/>
                <w:lang w:val="en-CA" w:eastAsia="en-CA"/>
              </w:rPr>
            </w:pPr>
            <w:proofErr w:type="spellStart"/>
            <w:r>
              <w:rPr>
                <w:rFonts w:ascii="Calibri" w:eastAsia="Times New Roman" w:hAnsi="Calibri" w:cs="Calibri"/>
                <w:color w:val="000000"/>
                <w:sz w:val="20"/>
                <w:lang w:val="en-CA" w:eastAsia="en-CA"/>
              </w:rPr>
              <w:t>Std</w:t>
            </w:r>
            <w:proofErr w:type="spellEnd"/>
            <w:r>
              <w:rPr>
                <w:rFonts w:ascii="Calibri" w:eastAsia="Times New Roman" w:hAnsi="Calibri" w:cs="Calibri"/>
                <w:color w:val="000000"/>
                <w:sz w:val="20"/>
                <w:lang w:val="en-CA" w:eastAsia="en-CA"/>
              </w:rPr>
              <w:t xml:space="preserve"> Error of Mean</w:t>
            </w:r>
          </w:p>
        </w:tc>
        <w:tc>
          <w:tcPr>
            <w:tcW w:w="947" w:type="dxa"/>
            <w:noWrap/>
            <w:hideMark/>
          </w:tcPr>
          <w:p w14:paraId="14F848F9" w14:textId="77777777" w:rsidR="00E40EFD" w:rsidRPr="00F16306" w:rsidRDefault="00E40EFD" w:rsidP="009673CC">
            <w:pPr>
              <w:spacing w:after="0" w:line="240" w:lineRule="auto"/>
              <w:rPr>
                <w:rFonts w:ascii="Calibri" w:eastAsia="Times New Roman" w:hAnsi="Calibri" w:cs="Calibri"/>
                <w:color w:val="000000"/>
                <w:sz w:val="20"/>
                <w:lang w:val="en-CA" w:eastAsia="en-CA"/>
              </w:rPr>
            </w:pPr>
            <w:r w:rsidRPr="00E40EFD">
              <w:rPr>
                <w:rFonts w:ascii="Calibri" w:eastAsia="Times New Roman" w:hAnsi="Calibri" w:cs="Calibri"/>
                <w:color w:val="000000"/>
                <w:sz w:val="20"/>
                <w:lang w:val="en-CA" w:eastAsia="en-CA"/>
              </w:rPr>
              <w:t>Degree of Freedom</w:t>
            </w:r>
          </w:p>
        </w:tc>
        <w:tc>
          <w:tcPr>
            <w:tcW w:w="1387" w:type="dxa"/>
            <w:noWrap/>
            <w:hideMark/>
          </w:tcPr>
          <w:p w14:paraId="141435D4" w14:textId="77777777" w:rsidR="00E40EFD" w:rsidRPr="00F16306" w:rsidRDefault="00E40EFD" w:rsidP="009673CC">
            <w:pPr>
              <w:spacing w:after="0" w:line="240" w:lineRule="auto"/>
              <w:rPr>
                <w:rFonts w:ascii="Calibri" w:eastAsia="Times New Roman" w:hAnsi="Calibri" w:cs="Calibri"/>
                <w:color w:val="000000"/>
                <w:sz w:val="20"/>
                <w:lang w:val="en-CA" w:eastAsia="en-CA"/>
              </w:rPr>
            </w:pPr>
            <w:proofErr w:type="spellStart"/>
            <w:r w:rsidRPr="00F16306">
              <w:rPr>
                <w:rFonts w:ascii="Calibri" w:eastAsia="Times New Roman" w:hAnsi="Calibri" w:cs="Calibri"/>
                <w:color w:val="000000"/>
                <w:sz w:val="20"/>
                <w:lang w:val="en-CA" w:eastAsia="en-CA"/>
              </w:rPr>
              <w:t>tstat</w:t>
            </w:r>
            <w:proofErr w:type="spellEnd"/>
          </w:p>
        </w:tc>
        <w:tc>
          <w:tcPr>
            <w:tcW w:w="2107" w:type="dxa"/>
            <w:gridSpan w:val="2"/>
            <w:noWrap/>
            <w:hideMark/>
          </w:tcPr>
          <w:p w14:paraId="6661B06C" w14:textId="77777777" w:rsidR="00E40EFD" w:rsidRPr="00F16306" w:rsidRDefault="00E40EFD" w:rsidP="009673CC">
            <w:pPr>
              <w:spacing w:after="0" w:line="240" w:lineRule="auto"/>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95% CI of Mean</w:t>
            </w:r>
          </w:p>
        </w:tc>
        <w:tc>
          <w:tcPr>
            <w:tcW w:w="1053" w:type="dxa"/>
            <w:noWrap/>
            <w:hideMark/>
          </w:tcPr>
          <w:p w14:paraId="4CBA1818" w14:textId="77777777" w:rsidR="00E40EFD" w:rsidRPr="00F16306" w:rsidRDefault="00E40EFD" w:rsidP="009673CC">
            <w:pPr>
              <w:spacing w:after="0" w:line="240" w:lineRule="auto"/>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Sum</w:t>
            </w:r>
          </w:p>
        </w:tc>
        <w:tc>
          <w:tcPr>
            <w:tcW w:w="1053" w:type="dxa"/>
            <w:noWrap/>
            <w:hideMark/>
          </w:tcPr>
          <w:p w14:paraId="1A3B2A09" w14:textId="77777777" w:rsidR="00E40EFD" w:rsidRPr="00F16306" w:rsidRDefault="00E40EFD" w:rsidP="009673CC">
            <w:pPr>
              <w:spacing w:after="0" w:line="240" w:lineRule="auto"/>
              <w:rPr>
                <w:rFonts w:ascii="Calibri" w:eastAsia="Times New Roman" w:hAnsi="Calibri" w:cs="Calibri"/>
                <w:color w:val="000000"/>
                <w:sz w:val="20"/>
                <w:lang w:val="en-CA" w:eastAsia="en-CA"/>
              </w:rPr>
            </w:pPr>
            <w:proofErr w:type="spellStart"/>
            <w:r w:rsidRPr="00F16306">
              <w:rPr>
                <w:rFonts w:ascii="Calibri" w:eastAsia="Times New Roman" w:hAnsi="Calibri" w:cs="Calibri"/>
                <w:color w:val="000000"/>
                <w:sz w:val="20"/>
                <w:lang w:val="en-CA" w:eastAsia="en-CA"/>
              </w:rPr>
              <w:t>Std</w:t>
            </w:r>
            <w:proofErr w:type="spellEnd"/>
            <w:r w:rsidRPr="00F16306">
              <w:rPr>
                <w:rFonts w:ascii="Calibri" w:eastAsia="Times New Roman" w:hAnsi="Calibri" w:cs="Calibri"/>
                <w:color w:val="000000"/>
                <w:sz w:val="20"/>
                <w:lang w:val="en-CA" w:eastAsia="en-CA"/>
              </w:rPr>
              <w:t xml:space="preserve"> Error of Sum</w:t>
            </w:r>
          </w:p>
        </w:tc>
        <w:tc>
          <w:tcPr>
            <w:tcW w:w="1954" w:type="dxa"/>
            <w:gridSpan w:val="2"/>
            <w:noWrap/>
            <w:hideMark/>
          </w:tcPr>
          <w:p w14:paraId="6AC86286" w14:textId="77777777" w:rsidR="00E40EFD" w:rsidRPr="00F16306" w:rsidRDefault="00E40EFD" w:rsidP="009673CC">
            <w:pPr>
              <w:spacing w:after="0" w:line="240" w:lineRule="auto"/>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95% CL for Sum</w:t>
            </w:r>
          </w:p>
        </w:tc>
      </w:tr>
      <w:tr w:rsidR="00E40EFD" w:rsidRPr="00E40EFD" w14:paraId="70A8A191" w14:textId="77777777" w:rsidTr="00E40EFD">
        <w:trPr>
          <w:trHeight w:val="300"/>
        </w:trPr>
        <w:tc>
          <w:tcPr>
            <w:tcW w:w="1176" w:type="dxa"/>
            <w:noWrap/>
            <w:hideMark/>
          </w:tcPr>
          <w:p w14:paraId="435B9720" w14:textId="77777777" w:rsidR="00E40EFD" w:rsidRPr="00F16306" w:rsidRDefault="00E40EFD" w:rsidP="009673CC">
            <w:pPr>
              <w:spacing w:after="0" w:line="240" w:lineRule="auto"/>
              <w:jc w:val="right"/>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476.7079</w:t>
            </w:r>
          </w:p>
        </w:tc>
        <w:tc>
          <w:tcPr>
            <w:tcW w:w="1087" w:type="dxa"/>
            <w:noWrap/>
            <w:hideMark/>
          </w:tcPr>
          <w:p w14:paraId="2BC1729B" w14:textId="77777777" w:rsidR="00E40EFD" w:rsidRPr="00F16306" w:rsidRDefault="00E40EFD" w:rsidP="009673CC">
            <w:pPr>
              <w:spacing w:after="0" w:line="240" w:lineRule="auto"/>
              <w:jc w:val="right"/>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12.39295318</w:t>
            </w:r>
          </w:p>
        </w:tc>
        <w:tc>
          <w:tcPr>
            <w:tcW w:w="947" w:type="dxa"/>
            <w:noWrap/>
            <w:hideMark/>
          </w:tcPr>
          <w:p w14:paraId="37565ED4" w14:textId="77777777" w:rsidR="00E40EFD" w:rsidRPr="00F16306" w:rsidRDefault="00E40EFD" w:rsidP="009673CC">
            <w:pPr>
              <w:spacing w:after="0" w:line="240" w:lineRule="auto"/>
              <w:jc w:val="right"/>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45</w:t>
            </w:r>
          </w:p>
        </w:tc>
        <w:tc>
          <w:tcPr>
            <w:tcW w:w="1387" w:type="dxa"/>
            <w:noWrap/>
            <w:hideMark/>
          </w:tcPr>
          <w:p w14:paraId="0780BF8A" w14:textId="77777777" w:rsidR="00E40EFD" w:rsidRPr="00F16306" w:rsidRDefault="00E40EFD" w:rsidP="009673CC">
            <w:pPr>
              <w:spacing w:after="0" w:line="240" w:lineRule="auto"/>
              <w:jc w:val="right"/>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2.014103389</w:t>
            </w:r>
          </w:p>
        </w:tc>
        <w:tc>
          <w:tcPr>
            <w:tcW w:w="1053" w:type="dxa"/>
            <w:noWrap/>
            <w:hideMark/>
          </w:tcPr>
          <w:p w14:paraId="7140C069" w14:textId="77777777" w:rsidR="00E40EFD" w:rsidRPr="00F16306" w:rsidRDefault="00E40EFD" w:rsidP="009673CC">
            <w:pPr>
              <w:spacing w:after="0" w:line="240" w:lineRule="auto"/>
              <w:jc w:val="right"/>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451.7472</w:t>
            </w:r>
          </w:p>
        </w:tc>
        <w:tc>
          <w:tcPr>
            <w:tcW w:w="1054" w:type="dxa"/>
            <w:noWrap/>
            <w:hideMark/>
          </w:tcPr>
          <w:p w14:paraId="5C226D96" w14:textId="77777777" w:rsidR="00E40EFD" w:rsidRPr="00F16306" w:rsidRDefault="00E40EFD" w:rsidP="009673CC">
            <w:pPr>
              <w:spacing w:after="0" w:line="240" w:lineRule="auto"/>
              <w:jc w:val="right"/>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501.6686</w:t>
            </w:r>
          </w:p>
        </w:tc>
        <w:tc>
          <w:tcPr>
            <w:tcW w:w="1053" w:type="dxa"/>
            <w:noWrap/>
            <w:hideMark/>
          </w:tcPr>
          <w:p w14:paraId="2FD2EDA2" w14:textId="77777777" w:rsidR="00E40EFD" w:rsidRPr="00F16306" w:rsidRDefault="00E40EFD" w:rsidP="009673CC">
            <w:pPr>
              <w:spacing w:after="0" w:line="240" w:lineRule="auto"/>
              <w:jc w:val="right"/>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178765.5</w:t>
            </w:r>
          </w:p>
        </w:tc>
        <w:tc>
          <w:tcPr>
            <w:tcW w:w="1053" w:type="dxa"/>
            <w:noWrap/>
            <w:hideMark/>
          </w:tcPr>
          <w:p w14:paraId="49F32708" w14:textId="77777777" w:rsidR="00E40EFD" w:rsidRPr="00F16306" w:rsidRDefault="00E40EFD" w:rsidP="009673CC">
            <w:pPr>
              <w:spacing w:after="0" w:line="240" w:lineRule="auto"/>
              <w:jc w:val="right"/>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4647.357</w:t>
            </w:r>
          </w:p>
        </w:tc>
        <w:tc>
          <w:tcPr>
            <w:tcW w:w="977" w:type="dxa"/>
            <w:noWrap/>
            <w:hideMark/>
          </w:tcPr>
          <w:p w14:paraId="102D4D2E" w14:textId="77777777" w:rsidR="00E40EFD" w:rsidRPr="00F16306" w:rsidRDefault="00E40EFD" w:rsidP="009673CC">
            <w:pPr>
              <w:spacing w:after="0" w:line="240" w:lineRule="auto"/>
              <w:jc w:val="right"/>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169405.2</w:t>
            </w:r>
          </w:p>
        </w:tc>
        <w:tc>
          <w:tcPr>
            <w:tcW w:w="977" w:type="dxa"/>
            <w:noWrap/>
            <w:hideMark/>
          </w:tcPr>
          <w:p w14:paraId="34F68713" w14:textId="77777777" w:rsidR="00E40EFD" w:rsidRPr="00F16306" w:rsidRDefault="00E40EFD" w:rsidP="009673CC">
            <w:pPr>
              <w:spacing w:after="0" w:line="240" w:lineRule="auto"/>
              <w:jc w:val="right"/>
              <w:rPr>
                <w:rFonts w:ascii="Calibri" w:eastAsia="Times New Roman" w:hAnsi="Calibri" w:cs="Calibri"/>
                <w:color w:val="000000"/>
                <w:sz w:val="20"/>
                <w:lang w:val="en-CA" w:eastAsia="en-CA"/>
              </w:rPr>
            </w:pPr>
            <w:r w:rsidRPr="00F16306">
              <w:rPr>
                <w:rFonts w:ascii="Calibri" w:eastAsia="Times New Roman" w:hAnsi="Calibri" w:cs="Calibri"/>
                <w:color w:val="000000"/>
                <w:sz w:val="20"/>
                <w:lang w:val="en-CA" w:eastAsia="en-CA"/>
              </w:rPr>
              <w:t>188125.7</w:t>
            </w:r>
          </w:p>
        </w:tc>
      </w:tr>
    </w:tbl>
    <w:p w14:paraId="64A5C923" w14:textId="036A1B89" w:rsidR="00FA585B" w:rsidRPr="00FA585B" w:rsidRDefault="00FA585B" w:rsidP="00FA585B">
      <w:pPr>
        <w:spacing w:after="0"/>
        <w:rPr>
          <w:rStyle w:val="Strong"/>
          <w:sz w:val="26"/>
          <w:u w:val="single"/>
        </w:rPr>
      </w:pPr>
      <w:r w:rsidRPr="00FA585B">
        <w:rPr>
          <w:rStyle w:val="Strong"/>
          <w:sz w:val="26"/>
          <w:u w:val="single"/>
        </w:rPr>
        <w:t xml:space="preserve">Solution Ex </w:t>
      </w:r>
      <w:r>
        <w:rPr>
          <w:rStyle w:val="Strong"/>
          <w:sz w:val="26"/>
          <w:u w:val="single"/>
        </w:rPr>
        <w:t>6</w:t>
      </w:r>
    </w:p>
    <w:tbl>
      <w:tblPr>
        <w:tblStyle w:val="TableGridLight"/>
        <w:tblW w:w="5680" w:type="dxa"/>
        <w:tblLook w:val="04A0" w:firstRow="1" w:lastRow="0" w:firstColumn="1" w:lastColumn="0" w:noHBand="0" w:noVBand="1"/>
      </w:tblPr>
      <w:tblGrid>
        <w:gridCol w:w="4720"/>
        <w:gridCol w:w="1387"/>
        <w:gridCol w:w="1387"/>
      </w:tblGrid>
      <w:tr w:rsidR="00275305" w:rsidRPr="00275305" w14:paraId="1CA21692" w14:textId="77777777" w:rsidTr="00275305">
        <w:trPr>
          <w:trHeight w:val="300"/>
        </w:trPr>
        <w:tc>
          <w:tcPr>
            <w:tcW w:w="5680" w:type="dxa"/>
            <w:gridSpan w:val="3"/>
            <w:noWrap/>
            <w:hideMark/>
          </w:tcPr>
          <w:p w14:paraId="131B6298" w14:textId="77777777" w:rsidR="00275305" w:rsidRPr="00275305" w:rsidRDefault="00275305" w:rsidP="00275305">
            <w:pPr>
              <w:spacing w:after="0" w:line="240" w:lineRule="auto"/>
              <w:jc w:val="center"/>
              <w:rPr>
                <w:rFonts w:ascii="Calibri" w:eastAsia="Times New Roman" w:hAnsi="Calibri" w:cs="Calibri"/>
                <w:b/>
                <w:bCs/>
                <w:color w:val="000000"/>
                <w:lang w:val="en-CA" w:eastAsia="en-CA"/>
              </w:rPr>
            </w:pPr>
            <w:r w:rsidRPr="00275305">
              <w:rPr>
                <w:rFonts w:ascii="Calibri" w:eastAsia="Times New Roman" w:hAnsi="Calibri" w:cs="Calibri"/>
                <w:b/>
                <w:bCs/>
                <w:color w:val="000000"/>
                <w:lang w:val="en-CA" w:eastAsia="en-CA"/>
              </w:rPr>
              <w:t>Population mean and standard Deviation</w:t>
            </w:r>
          </w:p>
        </w:tc>
      </w:tr>
      <w:tr w:rsidR="00275305" w:rsidRPr="00275305" w14:paraId="7BEFDA3D" w14:textId="77777777" w:rsidTr="00275305">
        <w:trPr>
          <w:trHeight w:val="300"/>
        </w:trPr>
        <w:tc>
          <w:tcPr>
            <w:tcW w:w="4720" w:type="dxa"/>
            <w:noWrap/>
            <w:hideMark/>
          </w:tcPr>
          <w:p w14:paraId="11489F1B" w14:textId="77777777" w:rsidR="00275305" w:rsidRPr="00275305" w:rsidRDefault="00275305" w:rsidP="00275305">
            <w:pPr>
              <w:spacing w:after="0" w:line="240" w:lineRule="auto"/>
              <w:jc w:val="center"/>
              <w:rPr>
                <w:rFonts w:ascii="Calibri" w:eastAsia="Times New Roman" w:hAnsi="Calibri" w:cs="Calibri"/>
                <w:b/>
                <w:color w:val="000000"/>
                <w:lang w:val="en-CA" w:eastAsia="en-CA"/>
              </w:rPr>
            </w:pPr>
            <w:r w:rsidRPr="00275305">
              <w:rPr>
                <w:rFonts w:ascii="Calibri" w:eastAsia="Times New Roman" w:hAnsi="Calibri" w:cs="Calibri"/>
                <w:b/>
                <w:color w:val="000000"/>
                <w:lang w:val="en-CA" w:eastAsia="en-CA"/>
              </w:rPr>
              <w:t>Mean</w:t>
            </w:r>
          </w:p>
        </w:tc>
        <w:tc>
          <w:tcPr>
            <w:tcW w:w="480" w:type="dxa"/>
            <w:noWrap/>
            <w:hideMark/>
          </w:tcPr>
          <w:p w14:paraId="2A0C8DE6" w14:textId="77777777" w:rsidR="00275305" w:rsidRPr="00275305" w:rsidRDefault="00275305" w:rsidP="00275305">
            <w:pPr>
              <w:spacing w:after="0" w:line="240" w:lineRule="auto"/>
              <w:jc w:val="center"/>
              <w:rPr>
                <w:rFonts w:ascii="Calibri" w:eastAsia="Times New Roman" w:hAnsi="Calibri" w:cs="Calibri"/>
                <w:b/>
                <w:color w:val="000000"/>
                <w:lang w:val="en-CA" w:eastAsia="en-CA"/>
              </w:rPr>
            </w:pPr>
            <w:proofErr w:type="spellStart"/>
            <w:r w:rsidRPr="00275305">
              <w:rPr>
                <w:rFonts w:ascii="Calibri" w:eastAsia="Times New Roman" w:hAnsi="Calibri" w:cs="Calibri"/>
                <w:b/>
                <w:color w:val="000000"/>
                <w:lang w:val="en-CA" w:eastAsia="en-CA"/>
              </w:rPr>
              <w:t>Std</w:t>
            </w:r>
            <w:proofErr w:type="spellEnd"/>
            <w:r w:rsidRPr="00275305">
              <w:rPr>
                <w:rFonts w:ascii="Calibri" w:eastAsia="Times New Roman" w:hAnsi="Calibri" w:cs="Calibri"/>
                <w:b/>
                <w:color w:val="000000"/>
                <w:lang w:val="en-CA" w:eastAsia="en-CA"/>
              </w:rPr>
              <w:t xml:space="preserve"> Dev</w:t>
            </w:r>
          </w:p>
        </w:tc>
        <w:tc>
          <w:tcPr>
            <w:tcW w:w="480" w:type="dxa"/>
            <w:noWrap/>
            <w:hideMark/>
          </w:tcPr>
          <w:p w14:paraId="3EAC8825" w14:textId="77777777" w:rsidR="00275305" w:rsidRPr="00275305" w:rsidRDefault="00275305" w:rsidP="00275305">
            <w:pPr>
              <w:spacing w:after="0" w:line="240" w:lineRule="auto"/>
              <w:jc w:val="center"/>
              <w:rPr>
                <w:rFonts w:ascii="Calibri" w:eastAsia="Times New Roman" w:hAnsi="Calibri" w:cs="Calibri"/>
                <w:b/>
                <w:color w:val="000000"/>
                <w:lang w:val="en-CA" w:eastAsia="en-CA"/>
              </w:rPr>
            </w:pPr>
            <w:r w:rsidRPr="00275305">
              <w:rPr>
                <w:rFonts w:ascii="Calibri" w:eastAsia="Times New Roman" w:hAnsi="Calibri" w:cs="Calibri"/>
                <w:b/>
                <w:color w:val="000000"/>
                <w:lang w:val="en-CA" w:eastAsia="en-CA"/>
              </w:rPr>
              <w:t>Sum</w:t>
            </w:r>
          </w:p>
        </w:tc>
      </w:tr>
      <w:tr w:rsidR="00275305" w:rsidRPr="00275305" w14:paraId="40AAD335" w14:textId="77777777" w:rsidTr="00275305">
        <w:trPr>
          <w:trHeight w:val="300"/>
        </w:trPr>
        <w:tc>
          <w:tcPr>
            <w:tcW w:w="4720" w:type="dxa"/>
            <w:noWrap/>
            <w:hideMark/>
          </w:tcPr>
          <w:p w14:paraId="3B945E75" w14:textId="77777777" w:rsidR="00275305" w:rsidRPr="00275305" w:rsidRDefault="00275305" w:rsidP="00275305">
            <w:pPr>
              <w:spacing w:after="0" w:line="240" w:lineRule="auto"/>
              <w:jc w:val="center"/>
              <w:rPr>
                <w:rFonts w:ascii="Calibri" w:eastAsia="Times New Roman" w:hAnsi="Calibri" w:cs="Calibri"/>
                <w:color w:val="000000"/>
                <w:lang w:val="en-CA" w:eastAsia="en-CA"/>
              </w:rPr>
            </w:pPr>
            <w:r w:rsidRPr="00275305">
              <w:rPr>
                <w:rFonts w:ascii="Calibri" w:eastAsia="Times New Roman" w:hAnsi="Calibri" w:cs="Calibri"/>
                <w:color w:val="000000"/>
                <w:lang w:val="en-CA" w:eastAsia="en-CA"/>
              </w:rPr>
              <w:t>452.418</w:t>
            </w:r>
          </w:p>
        </w:tc>
        <w:tc>
          <w:tcPr>
            <w:tcW w:w="480" w:type="dxa"/>
            <w:noWrap/>
            <w:hideMark/>
          </w:tcPr>
          <w:p w14:paraId="45F87191" w14:textId="77777777" w:rsidR="00275305" w:rsidRPr="00275305" w:rsidRDefault="00275305" w:rsidP="00275305">
            <w:pPr>
              <w:spacing w:after="0" w:line="240" w:lineRule="auto"/>
              <w:jc w:val="center"/>
              <w:rPr>
                <w:rFonts w:ascii="Calibri" w:eastAsia="Times New Roman" w:hAnsi="Calibri" w:cs="Calibri"/>
                <w:color w:val="000000"/>
                <w:lang w:val="en-CA" w:eastAsia="en-CA"/>
              </w:rPr>
            </w:pPr>
            <w:r w:rsidRPr="00275305">
              <w:rPr>
                <w:rFonts w:ascii="Calibri" w:eastAsia="Times New Roman" w:hAnsi="Calibri" w:cs="Calibri"/>
                <w:color w:val="000000"/>
                <w:lang w:val="en-CA" w:eastAsia="en-CA"/>
              </w:rPr>
              <w:t>1159.364725</w:t>
            </w:r>
          </w:p>
        </w:tc>
        <w:tc>
          <w:tcPr>
            <w:tcW w:w="480" w:type="dxa"/>
            <w:noWrap/>
            <w:hideMark/>
          </w:tcPr>
          <w:p w14:paraId="672990F4" w14:textId="77777777" w:rsidR="00275305" w:rsidRPr="00275305" w:rsidRDefault="00275305" w:rsidP="00275305">
            <w:pPr>
              <w:spacing w:after="0" w:line="240" w:lineRule="auto"/>
              <w:jc w:val="center"/>
              <w:rPr>
                <w:rFonts w:ascii="Calibri" w:eastAsia="Times New Roman" w:hAnsi="Calibri" w:cs="Calibri"/>
                <w:color w:val="000000"/>
                <w:lang w:val="en-CA" w:eastAsia="en-CA"/>
              </w:rPr>
            </w:pPr>
            <w:r w:rsidRPr="00275305">
              <w:rPr>
                <w:rFonts w:ascii="Calibri" w:eastAsia="Times New Roman" w:hAnsi="Calibri" w:cs="Calibri"/>
                <w:color w:val="000000"/>
                <w:lang w:val="en-CA" w:eastAsia="en-CA"/>
              </w:rPr>
              <w:t>169656.8684</w:t>
            </w:r>
          </w:p>
        </w:tc>
      </w:tr>
    </w:tbl>
    <w:p w14:paraId="1DEE0EF5" w14:textId="32F35AFE" w:rsidR="00FA585B" w:rsidRDefault="00FA585B"/>
    <w:p w14:paraId="3CF689C1" w14:textId="6450BD1D" w:rsidR="00275305" w:rsidRDefault="00275305">
      <w:r>
        <w:t xml:space="preserve">When compared the output of the Proportional allocation with </w:t>
      </w:r>
      <w:proofErr w:type="spellStart"/>
      <w:r>
        <w:t>Neyman</w:t>
      </w:r>
      <w:proofErr w:type="spellEnd"/>
      <w:r>
        <w:t xml:space="preserve"> allocation sample, </w:t>
      </w:r>
      <w:proofErr w:type="spellStart"/>
      <w:r>
        <w:t>Nayman</w:t>
      </w:r>
      <w:proofErr w:type="spellEnd"/>
      <w:r>
        <w:t xml:space="preserve"> allocation gives better result. The reason being</w:t>
      </w:r>
    </w:p>
    <w:p w14:paraId="0873F082" w14:textId="344D9AA1" w:rsidR="00275305" w:rsidRDefault="00275305" w:rsidP="00275305">
      <w:pPr>
        <w:pStyle w:val="ListParagraph"/>
        <w:numPr>
          <w:ilvl w:val="0"/>
          <w:numId w:val="1"/>
        </w:numPr>
      </w:pPr>
      <w:r>
        <w:t xml:space="preserve">From </w:t>
      </w:r>
      <w:proofErr w:type="spellStart"/>
      <w:r>
        <w:t>Neyman</w:t>
      </w:r>
      <w:proofErr w:type="spellEnd"/>
      <w:r>
        <w:t>, the mean obtained is closer to the population mean when compared with the mean obtained from the Proportional allocation.</w:t>
      </w:r>
    </w:p>
    <w:p w14:paraId="2031DA32" w14:textId="3241C046" w:rsidR="00275305" w:rsidRDefault="00275305" w:rsidP="00275305">
      <w:pPr>
        <w:pStyle w:val="ListParagraph"/>
        <w:numPr>
          <w:ilvl w:val="0"/>
          <w:numId w:val="1"/>
        </w:numPr>
      </w:pPr>
      <w:r>
        <w:t xml:space="preserve">From </w:t>
      </w:r>
      <w:proofErr w:type="spellStart"/>
      <w:r>
        <w:t>Neyman</w:t>
      </w:r>
      <w:proofErr w:type="spellEnd"/>
      <w:r>
        <w:t xml:space="preserve">, the </w:t>
      </w:r>
      <w:r>
        <w:t>standard error</w:t>
      </w:r>
      <w:r>
        <w:t xml:space="preserve"> obtained is </w:t>
      </w:r>
      <w:r>
        <w:t xml:space="preserve">smaller as </w:t>
      </w:r>
      <w:r>
        <w:t xml:space="preserve">compared with the </w:t>
      </w:r>
      <w:r>
        <w:t xml:space="preserve">standard error </w:t>
      </w:r>
      <w:r>
        <w:t>obtained from the Proportional allocation.</w:t>
      </w:r>
    </w:p>
    <w:p w14:paraId="1F7A1759" w14:textId="631D285F" w:rsidR="00275305" w:rsidRDefault="00275305" w:rsidP="00275305">
      <w:pPr>
        <w:pStyle w:val="ListParagraph"/>
        <w:numPr>
          <w:ilvl w:val="0"/>
          <w:numId w:val="1"/>
        </w:numPr>
      </w:pPr>
      <w:r>
        <w:t xml:space="preserve">For sum, though values obtained in both the cases were not that good when compared with the </w:t>
      </w:r>
      <w:r w:rsidR="000C37B0">
        <w:t xml:space="preserve">sum of sales in the population, </w:t>
      </w:r>
      <w:proofErr w:type="spellStart"/>
      <w:r w:rsidR="000C37B0">
        <w:t>Neymans</w:t>
      </w:r>
      <w:proofErr w:type="spellEnd"/>
      <w:r w:rsidR="000C37B0">
        <w:t xml:space="preserve"> allocation looks better in this case as well since the sum of sales in population lies in 95% CI of sum which is not the case for proportional allocation.</w:t>
      </w:r>
      <w:bookmarkStart w:id="0" w:name="_GoBack"/>
      <w:bookmarkEnd w:id="0"/>
    </w:p>
    <w:p w14:paraId="091E2608" w14:textId="77777777" w:rsidR="00FA585B" w:rsidRDefault="00FA585B"/>
    <w:p w14:paraId="53DE74FC" w14:textId="183ACE0D" w:rsidR="00FA585B" w:rsidRPr="00BA2378" w:rsidRDefault="00FA585B" w:rsidP="00FA585B">
      <w:pPr>
        <w:pStyle w:val="secondary"/>
        <w:spacing w:line="276" w:lineRule="auto"/>
        <w:rPr>
          <w:rFonts w:ascii="Times New Roman" w:hAnsi="Times New Roman"/>
          <w:b/>
          <w:color w:val="C00000"/>
          <w:sz w:val="36"/>
          <w:szCs w:val="36"/>
        </w:rPr>
      </w:pPr>
      <w:r w:rsidRPr="00BA2378">
        <w:rPr>
          <w:rFonts w:ascii="Times New Roman" w:hAnsi="Times New Roman"/>
          <w:b/>
          <w:color w:val="C00000"/>
          <w:sz w:val="36"/>
          <w:szCs w:val="36"/>
        </w:rPr>
        <w:t>Exercises – Part I</w:t>
      </w:r>
      <w:r>
        <w:rPr>
          <w:rFonts w:ascii="Times New Roman" w:hAnsi="Times New Roman"/>
          <w:b/>
          <w:color w:val="C00000"/>
          <w:sz w:val="36"/>
          <w:szCs w:val="36"/>
        </w:rPr>
        <w:t>I</w:t>
      </w:r>
    </w:p>
    <w:p w14:paraId="18AF19AF" w14:textId="16C191F5" w:rsidR="00FA585B" w:rsidRPr="00FA585B" w:rsidRDefault="00FA585B" w:rsidP="00FA585B">
      <w:pPr>
        <w:spacing w:after="0"/>
        <w:rPr>
          <w:rStyle w:val="Strong"/>
          <w:sz w:val="26"/>
          <w:u w:val="single"/>
        </w:rPr>
      </w:pPr>
      <w:r w:rsidRPr="00FA585B">
        <w:rPr>
          <w:rStyle w:val="Strong"/>
          <w:sz w:val="26"/>
          <w:u w:val="single"/>
        </w:rPr>
        <w:t>Solution Ex 1</w:t>
      </w:r>
      <w:r>
        <w:rPr>
          <w:rStyle w:val="Strong"/>
          <w:sz w:val="26"/>
          <w:u w:val="single"/>
        </w:rPr>
        <w:t>-6</w:t>
      </w:r>
      <w:r w:rsidR="007877EC">
        <w:rPr>
          <w:rStyle w:val="Strong"/>
          <w:sz w:val="26"/>
          <w:u w:val="single"/>
        </w:rPr>
        <w:t xml:space="preserve"> (SAS Code)</w:t>
      </w:r>
    </w:p>
    <w:p w14:paraId="326943E3"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xml:space="preserve">**** This is code to extract sample from population and do analysis for </w:t>
      </w:r>
    </w:p>
    <w:p w14:paraId="0B5E2280"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xml:space="preserve">     stratified sample ****;</w:t>
      </w:r>
    </w:p>
    <w:p w14:paraId="355E4378"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p>
    <w:p w14:paraId="7C4F2A8E"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input population below ******;</w:t>
      </w:r>
    </w:p>
    <w:p w14:paraId="0420933C"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proofErr w:type="spellStart"/>
      <w:r w:rsidRPr="00FA585B">
        <w:rPr>
          <w:b/>
          <w:color w:val="00B0F0"/>
        </w:rPr>
        <w:t>libname</w:t>
      </w:r>
      <w:proofErr w:type="spellEnd"/>
      <w:r w:rsidRPr="00FA585B">
        <w:rPr>
          <w:b/>
          <w:color w:val="00B0F0"/>
        </w:rPr>
        <w:t xml:space="preserve"> </w:t>
      </w:r>
      <w:r w:rsidRPr="00FA585B">
        <w:rPr>
          <w:b/>
        </w:rPr>
        <w:t xml:space="preserve">xl </w:t>
      </w:r>
      <w:r w:rsidRPr="00FA585B">
        <w:rPr>
          <w:b/>
          <w:color w:val="00B0F0"/>
        </w:rPr>
        <w:t xml:space="preserve">XLSX </w:t>
      </w:r>
      <w:r w:rsidRPr="00FA585B">
        <w:rPr>
          <w:b/>
        </w:rPr>
        <w:t>'//home/harisanadhya0/sasuser.v94/MSDS 6370/Unit 4/lab4Dat.xlsx';</w:t>
      </w:r>
    </w:p>
    <w:p w14:paraId="70BD0BD5"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data </w:t>
      </w:r>
      <w:proofErr w:type="spellStart"/>
      <w:r w:rsidRPr="00FA585B">
        <w:rPr>
          <w:b/>
        </w:rPr>
        <w:t>industryA</w:t>
      </w:r>
      <w:proofErr w:type="spellEnd"/>
      <w:r w:rsidRPr="00FA585B">
        <w:rPr>
          <w:b/>
        </w:rPr>
        <w:t xml:space="preserve">; </w:t>
      </w:r>
    </w:p>
    <w:p w14:paraId="1F7BDC92"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color w:val="00B0F0"/>
        </w:rPr>
        <w:t xml:space="preserve">set </w:t>
      </w:r>
      <w:proofErr w:type="spellStart"/>
      <w:r w:rsidRPr="00FA585B">
        <w:rPr>
          <w:b/>
        </w:rPr>
        <w:t>xl.data</w:t>
      </w:r>
      <w:proofErr w:type="spellEnd"/>
      <w:r w:rsidRPr="00FA585B">
        <w:rPr>
          <w:b/>
        </w:rPr>
        <w:t xml:space="preserve">; </w:t>
      </w:r>
    </w:p>
    <w:p w14:paraId="6DC99FFB"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run</w:t>
      </w:r>
      <w:r w:rsidRPr="00FA585B">
        <w:rPr>
          <w:b/>
        </w:rPr>
        <w:t>;</w:t>
      </w:r>
    </w:p>
    <w:p w14:paraId="6B0B634E"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input population above ******;</w:t>
      </w:r>
    </w:p>
    <w:p w14:paraId="2EEDA2BF"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p>
    <w:p w14:paraId="6D893327"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View the data to verify the import */</w:t>
      </w:r>
    </w:p>
    <w:p w14:paraId="437C6118"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print </w:t>
      </w:r>
      <w:r w:rsidRPr="00FA585B">
        <w:rPr>
          <w:b/>
          <w:color w:val="00B0F0"/>
        </w:rPr>
        <w:t>data</w:t>
      </w:r>
      <w:r w:rsidRPr="00FA585B">
        <w:rPr>
          <w:b/>
        </w:rPr>
        <w:t>=</w:t>
      </w:r>
      <w:proofErr w:type="spellStart"/>
      <w:r w:rsidRPr="00FA585B">
        <w:rPr>
          <w:b/>
        </w:rPr>
        <w:t>industryA</w:t>
      </w:r>
      <w:proofErr w:type="spellEnd"/>
      <w:r w:rsidRPr="00FA585B">
        <w:rPr>
          <w:b/>
        </w:rPr>
        <w:t>(</w:t>
      </w:r>
      <w:proofErr w:type="spellStart"/>
      <w:r w:rsidRPr="00FA585B">
        <w:rPr>
          <w:b/>
          <w:color w:val="00B0F0"/>
        </w:rPr>
        <w:t>obs</w:t>
      </w:r>
      <w:proofErr w:type="spellEnd"/>
      <w:r w:rsidRPr="00FA585B">
        <w:rPr>
          <w:b/>
        </w:rPr>
        <w:t>=10);</w:t>
      </w:r>
    </w:p>
    <w:p w14:paraId="15A5AE5D"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color w:val="00B0F0"/>
        </w:rPr>
        <w:t xml:space="preserve">title </w:t>
      </w:r>
      <w:r w:rsidRPr="00FA585B">
        <w:rPr>
          <w:b/>
        </w:rPr>
        <w:t>"Sample input data to verify if the import is successful";</w:t>
      </w:r>
    </w:p>
    <w:p w14:paraId="101ED4B2"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run</w:t>
      </w:r>
      <w:r w:rsidRPr="00FA585B">
        <w:rPr>
          <w:b/>
        </w:rPr>
        <w:t>;</w:t>
      </w:r>
    </w:p>
    <w:p w14:paraId="09D258E7" w14:textId="549D1D0C" w:rsidR="00FA585B" w:rsidRDefault="00FA585B" w:rsidP="00FA585B">
      <w:pPr>
        <w:pStyle w:val="NoSpacing"/>
        <w:pBdr>
          <w:top w:val="single" w:sz="4" w:space="1" w:color="auto"/>
          <w:left w:val="single" w:sz="4" w:space="1" w:color="auto"/>
          <w:bottom w:val="single" w:sz="4" w:space="1" w:color="auto"/>
          <w:right w:val="single" w:sz="4" w:space="1" w:color="auto"/>
        </w:pBdr>
        <w:rPr>
          <w:b/>
        </w:rPr>
      </w:pPr>
    </w:p>
    <w:p w14:paraId="79103D87" w14:textId="77777777" w:rsidR="001D62EC" w:rsidRPr="001D62EC" w:rsidRDefault="001D62EC" w:rsidP="001D62EC">
      <w:pPr>
        <w:pStyle w:val="NoSpacing"/>
        <w:pBdr>
          <w:top w:val="single" w:sz="4" w:space="1" w:color="auto"/>
          <w:left w:val="single" w:sz="4" w:space="1" w:color="auto"/>
          <w:bottom w:val="single" w:sz="4" w:space="1" w:color="auto"/>
          <w:right w:val="single" w:sz="4" w:space="1" w:color="auto"/>
        </w:pBdr>
        <w:rPr>
          <w:b/>
        </w:rPr>
      </w:pPr>
    </w:p>
    <w:p w14:paraId="7F15516F" w14:textId="77777777" w:rsidR="001D62EC" w:rsidRPr="001D62EC" w:rsidRDefault="001D62EC" w:rsidP="001D62EC">
      <w:pPr>
        <w:pStyle w:val="NoSpacing"/>
        <w:pBdr>
          <w:top w:val="single" w:sz="4" w:space="1" w:color="auto"/>
          <w:left w:val="single" w:sz="4" w:space="1" w:color="auto"/>
          <w:bottom w:val="single" w:sz="4" w:space="1" w:color="auto"/>
          <w:right w:val="single" w:sz="4" w:space="1" w:color="auto"/>
        </w:pBdr>
        <w:rPr>
          <w:b/>
          <w:color w:val="00B050"/>
        </w:rPr>
      </w:pPr>
      <w:r w:rsidRPr="001D62EC">
        <w:rPr>
          <w:b/>
          <w:color w:val="00B050"/>
        </w:rPr>
        <w:t>/* Population parameter values for Sales field */</w:t>
      </w:r>
    </w:p>
    <w:p w14:paraId="6FE21704" w14:textId="77777777" w:rsidR="001D62EC" w:rsidRPr="001D62EC" w:rsidRDefault="001D62EC" w:rsidP="001D62EC">
      <w:pPr>
        <w:pStyle w:val="NoSpacing"/>
        <w:pBdr>
          <w:top w:val="single" w:sz="4" w:space="1" w:color="auto"/>
          <w:left w:val="single" w:sz="4" w:space="1" w:color="auto"/>
          <w:bottom w:val="single" w:sz="4" w:space="1" w:color="auto"/>
          <w:right w:val="single" w:sz="4" w:space="1" w:color="auto"/>
        </w:pBdr>
        <w:rPr>
          <w:b/>
        </w:rPr>
      </w:pPr>
      <w:r w:rsidRPr="001D62EC">
        <w:rPr>
          <w:b/>
          <w:color w:val="2F5496" w:themeColor="accent1" w:themeShade="BF"/>
        </w:rPr>
        <w:t xml:space="preserve">proc means </w:t>
      </w:r>
      <w:r w:rsidRPr="001D62EC">
        <w:rPr>
          <w:b/>
          <w:color w:val="00B0F0"/>
        </w:rPr>
        <w:t>data</w:t>
      </w:r>
      <w:r w:rsidRPr="001D62EC">
        <w:rPr>
          <w:b/>
        </w:rPr>
        <w:t>=</w:t>
      </w:r>
      <w:proofErr w:type="spellStart"/>
      <w:r w:rsidRPr="001D62EC">
        <w:rPr>
          <w:b/>
        </w:rPr>
        <w:t>industryA</w:t>
      </w:r>
      <w:proofErr w:type="spellEnd"/>
      <w:r w:rsidRPr="001D62EC">
        <w:rPr>
          <w:b/>
        </w:rPr>
        <w:t xml:space="preserve"> </w:t>
      </w:r>
      <w:r w:rsidRPr="001D62EC">
        <w:rPr>
          <w:b/>
          <w:color w:val="00B0F0"/>
        </w:rPr>
        <w:t xml:space="preserve">mean </w:t>
      </w:r>
      <w:proofErr w:type="spellStart"/>
      <w:r w:rsidRPr="001D62EC">
        <w:rPr>
          <w:b/>
          <w:color w:val="00B0F0"/>
        </w:rPr>
        <w:t>stddev</w:t>
      </w:r>
      <w:proofErr w:type="spellEnd"/>
      <w:r w:rsidRPr="001D62EC">
        <w:rPr>
          <w:b/>
          <w:color w:val="00B0F0"/>
        </w:rPr>
        <w:t xml:space="preserve"> sum</w:t>
      </w:r>
      <w:r w:rsidRPr="001D62EC">
        <w:rPr>
          <w:b/>
        </w:rPr>
        <w:t>;</w:t>
      </w:r>
    </w:p>
    <w:p w14:paraId="4F99F2DB" w14:textId="77777777" w:rsidR="001D62EC" w:rsidRPr="001D62EC" w:rsidRDefault="001D62EC" w:rsidP="001D62EC">
      <w:pPr>
        <w:pStyle w:val="NoSpacing"/>
        <w:pBdr>
          <w:top w:val="single" w:sz="4" w:space="1" w:color="auto"/>
          <w:left w:val="single" w:sz="4" w:space="1" w:color="auto"/>
          <w:bottom w:val="single" w:sz="4" w:space="1" w:color="auto"/>
          <w:right w:val="single" w:sz="4" w:space="1" w:color="auto"/>
        </w:pBdr>
        <w:rPr>
          <w:b/>
        </w:rPr>
      </w:pPr>
      <w:proofErr w:type="spellStart"/>
      <w:r w:rsidRPr="001D62EC">
        <w:rPr>
          <w:b/>
          <w:color w:val="00B0F0"/>
        </w:rPr>
        <w:t>var</w:t>
      </w:r>
      <w:proofErr w:type="spellEnd"/>
      <w:r w:rsidRPr="001D62EC">
        <w:rPr>
          <w:b/>
          <w:color w:val="00B0F0"/>
        </w:rPr>
        <w:t xml:space="preserve"> </w:t>
      </w:r>
      <w:r w:rsidRPr="001D62EC">
        <w:rPr>
          <w:b/>
        </w:rPr>
        <w:t>sales;</w:t>
      </w:r>
    </w:p>
    <w:p w14:paraId="6006A5E1" w14:textId="77777777" w:rsidR="001D62EC" w:rsidRPr="001D62EC" w:rsidRDefault="001D62EC" w:rsidP="001D62EC">
      <w:pPr>
        <w:pStyle w:val="NoSpacing"/>
        <w:pBdr>
          <w:top w:val="single" w:sz="4" w:space="1" w:color="auto"/>
          <w:left w:val="single" w:sz="4" w:space="1" w:color="auto"/>
          <w:bottom w:val="single" w:sz="4" w:space="1" w:color="auto"/>
          <w:right w:val="single" w:sz="4" w:space="1" w:color="auto"/>
        </w:pBdr>
        <w:rPr>
          <w:b/>
        </w:rPr>
      </w:pPr>
      <w:r w:rsidRPr="001D62EC">
        <w:rPr>
          <w:b/>
          <w:color w:val="00B0F0"/>
        </w:rPr>
        <w:t xml:space="preserve">title </w:t>
      </w:r>
      <w:r w:rsidRPr="001D62EC">
        <w:rPr>
          <w:b/>
        </w:rPr>
        <w:t>"Population parameter values for sales field using proc Means";</w:t>
      </w:r>
    </w:p>
    <w:p w14:paraId="2A7031AC" w14:textId="7A169F46" w:rsidR="001D62EC" w:rsidRDefault="001D62EC" w:rsidP="001D62EC">
      <w:pPr>
        <w:pStyle w:val="NoSpacing"/>
        <w:pBdr>
          <w:top w:val="single" w:sz="4" w:space="1" w:color="auto"/>
          <w:left w:val="single" w:sz="4" w:space="1" w:color="auto"/>
          <w:bottom w:val="single" w:sz="4" w:space="1" w:color="auto"/>
          <w:right w:val="single" w:sz="4" w:space="1" w:color="auto"/>
        </w:pBdr>
        <w:rPr>
          <w:b/>
        </w:rPr>
      </w:pPr>
      <w:r w:rsidRPr="001D62EC">
        <w:rPr>
          <w:b/>
          <w:color w:val="2F5496" w:themeColor="accent1" w:themeShade="BF"/>
        </w:rPr>
        <w:t>run</w:t>
      </w:r>
      <w:r w:rsidRPr="001D62EC">
        <w:rPr>
          <w:b/>
        </w:rPr>
        <w:t>;</w:t>
      </w:r>
    </w:p>
    <w:p w14:paraId="786F60AD" w14:textId="77777777" w:rsidR="001D62EC" w:rsidRPr="00FA585B" w:rsidRDefault="001D62EC" w:rsidP="00FA585B">
      <w:pPr>
        <w:pStyle w:val="NoSpacing"/>
        <w:pBdr>
          <w:top w:val="single" w:sz="4" w:space="1" w:color="auto"/>
          <w:left w:val="single" w:sz="4" w:space="1" w:color="auto"/>
          <w:bottom w:val="single" w:sz="4" w:space="1" w:color="auto"/>
          <w:right w:val="single" w:sz="4" w:space="1" w:color="auto"/>
        </w:pBdr>
        <w:rPr>
          <w:b/>
        </w:rPr>
      </w:pPr>
    </w:p>
    <w:p w14:paraId="65A95E26"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Create table with population strata sizes below ***;</w:t>
      </w:r>
    </w:p>
    <w:p w14:paraId="2D8DB58B"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w:t>
      </w:r>
      <w:proofErr w:type="spellStart"/>
      <w:r w:rsidRPr="007877EC">
        <w:rPr>
          <w:b/>
          <w:color w:val="2F5496" w:themeColor="accent1" w:themeShade="BF"/>
        </w:rPr>
        <w:t>sql</w:t>
      </w:r>
      <w:proofErr w:type="spellEnd"/>
      <w:r w:rsidRPr="00FA585B">
        <w:rPr>
          <w:b/>
        </w:rPr>
        <w:t>;</w:t>
      </w:r>
    </w:p>
    <w:p w14:paraId="307A51E4"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F0"/>
        </w:rPr>
      </w:pPr>
      <w:r w:rsidRPr="00FA585B">
        <w:rPr>
          <w:b/>
          <w:color w:val="00B0F0"/>
        </w:rPr>
        <w:t xml:space="preserve">create table </w:t>
      </w:r>
      <w:proofErr w:type="spellStart"/>
      <w:r w:rsidRPr="00FA585B">
        <w:rPr>
          <w:b/>
        </w:rPr>
        <w:t>popStrsizes</w:t>
      </w:r>
      <w:proofErr w:type="spellEnd"/>
      <w:r w:rsidRPr="00FA585B">
        <w:rPr>
          <w:b/>
        </w:rPr>
        <w:t xml:space="preserve"> </w:t>
      </w:r>
      <w:r w:rsidRPr="00FA585B">
        <w:rPr>
          <w:b/>
          <w:color w:val="00B0F0"/>
        </w:rPr>
        <w:t>as</w:t>
      </w:r>
    </w:p>
    <w:p w14:paraId="5FA45ABD"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color w:val="00B0F0"/>
        </w:rPr>
        <w:t xml:space="preserve">select </w:t>
      </w:r>
      <w:proofErr w:type="gramStart"/>
      <w:r w:rsidRPr="00FA585B">
        <w:rPr>
          <w:b/>
        </w:rPr>
        <w:t>Strata ,</w:t>
      </w:r>
      <w:proofErr w:type="gramEnd"/>
      <w:r w:rsidRPr="00FA585B">
        <w:rPr>
          <w:b/>
        </w:rPr>
        <w:t xml:space="preserve"> count(*) </w:t>
      </w:r>
      <w:r w:rsidRPr="00FA585B">
        <w:rPr>
          <w:b/>
          <w:color w:val="00B0F0"/>
        </w:rPr>
        <w:t xml:space="preserve">as </w:t>
      </w:r>
      <w:r w:rsidRPr="00FA585B">
        <w:rPr>
          <w:b/>
        </w:rPr>
        <w:t xml:space="preserve">_total_ </w:t>
      </w:r>
      <w:r w:rsidRPr="00FA585B">
        <w:rPr>
          <w:b/>
          <w:color w:val="00B0F0"/>
        </w:rPr>
        <w:t xml:space="preserve">from </w:t>
      </w:r>
      <w:proofErr w:type="spellStart"/>
      <w:r w:rsidRPr="00FA585B">
        <w:rPr>
          <w:b/>
        </w:rPr>
        <w:t>industryA</w:t>
      </w:r>
      <w:proofErr w:type="spellEnd"/>
      <w:r w:rsidRPr="00FA585B">
        <w:rPr>
          <w:b/>
        </w:rPr>
        <w:t xml:space="preserve"> </w:t>
      </w:r>
      <w:r w:rsidRPr="00FA585B">
        <w:rPr>
          <w:b/>
          <w:color w:val="00B0F0"/>
        </w:rPr>
        <w:t xml:space="preserve">group by </w:t>
      </w:r>
      <w:r w:rsidRPr="00FA585B">
        <w:rPr>
          <w:b/>
        </w:rPr>
        <w:t xml:space="preserve">Strata </w:t>
      </w:r>
      <w:r w:rsidRPr="00FA585B">
        <w:rPr>
          <w:b/>
          <w:color w:val="00B0F0"/>
        </w:rPr>
        <w:t xml:space="preserve">order by </w:t>
      </w:r>
      <w:r w:rsidRPr="00FA585B">
        <w:rPr>
          <w:b/>
        </w:rPr>
        <w:t>Strata;</w:t>
      </w:r>
    </w:p>
    <w:p w14:paraId="3F39E65E"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xml:space="preserve">**** "order by" guarantees order in </w:t>
      </w:r>
      <w:proofErr w:type="spellStart"/>
      <w:r w:rsidRPr="00FA585B">
        <w:rPr>
          <w:b/>
          <w:color w:val="00B050"/>
        </w:rPr>
        <w:t>popStrsizes</w:t>
      </w:r>
      <w:proofErr w:type="spellEnd"/>
      <w:r w:rsidRPr="00FA585B">
        <w:rPr>
          <w:b/>
          <w:color w:val="00B050"/>
        </w:rPr>
        <w:t xml:space="preserve"> is consistent sample ****;</w:t>
      </w:r>
    </w:p>
    <w:p w14:paraId="2B477898"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run</w:t>
      </w:r>
      <w:r w:rsidRPr="00FA585B">
        <w:rPr>
          <w:b/>
        </w:rPr>
        <w:t>;</w:t>
      </w:r>
    </w:p>
    <w:p w14:paraId="6FEA2DE4"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p>
    <w:p w14:paraId="05EF7965"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Print the dataset contains the strata counts */</w:t>
      </w:r>
    </w:p>
    <w:p w14:paraId="4F10CB04"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print </w:t>
      </w:r>
      <w:r w:rsidRPr="00FA585B">
        <w:rPr>
          <w:b/>
          <w:color w:val="00B0F0"/>
        </w:rPr>
        <w:t>data</w:t>
      </w:r>
      <w:r w:rsidRPr="00FA585B">
        <w:rPr>
          <w:b/>
        </w:rPr>
        <w:t>=</w:t>
      </w:r>
      <w:proofErr w:type="spellStart"/>
      <w:r w:rsidRPr="00FA585B">
        <w:rPr>
          <w:b/>
        </w:rPr>
        <w:t>popStrsizes</w:t>
      </w:r>
      <w:proofErr w:type="spellEnd"/>
      <w:r w:rsidRPr="00FA585B">
        <w:rPr>
          <w:b/>
        </w:rPr>
        <w:t>;</w:t>
      </w:r>
    </w:p>
    <w:p w14:paraId="5249428D"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color w:val="00B0F0"/>
        </w:rPr>
        <w:t xml:space="preserve">title </w:t>
      </w:r>
      <w:r w:rsidRPr="00FA585B">
        <w:rPr>
          <w:b/>
        </w:rPr>
        <w:t>"Table with population strata sizes";</w:t>
      </w:r>
    </w:p>
    <w:p w14:paraId="5F8AFCDA"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run</w:t>
      </w:r>
      <w:r w:rsidRPr="00FA585B">
        <w:rPr>
          <w:b/>
        </w:rPr>
        <w:t>;</w:t>
      </w:r>
    </w:p>
    <w:p w14:paraId="72132B08"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p>
    <w:p w14:paraId="6466CB10" w14:textId="77777777" w:rsidR="00FA585B" w:rsidRPr="007877EC" w:rsidRDefault="00FA585B" w:rsidP="00FA585B">
      <w:pPr>
        <w:pStyle w:val="NoSpacing"/>
        <w:pBdr>
          <w:top w:val="single" w:sz="4" w:space="1" w:color="auto"/>
          <w:left w:val="single" w:sz="4" w:space="1" w:color="auto"/>
          <w:bottom w:val="single" w:sz="4" w:space="1" w:color="auto"/>
          <w:right w:val="single" w:sz="4" w:space="1" w:color="auto"/>
        </w:pBdr>
        <w:rPr>
          <w:b/>
          <w:color w:val="385623" w:themeColor="accent6" w:themeShade="80"/>
        </w:rPr>
      </w:pPr>
      <w:r w:rsidRPr="007877EC">
        <w:rPr>
          <w:b/>
          <w:color w:val="385623" w:themeColor="accent6" w:themeShade="80"/>
        </w:rPr>
        <w:t>/* Exercises – Part II Question 1 */</w:t>
      </w:r>
    </w:p>
    <w:p w14:paraId="56891A13"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select a sample of size 50 using the proportional allocation ****;</w:t>
      </w:r>
    </w:p>
    <w:p w14:paraId="64BA2F01"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w:t>
      </w:r>
      <w:proofErr w:type="spellStart"/>
      <w:r w:rsidRPr="007877EC">
        <w:rPr>
          <w:b/>
          <w:color w:val="2F5496" w:themeColor="accent1" w:themeShade="BF"/>
        </w:rPr>
        <w:t>surveyselect</w:t>
      </w:r>
      <w:proofErr w:type="spellEnd"/>
      <w:r w:rsidRPr="007877EC">
        <w:rPr>
          <w:b/>
          <w:color w:val="2F5496" w:themeColor="accent1" w:themeShade="BF"/>
        </w:rPr>
        <w:t xml:space="preserve"> </w:t>
      </w:r>
      <w:r w:rsidRPr="00FA585B">
        <w:rPr>
          <w:b/>
          <w:color w:val="00B0F0"/>
        </w:rPr>
        <w:t>data</w:t>
      </w:r>
      <w:r w:rsidRPr="00FA585B">
        <w:rPr>
          <w:b/>
        </w:rPr>
        <w:t>=</w:t>
      </w:r>
      <w:proofErr w:type="spellStart"/>
      <w:r w:rsidRPr="00FA585B">
        <w:rPr>
          <w:b/>
        </w:rPr>
        <w:t>industryA</w:t>
      </w:r>
      <w:proofErr w:type="spellEnd"/>
    </w:p>
    <w:p w14:paraId="55AA2CFA"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out </w:t>
      </w:r>
      <w:r w:rsidRPr="00FA585B">
        <w:rPr>
          <w:b/>
        </w:rPr>
        <w:t xml:space="preserve">= </w:t>
      </w:r>
      <w:proofErr w:type="spellStart"/>
      <w:r w:rsidRPr="00FA585B">
        <w:rPr>
          <w:b/>
        </w:rPr>
        <w:t>propsample</w:t>
      </w:r>
      <w:proofErr w:type="spellEnd"/>
      <w:r w:rsidRPr="00FA585B">
        <w:rPr>
          <w:b/>
        </w:rPr>
        <w:t xml:space="preserve"> </w:t>
      </w:r>
    </w:p>
    <w:p w14:paraId="7C8C5712"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proofErr w:type="spellStart"/>
      <w:r w:rsidRPr="00FA585B">
        <w:rPr>
          <w:b/>
          <w:color w:val="00B0F0"/>
        </w:rPr>
        <w:t>sampsize</w:t>
      </w:r>
      <w:proofErr w:type="spellEnd"/>
      <w:r w:rsidRPr="00FA585B">
        <w:rPr>
          <w:b/>
          <w:color w:val="00B0F0"/>
        </w:rPr>
        <w:t xml:space="preserve"> </w:t>
      </w:r>
      <w:r w:rsidRPr="00FA585B">
        <w:rPr>
          <w:b/>
        </w:rPr>
        <w:t>= (29, 13, 4, 2, 2)</w:t>
      </w:r>
    </w:p>
    <w:p w14:paraId="2EF54F17"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rPr>
        <w:t xml:space="preserve">     </w:t>
      </w:r>
      <w:r w:rsidRPr="00FA585B">
        <w:rPr>
          <w:b/>
          <w:color w:val="00B0F0"/>
        </w:rPr>
        <w:t>seed</w:t>
      </w:r>
      <w:r w:rsidRPr="00FA585B">
        <w:rPr>
          <w:b/>
        </w:rPr>
        <w:t xml:space="preserve">=91118 </w:t>
      </w:r>
      <w:proofErr w:type="spellStart"/>
      <w:r w:rsidRPr="00FA585B">
        <w:rPr>
          <w:b/>
          <w:color w:val="00B0F0"/>
        </w:rPr>
        <w:t>noprint</w:t>
      </w:r>
      <w:proofErr w:type="spellEnd"/>
      <w:r w:rsidRPr="00FA585B">
        <w:rPr>
          <w:b/>
        </w:rPr>
        <w:t xml:space="preserve">; </w:t>
      </w:r>
      <w:r w:rsidRPr="00FA585B">
        <w:rPr>
          <w:b/>
          <w:color w:val="00B050"/>
        </w:rPr>
        <w:t xml:space="preserve">*** For proportional sample use 91118, </w:t>
      </w:r>
      <w:proofErr w:type="spellStart"/>
      <w:r w:rsidRPr="00FA585B">
        <w:rPr>
          <w:b/>
          <w:color w:val="00B050"/>
        </w:rPr>
        <w:t>Neyman</w:t>
      </w:r>
      <w:proofErr w:type="spellEnd"/>
      <w:r w:rsidRPr="00FA585B">
        <w:rPr>
          <w:b/>
          <w:color w:val="00B050"/>
        </w:rPr>
        <w:t xml:space="preserve"> sample 91119, MOS </w:t>
      </w:r>
    </w:p>
    <w:p w14:paraId="13E80172"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xml:space="preserve">                sample 91119 ***;</w:t>
      </w:r>
    </w:p>
    <w:p w14:paraId="468C2EF5"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lastRenderedPageBreak/>
        <w:t xml:space="preserve">     </w:t>
      </w:r>
      <w:r w:rsidRPr="00FA585B">
        <w:rPr>
          <w:b/>
          <w:color w:val="00B0F0"/>
        </w:rPr>
        <w:t xml:space="preserve">strata </w:t>
      </w:r>
      <w:proofErr w:type="spellStart"/>
      <w:r w:rsidRPr="00FA585B">
        <w:rPr>
          <w:b/>
        </w:rPr>
        <w:t>Strata</w:t>
      </w:r>
      <w:proofErr w:type="spellEnd"/>
      <w:r w:rsidRPr="00FA585B">
        <w:rPr>
          <w:b/>
        </w:rPr>
        <w:t>;</w:t>
      </w:r>
    </w:p>
    <w:p w14:paraId="0AF23DDB"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title </w:t>
      </w:r>
      <w:r w:rsidRPr="00FA585B">
        <w:rPr>
          <w:b/>
        </w:rPr>
        <w:t>"Sample Selected using Proportional allocation";</w:t>
      </w:r>
    </w:p>
    <w:p w14:paraId="0A3BADAA"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run</w:t>
      </w:r>
      <w:r w:rsidRPr="00FA585B">
        <w:rPr>
          <w:b/>
        </w:rPr>
        <w:t>;</w:t>
      </w:r>
    </w:p>
    <w:p w14:paraId="2E820197"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p>
    <w:p w14:paraId="4C83C57D"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sort </w:t>
      </w:r>
      <w:r w:rsidRPr="00FA585B">
        <w:rPr>
          <w:b/>
          <w:color w:val="00B0F0"/>
        </w:rPr>
        <w:t xml:space="preserve">data </w:t>
      </w:r>
      <w:r w:rsidRPr="00FA585B">
        <w:rPr>
          <w:b/>
        </w:rPr>
        <w:t xml:space="preserve">= </w:t>
      </w:r>
      <w:proofErr w:type="spellStart"/>
      <w:proofErr w:type="gramStart"/>
      <w:r w:rsidRPr="00FA585B">
        <w:rPr>
          <w:b/>
        </w:rPr>
        <w:t>propsample;</w:t>
      </w:r>
      <w:r w:rsidRPr="00FA585B">
        <w:rPr>
          <w:b/>
          <w:color w:val="00B0F0"/>
        </w:rPr>
        <w:t>by</w:t>
      </w:r>
      <w:proofErr w:type="spellEnd"/>
      <w:proofErr w:type="gramEnd"/>
      <w:r w:rsidRPr="00FA585B">
        <w:rPr>
          <w:b/>
          <w:color w:val="00B0F0"/>
        </w:rPr>
        <w:t xml:space="preserve"> </w:t>
      </w:r>
      <w:r w:rsidRPr="00FA585B">
        <w:rPr>
          <w:b/>
        </w:rPr>
        <w:t xml:space="preserve">Strata; </w:t>
      </w:r>
      <w:r w:rsidRPr="007877EC">
        <w:rPr>
          <w:b/>
          <w:color w:val="2F5496" w:themeColor="accent1" w:themeShade="BF"/>
        </w:rPr>
        <w:t>run</w:t>
      </w:r>
      <w:r w:rsidRPr="00FA585B">
        <w:rPr>
          <w:b/>
        </w:rPr>
        <w:t xml:space="preserve">; </w:t>
      </w:r>
    </w:p>
    <w:p w14:paraId="763C18C2"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xml:space="preserve">*** this guarantees order in sample is consistent with </w:t>
      </w:r>
      <w:proofErr w:type="spellStart"/>
      <w:r w:rsidRPr="00FA585B">
        <w:rPr>
          <w:b/>
          <w:color w:val="00B050"/>
        </w:rPr>
        <w:t>popStrsizes</w:t>
      </w:r>
      <w:proofErr w:type="spellEnd"/>
      <w:r w:rsidRPr="00FA585B">
        <w:rPr>
          <w:b/>
          <w:color w:val="00B050"/>
        </w:rPr>
        <w:t xml:space="preserve"> ***;</w:t>
      </w:r>
    </w:p>
    <w:p w14:paraId="7A8ECE32"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print </w:t>
      </w:r>
      <w:r w:rsidRPr="00FA585B">
        <w:rPr>
          <w:b/>
          <w:color w:val="00B0F0"/>
        </w:rPr>
        <w:t>data</w:t>
      </w:r>
      <w:r w:rsidRPr="00FA585B">
        <w:rPr>
          <w:b/>
        </w:rPr>
        <w:t>=</w:t>
      </w:r>
      <w:proofErr w:type="spellStart"/>
      <w:r w:rsidRPr="00FA585B">
        <w:rPr>
          <w:b/>
        </w:rPr>
        <w:t>propsample</w:t>
      </w:r>
      <w:proofErr w:type="spellEnd"/>
      <w:r w:rsidRPr="00FA585B">
        <w:rPr>
          <w:b/>
        </w:rPr>
        <w:t>;</w:t>
      </w:r>
    </w:p>
    <w:p w14:paraId="538960F4"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run</w:t>
      </w:r>
      <w:r w:rsidRPr="00FA585B">
        <w:rPr>
          <w:b/>
        </w:rPr>
        <w:t>;</w:t>
      </w:r>
    </w:p>
    <w:p w14:paraId="5859562B"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p>
    <w:p w14:paraId="764B8E2D" w14:textId="77777777" w:rsidR="00FA585B" w:rsidRPr="007877EC" w:rsidRDefault="00FA585B" w:rsidP="00FA585B">
      <w:pPr>
        <w:pStyle w:val="NoSpacing"/>
        <w:pBdr>
          <w:top w:val="single" w:sz="4" w:space="1" w:color="auto"/>
          <w:left w:val="single" w:sz="4" w:space="1" w:color="auto"/>
          <w:bottom w:val="single" w:sz="4" w:space="1" w:color="auto"/>
          <w:right w:val="single" w:sz="4" w:space="1" w:color="auto"/>
        </w:pBdr>
        <w:rPr>
          <w:b/>
          <w:color w:val="385623" w:themeColor="accent6" w:themeShade="80"/>
        </w:rPr>
      </w:pPr>
      <w:r w:rsidRPr="007877EC">
        <w:rPr>
          <w:b/>
          <w:color w:val="385623" w:themeColor="accent6" w:themeShade="80"/>
        </w:rPr>
        <w:t>/* Exercises – Part II Question 2 */</w:t>
      </w:r>
    </w:p>
    <w:p w14:paraId="4B9A5D64"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select a sample of size 50 using the proportional allocation ****;</w:t>
      </w:r>
    </w:p>
    <w:p w14:paraId="7BFDA7B5"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w:t>
      </w:r>
      <w:proofErr w:type="spellStart"/>
      <w:r w:rsidRPr="007877EC">
        <w:rPr>
          <w:b/>
          <w:color w:val="2F5496" w:themeColor="accent1" w:themeShade="BF"/>
        </w:rPr>
        <w:t>surveyselect</w:t>
      </w:r>
      <w:proofErr w:type="spellEnd"/>
      <w:r w:rsidRPr="007877EC">
        <w:rPr>
          <w:b/>
          <w:color w:val="2F5496" w:themeColor="accent1" w:themeShade="BF"/>
        </w:rPr>
        <w:t xml:space="preserve"> </w:t>
      </w:r>
      <w:r w:rsidRPr="00FA585B">
        <w:rPr>
          <w:b/>
          <w:color w:val="00B0F0"/>
        </w:rPr>
        <w:t>data</w:t>
      </w:r>
      <w:r w:rsidRPr="00FA585B">
        <w:rPr>
          <w:b/>
        </w:rPr>
        <w:t>=</w:t>
      </w:r>
      <w:proofErr w:type="spellStart"/>
      <w:r w:rsidRPr="00FA585B">
        <w:rPr>
          <w:b/>
        </w:rPr>
        <w:t>industryA</w:t>
      </w:r>
      <w:proofErr w:type="spellEnd"/>
    </w:p>
    <w:p w14:paraId="4D17B78D"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out </w:t>
      </w:r>
      <w:r w:rsidRPr="00FA585B">
        <w:rPr>
          <w:b/>
        </w:rPr>
        <w:t xml:space="preserve">= </w:t>
      </w:r>
      <w:proofErr w:type="spellStart"/>
      <w:r w:rsidRPr="00FA585B">
        <w:rPr>
          <w:b/>
        </w:rPr>
        <w:t>neysample</w:t>
      </w:r>
      <w:proofErr w:type="spellEnd"/>
      <w:r w:rsidRPr="00FA585B">
        <w:rPr>
          <w:b/>
        </w:rPr>
        <w:t xml:space="preserve"> </w:t>
      </w:r>
    </w:p>
    <w:p w14:paraId="21E96C2C"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proofErr w:type="spellStart"/>
      <w:r w:rsidRPr="00FA585B">
        <w:rPr>
          <w:b/>
          <w:color w:val="00B0F0"/>
        </w:rPr>
        <w:t>sampsize</w:t>
      </w:r>
      <w:proofErr w:type="spellEnd"/>
      <w:r w:rsidRPr="00FA585B">
        <w:rPr>
          <w:b/>
          <w:color w:val="00B0F0"/>
        </w:rPr>
        <w:t xml:space="preserve"> </w:t>
      </w:r>
      <w:r w:rsidRPr="00FA585B">
        <w:rPr>
          <w:b/>
        </w:rPr>
        <w:t>= (17, 12, 6, 9, 6)</w:t>
      </w:r>
    </w:p>
    <w:p w14:paraId="12E7A68F"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rPr>
        <w:t xml:space="preserve">     </w:t>
      </w:r>
      <w:r w:rsidRPr="00FA585B">
        <w:rPr>
          <w:b/>
          <w:color w:val="00B0F0"/>
        </w:rPr>
        <w:t>seed</w:t>
      </w:r>
      <w:r w:rsidRPr="00FA585B">
        <w:rPr>
          <w:b/>
        </w:rPr>
        <w:t xml:space="preserve">=91119 </w:t>
      </w:r>
      <w:proofErr w:type="spellStart"/>
      <w:r w:rsidRPr="00FA585B">
        <w:rPr>
          <w:b/>
          <w:color w:val="00B0F0"/>
        </w:rPr>
        <w:t>noprint</w:t>
      </w:r>
      <w:proofErr w:type="spellEnd"/>
      <w:r w:rsidRPr="00FA585B">
        <w:rPr>
          <w:b/>
        </w:rPr>
        <w:t xml:space="preserve">; </w:t>
      </w:r>
      <w:r w:rsidRPr="00FA585B">
        <w:rPr>
          <w:b/>
          <w:color w:val="00B050"/>
        </w:rPr>
        <w:t xml:space="preserve">*** For proportional sample use 91118, </w:t>
      </w:r>
      <w:proofErr w:type="spellStart"/>
      <w:r w:rsidRPr="00FA585B">
        <w:rPr>
          <w:b/>
          <w:color w:val="00B050"/>
        </w:rPr>
        <w:t>Neyman</w:t>
      </w:r>
      <w:proofErr w:type="spellEnd"/>
      <w:r w:rsidRPr="00FA585B">
        <w:rPr>
          <w:b/>
          <w:color w:val="00B050"/>
        </w:rPr>
        <w:t xml:space="preserve"> sample 91119, MOS </w:t>
      </w:r>
    </w:p>
    <w:p w14:paraId="5BED75DE"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xml:space="preserve">                sample 91119 ***;</w:t>
      </w:r>
    </w:p>
    <w:p w14:paraId="3FCFAF26"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strata </w:t>
      </w:r>
      <w:proofErr w:type="spellStart"/>
      <w:r w:rsidRPr="00FA585B">
        <w:rPr>
          <w:b/>
        </w:rPr>
        <w:t>Strata</w:t>
      </w:r>
      <w:proofErr w:type="spellEnd"/>
      <w:r w:rsidRPr="00FA585B">
        <w:rPr>
          <w:b/>
        </w:rPr>
        <w:t>;</w:t>
      </w:r>
    </w:p>
    <w:p w14:paraId="1D7F150E"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title </w:t>
      </w:r>
      <w:r w:rsidRPr="00FA585B">
        <w:rPr>
          <w:b/>
        </w:rPr>
        <w:t xml:space="preserve">"Sample Selected using </w:t>
      </w:r>
      <w:proofErr w:type="spellStart"/>
      <w:r w:rsidRPr="00FA585B">
        <w:rPr>
          <w:b/>
        </w:rPr>
        <w:t>Neyman's</w:t>
      </w:r>
      <w:proofErr w:type="spellEnd"/>
      <w:r w:rsidRPr="00FA585B">
        <w:rPr>
          <w:b/>
        </w:rPr>
        <w:t xml:space="preserve"> allocation";</w:t>
      </w:r>
    </w:p>
    <w:p w14:paraId="2F57822B"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run</w:t>
      </w:r>
      <w:r w:rsidRPr="00FA585B">
        <w:rPr>
          <w:b/>
        </w:rPr>
        <w:t>;</w:t>
      </w:r>
    </w:p>
    <w:p w14:paraId="4B297B6B"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p>
    <w:p w14:paraId="1170A2DF"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sort </w:t>
      </w:r>
      <w:r w:rsidRPr="00FA585B">
        <w:rPr>
          <w:b/>
          <w:color w:val="00B0F0"/>
        </w:rPr>
        <w:t xml:space="preserve">data </w:t>
      </w:r>
      <w:r w:rsidRPr="00FA585B">
        <w:rPr>
          <w:b/>
        </w:rPr>
        <w:t xml:space="preserve">= </w:t>
      </w:r>
      <w:proofErr w:type="spellStart"/>
      <w:proofErr w:type="gramStart"/>
      <w:r w:rsidRPr="00FA585B">
        <w:rPr>
          <w:b/>
        </w:rPr>
        <w:t>neysample;</w:t>
      </w:r>
      <w:r w:rsidRPr="00FA585B">
        <w:rPr>
          <w:b/>
          <w:color w:val="00B0F0"/>
        </w:rPr>
        <w:t>by</w:t>
      </w:r>
      <w:proofErr w:type="spellEnd"/>
      <w:proofErr w:type="gramEnd"/>
      <w:r w:rsidRPr="00FA585B">
        <w:rPr>
          <w:b/>
          <w:color w:val="00B0F0"/>
        </w:rPr>
        <w:t xml:space="preserve"> </w:t>
      </w:r>
      <w:r w:rsidRPr="00FA585B">
        <w:rPr>
          <w:b/>
        </w:rPr>
        <w:t xml:space="preserve">Strata; </w:t>
      </w:r>
      <w:r w:rsidRPr="007877EC">
        <w:rPr>
          <w:b/>
          <w:color w:val="2F5496" w:themeColor="accent1" w:themeShade="BF"/>
        </w:rPr>
        <w:t>run</w:t>
      </w:r>
      <w:r w:rsidRPr="00FA585B">
        <w:rPr>
          <w:b/>
        </w:rPr>
        <w:t xml:space="preserve">; </w:t>
      </w:r>
    </w:p>
    <w:p w14:paraId="2925072D"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xml:space="preserve">*** this guarantees order in sample is consistent with </w:t>
      </w:r>
      <w:proofErr w:type="spellStart"/>
      <w:r w:rsidRPr="00FA585B">
        <w:rPr>
          <w:b/>
          <w:color w:val="00B050"/>
        </w:rPr>
        <w:t>popStrsizes</w:t>
      </w:r>
      <w:proofErr w:type="spellEnd"/>
      <w:r w:rsidRPr="00FA585B">
        <w:rPr>
          <w:b/>
          <w:color w:val="00B050"/>
        </w:rPr>
        <w:t xml:space="preserve"> ***;</w:t>
      </w:r>
    </w:p>
    <w:p w14:paraId="0C910BBD"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print </w:t>
      </w:r>
      <w:r w:rsidRPr="00FA585B">
        <w:rPr>
          <w:b/>
          <w:color w:val="00B0F0"/>
        </w:rPr>
        <w:t>data</w:t>
      </w:r>
      <w:r w:rsidRPr="00FA585B">
        <w:rPr>
          <w:b/>
        </w:rPr>
        <w:t>=</w:t>
      </w:r>
      <w:proofErr w:type="spellStart"/>
      <w:r w:rsidRPr="00FA585B">
        <w:rPr>
          <w:b/>
        </w:rPr>
        <w:t>neysample</w:t>
      </w:r>
      <w:proofErr w:type="spellEnd"/>
      <w:r w:rsidRPr="00FA585B">
        <w:rPr>
          <w:b/>
        </w:rPr>
        <w:t>;</w:t>
      </w:r>
    </w:p>
    <w:p w14:paraId="337C0297"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run</w:t>
      </w:r>
      <w:r w:rsidRPr="00FA585B">
        <w:rPr>
          <w:b/>
        </w:rPr>
        <w:t>;</w:t>
      </w:r>
    </w:p>
    <w:p w14:paraId="377C25C9"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p>
    <w:p w14:paraId="30C25C13" w14:textId="77777777" w:rsidR="00FA585B" w:rsidRPr="007877EC" w:rsidRDefault="00FA585B" w:rsidP="00FA585B">
      <w:pPr>
        <w:pStyle w:val="NoSpacing"/>
        <w:pBdr>
          <w:top w:val="single" w:sz="4" w:space="1" w:color="auto"/>
          <w:left w:val="single" w:sz="4" w:space="1" w:color="auto"/>
          <w:bottom w:val="single" w:sz="4" w:space="1" w:color="auto"/>
          <w:right w:val="single" w:sz="4" w:space="1" w:color="auto"/>
        </w:pBdr>
        <w:rPr>
          <w:b/>
          <w:color w:val="385623" w:themeColor="accent6" w:themeShade="80"/>
        </w:rPr>
      </w:pPr>
      <w:r w:rsidRPr="007877EC">
        <w:rPr>
          <w:b/>
          <w:color w:val="385623" w:themeColor="accent6" w:themeShade="80"/>
        </w:rPr>
        <w:t>/* Exercises – Part II Question 3 */</w:t>
      </w:r>
    </w:p>
    <w:p w14:paraId="2B530664"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select a sample of size 50 using the proportional allocation ****;</w:t>
      </w:r>
    </w:p>
    <w:p w14:paraId="2B28FABA"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w:t>
      </w:r>
      <w:proofErr w:type="spellStart"/>
      <w:r w:rsidRPr="007877EC">
        <w:rPr>
          <w:b/>
          <w:color w:val="2F5496" w:themeColor="accent1" w:themeShade="BF"/>
        </w:rPr>
        <w:t>surveyselect</w:t>
      </w:r>
      <w:proofErr w:type="spellEnd"/>
      <w:r w:rsidRPr="007877EC">
        <w:rPr>
          <w:b/>
          <w:color w:val="2F5496" w:themeColor="accent1" w:themeShade="BF"/>
        </w:rPr>
        <w:t xml:space="preserve"> </w:t>
      </w:r>
      <w:r w:rsidRPr="00FA585B">
        <w:rPr>
          <w:b/>
          <w:color w:val="00B0F0"/>
        </w:rPr>
        <w:t>data</w:t>
      </w:r>
      <w:r w:rsidRPr="00FA585B">
        <w:rPr>
          <w:b/>
        </w:rPr>
        <w:t>=</w:t>
      </w:r>
      <w:proofErr w:type="spellStart"/>
      <w:r w:rsidRPr="00FA585B">
        <w:rPr>
          <w:b/>
        </w:rPr>
        <w:t>industryA</w:t>
      </w:r>
      <w:proofErr w:type="spellEnd"/>
    </w:p>
    <w:p w14:paraId="5E278796"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out </w:t>
      </w:r>
      <w:r w:rsidRPr="00FA585B">
        <w:rPr>
          <w:b/>
        </w:rPr>
        <w:t xml:space="preserve">= </w:t>
      </w:r>
      <w:proofErr w:type="spellStart"/>
      <w:r w:rsidRPr="00FA585B">
        <w:rPr>
          <w:b/>
        </w:rPr>
        <w:t>mossample</w:t>
      </w:r>
      <w:proofErr w:type="spellEnd"/>
      <w:r w:rsidRPr="00FA585B">
        <w:rPr>
          <w:b/>
        </w:rPr>
        <w:t xml:space="preserve"> </w:t>
      </w:r>
    </w:p>
    <w:p w14:paraId="2D89736A"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proofErr w:type="spellStart"/>
      <w:r w:rsidRPr="00FA585B">
        <w:rPr>
          <w:b/>
          <w:color w:val="00B0F0"/>
        </w:rPr>
        <w:t>sampsize</w:t>
      </w:r>
      <w:proofErr w:type="spellEnd"/>
      <w:r w:rsidRPr="00FA585B">
        <w:rPr>
          <w:b/>
          <w:color w:val="00B0F0"/>
        </w:rPr>
        <w:t xml:space="preserve"> </w:t>
      </w:r>
      <w:r w:rsidRPr="00FA585B">
        <w:rPr>
          <w:b/>
        </w:rPr>
        <w:t>= (18, 12, 6, 8, 6)</w:t>
      </w:r>
    </w:p>
    <w:p w14:paraId="0D1D6EE5"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rPr>
        <w:t xml:space="preserve">     </w:t>
      </w:r>
      <w:r w:rsidRPr="00FA585B">
        <w:rPr>
          <w:b/>
          <w:color w:val="00B0F0"/>
        </w:rPr>
        <w:t>seed</w:t>
      </w:r>
      <w:r w:rsidRPr="00FA585B">
        <w:rPr>
          <w:b/>
        </w:rPr>
        <w:t xml:space="preserve">=91119 </w:t>
      </w:r>
      <w:proofErr w:type="spellStart"/>
      <w:r w:rsidRPr="00FA585B">
        <w:rPr>
          <w:b/>
          <w:color w:val="00B0F0"/>
        </w:rPr>
        <w:t>noprint</w:t>
      </w:r>
      <w:proofErr w:type="spellEnd"/>
      <w:r w:rsidRPr="00FA585B">
        <w:rPr>
          <w:b/>
        </w:rPr>
        <w:t xml:space="preserve">; </w:t>
      </w:r>
      <w:r w:rsidRPr="00FA585B">
        <w:rPr>
          <w:b/>
          <w:color w:val="00B050"/>
        </w:rPr>
        <w:t xml:space="preserve">*** For proportional sample use 91118, </w:t>
      </w:r>
      <w:proofErr w:type="spellStart"/>
      <w:r w:rsidRPr="00FA585B">
        <w:rPr>
          <w:b/>
          <w:color w:val="00B050"/>
        </w:rPr>
        <w:t>Neyman</w:t>
      </w:r>
      <w:proofErr w:type="spellEnd"/>
      <w:r w:rsidRPr="00FA585B">
        <w:rPr>
          <w:b/>
          <w:color w:val="00B050"/>
        </w:rPr>
        <w:t xml:space="preserve"> sample 91119, MOS </w:t>
      </w:r>
    </w:p>
    <w:p w14:paraId="3D34024F"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color w:val="00B050"/>
        </w:rPr>
        <w:t xml:space="preserve">                sample 91119 ***;</w:t>
      </w:r>
    </w:p>
    <w:p w14:paraId="0F49769B"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strata </w:t>
      </w:r>
      <w:proofErr w:type="spellStart"/>
      <w:r w:rsidRPr="00FA585B">
        <w:rPr>
          <w:b/>
        </w:rPr>
        <w:t>Strata</w:t>
      </w:r>
      <w:proofErr w:type="spellEnd"/>
      <w:r w:rsidRPr="00FA585B">
        <w:rPr>
          <w:b/>
        </w:rPr>
        <w:t>;</w:t>
      </w:r>
    </w:p>
    <w:p w14:paraId="1057CCFD"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title </w:t>
      </w:r>
      <w:r w:rsidRPr="00FA585B">
        <w:rPr>
          <w:b/>
        </w:rPr>
        <w:t xml:space="preserve">"Sample Selected using </w:t>
      </w:r>
      <w:proofErr w:type="spellStart"/>
      <w:r w:rsidRPr="00FA585B">
        <w:rPr>
          <w:b/>
        </w:rPr>
        <w:t>Neyman's</w:t>
      </w:r>
      <w:proofErr w:type="spellEnd"/>
      <w:r w:rsidRPr="00FA585B">
        <w:rPr>
          <w:b/>
        </w:rPr>
        <w:t xml:space="preserve"> allocation with the sum of MOS ";</w:t>
      </w:r>
    </w:p>
    <w:p w14:paraId="135FADA0"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run</w:t>
      </w:r>
      <w:r w:rsidRPr="00FA585B">
        <w:rPr>
          <w:b/>
        </w:rPr>
        <w:t>;</w:t>
      </w:r>
    </w:p>
    <w:p w14:paraId="589490F1"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p>
    <w:p w14:paraId="568941C5"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sort </w:t>
      </w:r>
      <w:r w:rsidRPr="00FA585B">
        <w:rPr>
          <w:b/>
          <w:color w:val="00B0F0"/>
        </w:rPr>
        <w:t xml:space="preserve">data </w:t>
      </w:r>
      <w:r w:rsidRPr="00FA585B">
        <w:rPr>
          <w:b/>
        </w:rPr>
        <w:t xml:space="preserve">= </w:t>
      </w:r>
      <w:proofErr w:type="spellStart"/>
      <w:proofErr w:type="gramStart"/>
      <w:r w:rsidRPr="00FA585B">
        <w:rPr>
          <w:b/>
        </w:rPr>
        <w:t>mossample;</w:t>
      </w:r>
      <w:r w:rsidRPr="00FA585B">
        <w:rPr>
          <w:b/>
          <w:color w:val="00B0F0"/>
        </w:rPr>
        <w:t>by</w:t>
      </w:r>
      <w:proofErr w:type="spellEnd"/>
      <w:proofErr w:type="gramEnd"/>
      <w:r w:rsidRPr="00FA585B">
        <w:rPr>
          <w:b/>
          <w:color w:val="00B0F0"/>
        </w:rPr>
        <w:t xml:space="preserve"> </w:t>
      </w:r>
      <w:r w:rsidRPr="00FA585B">
        <w:rPr>
          <w:b/>
        </w:rPr>
        <w:t xml:space="preserve">Strata; </w:t>
      </w:r>
      <w:r w:rsidRPr="007877EC">
        <w:rPr>
          <w:b/>
          <w:color w:val="2F5496" w:themeColor="accent1" w:themeShade="BF"/>
        </w:rPr>
        <w:t>run</w:t>
      </w:r>
      <w:r w:rsidRPr="00FA585B">
        <w:rPr>
          <w:b/>
        </w:rPr>
        <w:t xml:space="preserve">; </w:t>
      </w:r>
    </w:p>
    <w:p w14:paraId="6AAD02B2"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color w:val="00B050"/>
        </w:rPr>
      </w:pPr>
      <w:r w:rsidRPr="00FA585B">
        <w:rPr>
          <w:b/>
          <w:color w:val="00B050"/>
        </w:rPr>
        <w:t xml:space="preserve">*** this guarantees order in sample is consistent with </w:t>
      </w:r>
      <w:proofErr w:type="spellStart"/>
      <w:r w:rsidRPr="00FA585B">
        <w:rPr>
          <w:b/>
          <w:color w:val="00B050"/>
        </w:rPr>
        <w:t>popStrsizes</w:t>
      </w:r>
      <w:proofErr w:type="spellEnd"/>
      <w:r w:rsidRPr="00FA585B">
        <w:rPr>
          <w:b/>
          <w:color w:val="00B050"/>
        </w:rPr>
        <w:t xml:space="preserve"> ***;</w:t>
      </w:r>
    </w:p>
    <w:p w14:paraId="0A4D6898"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print </w:t>
      </w:r>
      <w:r w:rsidRPr="00FA585B">
        <w:rPr>
          <w:b/>
          <w:color w:val="00B0F0"/>
        </w:rPr>
        <w:t>data</w:t>
      </w:r>
      <w:r w:rsidRPr="00FA585B">
        <w:rPr>
          <w:b/>
        </w:rPr>
        <w:t>=</w:t>
      </w:r>
      <w:proofErr w:type="spellStart"/>
      <w:r w:rsidRPr="00FA585B">
        <w:rPr>
          <w:b/>
        </w:rPr>
        <w:t>mossample</w:t>
      </w:r>
      <w:proofErr w:type="spellEnd"/>
      <w:r w:rsidRPr="00FA585B">
        <w:rPr>
          <w:b/>
        </w:rPr>
        <w:t>;</w:t>
      </w:r>
    </w:p>
    <w:p w14:paraId="56B24158"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run</w:t>
      </w:r>
      <w:r w:rsidRPr="00FA585B">
        <w:rPr>
          <w:b/>
        </w:rPr>
        <w:t>;</w:t>
      </w:r>
    </w:p>
    <w:p w14:paraId="0F81BAAB"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p>
    <w:p w14:paraId="7EE2E299" w14:textId="77777777" w:rsidR="00FA585B" w:rsidRPr="007877EC" w:rsidRDefault="00FA585B" w:rsidP="00FA585B">
      <w:pPr>
        <w:pStyle w:val="NoSpacing"/>
        <w:pBdr>
          <w:top w:val="single" w:sz="4" w:space="1" w:color="auto"/>
          <w:left w:val="single" w:sz="4" w:space="1" w:color="auto"/>
          <w:bottom w:val="single" w:sz="4" w:space="1" w:color="auto"/>
          <w:right w:val="single" w:sz="4" w:space="1" w:color="auto"/>
        </w:pBdr>
        <w:rPr>
          <w:b/>
          <w:color w:val="385623" w:themeColor="accent6" w:themeShade="80"/>
        </w:rPr>
      </w:pPr>
      <w:r w:rsidRPr="007877EC">
        <w:rPr>
          <w:b/>
          <w:color w:val="385623" w:themeColor="accent6" w:themeShade="80"/>
        </w:rPr>
        <w:t>/* Exercises – Part II Question 4 */</w:t>
      </w:r>
    </w:p>
    <w:p w14:paraId="611BF56D"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w:t>
      </w:r>
      <w:proofErr w:type="spellStart"/>
      <w:r w:rsidRPr="007877EC">
        <w:rPr>
          <w:b/>
          <w:color w:val="2F5496" w:themeColor="accent1" w:themeShade="BF"/>
        </w:rPr>
        <w:t>surveymeans</w:t>
      </w:r>
      <w:proofErr w:type="spellEnd"/>
      <w:r w:rsidRPr="007877EC">
        <w:rPr>
          <w:b/>
          <w:color w:val="2F5496" w:themeColor="accent1" w:themeShade="BF"/>
        </w:rPr>
        <w:t xml:space="preserve"> </w:t>
      </w:r>
      <w:r w:rsidRPr="00FA585B">
        <w:rPr>
          <w:b/>
          <w:color w:val="00B0F0"/>
        </w:rPr>
        <w:t>data</w:t>
      </w:r>
      <w:r w:rsidRPr="00FA585B">
        <w:rPr>
          <w:b/>
        </w:rPr>
        <w:t>=</w:t>
      </w:r>
      <w:proofErr w:type="spellStart"/>
      <w:r w:rsidRPr="00FA585B">
        <w:rPr>
          <w:b/>
        </w:rPr>
        <w:t>propsample</w:t>
      </w:r>
      <w:proofErr w:type="spellEnd"/>
      <w:r w:rsidRPr="00FA585B">
        <w:rPr>
          <w:b/>
        </w:rPr>
        <w:t xml:space="preserve"> </w:t>
      </w:r>
      <w:r w:rsidRPr="00FA585B">
        <w:rPr>
          <w:b/>
          <w:color w:val="00B0F0"/>
        </w:rPr>
        <w:t>total</w:t>
      </w:r>
      <w:r w:rsidRPr="00FA585B">
        <w:rPr>
          <w:b/>
        </w:rPr>
        <w:t>=</w:t>
      </w:r>
      <w:proofErr w:type="spellStart"/>
      <w:r w:rsidRPr="00FA585B">
        <w:rPr>
          <w:b/>
        </w:rPr>
        <w:t>popStrsizes</w:t>
      </w:r>
      <w:proofErr w:type="spellEnd"/>
    </w:p>
    <w:p w14:paraId="08A33B88" w14:textId="31E728FE"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mean sum </w:t>
      </w:r>
      <w:proofErr w:type="spellStart"/>
      <w:r w:rsidRPr="00FA585B">
        <w:rPr>
          <w:b/>
          <w:color w:val="00B0F0"/>
        </w:rPr>
        <w:t>clsum</w:t>
      </w:r>
      <w:proofErr w:type="spellEnd"/>
      <w:r w:rsidR="005B2C9E">
        <w:rPr>
          <w:b/>
          <w:color w:val="00B0F0"/>
        </w:rPr>
        <w:t xml:space="preserve"> </w:t>
      </w:r>
      <w:proofErr w:type="spellStart"/>
      <w:r w:rsidR="005B2C9E">
        <w:rPr>
          <w:b/>
          <w:color w:val="00B0F0"/>
        </w:rPr>
        <w:t>clm</w:t>
      </w:r>
      <w:proofErr w:type="spellEnd"/>
      <w:r w:rsidR="005B2C9E">
        <w:rPr>
          <w:b/>
          <w:color w:val="00B0F0"/>
        </w:rPr>
        <w:t xml:space="preserve"> t</w:t>
      </w:r>
      <w:r w:rsidRPr="00FA585B">
        <w:rPr>
          <w:b/>
        </w:rPr>
        <w:t>;</w:t>
      </w:r>
    </w:p>
    <w:p w14:paraId="792F7737"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proofErr w:type="spellStart"/>
      <w:r w:rsidRPr="00FA585B">
        <w:rPr>
          <w:b/>
          <w:color w:val="00B0F0"/>
        </w:rPr>
        <w:t>var</w:t>
      </w:r>
      <w:proofErr w:type="spellEnd"/>
      <w:r w:rsidRPr="00FA585B">
        <w:rPr>
          <w:b/>
          <w:color w:val="00B0F0"/>
        </w:rPr>
        <w:t xml:space="preserve"> </w:t>
      </w:r>
      <w:r w:rsidRPr="00FA585B">
        <w:rPr>
          <w:b/>
        </w:rPr>
        <w:t>sales;</w:t>
      </w:r>
    </w:p>
    <w:p w14:paraId="2CFD7CA2"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weight </w:t>
      </w:r>
      <w:proofErr w:type="spellStart"/>
      <w:r w:rsidRPr="00FA585B">
        <w:rPr>
          <w:b/>
        </w:rPr>
        <w:t>samplingweight</w:t>
      </w:r>
      <w:proofErr w:type="spellEnd"/>
      <w:r w:rsidRPr="00FA585B">
        <w:rPr>
          <w:b/>
        </w:rPr>
        <w:t>;</w:t>
      </w:r>
    </w:p>
    <w:p w14:paraId="13A30BE0"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strata </w:t>
      </w:r>
      <w:proofErr w:type="spellStart"/>
      <w:proofErr w:type="gramStart"/>
      <w:r w:rsidRPr="00FA585B">
        <w:rPr>
          <w:b/>
        </w:rPr>
        <w:t>Strata</w:t>
      </w:r>
      <w:proofErr w:type="spellEnd"/>
      <w:r w:rsidRPr="00FA585B">
        <w:rPr>
          <w:b/>
        </w:rPr>
        <w:t xml:space="preserve"> ;</w:t>
      </w:r>
      <w:proofErr w:type="gramEnd"/>
    </w:p>
    <w:p w14:paraId="710B4C9D"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title </w:t>
      </w:r>
      <w:r w:rsidRPr="00FA585B">
        <w:rPr>
          <w:b/>
        </w:rPr>
        <w:t>"Estimation from Proportional Sample</w:t>
      </w:r>
      <w:proofErr w:type="gramStart"/>
      <w:r w:rsidRPr="00FA585B">
        <w:rPr>
          <w:b/>
        </w:rPr>
        <w:t>" ;</w:t>
      </w:r>
      <w:proofErr w:type="gramEnd"/>
    </w:p>
    <w:p w14:paraId="598724BC"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lastRenderedPageBreak/>
        <w:t>run</w:t>
      </w:r>
      <w:r w:rsidRPr="00FA585B">
        <w:rPr>
          <w:b/>
        </w:rPr>
        <w:t>;</w:t>
      </w:r>
    </w:p>
    <w:p w14:paraId="30992A52"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p>
    <w:p w14:paraId="7EF96673" w14:textId="77777777" w:rsidR="00FA585B" w:rsidRPr="007877EC" w:rsidRDefault="00FA585B" w:rsidP="00FA585B">
      <w:pPr>
        <w:pStyle w:val="NoSpacing"/>
        <w:pBdr>
          <w:top w:val="single" w:sz="4" w:space="1" w:color="auto"/>
          <w:left w:val="single" w:sz="4" w:space="1" w:color="auto"/>
          <w:bottom w:val="single" w:sz="4" w:space="1" w:color="auto"/>
          <w:right w:val="single" w:sz="4" w:space="1" w:color="auto"/>
        </w:pBdr>
        <w:rPr>
          <w:b/>
          <w:color w:val="385623" w:themeColor="accent6" w:themeShade="80"/>
        </w:rPr>
      </w:pPr>
      <w:r w:rsidRPr="007877EC">
        <w:rPr>
          <w:b/>
          <w:color w:val="385623" w:themeColor="accent6" w:themeShade="80"/>
        </w:rPr>
        <w:t>/* Exercises – Part II Question 5 */</w:t>
      </w:r>
    </w:p>
    <w:p w14:paraId="40DC41BD"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w:t>
      </w:r>
      <w:proofErr w:type="spellStart"/>
      <w:r w:rsidRPr="007877EC">
        <w:rPr>
          <w:b/>
          <w:color w:val="2F5496" w:themeColor="accent1" w:themeShade="BF"/>
        </w:rPr>
        <w:t>surveymeans</w:t>
      </w:r>
      <w:proofErr w:type="spellEnd"/>
      <w:r w:rsidRPr="007877EC">
        <w:rPr>
          <w:b/>
          <w:color w:val="2F5496" w:themeColor="accent1" w:themeShade="BF"/>
        </w:rPr>
        <w:t xml:space="preserve"> </w:t>
      </w:r>
      <w:r w:rsidRPr="00FA585B">
        <w:rPr>
          <w:b/>
          <w:color w:val="00B0F0"/>
        </w:rPr>
        <w:t>data</w:t>
      </w:r>
      <w:r w:rsidRPr="00FA585B">
        <w:rPr>
          <w:b/>
        </w:rPr>
        <w:t>=</w:t>
      </w:r>
      <w:proofErr w:type="spellStart"/>
      <w:r w:rsidRPr="00FA585B">
        <w:rPr>
          <w:b/>
        </w:rPr>
        <w:t>neysample</w:t>
      </w:r>
      <w:proofErr w:type="spellEnd"/>
      <w:r w:rsidRPr="00FA585B">
        <w:rPr>
          <w:b/>
        </w:rPr>
        <w:t xml:space="preserve"> </w:t>
      </w:r>
      <w:r w:rsidRPr="00FA585B">
        <w:rPr>
          <w:b/>
          <w:color w:val="00B0F0"/>
        </w:rPr>
        <w:t>total</w:t>
      </w:r>
      <w:r w:rsidRPr="00FA585B">
        <w:rPr>
          <w:b/>
        </w:rPr>
        <w:t>=</w:t>
      </w:r>
      <w:proofErr w:type="spellStart"/>
      <w:r w:rsidRPr="00FA585B">
        <w:rPr>
          <w:b/>
        </w:rPr>
        <w:t>popStrsizes</w:t>
      </w:r>
      <w:proofErr w:type="spellEnd"/>
    </w:p>
    <w:p w14:paraId="5CD2C228" w14:textId="650AE610"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mean sum </w:t>
      </w:r>
      <w:proofErr w:type="spellStart"/>
      <w:r w:rsidRPr="00FA585B">
        <w:rPr>
          <w:b/>
          <w:color w:val="00B0F0"/>
        </w:rPr>
        <w:t>clsum</w:t>
      </w:r>
      <w:proofErr w:type="spellEnd"/>
      <w:r w:rsidR="005B2C9E">
        <w:rPr>
          <w:b/>
          <w:color w:val="00B0F0"/>
        </w:rPr>
        <w:t xml:space="preserve"> </w:t>
      </w:r>
      <w:proofErr w:type="spellStart"/>
      <w:r w:rsidR="005B2C9E">
        <w:rPr>
          <w:b/>
          <w:color w:val="00B0F0"/>
        </w:rPr>
        <w:t>clm</w:t>
      </w:r>
      <w:proofErr w:type="spellEnd"/>
      <w:r w:rsidR="005B2C9E">
        <w:rPr>
          <w:b/>
          <w:color w:val="00B0F0"/>
        </w:rPr>
        <w:t xml:space="preserve"> t</w:t>
      </w:r>
      <w:r w:rsidRPr="00FA585B">
        <w:rPr>
          <w:b/>
        </w:rPr>
        <w:t>;</w:t>
      </w:r>
    </w:p>
    <w:p w14:paraId="1C6F51D9"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proofErr w:type="spellStart"/>
      <w:r w:rsidRPr="00FA585B">
        <w:rPr>
          <w:b/>
          <w:color w:val="00B0F0"/>
        </w:rPr>
        <w:t>var</w:t>
      </w:r>
      <w:proofErr w:type="spellEnd"/>
      <w:r w:rsidRPr="00FA585B">
        <w:rPr>
          <w:b/>
          <w:color w:val="00B0F0"/>
        </w:rPr>
        <w:t xml:space="preserve"> </w:t>
      </w:r>
      <w:r w:rsidRPr="00FA585B">
        <w:rPr>
          <w:b/>
        </w:rPr>
        <w:t>sales;</w:t>
      </w:r>
    </w:p>
    <w:p w14:paraId="75A3B916"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weight </w:t>
      </w:r>
      <w:proofErr w:type="spellStart"/>
      <w:r w:rsidRPr="00FA585B">
        <w:rPr>
          <w:b/>
        </w:rPr>
        <w:t>samplingweight</w:t>
      </w:r>
      <w:proofErr w:type="spellEnd"/>
      <w:r w:rsidRPr="00FA585B">
        <w:rPr>
          <w:b/>
        </w:rPr>
        <w:t>;</w:t>
      </w:r>
    </w:p>
    <w:p w14:paraId="2500773B"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strata </w:t>
      </w:r>
      <w:proofErr w:type="spellStart"/>
      <w:r w:rsidRPr="00FA585B">
        <w:rPr>
          <w:b/>
        </w:rPr>
        <w:t>Strata</w:t>
      </w:r>
      <w:proofErr w:type="spellEnd"/>
      <w:r w:rsidRPr="00FA585B">
        <w:rPr>
          <w:b/>
        </w:rPr>
        <w:t>;</w:t>
      </w:r>
    </w:p>
    <w:p w14:paraId="1DEADE30"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title </w:t>
      </w:r>
      <w:r w:rsidRPr="00FA585B">
        <w:rPr>
          <w:b/>
        </w:rPr>
        <w:t xml:space="preserve">"Estimation from </w:t>
      </w:r>
      <w:proofErr w:type="spellStart"/>
      <w:r w:rsidRPr="00FA585B">
        <w:rPr>
          <w:b/>
        </w:rPr>
        <w:t>Neyman's</w:t>
      </w:r>
      <w:proofErr w:type="spellEnd"/>
      <w:r w:rsidRPr="00FA585B">
        <w:rPr>
          <w:b/>
        </w:rPr>
        <w:t xml:space="preserve"> Sample</w:t>
      </w:r>
      <w:proofErr w:type="gramStart"/>
      <w:r w:rsidRPr="00FA585B">
        <w:rPr>
          <w:b/>
        </w:rPr>
        <w:t>" ;</w:t>
      </w:r>
      <w:proofErr w:type="gramEnd"/>
    </w:p>
    <w:p w14:paraId="565AA36A"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run</w:t>
      </w:r>
      <w:r w:rsidRPr="00FA585B">
        <w:rPr>
          <w:b/>
        </w:rPr>
        <w:t>;</w:t>
      </w:r>
    </w:p>
    <w:p w14:paraId="6E3BFA63"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p>
    <w:p w14:paraId="0E01A2DA" w14:textId="77777777" w:rsidR="00FA585B" w:rsidRPr="007877EC" w:rsidRDefault="00FA585B" w:rsidP="00FA585B">
      <w:pPr>
        <w:pStyle w:val="NoSpacing"/>
        <w:pBdr>
          <w:top w:val="single" w:sz="4" w:space="1" w:color="auto"/>
          <w:left w:val="single" w:sz="4" w:space="1" w:color="auto"/>
          <w:bottom w:val="single" w:sz="4" w:space="1" w:color="auto"/>
          <w:right w:val="single" w:sz="4" w:space="1" w:color="auto"/>
        </w:pBdr>
        <w:rPr>
          <w:b/>
          <w:color w:val="385623" w:themeColor="accent6" w:themeShade="80"/>
        </w:rPr>
      </w:pPr>
      <w:r w:rsidRPr="007877EC">
        <w:rPr>
          <w:b/>
          <w:color w:val="385623" w:themeColor="accent6" w:themeShade="80"/>
        </w:rPr>
        <w:t>/* Exercises – Part II Question 6 */</w:t>
      </w:r>
    </w:p>
    <w:p w14:paraId="6FD13479"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7877EC">
        <w:rPr>
          <w:b/>
          <w:color w:val="2F5496" w:themeColor="accent1" w:themeShade="BF"/>
        </w:rPr>
        <w:t xml:space="preserve">proc </w:t>
      </w:r>
      <w:proofErr w:type="spellStart"/>
      <w:r w:rsidRPr="007877EC">
        <w:rPr>
          <w:b/>
          <w:color w:val="2F5496" w:themeColor="accent1" w:themeShade="BF"/>
        </w:rPr>
        <w:t>surveymeans</w:t>
      </w:r>
      <w:proofErr w:type="spellEnd"/>
      <w:r w:rsidRPr="007877EC">
        <w:rPr>
          <w:b/>
          <w:color w:val="2F5496" w:themeColor="accent1" w:themeShade="BF"/>
        </w:rPr>
        <w:t xml:space="preserve"> </w:t>
      </w:r>
      <w:r w:rsidRPr="00FA585B">
        <w:rPr>
          <w:b/>
          <w:color w:val="00B0F0"/>
        </w:rPr>
        <w:t>data</w:t>
      </w:r>
      <w:r w:rsidRPr="00FA585B">
        <w:rPr>
          <w:b/>
        </w:rPr>
        <w:t>=</w:t>
      </w:r>
      <w:proofErr w:type="spellStart"/>
      <w:r w:rsidRPr="00FA585B">
        <w:rPr>
          <w:b/>
        </w:rPr>
        <w:t>mossample</w:t>
      </w:r>
      <w:proofErr w:type="spellEnd"/>
      <w:r w:rsidRPr="00FA585B">
        <w:rPr>
          <w:b/>
        </w:rPr>
        <w:t xml:space="preserve"> </w:t>
      </w:r>
      <w:r w:rsidRPr="00FA585B">
        <w:rPr>
          <w:b/>
          <w:color w:val="00B0F0"/>
        </w:rPr>
        <w:t>total</w:t>
      </w:r>
      <w:r w:rsidRPr="00FA585B">
        <w:rPr>
          <w:b/>
        </w:rPr>
        <w:t>=</w:t>
      </w:r>
      <w:proofErr w:type="spellStart"/>
      <w:r w:rsidRPr="00FA585B">
        <w:rPr>
          <w:b/>
        </w:rPr>
        <w:t>popStrsizes</w:t>
      </w:r>
      <w:proofErr w:type="spellEnd"/>
    </w:p>
    <w:p w14:paraId="47D6F766" w14:textId="27637661"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mean sum </w:t>
      </w:r>
      <w:proofErr w:type="spellStart"/>
      <w:r w:rsidRPr="00FA585B">
        <w:rPr>
          <w:b/>
          <w:color w:val="00B0F0"/>
        </w:rPr>
        <w:t>clsum</w:t>
      </w:r>
      <w:proofErr w:type="spellEnd"/>
      <w:r w:rsidR="005B2C9E">
        <w:rPr>
          <w:b/>
          <w:color w:val="00B0F0"/>
        </w:rPr>
        <w:t xml:space="preserve"> </w:t>
      </w:r>
      <w:proofErr w:type="spellStart"/>
      <w:r w:rsidR="005B2C9E">
        <w:rPr>
          <w:b/>
          <w:color w:val="00B0F0"/>
        </w:rPr>
        <w:t>clm</w:t>
      </w:r>
      <w:proofErr w:type="spellEnd"/>
      <w:r w:rsidR="005B2C9E">
        <w:rPr>
          <w:b/>
          <w:color w:val="00B0F0"/>
        </w:rPr>
        <w:t xml:space="preserve"> t</w:t>
      </w:r>
      <w:r w:rsidRPr="00FA585B">
        <w:rPr>
          <w:b/>
          <w:color w:val="00B0F0"/>
        </w:rPr>
        <w:t>;</w:t>
      </w:r>
    </w:p>
    <w:p w14:paraId="1CDDDE32"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proofErr w:type="spellStart"/>
      <w:r w:rsidRPr="00FA585B">
        <w:rPr>
          <w:b/>
          <w:color w:val="00B0F0"/>
        </w:rPr>
        <w:t>var</w:t>
      </w:r>
      <w:proofErr w:type="spellEnd"/>
      <w:r w:rsidRPr="00FA585B">
        <w:rPr>
          <w:b/>
          <w:color w:val="00B0F0"/>
        </w:rPr>
        <w:t xml:space="preserve"> </w:t>
      </w:r>
      <w:r w:rsidRPr="00FA585B">
        <w:rPr>
          <w:b/>
        </w:rPr>
        <w:t>sales;</w:t>
      </w:r>
    </w:p>
    <w:p w14:paraId="06A1EB5A"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weight </w:t>
      </w:r>
      <w:proofErr w:type="spellStart"/>
      <w:r w:rsidRPr="00FA585B">
        <w:rPr>
          <w:b/>
        </w:rPr>
        <w:t>samplingweight</w:t>
      </w:r>
      <w:proofErr w:type="spellEnd"/>
      <w:r w:rsidRPr="00FA585B">
        <w:rPr>
          <w:b/>
        </w:rPr>
        <w:t>;</w:t>
      </w:r>
    </w:p>
    <w:p w14:paraId="0CCE7E3E"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strata </w:t>
      </w:r>
      <w:proofErr w:type="spellStart"/>
      <w:r w:rsidRPr="00FA585B">
        <w:rPr>
          <w:b/>
        </w:rPr>
        <w:t>Strata</w:t>
      </w:r>
      <w:proofErr w:type="spellEnd"/>
      <w:r w:rsidRPr="00FA585B">
        <w:rPr>
          <w:b/>
        </w:rPr>
        <w:t>;</w:t>
      </w:r>
    </w:p>
    <w:p w14:paraId="68CDB9E2" w14:textId="77777777" w:rsidR="00FA585B" w:rsidRPr="00FA585B" w:rsidRDefault="00FA585B" w:rsidP="00FA585B">
      <w:pPr>
        <w:pStyle w:val="NoSpacing"/>
        <w:pBdr>
          <w:top w:val="single" w:sz="4" w:space="1" w:color="auto"/>
          <w:left w:val="single" w:sz="4" w:space="1" w:color="auto"/>
          <w:bottom w:val="single" w:sz="4" w:space="1" w:color="auto"/>
          <w:right w:val="single" w:sz="4" w:space="1" w:color="auto"/>
        </w:pBdr>
        <w:rPr>
          <w:b/>
        </w:rPr>
      </w:pPr>
      <w:r w:rsidRPr="00FA585B">
        <w:rPr>
          <w:b/>
        </w:rPr>
        <w:t xml:space="preserve">     </w:t>
      </w:r>
      <w:r w:rsidRPr="00FA585B">
        <w:rPr>
          <w:b/>
          <w:color w:val="00B0F0"/>
        </w:rPr>
        <w:t xml:space="preserve">title </w:t>
      </w:r>
      <w:r w:rsidRPr="00FA585B">
        <w:rPr>
          <w:b/>
        </w:rPr>
        <w:t xml:space="preserve">"Estimation from </w:t>
      </w:r>
      <w:proofErr w:type="spellStart"/>
      <w:r w:rsidRPr="00FA585B">
        <w:rPr>
          <w:b/>
        </w:rPr>
        <w:t>Neyman's</w:t>
      </w:r>
      <w:proofErr w:type="spellEnd"/>
      <w:r w:rsidRPr="00FA585B">
        <w:rPr>
          <w:b/>
        </w:rPr>
        <w:t xml:space="preserve"> Sample using MOS</w:t>
      </w:r>
      <w:proofErr w:type="gramStart"/>
      <w:r w:rsidRPr="00FA585B">
        <w:rPr>
          <w:b/>
        </w:rPr>
        <w:t>" ;</w:t>
      </w:r>
      <w:proofErr w:type="gramEnd"/>
    </w:p>
    <w:p w14:paraId="3760F722" w14:textId="77777777" w:rsidR="00FA585B" w:rsidRDefault="00FA585B" w:rsidP="00FA585B">
      <w:pPr>
        <w:pStyle w:val="NoSpacing"/>
        <w:pBdr>
          <w:top w:val="single" w:sz="4" w:space="1" w:color="auto"/>
          <w:left w:val="single" w:sz="4" w:space="1" w:color="auto"/>
          <w:bottom w:val="single" w:sz="4" w:space="1" w:color="auto"/>
          <w:right w:val="single" w:sz="4" w:space="1" w:color="auto"/>
        </w:pBdr>
      </w:pPr>
      <w:r w:rsidRPr="007877EC">
        <w:rPr>
          <w:b/>
          <w:color w:val="2F5496" w:themeColor="accent1" w:themeShade="BF"/>
        </w:rPr>
        <w:t>run</w:t>
      </w:r>
      <w:r w:rsidRPr="00FA585B">
        <w:rPr>
          <w:b/>
        </w:rPr>
        <w:t>;</w:t>
      </w:r>
    </w:p>
    <w:p w14:paraId="1DF599A3" w14:textId="77777777" w:rsidR="00FA585B" w:rsidRDefault="00FA585B" w:rsidP="00FA585B">
      <w:pPr>
        <w:pStyle w:val="NoSpacing"/>
      </w:pPr>
    </w:p>
    <w:p w14:paraId="5D990EED" w14:textId="30245892" w:rsidR="00FA585B" w:rsidRDefault="007877EC" w:rsidP="00FA585B">
      <w:pPr>
        <w:pStyle w:val="NoSpacing"/>
      </w:pPr>
      <w:r>
        <w:t>SAS Output</w:t>
      </w:r>
    </w:p>
    <w:p w14:paraId="7D669581" w14:textId="05A33013" w:rsidR="007877EC" w:rsidRDefault="00E40EFD" w:rsidP="00FA585B">
      <w:pPr>
        <w:pStyle w:val="NoSpacing"/>
      </w:pPr>
      <w:r>
        <w:object w:dxaOrig="1535" w:dyaOrig="998" w14:anchorId="0C67CFFF">
          <v:shape id="_x0000_i1033" type="#_x0000_t75" style="width:77pt;height:50.1pt" o:ole="">
            <v:imagedata r:id="rId10" o:title=""/>
          </v:shape>
          <o:OLEObject Type="Embed" ProgID="AcroExch.Document.DC" ShapeID="_x0000_i1033" DrawAspect="Icon" ObjectID="_1579104156" r:id="rId11"/>
        </w:object>
      </w:r>
    </w:p>
    <w:p w14:paraId="1C93F78C" w14:textId="134BAB69" w:rsidR="007877EC" w:rsidRDefault="007877EC" w:rsidP="00FA585B">
      <w:pPr>
        <w:pStyle w:val="NoSpacing"/>
      </w:pPr>
    </w:p>
    <w:p w14:paraId="58FB8A93" w14:textId="4500026B" w:rsidR="007877EC" w:rsidRDefault="007877EC" w:rsidP="00FA585B">
      <w:pPr>
        <w:pStyle w:val="NoSpacing"/>
      </w:pPr>
    </w:p>
    <w:p w14:paraId="697751C1" w14:textId="77777777" w:rsidR="007877EC" w:rsidRDefault="007877EC" w:rsidP="007877EC">
      <w:pPr>
        <w:pStyle w:val="NoSpacing"/>
      </w:pPr>
      <w:r w:rsidRPr="00FA585B">
        <w:rPr>
          <w:rStyle w:val="Strong"/>
          <w:sz w:val="26"/>
          <w:u w:val="single"/>
        </w:rPr>
        <w:t xml:space="preserve">Solution Ex </w:t>
      </w:r>
      <w:r>
        <w:rPr>
          <w:rStyle w:val="Strong"/>
          <w:sz w:val="26"/>
          <w:u w:val="single"/>
        </w:rPr>
        <w:t>7</w:t>
      </w:r>
    </w:p>
    <w:p w14:paraId="2C69949F" w14:textId="355E1624" w:rsidR="007877EC" w:rsidRDefault="008837B9" w:rsidP="00FA585B">
      <w:pPr>
        <w:pStyle w:val="NoSpacing"/>
      </w:pPr>
      <w:r>
        <w:t xml:space="preserve">Comparing the results </w:t>
      </w:r>
      <w:r w:rsidR="00DB0362">
        <w:t xml:space="preserve">of Proportional allocation and </w:t>
      </w:r>
      <w:proofErr w:type="spellStart"/>
      <w:r w:rsidR="00DB0362">
        <w:t>Neyman's</w:t>
      </w:r>
      <w:proofErr w:type="spellEnd"/>
      <w:r w:rsidR="00DB0362">
        <w:t xml:space="preserve"> allocation using Sales and MOS, its found that the closest value of Mean, Standard Deviation and Sum to the population is obtained in the case of </w:t>
      </w:r>
      <w:proofErr w:type="spellStart"/>
      <w:r w:rsidR="00DB0362">
        <w:t>Neyman's</w:t>
      </w:r>
      <w:proofErr w:type="spellEnd"/>
      <w:r w:rsidR="00DB0362">
        <w:t xml:space="preserve"> allocation using MOS. The mean of sales from the population is </w:t>
      </w:r>
      <w:r w:rsidR="00DB0362" w:rsidRPr="00DB0362">
        <w:t>452.4183158</w:t>
      </w:r>
      <w:r w:rsidR="00DB0362">
        <w:t xml:space="preserve"> </w:t>
      </w:r>
      <w:r w:rsidR="005B2C9E">
        <w:t xml:space="preserve">and mean of sales from the three samples obtained is </w:t>
      </w:r>
      <w:r w:rsidR="005B2C9E" w:rsidRPr="005B2C9E">
        <w:t>412.372281</w:t>
      </w:r>
      <w:r w:rsidR="005B2C9E" w:rsidRPr="005B2C9E">
        <w:t xml:space="preserve">, </w:t>
      </w:r>
      <w:r w:rsidR="005B2C9E" w:rsidRPr="005B2C9E">
        <w:t>426.411487</w:t>
      </w:r>
      <w:r w:rsidR="005B2C9E" w:rsidRPr="005B2C9E">
        <w:t xml:space="preserve"> and </w:t>
      </w:r>
      <w:r w:rsidR="005B2C9E" w:rsidRPr="005B2C9E">
        <w:t>430.619864</w:t>
      </w:r>
      <w:r w:rsidR="005B2C9E">
        <w:t xml:space="preserve"> respectively. Though the means obtained from all the three samples are not equal to the population mean, but still the closest one is from the </w:t>
      </w:r>
      <w:proofErr w:type="spellStart"/>
      <w:r w:rsidR="005B2C9E">
        <w:t>Neymans</w:t>
      </w:r>
      <w:proofErr w:type="spellEnd"/>
      <w:r w:rsidR="005B2C9E">
        <w:t xml:space="preserve"> allocation using MOS. Smallest value obtained for standard error of mean is </w:t>
      </w:r>
      <w:r w:rsidR="005B2C9E" w:rsidRPr="005B2C9E">
        <w:t>10.133078</w:t>
      </w:r>
      <w:r w:rsidR="005B2C9E">
        <w:t xml:space="preserve"> making </w:t>
      </w:r>
      <w:r w:rsidR="005541E4">
        <w:t xml:space="preserve">it the best. But if we look at the 95% confidence interval of the mean obtained in the three cases, only in case of proportional allocation, the population mean lies within it. The same happens in case of estimation of sum of sales i.e. only in case of proportional allocation, the population sum of sales lies within the 95% confidence interval. So as far as best results are concerned, results from </w:t>
      </w:r>
      <w:proofErr w:type="spellStart"/>
      <w:r w:rsidR="005541E4">
        <w:t>Neyman's</w:t>
      </w:r>
      <w:proofErr w:type="spellEnd"/>
      <w:r w:rsidR="005541E4">
        <w:t xml:space="preserve"> allocation using MOS appear to the best but the best </w:t>
      </w:r>
      <w:r w:rsidR="00E40EFD">
        <w:t xml:space="preserve">of the 3 </w:t>
      </w:r>
      <w:r w:rsidR="005541E4">
        <w:t>sample</w:t>
      </w:r>
      <w:r w:rsidR="00E40EFD">
        <w:t>s</w:t>
      </w:r>
      <w:r w:rsidR="005541E4">
        <w:t xml:space="preserve"> for prediction with 95% confidence appears to be the sample from proportional allocation.</w:t>
      </w:r>
    </w:p>
    <w:p w14:paraId="6E07EA86" w14:textId="77777777" w:rsidR="007877EC" w:rsidRDefault="007877EC" w:rsidP="00FA585B">
      <w:pPr>
        <w:pStyle w:val="NoSpacing"/>
      </w:pPr>
    </w:p>
    <w:sectPr w:rsidR="007877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2F1F"/>
    <w:multiLevelType w:val="hybridMultilevel"/>
    <w:tmpl w:val="ED12892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5B"/>
    <w:rsid w:val="000C37B0"/>
    <w:rsid w:val="00114845"/>
    <w:rsid w:val="001D62EC"/>
    <w:rsid w:val="00275305"/>
    <w:rsid w:val="00506F42"/>
    <w:rsid w:val="005541E4"/>
    <w:rsid w:val="005B2C9E"/>
    <w:rsid w:val="007877EC"/>
    <w:rsid w:val="008837B9"/>
    <w:rsid w:val="00A50517"/>
    <w:rsid w:val="00DB0362"/>
    <w:rsid w:val="00E40EFD"/>
    <w:rsid w:val="00F16306"/>
    <w:rsid w:val="00FA58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E596"/>
  <w15:chartTrackingRefBased/>
  <w15:docId w15:val="{4001E7B3-6346-405A-A2AB-2675289D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85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xtbox">
    <w:name w:val="Heading Textbox"/>
    <w:basedOn w:val="Subtitle"/>
    <w:autoRedefine/>
    <w:qFormat/>
    <w:rsid w:val="00114845"/>
    <w:rPr>
      <w:color w:val="002060"/>
      <w:spacing w:val="0"/>
      <w:sz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Subtitle">
    <w:name w:val="Subtitle"/>
    <w:basedOn w:val="Normal"/>
    <w:next w:val="Normal"/>
    <w:link w:val="SubtitleChar"/>
    <w:uiPriority w:val="11"/>
    <w:qFormat/>
    <w:rsid w:val="001148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4845"/>
    <w:rPr>
      <w:rFonts w:eastAsiaTheme="minorEastAsia"/>
      <w:color w:val="5A5A5A" w:themeColor="text1" w:themeTint="A5"/>
      <w:spacing w:val="15"/>
    </w:rPr>
  </w:style>
  <w:style w:type="paragraph" w:customStyle="1" w:styleId="secondary">
    <w:name w:val="secondary"/>
    <w:basedOn w:val="Normal"/>
    <w:rsid w:val="00FA585B"/>
    <w:pPr>
      <w:spacing w:before="100" w:beforeAutospacing="1" w:after="100" w:afterAutospacing="1" w:line="240" w:lineRule="auto"/>
    </w:pPr>
    <w:rPr>
      <w:rFonts w:ascii="Verdana" w:eastAsia="Times New Roman" w:hAnsi="Verdana" w:cs="Times New Roman"/>
      <w:color w:val="000000"/>
      <w:sz w:val="17"/>
      <w:szCs w:val="17"/>
    </w:rPr>
  </w:style>
  <w:style w:type="table" w:styleId="GridTable1Light">
    <w:name w:val="Grid Table 1 Light"/>
    <w:basedOn w:val="TableNormal"/>
    <w:uiPriority w:val="46"/>
    <w:rsid w:val="00FA585B"/>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FA585B"/>
    <w:rPr>
      <w:b/>
      <w:bCs/>
    </w:rPr>
  </w:style>
  <w:style w:type="paragraph" w:styleId="NoSpacing">
    <w:name w:val="No Spacing"/>
    <w:uiPriority w:val="1"/>
    <w:qFormat/>
    <w:rsid w:val="00FA585B"/>
    <w:pPr>
      <w:spacing w:after="0" w:line="240" w:lineRule="auto"/>
    </w:pPr>
    <w:rPr>
      <w:lang w:val="en-US"/>
    </w:rPr>
  </w:style>
  <w:style w:type="table" w:styleId="TableTheme">
    <w:name w:val="Table Theme"/>
    <w:basedOn w:val="TableNormal"/>
    <w:uiPriority w:val="99"/>
    <w:rsid w:val="00E40EFD"/>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753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75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0665">
      <w:bodyDiv w:val="1"/>
      <w:marLeft w:val="0"/>
      <w:marRight w:val="0"/>
      <w:marTop w:val="0"/>
      <w:marBottom w:val="0"/>
      <w:divBdr>
        <w:top w:val="none" w:sz="0" w:space="0" w:color="auto"/>
        <w:left w:val="none" w:sz="0" w:space="0" w:color="auto"/>
        <w:bottom w:val="none" w:sz="0" w:space="0" w:color="auto"/>
        <w:right w:val="none" w:sz="0" w:space="0" w:color="auto"/>
      </w:divBdr>
    </w:div>
    <w:div w:id="1344740968">
      <w:bodyDiv w:val="1"/>
      <w:marLeft w:val="0"/>
      <w:marRight w:val="0"/>
      <w:marTop w:val="0"/>
      <w:marBottom w:val="0"/>
      <w:divBdr>
        <w:top w:val="none" w:sz="0" w:space="0" w:color="auto"/>
        <w:left w:val="none" w:sz="0" w:space="0" w:color="auto"/>
        <w:bottom w:val="none" w:sz="0" w:space="0" w:color="auto"/>
        <w:right w:val="none" w:sz="0" w:space="0" w:color="auto"/>
      </w:divBdr>
    </w:div>
    <w:div w:id="1998417171">
      <w:bodyDiv w:val="1"/>
      <w:marLeft w:val="0"/>
      <w:marRight w:val="0"/>
      <w:marTop w:val="0"/>
      <w:marBottom w:val="0"/>
      <w:divBdr>
        <w:top w:val="none" w:sz="0" w:space="0" w:color="auto"/>
        <w:left w:val="none" w:sz="0" w:space="0" w:color="auto"/>
        <w:bottom w:val="none" w:sz="0" w:space="0" w:color="auto"/>
        <w:right w:val="none" w:sz="0" w:space="0" w:color="auto"/>
      </w:divBdr>
    </w:div>
    <w:div w:id="2001955879">
      <w:bodyDiv w:val="1"/>
      <w:marLeft w:val="0"/>
      <w:marRight w:val="0"/>
      <w:marTop w:val="0"/>
      <w:marBottom w:val="0"/>
      <w:divBdr>
        <w:top w:val="none" w:sz="0" w:space="0" w:color="auto"/>
        <w:left w:val="none" w:sz="0" w:space="0" w:color="auto"/>
        <w:bottom w:val="none" w:sz="0" w:space="0" w:color="auto"/>
        <w:right w:val="none" w:sz="0" w:space="0" w:color="auto"/>
      </w:divBdr>
    </w:div>
    <w:div w:id="206971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Sanadhya, Hari</dc:creator>
  <cp:keywords/>
  <dc:description/>
  <cp:lastModifiedBy>Sanadhya, Hari</cp:lastModifiedBy>
  <cp:revision>4</cp:revision>
  <dcterms:created xsi:type="dcterms:W3CDTF">2018-02-02T19:50:00Z</dcterms:created>
  <dcterms:modified xsi:type="dcterms:W3CDTF">2018-02-03T00:16:00Z</dcterms:modified>
</cp:coreProperties>
</file>