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F0C" w:rsidRPr="00ED0AE1" w:rsidRDefault="00E65F0C" w:rsidP="00E65F0C">
      <w:pPr>
        <w:pStyle w:val="ListParagraph"/>
        <w:jc w:val="center"/>
        <w:rPr>
          <w:rFonts w:ascii="Times New Roman" w:hAnsi="Times New Roman" w:cs="Times New Roman"/>
          <w:b/>
          <w:u w:val="single"/>
        </w:rPr>
      </w:pPr>
      <w:r w:rsidRPr="00ED0AE1">
        <w:rPr>
          <w:rFonts w:ascii="Times New Roman" w:hAnsi="Times New Roman" w:cs="Times New Roman"/>
          <w:b/>
          <w:u w:val="single"/>
        </w:rPr>
        <w:t>Lab 9. Examining documentation on weighting and variance estimation</w:t>
      </w:r>
    </w:p>
    <w:p w:rsidR="00E65F0C" w:rsidRDefault="00E65F0C" w:rsidP="00E65F0C">
      <w:pPr>
        <w:pStyle w:val="ListParagraph"/>
        <w:jc w:val="center"/>
        <w:rPr>
          <w:rFonts w:ascii="Times New Roman" w:hAnsi="Times New Roman" w:cs="Times New Roman"/>
          <w:b/>
          <w:u w:val="single"/>
        </w:rPr>
      </w:pPr>
      <w:r w:rsidRPr="00ED0AE1">
        <w:rPr>
          <w:rFonts w:ascii="Times New Roman" w:hAnsi="Times New Roman" w:cs="Times New Roman"/>
          <w:b/>
          <w:u w:val="single"/>
        </w:rPr>
        <w:t>MSDS 6370</w:t>
      </w:r>
    </w:p>
    <w:p w:rsidR="001B5051" w:rsidRPr="001B5051" w:rsidRDefault="001B5051" w:rsidP="00E65F0C">
      <w:pPr>
        <w:pStyle w:val="ListParagraph"/>
        <w:jc w:val="center"/>
        <w:rPr>
          <w:rFonts w:ascii="Times New Roman" w:hAnsi="Times New Roman" w:cs="Times New Roman"/>
          <w:b/>
          <w:u w:val="single"/>
        </w:rPr>
      </w:pPr>
      <w:r w:rsidRPr="001B5051">
        <w:rPr>
          <w:rFonts w:ascii="Times New Roman" w:hAnsi="Times New Roman" w:cs="Times New Roman"/>
          <w:b/>
          <w:u w:val="single"/>
        </w:rPr>
        <w:t>Submitted by Hari Narayan Sanadhya</w:t>
      </w:r>
    </w:p>
    <w:p w:rsidR="00E65F0C" w:rsidRPr="00E65F0C" w:rsidRDefault="00E65F0C" w:rsidP="00E65F0C">
      <w:pPr>
        <w:spacing w:after="0" w:line="276" w:lineRule="auto"/>
        <w:rPr>
          <w:rFonts w:ascii="Times New Roman" w:hAnsi="Times New Roman" w:cs="Times New Roman"/>
          <w:b/>
        </w:rPr>
      </w:pPr>
      <w:r w:rsidRPr="00E65F0C">
        <w:rPr>
          <w:rFonts w:ascii="Times New Roman" w:hAnsi="Times New Roman" w:cs="Times New Roman"/>
          <w:b/>
        </w:rPr>
        <w:t>Objective:</w:t>
      </w:r>
    </w:p>
    <w:p w:rsidR="00E65F0C" w:rsidRPr="00E65F0C" w:rsidRDefault="00E65F0C" w:rsidP="00E65F0C">
      <w:pPr>
        <w:numPr>
          <w:ilvl w:val="0"/>
          <w:numId w:val="1"/>
        </w:numPr>
        <w:spacing w:after="0" w:line="276" w:lineRule="auto"/>
        <w:contextualSpacing/>
        <w:rPr>
          <w:rFonts w:ascii="Times New Roman" w:hAnsi="Times New Roman" w:cs="Times New Roman"/>
        </w:rPr>
      </w:pPr>
      <w:r>
        <w:rPr>
          <w:rFonts w:ascii="Times New Roman" w:hAnsi="Times New Roman" w:cs="Times New Roman"/>
        </w:rPr>
        <w:t xml:space="preserve">For the student to </w:t>
      </w:r>
      <w:r w:rsidRPr="00E65F0C">
        <w:rPr>
          <w:rFonts w:ascii="Times New Roman" w:hAnsi="Times New Roman" w:cs="Times New Roman"/>
        </w:rPr>
        <w:t xml:space="preserve">learn </w:t>
      </w:r>
      <w:r>
        <w:rPr>
          <w:rFonts w:ascii="Times New Roman" w:hAnsi="Times New Roman" w:cs="Times New Roman"/>
        </w:rPr>
        <w:t xml:space="preserve">more </w:t>
      </w:r>
      <w:r w:rsidRPr="00E65F0C">
        <w:rPr>
          <w:rFonts w:ascii="Times New Roman" w:hAnsi="Times New Roman" w:cs="Times New Roman"/>
        </w:rPr>
        <w:t xml:space="preserve">about </w:t>
      </w:r>
      <w:r>
        <w:rPr>
          <w:rFonts w:ascii="Times New Roman" w:hAnsi="Times New Roman" w:cs="Times New Roman"/>
        </w:rPr>
        <w:t>weighting</w:t>
      </w:r>
      <w:r w:rsidRPr="00E65F0C">
        <w:rPr>
          <w:rFonts w:ascii="Times New Roman" w:hAnsi="Times New Roman" w:cs="Times New Roman"/>
        </w:rPr>
        <w:t xml:space="preserve"> </w:t>
      </w:r>
      <w:r>
        <w:rPr>
          <w:rFonts w:ascii="Times New Roman" w:hAnsi="Times New Roman" w:cs="Times New Roman"/>
        </w:rPr>
        <w:t>of surveys with complex sample designs.</w:t>
      </w:r>
    </w:p>
    <w:p w:rsidR="00E65F0C" w:rsidRPr="00E65F0C" w:rsidRDefault="00E65F0C" w:rsidP="00E65F0C">
      <w:pPr>
        <w:numPr>
          <w:ilvl w:val="0"/>
          <w:numId w:val="1"/>
        </w:numPr>
        <w:spacing w:after="0" w:line="276" w:lineRule="auto"/>
        <w:contextualSpacing/>
        <w:rPr>
          <w:rFonts w:ascii="Times New Roman" w:hAnsi="Times New Roman" w:cs="Times New Roman"/>
        </w:rPr>
      </w:pPr>
      <w:r w:rsidRPr="00E65F0C">
        <w:rPr>
          <w:rFonts w:ascii="Times New Roman" w:hAnsi="Times New Roman" w:cs="Times New Roman"/>
        </w:rPr>
        <w:t xml:space="preserve">For the student to </w:t>
      </w:r>
      <w:r>
        <w:rPr>
          <w:rFonts w:ascii="Times New Roman" w:hAnsi="Times New Roman" w:cs="Times New Roman"/>
        </w:rPr>
        <w:t xml:space="preserve">become familiar with </w:t>
      </w:r>
      <w:r w:rsidR="007D714F">
        <w:rPr>
          <w:rFonts w:ascii="Times New Roman" w:hAnsi="Times New Roman" w:cs="Times New Roman"/>
        </w:rPr>
        <w:t xml:space="preserve">the </w:t>
      </w:r>
      <w:r>
        <w:rPr>
          <w:rFonts w:ascii="Times New Roman" w:hAnsi="Times New Roman" w:cs="Times New Roman"/>
        </w:rPr>
        <w:t xml:space="preserve">documentation for the weighting </w:t>
      </w:r>
      <w:r w:rsidR="007D714F">
        <w:rPr>
          <w:rFonts w:ascii="Times New Roman" w:hAnsi="Times New Roman" w:cs="Times New Roman"/>
        </w:rPr>
        <w:t>of</w:t>
      </w:r>
      <w:r w:rsidR="000E4D58">
        <w:rPr>
          <w:rFonts w:ascii="Times New Roman" w:hAnsi="Times New Roman" w:cs="Times New Roman"/>
        </w:rPr>
        <w:t xml:space="preserve"> large surveys that provide identify-protected data files available to the public</w:t>
      </w:r>
      <w:r w:rsidRPr="00E65F0C">
        <w:rPr>
          <w:rFonts w:ascii="Times New Roman" w:hAnsi="Times New Roman" w:cs="Times New Roman"/>
        </w:rPr>
        <w:t>.</w:t>
      </w:r>
    </w:p>
    <w:p w:rsidR="00E65F0C" w:rsidRPr="00E65F0C" w:rsidRDefault="00E65F0C" w:rsidP="00E65F0C">
      <w:pPr>
        <w:rPr>
          <w:rFonts w:ascii="Times New Roman" w:hAnsi="Times New Roman" w:cs="Times New Roman"/>
        </w:rPr>
      </w:pPr>
    </w:p>
    <w:p w:rsidR="0023615A" w:rsidRDefault="00E65F0C" w:rsidP="00E65F0C">
      <w:pPr>
        <w:pStyle w:val="ListParagraph"/>
        <w:ind w:left="0"/>
        <w:rPr>
          <w:rFonts w:ascii="Times New Roman" w:hAnsi="Times New Roman" w:cs="Times New Roman"/>
        </w:rPr>
      </w:pPr>
      <w:r w:rsidRPr="00E65F0C">
        <w:rPr>
          <w:rFonts w:ascii="Times New Roman" w:hAnsi="Times New Roman" w:cs="Times New Roman"/>
        </w:rPr>
        <w:t xml:space="preserve">Look up the documentation </w:t>
      </w:r>
      <w:r w:rsidR="00EE404C">
        <w:rPr>
          <w:rFonts w:ascii="Times New Roman" w:hAnsi="Times New Roman" w:cs="Times New Roman"/>
        </w:rPr>
        <w:t xml:space="preserve">from </w:t>
      </w:r>
      <w:r w:rsidRPr="00E65F0C">
        <w:rPr>
          <w:rFonts w:ascii="Times New Roman" w:hAnsi="Times New Roman" w:cs="Times New Roman"/>
        </w:rPr>
        <w:t>survey</w:t>
      </w:r>
      <w:r w:rsidR="00EE404C">
        <w:rPr>
          <w:rFonts w:ascii="Times New Roman" w:hAnsi="Times New Roman" w:cs="Times New Roman"/>
        </w:rPr>
        <w:t>s</w:t>
      </w:r>
      <w:r w:rsidRPr="00E65F0C">
        <w:rPr>
          <w:rFonts w:ascii="Times New Roman" w:hAnsi="Times New Roman" w:cs="Times New Roman"/>
        </w:rPr>
        <w:t xml:space="preserve"> that interests you. </w:t>
      </w:r>
    </w:p>
    <w:p w:rsidR="00EE404C" w:rsidRDefault="00EE404C" w:rsidP="00E65F0C">
      <w:pPr>
        <w:pStyle w:val="ListParagraph"/>
        <w:ind w:left="0"/>
        <w:rPr>
          <w:rFonts w:ascii="Times New Roman" w:hAnsi="Times New Roman" w:cs="Times New Roman"/>
        </w:rPr>
      </w:pPr>
    </w:p>
    <w:p w:rsidR="00E65F0C" w:rsidRDefault="00E65F0C" w:rsidP="00E65F0C">
      <w:pPr>
        <w:pStyle w:val="ListParagraph"/>
        <w:ind w:left="0"/>
        <w:rPr>
          <w:rFonts w:ascii="Times New Roman" w:hAnsi="Times New Roman" w:cs="Times New Roman"/>
        </w:rPr>
      </w:pPr>
      <w:r w:rsidRPr="00E65F0C">
        <w:rPr>
          <w:rFonts w:ascii="Times New Roman" w:hAnsi="Times New Roman" w:cs="Times New Roman"/>
        </w:rPr>
        <w:t>Here are some examples</w:t>
      </w:r>
      <w:r w:rsidR="00ED0AE1">
        <w:rPr>
          <w:rFonts w:ascii="Times New Roman" w:hAnsi="Times New Roman" w:cs="Times New Roman"/>
        </w:rPr>
        <w:t>:</w:t>
      </w:r>
    </w:p>
    <w:p w:rsidR="00EE404C" w:rsidRPr="00E65F0C" w:rsidRDefault="00EE404C" w:rsidP="00E65F0C">
      <w:pPr>
        <w:pStyle w:val="ListParagraph"/>
        <w:ind w:left="0"/>
        <w:rPr>
          <w:rFonts w:ascii="Times New Roman" w:hAnsi="Times New Roman" w:cs="Times New Roman"/>
        </w:rPr>
      </w:pPr>
    </w:p>
    <w:p w:rsidR="00E65F0C" w:rsidRPr="00E65F0C" w:rsidRDefault="00E65F0C" w:rsidP="0006688F">
      <w:pPr>
        <w:pStyle w:val="ListParagraph"/>
        <w:numPr>
          <w:ilvl w:val="0"/>
          <w:numId w:val="2"/>
        </w:numPr>
        <w:rPr>
          <w:rFonts w:ascii="Times New Roman" w:hAnsi="Times New Roman" w:cs="Times New Roman"/>
        </w:rPr>
      </w:pPr>
      <w:r w:rsidRPr="00E65F0C">
        <w:rPr>
          <w:rFonts w:ascii="Times New Roman" w:hAnsi="Times New Roman" w:cs="Times New Roman"/>
        </w:rPr>
        <w:t>National crime victimization survey (</w:t>
      </w:r>
      <w:hyperlink r:id="rId5" w:history="1">
        <w:r w:rsidRPr="00E65F0C">
          <w:rPr>
            <w:rStyle w:val="Hyperlink"/>
            <w:rFonts w:ascii="Times New Roman" w:hAnsi="Times New Roman" w:cs="Times New Roman"/>
          </w:rPr>
          <w:t>http://www.bjs.gov</w:t>
        </w:r>
        <w:r w:rsidRPr="00E65F0C">
          <w:rPr>
            <w:rStyle w:val="Hyperlink"/>
            <w:rFonts w:ascii="Times New Roman" w:hAnsi="Times New Roman" w:cs="Times New Roman"/>
          </w:rPr>
          <w:t>/</w:t>
        </w:r>
        <w:r w:rsidRPr="00E65F0C">
          <w:rPr>
            <w:rStyle w:val="Hyperlink"/>
            <w:rFonts w:ascii="Times New Roman" w:hAnsi="Times New Roman" w:cs="Times New Roman"/>
          </w:rPr>
          <w:t>con</w:t>
        </w:r>
        <w:r w:rsidRPr="00E65F0C">
          <w:rPr>
            <w:rStyle w:val="Hyperlink"/>
            <w:rFonts w:ascii="Times New Roman" w:hAnsi="Times New Roman" w:cs="Times New Roman"/>
          </w:rPr>
          <w:t>t</w:t>
        </w:r>
        <w:r w:rsidRPr="00E65F0C">
          <w:rPr>
            <w:rStyle w:val="Hyperlink"/>
            <w:rFonts w:ascii="Times New Roman" w:hAnsi="Times New Roman" w:cs="Times New Roman"/>
          </w:rPr>
          <w:t>ent/pub/pdf/ncvstd13.pdf</w:t>
        </w:r>
      </w:hyperlink>
      <w:r w:rsidRPr="00E65F0C">
        <w:rPr>
          <w:rFonts w:ascii="Times New Roman" w:hAnsi="Times New Roman" w:cs="Times New Roman"/>
        </w:rPr>
        <w:t>)</w:t>
      </w:r>
    </w:p>
    <w:p w:rsidR="00E65F0C" w:rsidRPr="00E65F0C" w:rsidRDefault="00E65F0C" w:rsidP="0006688F">
      <w:pPr>
        <w:pStyle w:val="ListParagraph"/>
        <w:numPr>
          <w:ilvl w:val="0"/>
          <w:numId w:val="2"/>
        </w:numPr>
        <w:rPr>
          <w:rFonts w:ascii="Times New Roman" w:hAnsi="Times New Roman" w:cs="Times New Roman"/>
        </w:rPr>
      </w:pPr>
      <w:r w:rsidRPr="00E65F0C">
        <w:rPr>
          <w:rFonts w:ascii="Times New Roman" w:hAnsi="Times New Roman" w:cs="Times New Roman"/>
        </w:rPr>
        <w:t>National household travel survey (</w:t>
      </w:r>
      <w:hyperlink r:id="rId6" w:history="1">
        <w:r w:rsidRPr="00E65F0C">
          <w:rPr>
            <w:rStyle w:val="Hyperlink"/>
            <w:rFonts w:ascii="Times New Roman" w:hAnsi="Times New Roman" w:cs="Times New Roman"/>
          </w:rPr>
          <w:t>http://nhts.ornl.gov/2009/pub/UsersGuide</w:t>
        </w:r>
        <w:r w:rsidRPr="00E65F0C">
          <w:rPr>
            <w:rStyle w:val="Hyperlink"/>
            <w:rFonts w:ascii="Times New Roman" w:hAnsi="Times New Roman" w:cs="Times New Roman"/>
          </w:rPr>
          <w:t>V</w:t>
        </w:r>
        <w:r w:rsidRPr="00E65F0C">
          <w:rPr>
            <w:rStyle w:val="Hyperlink"/>
            <w:rFonts w:ascii="Times New Roman" w:hAnsi="Times New Roman" w:cs="Times New Roman"/>
          </w:rPr>
          <w:t>2.pdf</w:t>
        </w:r>
      </w:hyperlink>
      <w:r w:rsidRPr="00E65F0C">
        <w:rPr>
          <w:rFonts w:ascii="Times New Roman" w:hAnsi="Times New Roman" w:cs="Times New Roman"/>
        </w:rPr>
        <w:t xml:space="preserve">) </w:t>
      </w:r>
    </w:p>
    <w:p w:rsidR="00E65F0C" w:rsidRPr="00E65F0C" w:rsidRDefault="00E65F0C" w:rsidP="0006688F">
      <w:pPr>
        <w:pStyle w:val="ListParagraph"/>
        <w:numPr>
          <w:ilvl w:val="0"/>
          <w:numId w:val="2"/>
        </w:numPr>
        <w:spacing w:after="0"/>
        <w:rPr>
          <w:rFonts w:ascii="Times New Roman" w:hAnsi="Times New Roman" w:cs="Times New Roman"/>
        </w:rPr>
      </w:pPr>
      <w:r w:rsidRPr="00E65F0C">
        <w:rPr>
          <w:rFonts w:ascii="Times New Roman" w:hAnsi="Times New Roman" w:cs="Times New Roman"/>
        </w:rPr>
        <w:t>National health information survey (</w:t>
      </w:r>
      <w:hyperlink r:id="rId7" w:history="1">
        <w:r w:rsidRPr="00E65F0C">
          <w:rPr>
            <w:rStyle w:val="Hyperlink"/>
            <w:rFonts w:ascii="Times New Roman" w:hAnsi="Times New Roman" w:cs="Times New Roman"/>
          </w:rPr>
          <w:t>ftp://ftp.cdc.gov/pub/Health_</w:t>
        </w:r>
        <w:r w:rsidRPr="00E65F0C">
          <w:rPr>
            <w:rStyle w:val="Hyperlink"/>
            <w:rFonts w:ascii="Times New Roman" w:hAnsi="Times New Roman" w:cs="Times New Roman"/>
          </w:rPr>
          <w:t>S</w:t>
        </w:r>
        <w:r w:rsidRPr="00E65F0C">
          <w:rPr>
            <w:rStyle w:val="Hyperlink"/>
            <w:rFonts w:ascii="Times New Roman" w:hAnsi="Times New Roman" w:cs="Times New Roman"/>
          </w:rPr>
          <w:t>tatistics/NCHS/Dataset_Documentation/NHIS/2013/srvydesc.pdf</w:t>
        </w:r>
      </w:hyperlink>
      <w:r w:rsidRPr="00E65F0C">
        <w:rPr>
          <w:rFonts w:ascii="Times New Roman" w:hAnsi="Times New Roman" w:cs="Times New Roman"/>
        </w:rPr>
        <w:t xml:space="preserve">) </w:t>
      </w:r>
    </w:p>
    <w:p w:rsidR="0023615A" w:rsidRPr="0006688F" w:rsidRDefault="0023615A" w:rsidP="0006688F">
      <w:pPr>
        <w:pStyle w:val="ListParagraph"/>
        <w:numPr>
          <w:ilvl w:val="0"/>
          <w:numId w:val="2"/>
        </w:numPr>
        <w:spacing w:after="0"/>
        <w:rPr>
          <w:rFonts w:ascii="Times New Roman" w:hAnsi="Times New Roman" w:cs="Times New Roman"/>
        </w:rPr>
      </w:pPr>
      <w:r w:rsidRPr="0006688F">
        <w:rPr>
          <w:rFonts w:ascii="Times New Roman" w:hAnsi="Times New Roman" w:cs="Times New Roman"/>
        </w:rPr>
        <w:t>Current population survey (</w:t>
      </w:r>
      <w:hyperlink r:id="rId8" w:history="1">
        <w:r w:rsidRPr="0006688F">
          <w:rPr>
            <w:rStyle w:val="Hyperlink"/>
            <w:rFonts w:ascii="Times New Roman" w:hAnsi="Times New Roman" w:cs="Times New Roman"/>
          </w:rPr>
          <w:t>https://ww</w:t>
        </w:r>
        <w:r w:rsidRPr="0006688F">
          <w:rPr>
            <w:rStyle w:val="Hyperlink"/>
            <w:rFonts w:ascii="Times New Roman" w:hAnsi="Times New Roman" w:cs="Times New Roman"/>
          </w:rPr>
          <w:t>w</w:t>
        </w:r>
        <w:r w:rsidRPr="0006688F">
          <w:rPr>
            <w:rStyle w:val="Hyperlink"/>
            <w:rFonts w:ascii="Times New Roman" w:hAnsi="Times New Roman" w:cs="Times New Roman"/>
          </w:rPr>
          <w:t>.census.gov/prod/2006pubs/tp-66.pdf</w:t>
        </w:r>
      </w:hyperlink>
      <w:r w:rsidRPr="0006688F">
        <w:rPr>
          <w:rFonts w:ascii="Times New Roman" w:hAnsi="Times New Roman" w:cs="Times New Roman"/>
        </w:rPr>
        <w:t>)</w:t>
      </w:r>
    </w:p>
    <w:p w:rsidR="0023615A" w:rsidRDefault="0023615A" w:rsidP="00E65F0C">
      <w:pPr>
        <w:spacing w:after="0"/>
        <w:rPr>
          <w:rFonts w:ascii="Times New Roman" w:hAnsi="Times New Roman" w:cs="Times New Roman"/>
        </w:rPr>
      </w:pPr>
    </w:p>
    <w:p w:rsidR="00E65F0C" w:rsidRDefault="00EE404C" w:rsidP="00EE404C">
      <w:pPr>
        <w:spacing w:after="0"/>
        <w:jc w:val="both"/>
        <w:rPr>
          <w:rFonts w:ascii="Times New Roman" w:hAnsi="Times New Roman" w:cs="Times New Roman"/>
        </w:rPr>
      </w:pPr>
      <w:r>
        <w:rPr>
          <w:rFonts w:ascii="Times New Roman" w:hAnsi="Times New Roman" w:cs="Times New Roman"/>
        </w:rPr>
        <w:t>A</w:t>
      </w:r>
      <w:r w:rsidR="00E65F0C" w:rsidRPr="00E65F0C">
        <w:rPr>
          <w:rFonts w:ascii="Times New Roman" w:hAnsi="Times New Roman" w:cs="Times New Roman"/>
        </w:rPr>
        <w:t xml:space="preserve">nswer as many of </w:t>
      </w:r>
      <w:r w:rsidR="00E65F0C">
        <w:rPr>
          <w:rFonts w:ascii="Times New Roman" w:hAnsi="Times New Roman" w:cs="Times New Roman"/>
        </w:rPr>
        <w:t xml:space="preserve">the following </w:t>
      </w:r>
      <w:r w:rsidR="00E65F0C" w:rsidRPr="00E65F0C">
        <w:rPr>
          <w:rFonts w:ascii="Times New Roman" w:hAnsi="Times New Roman" w:cs="Times New Roman"/>
        </w:rPr>
        <w:t xml:space="preserve">questions as you can </w:t>
      </w:r>
      <w:r w:rsidR="00E65F0C">
        <w:rPr>
          <w:rFonts w:ascii="Times New Roman" w:hAnsi="Times New Roman" w:cs="Times New Roman"/>
        </w:rPr>
        <w:t>from the documentation</w:t>
      </w:r>
      <w:r w:rsidR="005C74E9">
        <w:rPr>
          <w:rFonts w:ascii="Times New Roman" w:hAnsi="Times New Roman" w:cs="Times New Roman"/>
        </w:rPr>
        <w:t xml:space="preserve">.  </w:t>
      </w:r>
    </w:p>
    <w:p w:rsidR="00E65F0C" w:rsidRPr="00E65F0C" w:rsidRDefault="00E65F0C" w:rsidP="00E65F0C">
      <w:pPr>
        <w:spacing w:after="0"/>
        <w:rPr>
          <w:rFonts w:ascii="Times New Roman" w:hAnsi="Times New Roman" w:cs="Times New Roman"/>
        </w:rPr>
      </w:pPr>
    </w:p>
    <w:p w:rsidR="00E65F0C" w:rsidRPr="00E65F0C" w:rsidRDefault="00E65F0C" w:rsidP="00E65F0C">
      <w:pPr>
        <w:rPr>
          <w:rFonts w:ascii="Times New Roman" w:hAnsi="Times New Roman" w:cs="Times New Roman"/>
        </w:rPr>
      </w:pPr>
      <w:r w:rsidRPr="00E65F0C">
        <w:rPr>
          <w:rFonts w:ascii="Times New Roman" w:hAnsi="Times New Roman" w:cs="Times New Roman"/>
        </w:rPr>
        <w:t>1. Are the weights provided by the data producer for your survey a composite of several weight adjustments? If yes, what are they?</w:t>
      </w:r>
    </w:p>
    <w:p w:rsidR="00E65F0C" w:rsidRDefault="001B5051" w:rsidP="001B5051">
      <w:pPr>
        <w:rPr>
          <w:rFonts w:ascii="Times New Roman" w:hAnsi="Times New Roman" w:cs="Times New Roman"/>
        </w:rPr>
      </w:pPr>
      <w:r w:rsidRPr="00D100C4">
        <w:rPr>
          <w:rFonts w:ascii="Times New Roman" w:hAnsi="Times New Roman" w:cs="Times New Roman"/>
          <w:b/>
        </w:rPr>
        <w:t>National crime victimization survey</w:t>
      </w:r>
      <w:r>
        <w:rPr>
          <w:rFonts w:ascii="Times New Roman" w:hAnsi="Times New Roman" w:cs="Times New Roman"/>
        </w:rPr>
        <w:t xml:space="preserve"> – </w:t>
      </w:r>
      <w:r w:rsidR="00792716">
        <w:rPr>
          <w:rFonts w:ascii="Times New Roman" w:hAnsi="Times New Roman" w:cs="Times New Roman"/>
        </w:rPr>
        <w:t xml:space="preserve">A single combined weight is provided </w:t>
      </w:r>
      <w:r w:rsidR="00D100C4">
        <w:rPr>
          <w:rFonts w:ascii="Times New Roman" w:hAnsi="Times New Roman" w:cs="Times New Roman"/>
        </w:rPr>
        <w:t xml:space="preserve">for each unit i.e. </w:t>
      </w:r>
      <w:r w:rsidR="00C16740">
        <w:rPr>
          <w:rFonts w:ascii="Times New Roman" w:hAnsi="Times New Roman" w:cs="Times New Roman"/>
        </w:rPr>
        <w:t xml:space="preserve">personal and household victimization datasets. The weights provided are </w:t>
      </w:r>
      <w:r w:rsidR="00CF2AB4">
        <w:rPr>
          <w:rFonts w:ascii="Times New Roman" w:hAnsi="Times New Roman" w:cs="Times New Roman"/>
        </w:rPr>
        <w:t>adjusted to account for non-responsiveness, design error and sampling (under coverage) error.</w:t>
      </w:r>
      <w:r>
        <w:rPr>
          <w:rFonts w:ascii="Times New Roman" w:hAnsi="Times New Roman" w:cs="Times New Roman"/>
        </w:rPr>
        <w:t xml:space="preserve"> </w:t>
      </w:r>
      <w:r w:rsidRPr="001B5051">
        <w:rPr>
          <w:rFonts w:ascii="Times New Roman" w:hAnsi="Times New Roman" w:cs="Times New Roman"/>
        </w:rPr>
        <w:t>Household, person, and victimization data from the NCVS sample are adjusted to give quarterly</w:t>
      </w:r>
      <w:r>
        <w:rPr>
          <w:rFonts w:ascii="Times New Roman" w:hAnsi="Times New Roman" w:cs="Times New Roman"/>
        </w:rPr>
        <w:t xml:space="preserve"> </w:t>
      </w:r>
      <w:r w:rsidRPr="001B5051">
        <w:rPr>
          <w:rFonts w:ascii="Times New Roman" w:hAnsi="Times New Roman" w:cs="Times New Roman"/>
        </w:rPr>
        <w:t>and annual estimates of crime experienced by the U.S. household population age 12 or older.2</w:t>
      </w:r>
      <w:r>
        <w:rPr>
          <w:rFonts w:ascii="Times New Roman" w:hAnsi="Times New Roman" w:cs="Times New Roman"/>
        </w:rPr>
        <w:t xml:space="preserve"> </w:t>
      </w:r>
      <w:r w:rsidRPr="001B5051">
        <w:rPr>
          <w:rFonts w:ascii="Times New Roman" w:hAnsi="Times New Roman" w:cs="Times New Roman"/>
        </w:rPr>
        <w:t>Adjustments are first made to account for non</w:t>
      </w:r>
      <w:r w:rsidR="001435E6">
        <w:rPr>
          <w:rFonts w:ascii="Times New Roman" w:hAnsi="Times New Roman" w:cs="Times New Roman"/>
        </w:rPr>
        <w:t>-</w:t>
      </w:r>
      <w:r w:rsidRPr="001B5051">
        <w:rPr>
          <w:rFonts w:ascii="Times New Roman" w:hAnsi="Times New Roman" w:cs="Times New Roman"/>
        </w:rPr>
        <w:t>interview</w:t>
      </w:r>
      <w:r w:rsidR="00CF2AB4">
        <w:rPr>
          <w:rFonts w:ascii="Times New Roman" w:hAnsi="Times New Roman" w:cs="Times New Roman"/>
        </w:rPr>
        <w:t xml:space="preserve"> followed by </w:t>
      </w:r>
      <w:r w:rsidRPr="001B5051">
        <w:rPr>
          <w:rFonts w:ascii="Times New Roman" w:hAnsi="Times New Roman" w:cs="Times New Roman"/>
        </w:rPr>
        <w:t xml:space="preserve">adjustment </w:t>
      </w:r>
      <w:r w:rsidR="00CF2AB4">
        <w:rPr>
          <w:rFonts w:ascii="Times New Roman" w:hAnsi="Times New Roman" w:cs="Times New Roman"/>
        </w:rPr>
        <w:t xml:space="preserve">to reduce bias caused due to under coverage. This is done by </w:t>
      </w:r>
      <w:r w:rsidRPr="001B5051">
        <w:rPr>
          <w:rFonts w:ascii="Times New Roman" w:hAnsi="Times New Roman" w:cs="Times New Roman"/>
        </w:rPr>
        <w:t>reduc</w:t>
      </w:r>
      <w:r w:rsidR="00CF2AB4">
        <w:rPr>
          <w:rFonts w:ascii="Times New Roman" w:hAnsi="Times New Roman" w:cs="Times New Roman"/>
        </w:rPr>
        <w:t>ing</w:t>
      </w:r>
      <w:r w:rsidRPr="001B5051">
        <w:rPr>
          <w:rFonts w:ascii="Times New Roman" w:hAnsi="Times New Roman" w:cs="Times New Roman"/>
        </w:rPr>
        <w:t xml:space="preserve"> the variance of the estimate by correcting for differences between the distribution of the</w:t>
      </w:r>
      <w:r>
        <w:rPr>
          <w:rFonts w:ascii="Times New Roman" w:hAnsi="Times New Roman" w:cs="Times New Roman"/>
        </w:rPr>
        <w:t xml:space="preserve"> </w:t>
      </w:r>
      <w:r w:rsidRPr="001B5051">
        <w:rPr>
          <w:rFonts w:ascii="Times New Roman" w:hAnsi="Times New Roman" w:cs="Times New Roman"/>
        </w:rPr>
        <w:t>sample by age, sex, and race and the distribution of the population by these characteristics.</w:t>
      </w:r>
    </w:p>
    <w:p w:rsidR="001B5051" w:rsidRDefault="001B5051" w:rsidP="0042237C">
      <w:pPr>
        <w:rPr>
          <w:rFonts w:ascii="Times New Roman" w:hAnsi="Times New Roman" w:cs="Times New Roman"/>
        </w:rPr>
      </w:pPr>
      <w:r w:rsidRPr="00D100C4">
        <w:rPr>
          <w:rFonts w:ascii="Times New Roman" w:hAnsi="Times New Roman" w:cs="Times New Roman"/>
          <w:b/>
        </w:rPr>
        <w:t>National household travel survey</w:t>
      </w:r>
      <w:r w:rsidR="00CF2AB4">
        <w:rPr>
          <w:rFonts w:ascii="Times New Roman" w:hAnsi="Times New Roman" w:cs="Times New Roman"/>
        </w:rPr>
        <w:t xml:space="preserve">: </w:t>
      </w:r>
      <w:r w:rsidR="001435E6">
        <w:rPr>
          <w:rFonts w:ascii="Times New Roman" w:hAnsi="Times New Roman" w:cs="Times New Roman"/>
        </w:rPr>
        <w:t xml:space="preserve">Individual and Composite weights are provided. Weights are provided for </w:t>
      </w:r>
      <w:r w:rsidR="001435E6" w:rsidRPr="001435E6">
        <w:rPr>
          <w:rFonts w:ascii="Times New Roman" w:hAnsi="Times New Roman" w:cs="Times New Roman"/>
        </w:rPr>
        <w:t xml:space="preserve">person and household </w:t>
      </w:r>
      <w:r w:rsidR="001435E6">
        <w:rPr>
          <w:rFonts w:ascii="Times New Roman" w:hAnsi="Times New Roman" w:cs="Times New Roman"/>
        </w:rPr>
        <w:t>datasets</w:t>
      </w:r>
      <w:r w:rsidR="001435E6" w:rsidRPr="001435E6">
        <w:rPr>
          <w:rFonts w:ascii="Times New Roman" w:hAnsi="Times New Roman" w:cs="Times New Roman"/>
        </w:rPr>
        <w:t xml:space="preserve"> for all “useable” households</w:t>
      </w:r>
      <w:r w:rsidR="001435E6">
        <w:rPr>
          <w:rFonts w:ascii="Times New Roman" w:hAnsi="Times New Roman" w:cs="Times New Roman"/>
        </w:rPr>
        <w:t xml:space="preserve"> which are defined as </w:t>
      </w:r>
      <w:r w:rsidR="001435E6" w:rsidRPr="001435E6">
        <w:rPr>
          <w:rFonts w:ascii="Times New Roman" w:hAnsi="Times New Roman" w:cs="Times New Roman"/>
        </w:rPr>
        <w:t>households in which retrieval interviews were completed with at least 50 percent of</w:t>
      </w:r>
      <w:r w:rsidR="001435E6">
        <w:rPr>
          <w:rFonts w:ascii="Times New Roman" w:hAnsi="Times New Roman" w:cs="Times New Roman"/>
        </w:rPr>
        <w:t xml:space="preserve"> </w:t>
      </w:r>
      <w:r w:rsidR="001435E6" w:rsidRPr="001435E6">
        <w:rPr>
          <w:rFonts w:ascii="Times New Roman" w:hAnsi="Times New Roman" w:cs="Times New Roman"/>
        </w:rPr>
        <w:t>the adults in the household</w:t>
      </w:r>
      <w:r w:rsidR="001435E6">
        <w:rPr>
          <w:rFonts w:ascii="Times New Roman" w:hAnsi="Times New Roman" w:cs="Times New Roman"/>
        </w:rPr>
        <w:t xml:space="preserve">. Other weights included are initial household weights which are </w:t>
      </w:r>
      <w:r w:rsidR="001435E6" w:rsidRPr="001435E6">
        <w:rPr>
          <w:rFonts w:ascii="Times New Roman" w:hAnsi="Times New Roman" w:cs="Times New Roman"/>
        </w:rPr>
        <w:t>reciprocal of the known probability of selection</w:t>
      </w:r>
      <w:r w:rsidR="00CC586E">
        <w:rPr>
          <w:rFonts w:ascii="Times New Roman" w:hAnsi="Times New Roman" w:cs="Times New Roman"/>
        </w:rPr>
        <w:t xml:space="preserve">, </w:t>
      </w:r>
      <w:r w:rsidR="00282277" w:rsidRPr="00282277">
        <w:rPr>
          <w:rFonts w:ascii="Times New Roman" w:hAnsi="Times New Roman" w:cs="Times New Roman"/>
        </w:rPr>
        <w:t>Travel Day Weight</w:t>
      </w:r>
      <w:r w:rsidR="0042237C">
        <w:rPr>
          <w:rFonts w:ascii="Times New Roman" w:hAnsi="Times New Roman" w:cs="Times New Roman"/>
        </w:rPr>
        <w:t xml:space="preserve"> which </w:t>
      </w:r>
      <w:r w:rsidR="0042237C" w:rsidRPr="0042237C">
        <w:rPr>
          <w:rFonts w:ascii="Times New Roman" w:hAnsi="Times New Roman" w:cs="Times New Roman"/>
        </w:rPr>
        <w:t>simply equal</w:t>
      </w:r>
      <w:r w:rsidR="0042237C">
        <w:rPr>
          <w:rFonts w:ascii="Times New Roman" w:hAnsi="Times New Roman" w:cs="Times New Roman"/>
        </w:rPr>
        <w:t>s</w:t>
      </w:r>
      <w:r w:rsidR="0042237C" w:rsidRPr="0042237C">
        <w:rPr>
          <w:rFonts w:ascii="Times New Roman" w:hAnsi="Times New Roman" w:cs="Times New Roman"/>
        </w:rPr>
        <w:t xml:space="preserve"> the final useable household person weight multiplied by 365</w:t>
      </w:r>
      <w:r w:rsidR="0042237C">
        <w:rPr>
          <w:rFonts w:ascii="Times New Roman" w:hAnsi="Times New Roman" w:cs="Times New Roman"/>
        </w:rPr>
        <w:t xml:space="preserve">, </w:t>
      </w:r>
      <w:r w:rsidR="0042237C" w:rsidRPr="0042237C">
        <w:rPr>
          <w:rFonts w:ascii="Times New Roman" w:hAnsi="Times New Roman" w:cs="Times New Roman"/>
        </w:rPr>
        <w:t>Vehicle Weights</w:t>
      </w:r>
      <w:r w:rsidR="0042237C">
        <w:rPr>
          <w:rFonts w:ascii="Times New Roman" w:hAnsi="Times New Roman" w:cs="Times New Roman"/>
        </w:rPr>
        <w:t xml:space="preserve"> which is the weight due to the </w:t>
      </w:r>
      <w:r w:rsidR="0042237C" w:rsidRPr="0042237C">
        <w:rPr>
          <w:rFonts w:ascii="Times New Roman" w:hAnsi="Times New Roman" w:cs="Times New Roman"/>
        </w:rPr>
        <w:t>useable household-level</w:t>
      </w:r>
      <w:r w:rsidR="0042237C">
        <w:rPr>
          <w:rFonts w:ascii="Times New Roman" w:hAnsi="Times New Roman" w:cs="Times New Roman"/>
        </w:rPr>
        <w:t xml:space="preserve"> and a set of 100 replicate </w:t>
      </w:r>
      <w:r w:rsidR="0042237C" w:rsidRPr="0042237C">
        <w:rPr>
          <w:rFonts w:ascii="Times New Roman" w:hAnsi="Times New Roman" w:cs="Times New Roman"/>
        </w:rPr>
        <w:t>weight</w:t>
      </w:r>
      <w:r w:rsidR="0042237C">
        <w:rPr>
          <w:rFonts w:ascii="Times New Roman" w:hAnsi="Times New Roman" w:cs="Times New Roman"/>
        </w:rPr>
        <w:t xml:space="preserve">s provided for each level </w:t>
      </w:r>
      <w:r w:rsidR="0042237C" w:rsidRPr="0042237C">
        <w:rPr>
          <w:rFonts w:ascii="Times New Roman" w:hAnsi="Times New Roman" w:cs="Times New Roman"/>
        </w:rPr>
        <w:t>(household, person, special child, vehicle)</w:t>
      </w:r>
      <w:r w:rsidR="0042237C">
        <w:rPr>
          <w:rFonts w:ascii="Times New Roman" w:hAnsi="Times New Roman" w:cs="Times New Roman"/>
        </w:rPr>
        <w:t xml:space="preserve"> generated using jackknife procedure. </w:t>
      </w:r>
    </w:p>
    <w:p w:rsidR="001B5051" w:rsidRDefault="001B5051" w:rsidP="00E65F0C">
      <w:pPr>
        <w:rPr>
          <w:rFonts w:ascii="Times New Roman" w:hAnsi="Times New Roman" w:cs="Times New Roman"/>
        </w:rPr>
      </w:pPr>
      <w:r w:rsidRPr="00D100C4">
        <w:rPr>
          <w:rFonts w:ascii="Times New Roman" w:hAnsi="Times New Roman" w:cs="Times New Roman"/>
          <w:b/>
        </w:rPr>
        <w:t>National health information survey</w:t>
      </w:r>
      <w:r w:rsidR="0042237C">
        <w:rPr>
          <w:rFonts w:ascii="Times New Roman" w:hAnsi="Times New Roman" w:cs="Times New Roman"/>
        </w:rPr>
        <w:t xml:space="preserve">: Combined weights are provided. The base weight is provided at both household and personal level which is the product of inverses of the probability of selection at each sampling stage. The base weights are then adjusted for not-response and ratio adjusted to </w:t>
      </w:r>
      <w:r w:rsidR="00DB4C11">
        <w:rPr>
          <w:rFonts w:ascii="Times New Roman" w:hAnsi="Times New Roman" w:cs="Times New Roman"/>
        </w:rPr>
        <w:t>create final sampling weights. The person level weights are then finally adjusted according to the quarterly poststratification by age/sex/race/ethnicity classes based on population estimates produced by US census bureau.</w:t>
      </w:r>
    </w:p>
    <w:p w:rsidR="00A84105" w:rsidRPr="00A84105" w:rsidRDefault="001B5051" w:rsidP="00A84105">
      <w:pPr>
        <w:rPr>
          <w:rFonts w:ascii="Times New Roman" w:hAnsi="Times New Roman" w:cs="Times New Roman"/>
        </w:rPr>
      </w:pPr>
      <w:r w:rsidRPr="00D100C4">
        <w:rPr>
          <w:rFonts w:ascii="Times New Roman" w:hAnsi="Times New Roman" w:cs="Times New Roman"/>
          <w:b/>
        </w:rPr>
        <w:lastRenderedPageBreak/>
        <w:t>Current population survey</w:t>
      </w:r>
      <w:r w:rsidR="00A84105">
        <w:rPr>
          <w:rFonts w:ascii="Times New Roman" w:hAnsi="Times New Roman" w:cs="Times New Roman"/>
        </w:rPr>
        <w:t xml:space="preserve">: Combined weights are provided. </w:t>
      </w:r>
      <w:r w:rsidR="00C16740">
        <w:rPr>
          <w:rFonts w:ascii="Times New Roman" w:hAnsi="Times New Roman" w:cs="Times New Roman"/>
        </w:rPr>
        <w:t>T</w:t>
      </w:r>
      <w:r w:rsidR="00A84105">
        <w:rPr>
          <w:rFonts w:ascii="Times New Roman" w:hAnsi="Times New Roman" w:cs="Times New Roman"/>
        </w:rPr>
        <w:t>he</w:t>
      </w:r>
      <w:r w:rsidR="00C16740">
        <w:rPr>
          <w:rFonts w:ascii="Times New Roman" w:hAnsi="Times New Roman" w:cs="Times New Roman"/>
        </w:rPr>
        <w:t xml:space="preserve"> survey by </w:t>
      </w:r>
      <w:r w:rsidR="00A84105">
        <w:rPr>
          <w:rFonts w:ascii="Times New Roman" w:hAnsi="Times New Roman" w:cs="Times New Roman"/>
        </w:rPr>
        <w:t>design is self-weighting i.e. sampling fraction is same in all strata which means by default, the overall state sampling interval is fixed. S</w:t>
      </w:r>
      <w:r w:rsidR="00A84105" w:rsidRPr="00A84105">
        <w:rPr>
          <w:rFonts w:ascii="Times New Roman" w:hAnsi="Times New Roman" w:cs="Times New Roman"/>
        </w:rPr>
        <w:t>tatistical weight for each person in the sample</w:t>
      </w:r>
      <w:r w:rsidR="00A84105">
        <w:rPr>
          <w:rFonts w:ascii="Times New Roman" w:hAnsi="Times New Roman" w:cs="Times New Roman"/>
        </w:rPr>
        <w:t xml:space="preserve"> </w:t>
      </w:r>
      <w:r w:rsidR="00A84105" w:rsidRPr="00A84105">
        <w:rPr>
          <w:rFonts w:ascii="Times New Roman" w:hAnsi="Times New Roman" w:cs="Times New Roman"/>
        </w:rPr>
        <w:t>is</w:t>
      </w:r>
      <w:r w:rsidR="00467FA6">
        <w:rPr>
          <w:rFonts w:ascii="Times New Roman" w:hAnsi="Times New Roman" w:cs="Times New Roman"/>
        </w:rPr>
        <w:t xml:space="preserve"> then</w:t>
      </w:r>
      <w:r w:rsidR="00A84105" w:rsidRPr="00A84105">
        <w:rPr>
          <w:rFonts w:ascii="Times New Roman" w:hAnsi="Times New Roman" w:cs="Times New Roman"/>
        </w:rPr>
        <w:t xml:space="preserve"> </w:t>
      </w:r>
      <w:r w:rsidR="00A84105">
        <w:rPr>
          <w:rFonts w:ascii="Times New Roman" w:hAnsi="Times New Roman" w:cs="Times New Roman"/>
        </w:rPr>
        <w:t xml:space="preserve">computed </w:t>
      </w:r>
      <w:r w:rsidR="00467FA6">
        <w:rPr>
          <w:rFonts w:ascii="Times New Roman" w:hAnsi="Times New Roman" w:cs="Times New Roman"/>
        </w:rPr>
        <w:t>by performing</w:t>
      </w:r>
      <w:r w:rsidR="00A84105" w:rsidRPr="00A84105">
        <w:rPr>
          <w:rFonts w:ascii="Times New Roman" w:hAnsi="Times New Roman" w:cs="Times New Roman"/>
        </w:rPr>
        <w:t>:</w:t>
      </w:r>
    </w:p>
    <w:p w:rsidR="00A84105" w:rsidRPr="00A84105" w:rsidRDefault="00A84105" w:rsidP="00A84105">
      <w:pPr>
        <w:rPr>
          <w:rFonts w:ascii="Times New Roman" w:hAnsi="Times New Roman" w:cs="Times New Roman"/>
        </w:rPr>
      </w:pPr>
      <w:r w:rsidRPr="00A84105">
        <w:rPr>
          <w:rFonts w:ascii="Times New Roman" w:hAnsi="Times New Roman" w:cs="Times New Roman"/>
        </w:rPr>
        <w:t>• Adjustment for nonresponse.</w:t>
      </w:r>
    </w:p>
    <w:p w:rsidR="00A84105" w:rsidRPr="00A84105" w:rsidRDefault="00A84105" w:rsidP="00467FA6">
      <w:pPr>
        <w:rPr>
          <w:rFonts w:ascii="Times New Roman" w:hAnsi="Times New Roman" w:cs="Times New Roman"/>
        </w:rPr>
      </w:pPr>
      <w:r w:rsidRPr="00A84105">
        <w:rPr>
          <w:rFonts w:ascii="Times New Roman" w:hAnsi="Times New Roman" w:cs="Times New Roman"/>
        </w:rPr>
        <w:t>• adjustment to reduce variances due to</w:t>
      </w:r>
      <w:r w:rsidR="00467FA6">
        <w:rPr>
          <w:rFonts w:ascii="Times New Roman" w:hAnsi="Times New Roman" w:cs="Times New Roman"/>
        </w:rPr>
        <w:t xml:space="preserve"> PSU sampling error</w:t>
      </w:r>
    </w:p>
    <w:p w:rsidR="00A84105" w:rsidRPr="00A84105" w:rsidRDefault="00A84105" w:rsidP="00A84105">
      <w:pPr>
        <w:rPr>
          <w:rFonts w:ascii="Times New Roman" w:hAnsi="Times New Roman" w:cs="Times New Roman"/>
        </w:rPr>
      </w:pPr>
      <w:r w:rsidRPr="00A84105">
        <w:rPr>
          <w:rFonts w:ascii="Times New Roman" w:hAnsi="Times New Roman" w:cs="Times New Roman"/>
        </w:rPr>
        <w:t xml:space="preserve">• National and state coverage adjustments </w:t>
      </w:r>
    </w:p>
    <w:p w:rsidR="00A84105" w:rsidRPr="00A84105" w:rsidRDefault="00A84105" w:rsidP="00A84105">
      <w:pPr>
        <w:rPr>
          <w:rFonts w:ascii="Times New Roman" w:hAnsi="Times New Roman" w:cs="Times New Roman"/>
        </w:rPr>
      </w:pPr>
      <w:r w:rsidRPr="00A84105">
        <w:rPr>
          <w:rFonts w:ascii="Times New Roman" w:hAnsi="Times New Roman" w:cs="Times New Roman"/>
        </w:rPr>
        <w:t>• adjustment to reduce variances by</w:t>
      </w:r>
      <w:r w:rsidR="00467FA6">
        <w:rPr>
          <w:rFonts w:ascii="Times New Roman" w:hAnsi="Times New Roman" w:cs="Times New Roman"/>
        </w:rPr>
        <w:t xml:space="preserve"> </w:t>
      </w:r>
      <w:r w:rsidRPr="00A84105">
        <w:rPr>
          <w:rFonts w:ascii="Times New Roman" w:hAnsi="Times New Roman" w:cs="Times New Roman"/>
        </w:rPr>
        <w:t>controlling CPS estimates of the population to independent</w:t>
      </w:r>
      <w:r w:rsidR="00467FA6">
        <w:rPr>
          <w:rFonts w:ascii="Times New Roman" w:hAnsi="Times New Roman" w:cs="Times New Roman"/>
        </w:rPr>
        <w:t xml:space="preserve"> </w:t>
      </w:r>
      <w:r w:rsidRPr="00A84105">
        <w:rPr>
          <w:rFonts w:ascii="Times New Roman" w:hAnsi="Times New Roman" w:cs="Times New Roman"/>
        </w:rPr>
        <w:t>estimates of the current population.</w:t>
      </w:r>
    </w:p>
    <w:p w:rsidR="00A84105" w:rsidRPr="00A84105" w:rsidRDefault="00A84105" w:rsidP="00A84105">
      <w:pPr>
        <w:rPr>
          <w:rFonts w:ascii="Times New Roman" w:hAnsi="Times New Roman" w:cs="Times New Roman"/>
        </w:rPr>
      </w:pPr>
      <w:r w:rsidRPr="00A84105">
        <w:rPr>
          <w:rFonts w:ascii="Times New Roman" w:hAnsi="Times New Roman" w:cs="Times New Roman"/>
        </w:rPr>
        <w:t>• Composite estimation using estimates from previous</w:t>
      </w:r>
      <w:r w:rsidR="00467FA6">
        <w:rPr>
          <w:rFonts w:ascii="Times New Roman" w:hAnsi="Times New Roman" w:cs="Times New Roman"/>
        </w:rPr>
        <w:t xml:space="preserve"> </w:t>
      </w:r>
      <w:r w:rsidRPr="00A84105">
        <w:rPr>
          <w:rFonts w:ascii="Times New Roman" w:hAnsi="Times New Roman" w:cs="Times New Roman"/>
        </w:rPr>
        <w:t>months to reduce the variances.</w:t>
      </w:r>
    </w:p>
    <w:p w:rsidR="00A84105" w:rsidRPr="00A84105" w:rsidRDefault="00A84105" w:rsidP="00A84105">
      <w:pPr>
        <w:rPr>
          <w:rFonts w:ascii="Times New Roman" w:hAnsi="Times New Roman" w:cs="Times New Roman"/>
        </w:rPr>
      </w:pPr>
      <w:r w:rsidRPr="00A84105">
        <w:rPr>
          <w:rFonts w:ascii="Times New Roman" w:hAnsi="Times New Roman" w:cs="Times New Roman"/>
        </w:rPr>
        <w:t>• Seasonally-adjusted estimates for key labor force statistics.</w:t>
      </w:r>
    </w:p>
    <w:p w:rsidR="00A84105" w:rsidRPr="00A84105" w:rsidRDefault="00A84105" w:rsidP="00A84105">
      <w:pPr>
        <w:rPr>
          <w:rFonts w:ascii="Times New Roman" w:hAnsi="Times New Roman" w:cs="Times New Roman"/>
        </w:rPr>
      </w:pPr>
      <w:r w:rsidRPr="00A84105">
        <w:rPr>
          <w:rFonts w:ascii="Times New Roman" w:hAnsi="Times New Roman" w:cs="Times New Roman"/>
        </w:rPr>
        <w:t xml:space="preserve">In addition to </w:t>
      </w:r>
      <w:r w:rsidR="00467FA6">
        <w:rPr>
          <w:rFonts w:ascii="Times New Roman" w:hAnsi="Times New Roman" w:cs="Times New Roman"/>
        </w:rPr>
        <w:t xml:space="preserve">these, </w:t>
      </w:r>
      <w:r w:rsidRPr="00A84105">
        <w:rPr>
          <w:rFonts w:ascii="Times New Roman" w:hAnsi="Times New Roman" w:cs="Times New Roman"/>
        </w:rPr>
        <w:t xml:space="preserve">additional weighting steps </w:t>
      </w:r>
      <w:r w:rsidR="00467FA6">
        <w:rPr>
          <w:rFonts w:ascii="Times New Roman" w:hAnsi="Times New Roman" w:cs="Times New Roman"/>
        </w:rPr>
        <w:t xml:space="preserve">were </w:t>
      </w:r>
      <w:r w:rsidRPr="00A84105">
        <w:rPr>
          <w:rFonts w:ascii="Times New Roman" w:hAnsi="Times New Roman" w:cs="Times New Roman"/>
        </w:rPr>
        <w:t>produce</w:t>
      </w:r>
      <w:r w:rsidR="00467FA6">
        <w:rPr>
          <w:rFonts w:ascii="Times New Roman" w:hAnsi="Times New Roman" w:cs="Times New Roman"/>
        </w:rPr>
        <w:t>d to get to</w:t>
      </w:r>
      <w:r w:rsidRPr="00A84105">
        <w:rPr>
          <w:rFonts w:ascii="Times New Roman" w:hAnsi="Times New Roman" w:cs="Times New Roman"/>
        </w:rPr>
        <w:t xml:space="preserve"> the final</w:t>
      </w:r>
      <w:r w:rsidR="00467FA6">
        <w:rPr>
          <w:rFonts w:ascii="Times New Roman" w:hAnsi="Times New Roman" w:cs="Times New Roman"/>
        </w:rPr>
        <w:t xml:space="preserve"> </w:t>
      </w:r>
      <w:r w:rsidRPr="00A84105">
        <w:rPr>
          <w:rFonts w:ascii="Times New Roman" w:hAnsi="Times New Roman" w:cs="Times New Roman"/>
        </w:rPr>
        <w:t>estimate includ</w:t>
      </w:r>
      <w:r w:rsidR="00467FA6">
        <w:rPr>
          <w:rFonts w:ascii="Times New Roman" w:hAnsi="Times New Roman" w:cs="Times New Roman"/>
        </w:rPr>
        <w:t>ing</w:t>
      </w:r>
      <w:r w:rsidRPr="00A84105">
        <w:rPr>
          <w:rFonts w:ascii="Times New Roman" w:hAnsi="Times New Roman" w:cs="Times New Roman"/>
        </w:rPr>
        <w:t>:</w:t>
      </w:r>
    </w:p>
    <w:p w:rsidR="00A84105" w:rsidRPr="00A84105" w:rsidRDefault="00A84105" w:rsidP="00A84105">
      <w:pPr>
        <w:rPr>
          <w:rFonts w:ascii="Times New Roman" w:hAnsi="Times New Roman" w:cs="Times New Roman"/>
        </w:rPr>
      </w:pPr>
      <w:r w:rsidRPr="00A84105">
        <w:rPr>
          <w:rFonts w:ascii="Times New Roman" w:hAnsi="Times New Roman" w:cs="Times New Roman"/>
        </w:rPr>
        <w:t>• household</w:t>
      </w:r>
      <w:r w:rsidR="00467FA6">
        <w:rPr>
          <w:rFonts w:ascii="Times New Roman" w:hAnsi="Times New Roman" w:cs="Times New Roman"/>
        </w:rPr>
        <w:t xml:space="preserve"> </w:t>
      </w:r>
      <w:r w:rsidRPr="00A84105">
        <w:rPr>
          <w:rFonts w:ascii="Times New Roman" w:hAnsi="Times New Roman" w:cs="Times New Roman"/>
        </w:rPr>
        <w:t>and family weights.</w:t>
      </w:r>
    </w:p>
    <w:p w:rsidR="00A84105" w:rsidRPr="00A84105" w:rsidRDefault="00A84105" w:rsidP="00A84105">
      <w:pPr>
        <w:rPr>
          <w:rFonts w:ascii="Times New Roman" w:hAnsi="Times New Roman" w:cs="Times New Roman"/>
        </w:rPr>
      </w:pPr>
      <w:r w:rsidRPr="00A84105">
        <w:rPr>
          <w:rFonts w:ascii="Times New Roman" w:hAnsi="Times New Roman" w:cs="Times New Roman"/>
        </w:rPr>
        <w:t>• outgoing rotation</w:t>
      </w:r>
      <w:r w:rsidR="00CA7042">
        <w:rPr>
          <w:rFonts w:ascii="Times New Roman" w:hAnsi="Times New Roman" w:cs="Times New Roman"/>
        </w:rPr>
        <w:t xml:space="preserve"> </w:t>
      </w:r>
      <w:r w:rsidRPr="00A84105">
        <w:rPr>
          <w:rFonts w:ascii="Times New Roman" w:hAnsi="Times New Roman" w:cs="Times New Roman"/>
        </w:rPr>
        <w:t>group’s weights.</w:t>
      </w:r>
    </w:p>
    <w:p w:rsidR="00A84105" w:rsidRPr="00A84105" w:rsidRDefault="00A84105" w:rsidP="00A84105">
      <w:pPr>
        <w:rPr>
          <w:rFonts w:ascii="Times New Roman" w:hAnsi="Times New Roman" w:cs="Times New Roman"/>
        </w:rPr>
      </w:pPr>
      <w:r w:rsidRPr="00A84105">
        <w:rPr>
          <w:rFonts w:ascii="Times New Roman" w:hAnsi="Times New Roman" w:cs="Times New Roman"/>
        </w:rPr>
        <w:t>•</w:t>
      </w:r>
      <w:r w:rsidR="00CA7042">
        <w:rPr>
          <w:rFonts w:ascii="Times New Roman" w:hAnsi="Times New Roman" w:cs="Times New Roman"/>
        </w:rPr>
        <w:t xml:space="preserve"> </w:t>
      </w:r>
      <w:r w:rsidRPr="00A84105">
        <w:rPr>
          <w:rFonts w:ascii="Times New Roman" w:hAnsi="Times New Roman" w:cs="Times New Roman"/>
        </w:rPr>
        <w:t>veterans’ weights.</w:t>
      </w:r>
    </w:p>
    <w:p w:rsidR="00D100C4" w:rsidRDefault="00A84105" w:rsidP="00D100C4">
      <w:pPr>
        <w:rPr>
          <w:rFonts w:ascii="Times New Roman" w:hAnsi="Times New Roman" w:cs="Times New Roman"/>
        </w:rPr>
      </w:pPr>
      <w:r w:rsidRPr="00A84105">
        <w:rPr>
          <w:rFonts w:ascii="Times New Roman" w:hAnsi="Times New Roman" w:cs="Times New Roman"/>
        </w:rPr>
        <w:t>• longitudinal</w:t>
      </w:r>
      <w:r w:rsidR="00CA7042">
        <w:rPr>
          <w:rFonts w:ascii="Times New Roman" w:hAnsi="Times New Roman" w:cs="Times New Roman"/>
        </w:rPr>
        <w:t xml:space="preserve"> </w:t>
      </w:r>
      <w:r w:rsidRPr="00A84105">
        <w:rPr>
          <w:rFonts w:ascii="Times New Roman" w:hAnsi="Times New Roman" w:cs="Times New Roman"/>
        </w:rPr>
        <w:t>weights.</w:t>
      </w:r>
      <w:r w:rsidR="00D100C4" w:rsidRPr="00D100C4">
        <w:rPr>
          <w:rFonts w:ascii="Times New Roman" w:hAnsi="Times New Roman" w:cs="Times New Roman"/>
        </w:rPr>
        <w:t xml:space="preserve"> </w:t>
      </w:r>
    </w:p>
    <w:p w:rsidR="00D100C4" w:rsidRDefault="00D100C4" w:rsidP="00D100C4">
      <w:pPr>
        <w:pBdr>
          <w:top w:val="single" w:sz="6" w:space="1" w:color="auto"/>
          <w:bottom w:val="single" w:sz="6" w:space="1" w:color="auto"/>
        </w:pBdr>
        <w:rPr>
          <w:rFonts w:ascii="Times New Roman" w:hAnsi="Times New Roman" w:cs="Times New Roman"/>
        </w:rPr>
      </w:pPr>
    </w:p>
    <w:p w:rsidR="00E65F0C" w:rsidRPr="00E65F0C" w:rsidRDefault="00E65F0C" w:rsidP="00E65F0C">
      <w:pPr>
        <w:rPr>
          <w:rFonts w:ascii="Times New Roman" w:hAnsi="Times New Roman" w:cs="Times New Roman"/>
        </w:rPr>
      </w:pPr>
      <w:r w:rsidRPr="00E65F0C">
        <w:rPr>
          <w:rFonts w:ascii="Times New Roman" w:hAnsi="Times New Roman" w:cs="Times New Roman"/>
        </w:rPr>
        <w:t>2. Are there more than a single set of weights, depending on the units of analysis?</w:t>
      </w:r>
    </w:p>
    <w:p w:rsidR="00E65F0C" w:rsidRDefault="00C16740" w:rsidP="00E65F0C">
      <w:pPr>
        <w:rPr>
          <w:rFonts w:ascii="Times New Roman" w:hAnsi="Times New Roman" w:cs="Times New Roman"/>
        </w:rPr>
      </w:pPr>
      <w:r w:rsidRPr="00D100C4">
        <w:rPr>
          <w:rFonts w:ascii="Times New Roman" w:hAnsi="Times New Roman" w:cs="Times New Roman"/>
          <w:b/>
        </w:rPr>
        <w:t>National crime victimization survey</w:t>
      </w:r>
      <w:r>
        <w:rPr>
          <w:rFonts w:ascii="Times New Roman" w:hAnsi="Times New Roman" w:cs="Times New Roman"/>
        </w:rPr>
        <w:t xml:space="preserve"> –</w:t>
      </w:r>
      <w:r>
        <w:rPr>
          <w:rFonts w:ascii="Times New Roman" w:hAnsi="Times New Roman" w:cs="Times New Roman"/>
        </w:rPr>
        <w:t xml:space="preserve"> </w:t>
      </w:r>
      <w:r w:rsidR="00D100C4">
        <w:rPr>
          <w:rFonts w:ascii="Times New Roman" w:hAnsi="Times New Roman" w:cs="Times New Roman"/>
        </w:rPr>
        <w:t>A single combined weight</w:t>
      </w:r>
      <w:r w:rsidR="00D100C4">
        <w:rPr>
          <w:rFonts w:ascii="Times New Roman" w:hAnsi="Times New Roman" w:cs="Times New Roman"/>
        </w:rPr>
        <w:t xml:space="preserve"> (obtained after all the required adjustments)</w:t>
      </w:r>
      <w:r w:rsidR="00D100C4">
        <w:rPr>
          <w:rFonts w:ascii="Times New Roman" w:hAnsi="Times New Roman" w:cs="Times New Roman"/>
        </w:rPr>
        <w:t xml:space="preserve"> is provided for each unit i.e. personal and household victimization datasets.</w:t>
      </w:r>
    </w:p>
    <w:p w:rsidR="00C16740" w:rsidRDefault="00C16740" w:rsidP="00E65F0C">
      <w:pPr>
        <w:rPr>
          <w:rFonts w:ascii="Times New Roman" w:hAnsi="Times New Roman" w:cs="Times New Roman"/>
        </w:rPr>
      </w:pPr>
      <w:r w:rsidRPr="00D100C4">
        <w:rPr>
          <w:rFonts w:ascii="Times New Roman" w:hAnsi="Times New Roman" w:cs="Times New Roman"/>
          <w:b/>
        </w:rPr>
        <w:t>National household travel survey</w:t>
      </w:r>
      <w:r>
        <w:rPr>
          <w:rFonts w:ascii="Times New Roman" w:hAnsi="Times New Roman" w:cs="Times New Roman"/>
        </w:rPr>
        <w:t xml:space="preserve"> –</w:t>
      </w:r>
      <w:r>
        <w:rPr>
          <w:rFonts w:ascii="Times New Roman" w:hAnsi="Times New Roman" w:cs="Times New Roman"/>
        </w:rPr>
        <w:t xml:space="preserve"> </w:t>
      </w:r>
      <w:r w:rsidR="00D100C4">
        <w:rPr>
          <w:rFonts w:ascii="Times New Roman" w:hAnsi="Times New Roman" w:cs="Times New Roman"/>
        </w:rPr>
        <w:t>yes more than a single set of weights are provided</w:t>
      </w:r>
      <w:r w:rsidR="00976BBE">
        <w:rPr>
          <w:rFonts w:ascii="Times New Roman" w:hAnsi="Times New Roman" w:cs="Times New Roman"/>
        </w:rPr>
        <w:t xml:space="preserve"> which are to be used depending on the unit of analysis</w:t>
      </w:r>
      <w:r w:rsidR="00D100C4">
        <w:rPr>
          <w:rFonts w:ascii="Times New Roman" w:hAnsi="Times New Roman" w:cs="Times New Roman"/>
        </w:rPr>
        <w:t xml:space="preserve">. Weights provided include Household Weights, Vehicle Weights, Travel day Weights, </w:t>
      </w:r>
      <w:r w:rsidR="00976BBE">
        <w:rPr>
          <w:rFonts w:ascii="Times New Roman" w:hAnsi="Times New Roman" w:cs="Times New Roman"/>
        </w:rPr>
        <w:t xml:space="preserve">Person weights and replication weights for household, person </w:t>
      </w:r>
      <w:proofErr w:type="gramStart"/>
      <w:r w:rsidR="00976BBE">
        <w:rPr>
          <w:rFonts w:ascii="Times New Roman" w:hAnsi="Times New Roman" w:cs="Times New Roman"/>
        </w:rPr>
        <w:t>and  travel</w:t>
      </w:r>
      <w:proofErr w:type="gramEnd"/>
      <w:r w:rsidR="00976BBE">
        <w:rPr>
          <w:rFonts w:ascii="Times New Roman" w:hAnsi="Times New Roman" w:cs="Times New Roman"/>
        </w:rPr>
        <w:t xml:space="preserve"> days.</w:t>
      </w:r>
    </w:p>
    <w:p w:rsidR="00C16740" w:rsidRDefault="00C16740" w:rsidP="00E65F0C">
      <w:pPr>
        <w:rPr>
          <w:rFonts w:ascii="Times New Roman" w:hAnsi="Times New Roman" w:cs="Times New Roman"/>
        </w:rPr>
      </w:pPr>
      <w:r w:rsidRPr="00D100C4">
        <w:rPr>
          <w:rFonts w:ascii="Times New Roman" w:hAnsi="Times New Roman" w:cs="Times New Roman"/>
          <w:b/>
        </w:rPr>
        <w:t>National health information survey</w:t>
      </w:r>
      <w:r>
        <w:rPr>
          <w:rFonts w:ascii="Times New Roman" w:hAnsi="Times New Roman" w:cs="Times New Roman"/>
        </w:rPr>
        <w:t xml:space="preserve"> –</w:t>
      </w:r>
      <w:r>
        <w:rPr>
          <w:rFonts w:ascii="Times New Roman" w:hAnsi="Times New Roman" w:cs="Times New Roman"/>
        </w:rPr>
        <w:t xml:space="preserve"> </w:t>
      </w:r>
      <w:r w:rsidR="00976BBE">
        <w:rPr>
          <w:rFonts w:ascii="Times New Roman" w:hAnsi="Times New Roman" w:cs="Times New Roman"/>
        </w:rPr>
        <w:t>Two sets of weights (</w:t>
      </w:r>
      <w:r w:rsidR="00976BBE" w:rsidRPr="00976BBE">
        <w:rPr>
          <w:rFonts w:ascii="Times New Roman" w:hAnsi="Times New Roman" w:cs="Times New Roman"/>
        </w:rPr>
        <w:t>Weight - Final Annual</w:t>
      </w:r>
      <w:r w:rsidR="00976BBE">
        <w:rPr>
          <w:rFonts w:ascii="Times New Roman" w:hAnsi="Times New Roman" w:cs="Times New Roman"/>
        </w:rPr>
        <w:t xml:space="preserve"> and </w:t>
      </w:r>
      <w:r w:rsidR="00976BBE" w:rsidRPr="00976BBE">
        <w:rPr>
          <w:rFonts w:ascii="Times New Roman" w:hAnsi="Times New Roman" w:cs="Times New Roman"/>
        </w:rPr>
        <w:t>Weight - Interim Annual</w:t>
      </w:r>
      <w:r w:rsidR="00976BBE">
        <w:rPr>
          <w:rFonts w:ascii="Times New Roman" w:hAnsi="Times New Roman" w:cs="Times New Roman"/>
        </w:rPr>
        <w:t xml:space="preserve">) are provided for each unit i.e. for each set of analysis. This includes Person or </w:t>
      </w:r>
      <w:r w:rsidR="00976BBE">
        <w:t>Person-Level Analyses</w:t>
      </w:r>
      <w:r w:rsidR="00976BBE">
        <w:t xml:space="preserve">, </w:t>
      </w:r>
      <w:r w:rsidR="00976BBE" w:rsidRPr="00976BBE">
        <w:rPr>
          <w:rFonts w:ascii="Times New Roman" w:hAnsi="Times New Roman" w:cs="Times New Roman"/>
        </w:rPr>
        <w:t>Sample Child or Sample Adult Analyses</w:t>
      </w:r>
      <w:r w:rsidR="00976BBE">
        <w:rPr>
          <w:rFonts w:ascii="Times New Roman" w:hAnsi="Times New Roman" w:cs="Times New Roman"/>
        </w:rPr>
        <w:t xml:space="preserve">, Household or </w:t>
      </w:r>
      <w:r w:rsidR="00976BBE">
        <w:t>Household-Level Analyses</w:t>
      </w:r>
      <w:r w:rsidR="00976BBE">
        <w:t>, Family or Family level analysis</w:t>
      </w:r>
    </w:p>
    <w:p w:rsidR="00D100C4" w:rsidRDefault="00C16740" w:rsidP="008100EB">
      <w:pPr>
        <w:rPr>
          <w:rFonts w:ascii="Times New Roman" w:hAnsi="Times New Roman" w:cs="Times New Roman"/>
        </w:rPr>
      </w:pPr>
      <w:r w:rsidRPr="00D100C4">
        <w:rPr>
          <w:rFonts w:ascii="Times New Roman" w:hAnsi="Times New Roman" w:cs="Times New Roman"/>
          <w:b/>
        </w:rPr>
        <w:t>Current population survey</w:t>
      </w:r>
      <w:r>
        <w:rPr>
          <w:rFonts w:ascii="Times New Roman" w:hAnsi="Times New Roman" w:cs="Times New Roman"/>
        </w:rPr>
        <w:t xml:space="preserve"> –</w:t>
      </w:r>
      <w:r>
        <w:rPr>
          <w:rFonts w:ascii="Times New Roman" w:hAnsi="Times New Roman" w:cs="Times New Roman"/>
        </w:rPr>
        <w:t xml:space="preserve"> </w:t>
      </w:r>
      <w:r w:rsidR="00976BBE">
        <w:rPr>
          <w:rFonts w:ascii="Times New Roman" w:hAnsi="Times New Roman" w:cs="Times New Roman"/>
        </w:rPr>
        <w:t xml:space="preserve">Separate sets of weights for </w:t>
      </w:r>
      <w:r w:rsidR="008100EB" w:rsidRPr="008100EB">
        <w:rPr>
          <w:rFonts w:ascii="Times New Roman" w:hAnsi="Times New Roman" w:cs="Times New Roman"/>
        </w:rPr>
        <w:t xml:space="preserve">household and family weights </w:t>
      </w:r>
      <w:r w:rsidR="008100EB">
        <w:rPr>
          <w:rFonts w:ascii="Times New Roman" w:hAnsi="Times New Roman" w:cs="Times New Roman"/>
        </w:rPr>
        <w:t xml:space="preserve">are provided which </w:t>
      </w:r>
      <w:r w:rsidR="008100EB" w:rsidRPr="008100EB">
        <w:rPr>
          <w:rFonts w:ascii="Times New Roman" w:hAnsi="Times New Roman" w:cs="Times New Roman"/>
        </w:rPr>
        <w:t>are the</w:t>
      </w:r>
      <w:r w:rsidR="008100EB">
        <w:rPr>
          <w:rFonts w:ascii="Times New Roman" w:hAnsi="Times New Roman" w:cs="Times New Roman"/>
        </w:rPr>
        <w:t xml:space="preserve"> </w:t>
      </w:r>
      <w:r w:rsidR="008100EB" w:rsidRPr="008100EB">
        <w:rPr>
          <w:rFonts w:ascii="Times New Roman" w:hAnsi="Times New Roman" w:cs="Times New Roman"/>
        </w:rPr>
        <w:t>weights assigned from the householder or reference</w:t>
      </w:r>
      <w:r w:rsidR="008100EB">
        <w:rPr>
          <w:rFonts w:ascii="Times New Roman" w:hAnsi="Times New Roman" w:cs="Times New Roman"/>
        </w:rPr>
        <w:t xml:space="preserve"> </w:t>
      </w:r>
      <w:r w:rsidR="008100EB" w:rsidRPr="008100EB">
        <w:rPr>
          <w:rFonts w:ascii="Times New Roman" w:hAnsi="Times New Roman" w:cs="Times New Roman"/>
        </w:rPr>
        <w:t>person after all adjustments have been made and</w:t>
      </w:r>
      <w:r w:rsidR="008100EB">
        <w:rPr>
          <w:rFonts w:ascii="Times New Roman" w:hAnsi="Times New Roman" w:cs="Times New Roman"/>
        </w:rPr>
        <w:t xml:space="preserve"> </w:t>
      </w:r>
      <w:r w:rsidR="008100EB" w:rsidRPr="008100EB">
        <w:rPr>
          <w:rFonts w:ascii="Times New Roman" w:hAnsi="Times New Roman" w:cs="Times New Roman"/>
        </w:rPr>
        <w:t>should be used when tabulating estimates of families</w:t>
      </w:r>
      <w:r w:rsidR="008100EB">
        <w:rPr>
          <w:rFonts w:ascii="Times New Roman" w:hAnsi="Times New Roman" w:cs="Times New Roman"/>
        </w:rPr>
        <w:t>-</w:t>
      </w:r>
      <w:bookmarkStart w:id="0" w:name="_GoBack"/>
      <w:bookmarkEnd w:id="0"/>
      <w:r w:rsidR="008100EB" w:rsidRPr="008100EB">
        <w:rPr>
          <w:rFonts w:ascii="Times New Roman" w:hAnsi="Times New Roman" w:cs="Times New Roman"/>
        </w:rPr>
        <w:t>households.</w:t>
      </w:r>
    </w:p>
    <w:p w:rsidR="00D100C4" w:rsidRDefault="00D100C4" w:rsidP="00D100C4">
      <w:pPr>
        <w:pBdr>
          <w:top w:val="single" w:sz="6" w:space="1" w:color="auto"/>
          <w:bottom w:val="single" w:sz="6" w:space="1" w:color="auto"/>
        </w:pBdr>
        <w:rPr>
          <w:rFonts w:ascii="Times New Roman" w:hAnsi="Times New Roman" w:cs="Times New Roman"/>
        </w:rPr>
      </w:pPr>
    </w:p>
    <w:p w:rsidR="00E65F0C" w:rsidRPr="00E65F0C" w:rsidRDefault="00B25939" w:rsidP="00E65F0C">
      <w:pPr>
        <w:rPr>
          <w:rFonts w:ascii="Times New Roman" w:hAnsi="Times New Roman" w:cs="Times New Roman"/>
        </w:rPr>
      </w:pPr>
      <w:r>
        <w:rPr>
          <w:rFonts w:ascii="Times New Roman" w:hAnsi="Times New Roman" w:cs="Times New Roman"/>
        </w:rPr>
        <w:t>3</w:t>
      </w:r>
      <w:r w:rsidR="00E65F0C" w:rsidRPr="00E65F0C">
        <w:rPr>
          <w:rFonts w:ascii="Times New Roman" w:hAnsi="Times New Roman" w:cs="Times New Roman"/>
        </w:rPr>
        <w:t>. If there is a nonresponse adjustment, what kinds of characteristics are used to form weight adjustment cells?</w:t>
      </w:r>
    </w:p>
    <w:p w:rsidR="005E47BE" w:rsidRDefault="00C16740" w:rsidP="00C16740">
      <w:pPr>
        <w:rPr>
          <w:rFonts w:ascii="Times New Roman" w:hAnsi="Times New Roman" w:cs="Times New Roman"/>
        </w:rPr>
      </w:pPr>
      <w:r w:rsidRPr="005E47BE">
        <w:rPr>
          <w:rFonts w:ascii="Times New Roman" w:hAnsi="Times New Roman" w:cs="Times New Roman"/>
          <w:b/>
        </w:rPr>
        <w:t>National crime victimization survey</w:t>
      </w:r>
      <w:r>
        <w:rPr>
          <w:rFonts w:ascii="Times New Roman" w:hAnsi="Times New Roman" w:cs="Times New Roman"/>
        </w:rPr>
        <w:t xml:space="preserve"> – </w:t>
      </w:r>
      <w:r w:rsidR="005E47BE">
        <w:rPr>
          <w:rFonts w:ascii="Times New Roman" w:hAnsi="Times New Roman" w:cs="Times New Roman"/>
        </w:rPr>
        <w:t xml:space="preserve">there are three kinds of nonresponse – household nonresponse, person nonresponse and item nonresponse of which adjustments are made only for household and person nonresponse but not for item nonresponse. For item nonresponse data imputation is performed. </w:t>
      </w:r>
    </w:p>
    <w:p w:rsidR="005E47BE" w:rsidRDefault="005E47BE" w:rsidP="00C16740">
      <w:pPr>
        <w:rPr>
          <w:rFonts w:ascii="Times New Roman" w:hAnsi="Times New Roman" w:cs="Times New Roman"/>
        </w:rPr>
      </w:pPr>
      <w:r>
        <w:rPr>
          <w:rFonts w:ascii="Times New Roman" w:hAnsi="Times New Roman" w:cs="Times New Roman"/>
        </w:rPr>
        <w:lastRenderedPageBreak/>
        <w:t>Variables used for household nonresponse are:</w:t>
      </w:r>
    </w:p>
    <w:p w:rsidR="005E47BE" w:rsidRDefault="005E47BE" w:rsidP="005E47BE">
      <w:pPr>
        <w:ind w:left="709"/>
      </w:pPr>
      <w:r>
        <w:sym w:font="Symbol" w:char="F0B7"/>
      </w:r>
      <w:r>
        <w:t xml:space="preserve"> type of living quarters (i.e., a housing unit or not a housing unit) </w:t>
      </w:r>
    </w:p>
    <w:p w:rsidR="005E47BE" w:rsidRDefault="005E47BE" w:rsidP="005E47BE">
      <w:pPr>
        <w:ind w:left="709"/>
      </w:pPr>
      <w:r>
        <w:sym w:font="Symbol" w:char="F0B7"/>
      </w:r>
      <w:r>
        <w:t xml:space="preserve"> CBSA/Metropolitan Statistical Area (MSA) status (part of a principal city within a CBSA/MSA, not part of a principal city but still within a CBSA/MSA, or outside of a CBSA/MSA) </w:t>
      </w:r>
    </w:p>
    <w:p w:rsidR="005E47BE" w:rsidRDefault="005E47BE" w:rsidP="005E47BE">
      <w:pPr>
        <w:ind w:left="709"/>
      </w:pPr>
      <w:r>
        <w:sym w:font="Symbol" w:char="F0B7"/>
      </w:r>
      <w:r>
        <w:t xml:space="preserve"> urban status </w:t>
      </w:r>
    </w:p>
    <w:p w:rsidR="00C16740" w:rsidRDefault="005E47BE" w:rsidP="005E47BE">
      <w:pPr>
        <w:ind w:left="709"/>
      </w:pPr>
      <w:r>
        <w:sym w:font="Symbol" w:char="F0B7"/>
      </w:r>
      <w:r>
        <w:t xml:space="preserve"> race of the reference person or head of household (white only, all other races and combinations of races).</w:t>
      </w:r>
    </w:p>
    <w:p w:rsidR="005E47BE" w:rsidRDefault="005E47BE" w:rsidP="005E47BE">
      <w:pPr>
        <w:rPr>
          <w:rFonts w:ascii="Times New Roman" w:hAnsi="Times New Roman" w:cs="Times New Roman"/>
        </w:rPr>
      </w:pPr>
      <w:r>
        <w:rPr>
          <w:rFonts w:ascii="Times New Roman" w:hAnsi="Times New Roman" w:cs="Times New Roman"/>
        </w:rPr>
        <w:t xml:space="preserve">Variables used for person nonresponse adjustment are </w:t>
      </w:r>
      <w:r w:rsidRPr="005E47BE">
        <w:rPr>
          <w:rFonts w:ascii="Times New Roman" w:hAnsi="Times New Roman" w:cs="Times New Roman"/>
        </w:rPr>
        <w:t>region, age, sex, and race</w:t>
      </w:r>
      <w:r>
        <w:rPr>
          <w:rFonts w:ascii="Times New Roman" w:hAnsi="Times New Roman" w:cs="Times New Roman"/>
        </w:rPr>
        <w:t>.</w:t>
      </w:r>
    </w:p>
    <w:p w:rsidR="000027A2" w:rsidRDefault="00C16740" w:rsidP="005E47BE">
      <w:pPr>
        <w:rPr>
          <w:rFonts w:ascii="Times New Roman" w:hAnsi="Times New Roman" w:cs="Times New Roman"/>
        </w:rPr>
      </w:pPr>
      <w:r w:rsidRPr="005E47BE">
        <w:rPr>
          <w:rFonts w:ascii="Times New Roman" w:hAnsi="Times New Roman" w:cs="Times New Roman"/>
          <w:b/>
        </w:rPr>
        <w:t>National household travel survey</w:t>
      </w:r>
      <w:r>
        <w:rPr>
          <w:rFonts w:ascii="Times New Roman" w:hAnsi="Times New Roman" w:cs="Times New Roman"/>
        </w:rPr>
        <w:t xml:space="preserve"> – </w:t>
      </w:r>
      <w:r w:rsidR="005E47BE" w:rsidRPr="005E47BE">
        <w:rPr>
          <w:rFonts w:ascii="Times New Roman" w:hAnsi="Times New Roman" w:cs="Times New Roman"/>
        </w:rPr>
        <w:t>household</w:t>
      </w:r>
      <w:r w:rsidR="005E47BE">
        <w:rPr>
          <w:rFonts w:ascii="Times New Roman" w:hAnsi="Times New Roman" w:cs="Times New Roman"/>
        </w:rPr>
        <w:t xml:space="preserve"> </w:t>
      </w:r>
      <w:r w:rsidR="005E47BE" w:rsidRPr="005E47BE">
        <w:rPr>
          <w:rFonts w:ascii="Times New Roman" w:hAnsi="Times New Roman" w:cs="Times New Roman"/>
        </w:rPr>
        <w:t>interview (screener nonresponse)</w:t>
      </w:r>
      <w:r w:rsidR="005E47BE">
        <w:rPr>
          <w:rFonts w:ascii="Times New Roman" w:hAnsi="Times New Roman" w:cs="Times New Roman"/>
        </w:rPr>
        <w:t xml:space="preserve"> is performed on the base weight. </w:t>
      </w:r>
      <w:r w:rsidR="000027A2">
        <w:rPr>
          <w:rFonts w:ascii="Times New Roman" w:hAnsi="Times New Roman" w:cs="Times New Roman"/>
        </w:rPr>
        <w:t>The variable used for nonresponse adjustment calculation is r</w:t>
      </w:r>
      <w:r w:rsidR="000027A2" w:rsidRPr="000027A2">
        <w:rPr>
          <w:rFonts w:ascii="Times New Roman" w:hAnsi="Times New Roman" w:cs="Times New Roman"/>
        </w:rPr>
        <w:t xml:space="preserve">esidency rates </w:t>
      </w:r>
      <w:r w:rsidR="000027A2">
        <w:rPr>
          <w:rFonts w:ascii="Times New Roman" w:hAnsi="Times New Roman" w:cs="Times New Roman"/>
        </w:rPr>
        <w:t xml:space="preserve">computed </w:t>
      </w:r>
      <w:r w:rsidR="000027A2" w:rsidRPr="000027A2">
        <w:rPr>
          <w:rFonts w:ascii="Times New Roman" w:hAnsi="Times New Roman" w:cs="Times New Roman"/>
        </w:rPr>
        <w:t>for two situations</w:t>
      </w:r>
      <w:r w:rsidR="000027A2">
        <w:rPr>
          <w:rFonts w:ascii="Times New Roman" w:hAnsi="Times New Roman" w:cs="Times New Roman"/>
        </w:rPr>
        <w:t xml:space="preserve"> for the residential numbers in the sample</w:t>
      </w:r>
    </w:p>
    <w:p w:rsidR="000027A2" w:rsidRDefault="000027A2" w:rsidP="000027A2">
      <w:pPr>
        <w:pStyle w:val="ListParagraph"/>
        <w:numPr>
          <w:ilvl w:val="0"/>
          <w:numId w:val="3"/>
        </w:numPr>
        <w:rPr>
          <w:rFonts w:ascii="Times New Roman" w:hAnsi="Times New Roman" w:cs="Times New Roman"/>
        </w:rPr>
      </w:pPr>
      <w:r w:rsidRPr="000027A2">
        <w:rPr>
          <w:rFonts w:ascii="Times New Roman" w:hAnsi="Times New Roman" w:cs="Times New Roman"/>
        </w:rPr>
        <w:t>only ring-no-answers on repeated calls (with no evidence that the</w:t>
      </w:r>
      <w:r>
        <w:rPr>
          <w:rFonts w:ascii="Times New Roman" w:hAnsi="Times New Roman" w:cs="Times New Roman"/>
        </w:rPr>
        <w:t xml:space="preserve"> </w:t>
      </w:r>
      <w:r w:rsidRPr="000027A2">
        <w:rPr>
          <w:rFonts w:ascii="Times New Roman" w:hAnsi="Times New Roman" w:cs="Times New Roman"/>
        </w:rPr>
        <w:t xml:space="preserve">number is non-working or business), </w:t>
      </w:r>
    </w:p>
    <w:p w:rsidR="000027A2" w:rsidRDefault="000027A2" w:rsidP="000027A2">
      <w:pPr>
        <w:pStyle w:val="ListParagraph"/>
        <w:numPr>
          <w:ilvl w:val="0"/>
          <w:numId w:val="3"/>
        </w:numPr>
        <w:rPr>
          <w:rFonts w:ascii="Times New Roman" w:hAnsi="Times New Roman" w:cs="Times New Roman"/>
        </w:rPr>
      </w:pPr>
      <w:r w:rsidRPr="000027A2">
        <w:rPr>
          <w:rFonts w:ascii="Times New Roman" w:hAnsi="Times New Roman" w:cs="Times New Roman"/>
        </w:rPr>
        <w:t>repeated calls only reach an answering machine.</w:t>
      </w:r>
    </w:p>
    <w:p w:rsidR="00C16740" w:rsidRPr="000027A2" w:rsidRDefault="000027A2" w:rsidP="000027A2">
      <w:pPr>
        <w:rPr>
          <w:rFonts w:ascii="Times New Roman" w:hAnsi="Times New Roman" w:cs="Times New Roman"/>
        </w:rPr>
      </w:pPr>
      <w:proofErr w:type="gramStart"/>
      <w:r>
        <w:rPr>
          <w:rFonts w:ascii="Times New Roman" w:hAnsi="Times New Roman" w:cs="Times New Roman"/>
        </w:rPr>
        <w:t>Also</w:t>
      </w:r>
      <w:proofErr w:type="gramEnd"/>
      <w:r>
        <w:rPr>
          <w:rFonts w:ascii="Times New Roman" w:hAnsi="Times New Roman" w:cs="Times New Roman"/>
        </w:rPr>
        <w:t xml:space="preserve"> c</w:t>
      </w:r>
      <w:r>
        <w:t>haracteristics of the telephone exchanges, such as percentage of listed households by race or by tenure,</w:t>
      </w:r>
      <w:r>
        <w:t xml:space="preserve"> were examined to determine the difference in response rates.</w:t>
      </w:r>
    </w:p>
    <w:p w:rsidR="00C16740" w:rsidRDefault="00C16740" w:rsidP="00C16740">
      <w:pPr>
        <w:rPr>
          <w:rFonts w:ascii="Times New Roman" w:hAnsi="Times New Roman" w:cs="Times New Roman"/>
        </w:rPr>
      </w:pPr>
      <w:r w:rsidRPr="005E47BE">
        <w:rPr>
          <w:rFonts w:ascii="Times New Roman" w:hAnsi="Times New Roman" w:cs="Times New Roman"/>
          <w:b/>
        </w:rPr>
        <w:t>National health information survey</w:t>
      </w:r>
      <w:r>
        <w:rPr>
          <w:rFonts w:ascii="Times New Roman" w:hAnsi="Times New Roman" w:cs="Times New Roman"/>
        </w:rPr>
        <w:t xml:space="preserve"> – </w:t>
      </w:r>
      <w:r w:rsidR="00B04B81">
        <w:rPr>
          <w:rFonts w:ascii="Times New Roman" w:hAnsi="Times New Roman" w:cs="Times New Roman"/>
        </w:rPr>
        <w:t xml:space="preserve">nonresponse adjustments are made on all the set of weights provided in the study. Response rates are provided for </w:t>
      </w:r>
      <w:r w:rsidR="00B04B81" w:rsidRPr="00B04B81">
        <w:rPr>
          <w:rFonts w:ascii="Times New Roman" w:hAnsi="Times New Roman" w:cs="Times New Roman"/>
        </w:rPr>
        <w:t>total household response rate</w:t>
      </w:r>
      <w:r w:rsidR="00B04B81">
        <w:rPr>
          <w:rFonts w:ascii="Times New Roman" w:hAnsi="Times New Roman" w:cs="Times New Roman"/>
        </w:rPr>
        <w:t xml:space="preserve">, </w:t>
      </w:r>
      <w:r w:rsidR="00B04B81" w:rsidRPr="00B04B81">
        <w:rPr>
          <w:rFonts w:ascii="Times New Roman" w:hAnsi="Times New Roman" w:cs="Times New Roman"/>
        </w:rPr>
        <w:t>conditional response rate for the Family component</w:t>
      </w:r>
      <w:r w:rsidR="00B04B81">
        <w:rPr>
          <w:rFonts w:ascii="Times New Roman" w:hAnsi="Times New Roman" w:cs="Times New Roman"/>
        </w:rPr>
        <w:t xml:space="preserve">, </w:t>
      </w:r>
      <w:r w:rsidR="00B04B81">
        <w:t>conditional response rate for the Family component</w:t>
      </w:r>
      <w:r w:rsidR="00B04B81" w:rsidRPr="00B04B81">
        <w:t xml:space="preserve"> conditional response rate for the </w:t>
      </w:r>
      <w:r w:rsidR="00B04B81">
        <w:t xml:space="preserve">sample Child </w:t>
      </w:r>
      <w:r w:rsidR="00B04B81" w:rsidRPr="00B04B81">
        <w:t>component</w:t>
      </w:r>
      <w:r w:rsidR="00B04B81">
        <w:t xml:space="preserve"> and </w:t>
      </w:r>
      <w:r w:rsidR="00B04B81" w:rsidRPr="00B04B81">
        <w:t xml:space="preserve">conditional response rate for the </w:t>
      </w:r>
      <w:r w:rsidR="00B04B81">
        <w:t xml:space="preserve">sample audit </w:t>
      </w:r>
      <w:r w:rsidR="00B04B81" w:rsidRPr="00B04B81">
        <w:t>component</w:t>
      </w:r>
      <w:r w:rsidR="00B04B81">
        <w:t>. But the document does not provide the details regarding the characteristics used to determine these rates.</w:t>
      </w:r>
    </w:p>
    <w:p w:rsidR="00C16740" w:rsidRDefault="00C16740" w:rsidP="00C16740">
      <w:pPr>
        <w:rPr>
          <w:rFonts w:ascii="Times New Roman" w:hAnsi="Times New Roman" w:cs="Times New Roman"/>
        </w:rPr>
      </w:pPr>
      <w:r w:rsidRPr="005E47BE">
        <w:rPr>
          <w:rFonts w:ascii="Times New Roman" w:hAnsi="Times New Roman" w:cs="Times New Roman"/>
          <w:b/>
        </w:rPr>
        <w:t>Current population survey</w:t>
      </w:r>
      <w:r>
        <w:rPr>
          <w:rFonts w:ascii="Times New Roman" w:hAnsi="Times New Roman" w:cs="Times New Roman"/>
        </w:rPr>
        <w:t xml:space="preserve"> – </w:t>
      </w:r>
      <w:r w:rsidR="00B04B81">
        <w:rPr>
          <w:rFonts w:ascii="Times New Roman" w:hAnsi="Times New Roman" w:cs="Times New Roman"/>
        </w:rPr>
        <w:t xml:space="preserve">There are 2 types of nonresponses – item nonresponse and household nonresponse and the adjustment in weight is made for household nonresponse using </w:t>
      </w:r>
      <w:proofErr w:type="gramStart"/>
      <w:r w:rsidR="00B04B81">
        <w:rPr>
          <w:rFonts w:ascii="Times New Roman" w:hAnsi="Times New Roman" w:cs="Times New Roman"/>
        </w:rPr>
        <w:t>units</w:t>
      </w:r>
      <w:proofErr w:type="gramEnd"/>
      <w:r w:rsidR="00B04B81">
        <w:rPr>
          <w:rFonts w:ascii="Times New Roman" w:hAnsi="Times New Roman" w:cs="Times New Roman"/>
        </w:rPr>
        <w:t xml:space="preserve"> </w:t>
      </w:r>
      <w:r w:rsidR="00B04B81" w:rsidRPr="00B04B81">
        <w:rPr>
          <w:rFonts w:ascii="Times New Roman" w:hAnsi="Times New Roman" w:cs="Times New Roman"/>
        </w:rPr>
        <w:t>demographic and socioeconomic characteristics.</w:t>
      </w:r>
      <w:r w:rsidR="00D100C4">
        <w:rPr>
          <w:rFonts w:ascii="Times New Roman" w:hAnsi="Times New Roman" w:cs="Times New Roman"/>
        </w:rPr>
        <w:t xml:space="preserve"> Item nonresponses are adjusted not in weights but by imputation.</w:t>
      </w:r>
    </w:p>
    <w:p w:rsidR="00D100C4" w:rsidRDefault="00D100C4" w:rsidP="00C16740">
      <w:pPr>
        <w:pBdr>
          <w:top w:val="single" w:sz="6" w:space="1" w:color="auto"/>
          <w:bottom w:val="single" w:sz="6" w:space="1" w:color="auto"/>
        </w:pBdr>
        <w:rPr>
          <w:rFonts w:ascii="Times New Roman" w:hAnsi="Times New Roman" w:cs="Times New Roman"/>
        </w:rPr>
      </w:pPr>
    </w:p>
    <w:p w:rsidR="00E65F0C" w:rsidRPr="00E65F0C" w:rsidRDefault="00B25939" w:rsidP="00E65F0C">
      <w:pPr>
        <w:rPr>
          <w:rFonts w:ascii="Times New Roman" w:hAnsi="Times New Roman" w:cs="Times New Roman"/>
        </w:rPr>
      </w:pPr>
      <w:r>
        <w:rPr>
          <w:rFonts w:ascii="Times New Roman" w:hAnsi="Times New Roman" w:cs="Times New Roman"/>
        </w:rPr>
        <w:t>4</w:t>
      </w:r>
      <w:r w:rsidR="00E65F0C" w:rsidRPr="00E65F0C">
        <w:rPr>
          <w:rFonts w:ascii="Times New Roman" w:hAnsi="Times New Roman" w:cs="Times New Roman"/>
        </w:rPr>
        <w:t>. Is there any evidence that the survey makes a poststratification adjustment; i.e., weights to some known standard of demographic characteristics? If yes, what standard is used and what variables?</w:t>
      </w:r>
    </w:p>
    <w:p w:rsidR="00C16740" w:rsidRDefault="00C16740" w:rsidP="00C16740">
      <w:pPr>
        <w:rPr>
          <w:rFonts w:ascii="Times New Roman" w:hAnsi="Times New Roman" w:cs="Times New Roman"/>
        </w:rPr>
      </w:pPr>
      <w:r w:rsidRPr="00D100C4">
        <w:rPr>
          <w:rFonts w:ascii="Times New Roman" w:hAnsi="Times New Roman" w:cs="Times New Roman"/>
          <w:b/>
        </w:rPr>
        <w:t>National crime victimization survey</w:t>
      </w:r>
      <w:r>
        <w:rPr>
          <w:rFonts w:ascii="Times New Roman" w:hAnsi="Times New Roman" w:cs="Times New Roman"/>
        </w:rPr>
        <w:t xml:space="preserve"> – </w:t>
      </w:r>
      <w:r w:rsidR="004677F0">
        <w:rPr>
          <w:rFonts w:ascii="Times New Roman" w:hAnsi="Times New Roman" w:cs="Times New Roman"/>
        </w:rPr>
        <w:t>yes, there is evidence showing that the final household and person-weights were post stratified adjusted. The standard used were the current forward projections obtained from Census 2000 and control totals were adjusted for both household and person data.</w:t>
      </w:r>
    </w:p>
    <w:p w:rsidR="00C16740" w:rsidRDefault="00C16740" w:rsidP="00C16740">
      <w:pPr>
        <w:rPr>
          <w:rFonts w:ascii="Times New Roman" w:hAnsi="Times New Roman" w:cs="Times New Roman"/>
        </w:rPr>
      </w:pPr>
      <w:r w:rsidRPr="00D100C4">
        <w:rPr>
          <w:rFonts w:ascii="Times New Roman" w:hAnsi="Times New Roman" w:cs="Times New Roman"/>
          <w:b/>
        </w:rPr>
        <w:t>National household travel survey</w:t>
      </w:r>
      <w:r>
        <w:rPr>
          <w:rFonts w:ascii="Times New Roman" w:hAnsi="Times New Roman" w:cs="Times New Roman"/>
        </w:rPr>
        <w:t xml:space="preserve"> – </w:t>
      </w:r>
      <w:r w:rsidR="004677F0">
        <w:rPr>
          <w:rFonts w:ascii="Times New Roman" w:hAnsi="Times New Roman" w:cs="Times New Roman"/>
        </w:rPr>
        <w:t>The document provides evidence for post stratification adjustment performed</w:t>
      </w:r>
      <w:r w:rsidR="00216700">
        <w:rPr>
          <w:rFonts w:ascii="Times New Roman" w:hAnsi="Times New Roman" w:cs="Times New Roman"/>
        </w:rPr>
        <w:t>. The document tells that poststratification were preformed to reduce sampling error and bias but does not provide details about the same except for replicate weights</w:t>
      </w:r>
      <w:r w:rsidR="004677F0">
        <w:rPr>
          <w:rFonts w:ascii="Times New Roman" w:hAnsi="Times New Roman" w:cs="Times New Roman"/>
        </w:rPr>
        <w:t xml:space="preserve"> </w:t>
      </w:r>
      <w:r w:rsidR="00216700">
        <w:rPr>
          <w:rFonts w:ascii="Times New Roman" w:hAnsi="Times New Roman" w:cs="Times New Roman"/>
        </w:rPr>
        <w:t>which were post stratification adjusted to external control totals (no details here) resulting in decrease in estimated variance obtained.</w:t>
      </w:r>
    </w:p>
    <w:p w:rsidR="00C16740" w:rsidRDefault="00C16740" w:rsidP="00C16740">
      <w:pPr>
        <w:rPr>
          <w:rFonts w:ascii="Times New Roman" w:hAnsi="Times New Roman" w:cs="Times New Roman"/>
        </w:rPr>
      </w:pPr>
      <w:r w:rsidRPr="00D100C4">
        <w:rPr>
          <w:rFonts w:ascii="Times New Roman" w:hAnsi="Times New Roman" w:cs="Times New Roman"/>
          <w:b/>
        </w:rPr>
        <w:lastRenderedPageBreak/>
        <w:t>National health information survey</w:t>
      </w:r>
      <w:r>
        <w:rPr>
          <w:rFonts w:ascii="Times New Roman" w:hAnsi="Times New Roman" w:cs="Times New Roman"/>
        </w:rPr>
        <w:t xml:space="preserve"> – </w:t>
      </w:r>
      <w:r w:rsidR="00216700">
        <w:rPr>
          <w:rFonts w:ascii="Times New Roman" w:hAnsi="Times New Roman" w:cs="Times New Roman"/>
        </w:rPr>
        <w:t xml:space="preserve">Yes post stratification adjustment were made on final personal level weights. Standard used is US Census Bureau and the variables used were </w:t>
      </w:r>
      <w:r w:rsidR="00216700" w:rsidRPr="00216700">
        <w:rPr>
          <w:rFonts w:ascii="Times New Roman" w:hAnsi="Times New Roman" w:cs="Times New Roman"/>
        </w:rPr>
        <w:t>age</w:t>
      </w:r>
      <w:r w:rsidR="00216700">
        <w:rPr>
          <w:rFonts w:ascii="Times New Roman" w:hAnsi="Times New Roman" w:cs="Times New Roman"/>
        </w:rPr>
        <w:t xml:space="preserve">, </w:t>
      </w:r>
      <w:r w:rsidR="00216700" w:rsidRPr="00216700">
        <w:rPr>
          <w:rFonts w:ascii="Times New Roman" w:hAnsi="Times New Roman" w:cs="Times New Roman"/>
        </w:rPr>
        <w:t>sex</w:t>
      </w:r>
      <w:r w:rsidR="00216700">
        <w:rPr>
          <w:rFonts w:ascii="Times New Roman" w:hAnsi="Times New Roman" w:cs="Times New Roman"/>
        </w:rPr>
        <w:t xml:space="preserve">, </w:t>
      </w:r>
      <w:r w:rsidR="00216700" w:rsidRPr="00216700">
        <w:rPr>
          <w:rFonts w:ascii="Times New Roman" w:hAnsi="Times New Roman" w:cs="Times New Roman"/>
        </w:rPr>
        <w:t>race</w:t>
      </w:r>
      <w:r w:rsidR="00216700">
        <w:rPr>
          <w:rFonts w:ascii="Times New Roman" w:hAnsi="Times New Roman" w:cs="Times New Roman"/>
        </w:rPr>
        <w:t xml:space="preserve"> and </w:t>
      </w:r>
      <w:r w:rsidR="00216700" w:rsidRPr="00216700">
        <w:rPr>
          <w:rFonts w:ascii="Times New Roman" w:hAnsi="Times New Roman" w:cs="Times New Roman"/>
        </w:rPr>
        <w:t>ethnicity</w:t>
      </w:r>
      <w:r w:rsidR="00216700">
        <w:rPr>
          <w:rFonts w:ascii="Times New Roman" w:hAnsi="Times New Roman" w:cs="Times New Roman"/>
        </w:rPr>
        <w:t>.</w:t>
      </w:r>
    </w:p>
    <w:p w:rsidR="00D100C4" w:rsidRDefault="00C16740" w:rsidP="00D100C4">
      <w:pPr>
        <w:rPr>
          <w:rFonts w:ascii="Times New Roman" w:hAnsi="Times New Roman" w:cs="Times New Roman"/>
        </w:rPr>
      </w:pPr>
      <w:r w:rsidRPr="00D100C4">
        <w:rPr>
          <w:rFonts w:ascii="Times New Roman" w:hAnsi="Times New Roman" w:cs="Times New Roman"/>
          <w:b/>
        </w:rPr>
        <w:t>Current population survey</w:t>
      </w:r>
      <w:r>
        <w:rPr>
          <w:rFonts w:ascii="Times New Roman" w:hAnsi="Times New Roman" w:cs="Times New Roman"/>
        </w:rPr>
        <w:t xml:space="preserve"> – </w:t>
      </w:r>
      <w:r w:rsidR="00B9387F">
        <w:rPr>
          <w:rFonts w:ascii="Times New Roman" w:hAnsi="Times New Roman" w:cs="Times New Roman"/>
        </w:rPr>
        <w:t>not able to find any evidence in support of post stratification adjustment.</w:t>
      </w:r>
      <w:r w:rsidR="00D100C4" w:rsidRPr="00D100C4">
        <w:rPr>
          <w:rFonts w:ascii="Times New Roman" w:hAnsi="Times New Roman" w:cs="Times New Roman"/>
        </w:rPr>
        <w:t xml:space="preserve"> </w:t>
      </w:r>
    </w:p>
    <w:p w:rsidR="00D100C4" w:rsidRDefault="00D100C4" w:rsidP="00D100C4">
      <w:pPr>
        <w:pBdr>
          <w:top w:val="single" w:sz="6" w:space="1" w:color="auto"/>
          <w:bottom w:val="single" w:sz="6" w:space="1" w:color="auto"/>
        </w:pBdr>
        <w:rPr>
          <w:rFonts w:ascii="Times New Roman" w:hAnsi="Times New Roman" w:cs="Times New Roman"/>
        </w:rPr>
      </w:pPr>
    </w:p>
    <w:p w:rsidR="00E65F0C" w:rsidRPr="00E65F0C" w:rsidRDefault="00B25939" w:rsidP="00E65F0C">
      <w:pPr>
        <w:rPr>
          <w:rFonts w:ascii="Times New Roman" w:hAnsi="Times New Roman" w:cs="Times New Roman"/>
        </w:rPr>
      </w:pPr>
      <w:r>
        <w:rPr>
          <w:rFonts w:ascii="Times New Roman" w:hAnsi="Times New Roman" w:cs="Times New Roman"/>
        </w:rPr>
        <w:t>5</w:t>
      </w:r>
      <w:r w:rsidR="00E65F0C" w:rsidRPr="00E65F0C">
        <w:rPr>
          <w:rFonts w:ascii="Times New Roman" w:hAnsi="Times New Roman" w:cs="Times New Roman"/>
        </w:rPr>
        <w:t>. Are replicate weights provided by the data producer? If so, what do they say about the variance estimation method they are implementing?</w:t>
      </w:r>
    </w:p>
    <w:p w:rsidR="00C16740" w:rsidRDefault="00C16740" w:rsidP="00710FB5">
      <w:pPr>
        <w:rPr>
          <w:rFonts w:ascii="Times New Roman" w:hAnsi="Times New Roman" w:cs="Times New Roman"/>
        </w:rPr>
      </w:pPr>
      <w:r w:rsidRPr="00D100C4">
        <w:rPr>
          <w:rFonts w:ascii="Times New Roman" w:hAnsi="Times New Roman" w:cs="Times New Roman"/>
          <w:b/>
        </w:rPr>
        <w:t>National crime victimization survey</w:t>
      </w:r>
      <w:r>
        <w:rPr>
          <w:rFonts w:ascii="Times New Roman" w:hAnsi="Times New Roman" w:cs="Times New Roman"/>
        </w:rPr>
        <w:t xml:space="preserve"> – </w:t>
      </w:r>
      <w:r w:rsidR="000C0180">
        <w:rPr>
          <w:rFonts w:ascii="Times New Roman" w:hAnsi="Times New Roman" w:cs="Times New Roman"/>
        </w:rPr>
        <w:t xml:space="preserve">Replicate weights are provided </w:t>
      </w:r>
      <w:r w:rsidR="000C0180" w:rsidRPr="000C0180">
        <w:rPr>
          <w:rFonts w:ascii="Times New Roman" w:hAnsi="Times New Roman" w:cs="Times New Roman"/>
        </w:rPr>
        <w:t>each of the four types of weights (i.e., household, person,</w:t>
      </w:r>
      <w:r w:rsidR="000C0180">
        <w:rPr>
          <w:rFonts w:ascii="Times New Roman" w:hAnsi="Times New Roman" w:cs="Times New Roman"/>
        </w:rPr>
        <w:t xml:space="preserve"> </w:t>
      </w:r>
      <w:r w:rsidR="000C0180" w:rsidRPr="000C0180">
        <w:rPr>
          <w:rFonts w:ascii="Times New Roman" w:hAnsi="Times New Roman" w:cs="Times New Roman"/>
        </w:rPr>
        <w:t>incident, and victimization)</w:t>
      </w:r>
      <w:r w:rsidR="000C0180">
        <w:rPr>
          <w:rFonts w:ascii="Times New Roman" w:hAnsi="Times New Roman" w:cs="Times New Roman"/>
        </w:rPr>
        <w:t xml:space="preserve">. These weights are obtained by </w:t>
      </w:r>
      <w:r w:rsidR="000C0180">
        <w:rPr>
          <w:rFonts w:ascii="Times New Roman" w:hAnsi="Times New Roman" w:cs="Times New Roman"/>
        </w:rPr>
        <w:t xml:space="preserve">multiplying unbiased weights (base weight * special weight) with replicate factors and then adjusting it through </w:t>
      </w:r>
      <w:r w:rsidR="000C0180" w:rsidRPr="00B9387F">
        <w:rPr>
          <w:rFonts w:ascii="Times New Roman" w:hAnsi="Times New Roman" w:cs="Times New Roman"/>
        </w:rPr>
        <w:t>the non</w:t>
      </w:r>
      <w:r w:rsidR="000C0180">
        <w:rPr>
          <w:rFonts w:ascii="Times New Roman" w:hAnsi="Times New Roman" w:cs="Times New Roman"/>
        </w:rPr>
        <w:t>-</w:t>
      </w:r>
      <w:r w:rsidR="000C0180" w:rsidRPr="00B9387F">
        <w:rPr>
          <w:rFonts w:ascii="Times New Roman" w:hAnsi="Times New Roman" w:cs="Times New Roman"/>
        </w:rPr>
        <w:t>interview adjustment, the first-stage ratio</w:t>
      </w:r>
      <w:r w:rsidR="000C0180">
        <w:rPr>
          <w:rFonts w:ascii="Times New Roman" w:hAnsi="Times New Roman" w:cs="Times New Roman"/>
        </w:rPr>
        <w:t xml:space="preserve"> </w:t>
      </w:r>
      <w:r w:rsidR="000C0180" w:rsidRPr="00B9387F">
        <w:rPr>
          <w:rFonts w:ascii="Times New Roman" w:hAnsi="Times New Roman" w:cs="Times New Roman"/>
        </w:rPr>
        <w:t>adjustment</w:t>
      </w:r>
      <w:r w:rsidR="000C0180">
        <w:rPr>
          <w:rFonts w:ascii="Times New Roman" w:hAnsi="Times New Roman" w:cs="Times New Roman"/>
        </w:rPr>
        <w:t xml:space="preserve"> and</w:t>
      </w:r>
      <w:r w:rsidR="000C0180" w:rsidRPr="00B9387F">
        <w:rPr>
          <w:rFonts w:ascii="Times New Roman" w:hAnsi="Times New Roman" w:cs="Times New Roman"/>
        </w:rPr>
        <w:t xml:space="preserve"> the</w:t>
      </w:r>
      <w:r w:rsidR="000C0180">
        <w:rPr>
          <w:rFonts w:ascii="Times New Roman" w:hAnsi="Times New Roman" w:cs="Times New Roman"/>
        </w:rPr>
        <w:t xml:space="preserve"> </w:t>
      </w:r>
      <w:r w:rsidR="000C0180" w:rsidRPr="00B9387F">
        <w:rPr>
          <w:rFonts w:ascii="Times New Roman" w:hAnsi="Times New Roman" w:cs="Times New Roman"/>
        </w:rPr>
        <w:t>second-stage ratio adjustments</w:t>
      </w:r>
      <w:r w:rsidR="000C0180">
        <w:rPr>
          <w:rFonts w:ascii="Times New Roman" w:hAnsi="Times New Roman" w:cs="Times New Roman"/>
        </w:rPr>
        <w:t xml:space="preserve"> </w:t>
      </w:r>
      <w:r w:rsidR="000C0180" w:rsidRPr="00B9387F">
        <w:rPr>
          <w:rFonts w:ascii="Times New Roman" w:hAnsi="Times New Roman" w:cs="Times New Roman"/>
        </w:rPr>
        <w:t>just as</w:t>
      </w:r>
      <w:r w:rsidR="000C0180">
        <w:rPr>
          <w:rFonts w:ascii="Times New Roman" w:hAnsi="Times New Roman" w:cs="Times New Roman"/>
        </w:rPr>
        <w:t xml:space="preserve"> </w:t>
      </w:r>
      <w:r w:rsidR="000C0180" w:rsidRPr="00B9387F">
        <w:rPr>
          <w:rFonts w:ascii="Times New Roman" w:hAnsi="Times New Roman" w:cs="Times New Roman"/>
        </w:rPr>
        <w:t>the full sample is weighted.</w:t>
      </w:r>
      <w:r w:rsidR="00710FB5">
        <w:rPr>
          <w:rFonts w:ascii="Times New Roman" w:hAnsi="Times New Roman" w:cs="Times New Roman"/>
        </w:rPr>
        <w:t xml:space="preserve"> The document although specifies about how to calculate the variance using replicate weights but the study is using GVF (Generalized Variance Function) parameters for variance estimation. The reason of doing this is </w:t>
      </w:r>
      <w:r w:rsidR="00710FB5" w:rsidRPr="00710FB5">
        <w:rPr>
          <w:rFonts w:ascii="Times New Roman" w:hAnsi="Times New Roman" w:cs="Times New Roman"/>
        </w:rPr>
        <w:t>GVFs are easier to use</w:t>
      </w:r>
      <w:r w:rsidR="00710FB5">
        <w:rPr>
          <w:rFonts w:ascii="Times New Roman" w:hAnsi="Times New Roman" w:cs="Times New Roman"/>
        </w:rPr>
        <w:t xml:space="preserve"> </w:t>
      </w:r>
      <w:r w:rsidR="00710FB5" w:rsidRPr="00710FB5">
        <w:rPr>
          <w:rFonts w:ascii="Times New Roman" w:hAnsi="Times New Roman" w:cs="Times New Roman"/>
        </w:rPr>
        <w:t>than replicate weights, and they stabilize variance estimates and are computationally more</w:t>
      </w:r>
      <w:r w:rsidR="00710FB5">
        <w:rPr>
          <w:rFonts w:ascii="Times New Roman" w:hAnsi="Times New Roman" w:cs="Times New Roman"/>
        </w:rPr>
        <w:t xml:space="preserve"> </w:t>
      </w:r>
      <w:r w:rsidR="00710FB5" w:rsidRPr="00710FB5">
        <w:rPr>
          <w:rFonts w:ascii="Times New Roman" w:hAnsi="Times New Roman" w:cs="Times New Roman"/>
        </w:rPr>
        <w:t>efficient than variances estimated from replicate weights</w:t>
      </w:r>
      <w:r w:rsidR="00710FB5">
        <w:rPr>
          <w:rFonts w:ascii="Times New Roman" w:hAnsi="Times New Roman" w:cs="Times New Roman"/>
        </w:rPr>
        <w:t xml:space="preserve">. The methodology involved is to firstly </w:t>
      </w:r>
      <w:r w:rsidR="00710FB5" w:rsidRPr="00710FB5">
        <w:rPr>
          <w:rFonts w:ascii="Times New Roman" w:hAnsi="Times New Roman" w:cs="Times New Roman"/>
        </w:rPr>
        <w:t>use the final weights to</w:t>
      </w:r>
      <w:r w:rsidR="00710FB5">
        <w:rPr>
          <w:rFonts w:ascii="Times New Roman" w:hAnsi="Times New Roman" w:cs="Times New Roman"/>
        </w:rPr>
        <w:t xml:space="preserve"> </w:t>
      </w:r>
      <w:r w:rsidR="00710FB5" w:rsidRPr="00710FB5">
        <w:rPr>
          <w:rFonts w:ascii="Times New Roman" w:hAnsi="Times New Roman" w:cs="Times New Roman"/>
        </w:rPr>
        <w:t>estimate totals of the 43 major crime categories. The totals are estimated for all of the persons</w:t>
      </w:r>
      <w:r w:rsidR="00710FB5">
        <w:rPr>
          <w:rFonts w:ascii="Times New Roman" w:hAnsi="Times New Roman" w:cs="Times New Roman"/>
        </w:rPr>
        <w:t xml:space="preserve"> </w:t>
      </w:r>
      <w:r w:rsidR="00710FB5" w:rsidRPr="00710FB5">
        <w:rPr>
          <w:rFonts w:ascii="Times New Roman" w:hAnsi="Times New Roman" w:cs="Times New Roman"/>
        </w:rPr>
        <w:t xml:space="preserve">and </w:t>
      </w:r>
      <w:proofErr w:type="gramStart"/>
      <w:r w:rsidR="00710FB5" w:rsidRPr="00710FB5">
        <w:rPr>
          <w:rFonts w:ascii="Times New Roman" w:hAnsi="Times New Roman" w:cs="Times New Roman"/>
        </w:rPr>
        <w:t>households, and</w:t>
      </w:r>
      <w:proofErr w:type="gramEnd"/>
      <w:r w:rsidR="00710FB5" w:rsidRPr="00710FB5">
        <w:rPr>
          <w:rFonts w:ascii="Times New Roman" w:hAnsi="Times New Roman" w:cs="Times New Roman"/>
        </w:rPr>
        <w:t xml:space="preserve"> are estimated by a variety of key domains. Overall, hundreds of estimates</w:t>
      </w:r>
      <w:r w:rsidR="00710FB5">
        <w:rPr>
          <w:rFonts w:ascii="Times New Roman" w:hAnsi="Times New Roman" w:cs="Times New Roman"/>
        </w:rPr>
        <w:t xml:space="preserve"> </w:t>
      </w:r>
      <w:r w:rsidR="00710FB5" w:rsidRPr="00710FB5">
        <w:rPr>
          <w:rFonts w:ascii="Times New Roman" w:hAnsi="Times New Roman" w:cs="Times New Roman"/>
        </w:rPr>
        <w:t xml:space="preserve">are calculated. The replicate weights are then used to calculate direct variance estimates for </w:t>
      </w:r>
      <w:r w:rsidR="00710FB5">
        <w:rPr>
          <w:rFonts w:ascii="Times New Roman" w:hAnsi="Times New Roman" w:cs="Times New Roman"/>
        </w:rPr>
        <w:t xml:space="preserve">all </w:t>
      </w:r>
      <w:r w:rsidR="00710FB5" w:rsidRPr="00710FB5">
        <w:rPr>
          <w:rFonts w:ascii="Times New Roman" w:hAnsi="Times New Roman" w:cs="Times New Roman"/>
        </w:rPr>
        <w:t>totals.</w:t>
      </w:r>
    </w:p>
    <w:p w:rsidR="00C16740" w:rsidRDefault="00C16740" w:rsidP="000C0180">
      <w:pPr>
        <w:rPr>
          <w:rFonts w:ascii="Times New Roman" w:hAnsi="Times New Roman" w:cs="Times New Roman"/>
        </w:rPr>
      </w:pPr>
      <w:r w:rsidRPr="00D100C4">
        <w:rPr>
          <w:rFonts w:ascii="Times New Roman" w:hAnsi="Times New Roman" w:cs="Times New Roman"/>
          <w:b/>
        </w:rPr>
        <w:t>National household travel survey</w:t>
      </w:r>
      <w:r>
        <w:rPr>
          <w:rFonts w:ascii="Times New Roman" w:hAnsi="Times New Roman" w:cs="Times New Roman"/>
        </w:rPr>
        <w:t xml:space="preserve"> – </w:t>
      </w:r>
      <w:r w:rsidR="006612C9">
        <w:rPr>
          <w:rFonts w:ascii="Times New Roman" w:hAnsi="Times New Roman" w:cs="Times New Roman"/>
        </w:rPr>
        <w:t xml:space="preserve">a set of 100 replicate weights are provided which are </w:t>
      </w:r>
      <w:r w:rsidR="00697CA1">
        <w:rPr>
          <w:rFonts w:ascii="Times New Roman" w:hAnsi="Times New Roman" w:cs="Times New Roman"/>
        </w:rPr>
        <w:t xml:space="preserve">obtained using JACKKNIFE </w:t>
      </w:r>
      <w:r w:rsidR="000C0180">
        <w:rPr>
          <w:rFonts w:ascii="Times New Roman" w:hAnsi="Times New Roman" w:cs="Times New Roman"/>
        </w:rPr>
        <w:t xml:space="preserve">procedure. </w:t>
      </w:r>
      <w:r w:rsidR="000C0180" w:rsidRPr="000C0180">
        <w:rPr>
          <w:rFonts w:ascii="Times New Roman" w:hAnsi="Times New Roman" w:cs="Times New Roman"/>
        </w:rPr>
        <w:t xml:space="preserve">The unbiased estimator of variance </w:t>
      </w:r>
      <w:r w:rsidR="000C0180">
        <w:rPr>
          <w:rFonts w:ascii="Times New Roman" w:hAnsi="Times New Roman" w:cs="Times New Roman"/>
        </w:rPr>
        <w:t xml:space="preserve">can be obtained by </w:t>
      </w:r>
      <w:r w:rsidR="000C0180" w:rsidRPr="000C0180">
        <w:rPr>
          <w:rFonts w:ascii="Times New Roman" w:hAnsi="Times New Roman" w:cs="Times New Roman"/>
        </w:rPr>
        <w:t>sum of squared differences between these replicate estimates and the full</w:t>
      </w:r>
      <w:r w:rsidR="000C0180">
        <w:rPr>
          <w:rFonts w:ascii="Times New Roman" w:hAnsi="Times New Roman" w:cs="Times New Roman"/>
        </w:rPr>
        <w:t xml:space="preserve"> </w:t>
      </w:r>
      <w:r w:rsidR="000C0180" w:rsidRPr="000C0180">
        <w:rPr>
          <w:rFonts w:ascii="Times New Roman" w:hAnsi="Times New Roman" w:cs="Times New Roman"/>
        </w:rPr>
        <w:t>sample</w:t>
      </w:r>
      <w:r w:rsidR="000C0180">
        <w:rPr>
          <w:rFonts w:ascii="Times New Roman" w:hAnsi="Times New Roman" w:cs="Times New Roman"/>
        </w:rPr>
        <w:t xml:space="preserve"> </w:t>
      </w:r>
      <w:r w:rsidR="000C0180" w:rsidRPr="000C0180">
        <w:rPr>
          <w:rFonts w:ascii="Times New Roman" w:hAnsi="Times New Roman" w:cs="Times New Roman"/>
        </w:rPr>
        <w:t>weight estimate</w:t>
      </w:r>
      <w:r w:rsidR="000C0180">
        <w:rPr>
          <w:rFonts w:ascii="Times New Roman" w:hAnsi="Times New Roman" w:cs="Times New Roman"/>
        </w:rPr>
        <w:t>.</w:t>
      </w:r>
    </w:p>
    <w:p w:rsidR="00C16740" w:rsidRDefault="00C16740" w:rsidP="00C16740">
      <w:pPr>
        <w:rPr>
          <w:rFonts w:ascii="Times New Roman" w:hAnsi="Times New Roman" w:cs="Times New Roman"/>
        </w:rPr>
      </w:pPr>
      <w:r w:rsidRPr="00D100C4">
        <w:rPr>
          <w:rFonts w:ascii="Times New Roman" w:hAnsi="Times New Roman" w:cs="Times New Roman"/>
          <w:b/>
        </w:rPr>
        <w:t>National health information survey</w:t>
      </w:r>
      <w:r>
        <w:rPr>
          <w:rFonts w:ascii="Times New Roman" w:hAnsi="Times New Roman" w:cs="Times New Roman"/>
        </w:rPr>
        <w:t xml:space="preserve"> – </w:t>
      </w:r>
      <w:r w:rsidR="006612C9">
        <w:rPr>
          <w:rFonts w:ascii="Times New Roman" w:hAnsi="Times New Roman" w:cs="Times New Roman"/>
        </w:rPr>
        <w:t>Replicate weights are not provided</w:t>
      </w:r>
    </w:p>
    <w:p w:rsidR="006612C9" w:rsidRDefault="00C16740" w:rsidP="00B9387F">
      <w:pPr>
        <w:rPr>
          <w:rFonts w:ascii="Times New Roman" w:hAnsi="Times New Roman" w:cs="Times New Roman"/>
        </w:rPr>
      </w:pPr>
      <w:r w:rsidRPr="00D100C4">
        <w:rPr>
          <w:rFonts w:ascii="Times New Roman" w:hAnsi="Times New Roman" w:cs="Times New Roman"/>
          <w:b/>
        </w:rPr>
        <w:t>Current population survey</w:t>
      </w:r>
      <w:r>
        <w:rPr>
          <w:rFonts w:ascii="Times New Roman" w:hAnsi="Times New Roman" w:cs="Times New Roman"/>
        </w:rPr>
        <w:t xml:space="preserve"> – </w:t>
      </w:r>
      <w:proofErr w:type="gramStart"/>
      <w:r w:rsidR="00B9387F">
        <w:rPr>
          <w:rFonts w:ascii="Times New Roman" w:hAnsi="Times New Roman" w:cs="Times New Roman"/>
        </w:rPr>
        <w:t>Yes</w:t>
      </w:r>
      <w:proofErr w:type="gramEnd"/>
      <w:r w:rsidR="00B9387F">
        <w:rPr>
          <w:rFonts w:ascii="Times New Roman" w:hAnsi="Times New Roman" w:cs="Times New Roman"/>
        </w:rPr>
        <w:t xml:space="preserve"> the replicate weights are provided which are obtained by multiplying unbiased weights (base weight * special weight) with replicate factors and then adjusting it through </w:t>
      </w:r>
      <w:r w:rsidR="00B9387F" w:rsidRPr="00B9387F">
        <w:rPr>
          <w:rFonts w:ascii="Times New Roman" w:hAnsi="Times New Roman" w:cs="Times New Roman"/>
        </w:rPr>
        <w:t>the non</w:t>
      </w:r>
      <w:r w:rsidR="00B9387F">
        <w:rPr>
          <w:rFonts w:ascii="Times New Roman" w:hAnsi="Times New Roman" w:cs="Times New Roman"/>
        </w:rPr>
        <w:t>-</w:t>
      </w:r>
      <w:r w:rsidR="00B9387F" w:rsidRPr="00B9387F">
        <w:rPr>
          <w:rFonts w:ascii="Times New Roman" w:hAnsi="Times New Roman" w:cs="Times New Roman"/>
        </w:rPr>
        <w:t>interview adjustment, the first-stage ratio</w:t>
      </w:r>
      <w:r w:rsidR="00B9387F">
        <w:rPr>
          <w:rFonts w:ascii="Times New Roman" w:hAnsi="Times New Roman" w:cs="Times New Roman"/>
        </w:rPr>
        <w:t xml:space="preserve"> </w:t>
      </w:r>
      <w:r w:rsidR="00B9387F" w:rsidRPr="00B9387F">
        <w:rPr>
          <w:rFonts w:ascii="Times New Roman" w:hAnsi="Times New Roman" w:cs="Times New Roman"/>
        </w:rPr>
        <w:t>adjustment, national and state coverage adjustments, the</w:t>
      </w:r>
      <w:r w:rsidR="00B9387F">
        <w:rPr>
          <w:rFonts w:ascii="Times New Roman" w:hAnsi="Times New Roman" w:cs="Times New Roman"/>
        </w:rPr>
        <w:t xml:space="preserve"> </w:t>
      </w:r>
      <w:r w:rsidR="00B9387F" w:rsidRPr="00B9387F">
        <w:rPr>
          <w:rFonts w:ascii="Times New Roman" w:hAnsi="Times New Roman" w:cs="Times New Roman"/>
        </w:rPr>
        <w:t>second-stage ratio adjustments, and compositing just as</w:t>
      </w:r>
      <w:r w:rsidR="00B9387F">
        <w:rPr>
          <w:rFonts w:ascii="Times New Roman" w:hAnsi="Times New Roman" w:cs="Times New Roman"/>
        </w:rPr>
        <w:t xml:space="preserve"> </w:t>
      </w:r>
      <w:r w:rsidR="00B9387F" w:rsidRPr="00B9387F">
        <w:rPr>
          <w:rFonts w:ascii="Times New Roman" w:hAnsi="Times New Roman" w:cs="Times New Roman"/>
        </w:rPr>
        <w:t>the full sample is weighted.</w:t>
      </w:r>
      <w:r w:rsidR="00B9387F">
        <w:rPr>
          <w:rFonts w:ascii="Times New Roman" w:hAnsi="Times New Roman" w:cs="Times New Roman"/>
        </w:rPr>
        <w:t xml:space="preserve"> </w:t>
      </w:r>
      <w:r w:rsidR="000C0180">
        <w:rPr>
          <w:rFonts w:ascii="Times New Roman" w:hAnsi="Times New Roman" w:cs="Times New Roman"/>
        </w:rPr>
        <w:t>T</w:t>
      </w:r>
      <w:r w:rsidR="00B9387F">
        <w:rPr>
          <w:rFonts w:ascii="Times New Roman" w:hAnsi="Times New Roman" w:cs="Times New Roman"/>
        </w:rPr>
        <w:t xml:space="preserve">he approach to obtain the variance </w:t>
      </w:r>
      <w:r w:rsidR="006612C9">
        <w:rPr>
          <w:rFonts w:ascii="Times New Roman" w:hAnsi="Times New Roman" w:cs="Times New Roman"/>
        </w:rPr>
        <w:t>is provided which is estimated variance for the characteristic of interest is a sum of squared differences between each replicate estimate and full sample estimate, mathematically stated as:</w:t>
      </w:r>
    </w:p>
    <w:p w:rsidR="00C16740" w:rsidRPr="00E65F0C" w:rsidRDefault="006612C9" w:rsidP="006612C9">
      <w:pPr>
        <w:jc w:val="center"/>
        <w:rPr>
          <w:rFonts w:ascii="Times New Roman" w:hAnsi="Times New Roman" w:cs="Times New Roman"/>
        </w:rPr>
      </w:pPr>
      <w:r>
        <w:rPr>
          <w:noProof/>
        </w:rPr>
        <w:drawing>
          <wp:inline distT="0" distB="0" distL="0" distR="0" wp14:anchorId="6EF1859A" wp14:editId="3022858C">
            <wp:extent cx="1885950" cy="60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5950" cy="600075"/>
                    </a:xfrm>
                    <a:prstGeom prst="rect">
                      <a:avLst/>
                    </a:prstGeom>
                  </pic:spPr>
                </pic:pic>
              </a:graphicData>
            </a:graphic>
          </wp:inline>
        </w:drawing>
      </w:r>
    </w:p>
    <w:p w:rsidR="00E65F0C" w:rsidRPr="00E65F0C" w:rsidRDefault="00E65F0C">
      <w:pPr>
        <w:rPr>
          <w:rFonts w:ascii="Times New Roman" w:hAnsi="Times New Roman" w:cs="Times New Roman"/>
        </w:rPr>
      </w:pPr>
    </w:p>
    <w:sectPr w:rsidR="00E65F0C" w:rsidRPr="00E65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060D9"/>
    <w:multiLevelType w:val="hybridMultilevel"/>
    <w:tmpl w:val="190A1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636AF"/>
    <w:multiLevelType w:val="hybridMultilevel"/>
    <w:tmpl w:val="45EE4D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6F0443E9"/>
    <w:multiLevelType w:val="hybridMultilevel"/>
    <w:tmpl w:val="D88604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F0C"/>
    <w:rsid w:val="000027A2"/>
    <w:rsid w:val="0006688F"/>
    <w:rsid w:val="000C0180"/>
    <w:rsid w:val="000E4D58"/>
    <w:rsid w:val="001435E6"/>
    <w:rsid w:val="001B5051"/>
    <w:rsid w:val="00216700"/>
    <w:rsid w:val="0023615A"/>
    <w:rsid w:val="00282277"/>
    <w:rsid w:val="0042237C"/>
    <w:rsid w:val="004677F0"/>
    <w:rsid w:val="00467FA6"/>
    <w:rsid w:val="005C74E9"/>
    <w:rsid w:val="005E47BE"/>
    <w:rsid w:val="006612C9"/>
    <w:rsid w:val="00697CA1"/>
    <w:rsid w:val="00710FB5"/>
    <w:rsid w:val="00792716"/>
    <w:rsid w:val="007D714F"/>
    <w:rsid w:val="008100EB"/>
    <w:rsid w:val="00913C9A"/>
    <w:rsid w:val="00976BBE"/>
    <w:rsid w:val="0099606B"/>
    <w:rsid w:val="009A7D32"/>
    <w:rsid w:val="00A84105"/>
    <w:rsid w:val="00B04B81"/>
    <w:rsid w:val="00B25939"/>
    <w:rsid w:val="00B63499"/>
    <w:rsid w:val="00B9387F"/>
    <w:rsid w:val="00C16740"/>
    <w:rsid w:val="00CA7042"/>
    <w:rsid w:val="00CC586E"/>
    <w:rsid w:val="00CF2AB4"/>
    <w:rsid w:val="00D100C4"/>
    <w:rsid w:val="00DB4C11"/>
    <w:rsid w:val="00DD4636"/>
    <w:rsid w:val="00E65F0C"/>
    <w:rsid w:val="00ED0AE1"/>
    <w:rsid w:val="00EE4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94D64"/>
  <w15:docId w15:val="{E89A7CFD-6E01-462D-8E75-566448A52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5F0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F0C"/>
    <w:pPr>
      <w:ind w:left="720"/>
      <w:contextualSpacing/>
    </w:pPr>
  </w:style>
  <w:style w:type="character" w:styleId="Hyperlink">
    <w:name w:val="Hyperlink"/>
    <w:basedOn w:val="DefaultParagraphFont"/>
    <w:uiPriority w:val="99"/>
    <w:unhideWhenUsed/>
    <w:rsid w:val="00E65F0C"/>
    <w:rPr>
      <w:color w:val="0000FF" w:themeColor="hyperlink"/>
      <w:u w:val="single"/>
    </w:rPr>
  </w:style>
  <w:style w:type="character" w:styleId="FollowedHyperlink">
    <w:name w:val="FollowedHyperlink"/>
    <w:basedOn w:val="DefaultParagraphFont"/>
    <w:uiPriority w:val="99"/>
    <w:semiHidden/>
    <w:unhideWhenUsed/>
    <w:rsid w:val="001B50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d/2006pubs/tp-66.pdf" TargetMode="External"/><Relationship Id="rId3" Type="http://schemas.openxmlformats.org/officeDocument/2006/relationships/settings" Target="settings.xml"/><Relationship Id="rId7" Type="http://schemas.openxmlformats.org/officeDocument/2006/relationships/hyperlink" Target="ftp://ftp.cdc.gov/pub/Health_Statistics/NCHS/Dataset_Documentation/NHIS/2013/srvydesc.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hts.ornl.gov/2009/pub/UsersGuideV2.pdf" TargetMode="External"/><Relationship Id="rId11" Type="http://schemas.openxmlformats.org/officeDocument/2006/relationships/theme" Target="theme/theme1.xml"/><Relationship Id="rId5" Type="http://schemas.openxmlformats.org/officeDocument/2006/relationships/hyperlink" Target="http://www.bjs.gov/content/pub/pdf/ncvstd13.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dc:creator>
  <cp:lastModifiedBy>Sanadhya, Hari</cp:lastModifiedBy>
  <cp:revision>2</cp:revision>
  <dcterms:created xsi:type="dcterms:W3CDTF">2018-03-15T13:42:00Z</dcterms:created>
  <dcterms:modified xsi:type="dcterms:W3CDTF">2018-03-15T13:42:00Z</dcterms:modified>
</cp:coreProperties>
</file>