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173355</wp:posOffset>
                </wp:positionV>
                <wp:extent cx="161925" cy="133350"/>
                <wp:effectExtent l="0" t="0" r="0" b="0"/>
                <wp:wrapNone/>
                <wp:docPr id="1" name="_x0000_s2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1;o:allowoverlap:true;o:allowincell:true;mso-position-horizontal-relative:text;margin-left:89.55pt;mso-position-horizontal:absolute;mso-position-vertical-relative:text;margin-top:13.6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Ambito della formazione: 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QUALIT</w:t>
      </w:r>
      <w:r>
        <w:rPr>
          <w:rFonts w:ascii="Calibri" w:hAnsi="Calibri" w:cs="Calibri"/>
          <w:sz w:val="22"/>
          <w:szCs w:val="22"/>
        </w:rPr>
        <w:t xml:space="preserve">À</w:t>
      </w:r>
      <w:r>
        <w:rPr>
          <w:rFonts w:ascii="Calibri" w:hAnsi="Calibri" w:cs="Calibri"/>
          <w:sz w:val="22"/>
          <w:szCs w:val="22"/>
        </w:rPr>
        <w:t xml:space="preserve">       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15240</wp:posOffset>
                </wp:positionV>
                <wp:extent cx="161925" cy="133350"/>
                <wp:effectExtent l="0" t="0" r="0" b="0"/>
                <wp:wrapNone/>
                <wp:docPr id="2" name="_x0000_s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1925" cy="133350"/>
                          <a:chOff x="2925" y="4185"/>
                          <a:chExt cx="255" cy="21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>
                            <a:off x="2925" y="4185"/>
                            <a:ext cx="255" cy="21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940" y="4185"/>
                            <a:ext cx="240" cy="21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5;o:allowoverlap:true;o:allowincell:true;mso-position-horizontal-relative:text;margin-left:90.30pt;mso-position-horizontal:absolute;mso-position-vertical-relative:text;margin-top:1.20pt;mso-position-vertical:absolute;width:12.75pt;height:10.50pt;mso-wrap-distance-left:9.00pt;mso-wrap-distance-top:0.00pt;mso-wrap-distance-right:9.00pt;mso-wrap-distance-bottom:0.00pt;" coordorigin="29,41" coordsize="2,2">
                <v:shape id="shape 2" o:spid="_x0000_s2" style="position:absolute;left:29;top:41;width:2;height:2;flip:x;visibility:visible;" path="m0,0l100000,100000e" coordsize="100000,100000" filled="f" strokecolor="#000000" strokeweight="2.00pt">
                  <v:path textboxrect="0,0,100000,100000"/>
                </v:shape>
                <v:shape id="shape 3" o:spid="_x0000_s3" style="position:absolute;left:29;top:41;width:2;height:2;visibility:visible;" path="m0,0l100000,100000e" coordsize="100000,100000" filled="f" strokecolor="#000000" strokeweight="2.00pt">
                  <v:path textboxrect="0,0,100000,100000"/>
                </v:shape>
              </v:group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15240</wp:posOffset>
                </wp:positionV>
                <wp:extent cx="161925" cy="133350"/>
                <wp:effectExtent l="0" t="0" r="0" b="0"/>
                <wp:wrapNone/>
                <wp:docPr id="3" name="_x0000_s2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;o:allowoverlap:true;o:allowincell:true;mso-position-horizontal-relative:text;margin-left:89.55pt;mso-position-horizontal:absolute;mso-position-vertical-relative:text;margin-top:1.20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SICUREZZA         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18415</wp:posOffset>
                </wp:positionV>
                <wp:extent cx="161925" cy="133350"/>
                <wp:effectExtent l="0" t="0" r="0" b="0"/>
                <wp:wrapNone/>
                <wp:docPr id="4" name="_x0000_s2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3;o:allowoverlap:true;o:allowincell:true;mso-position-horizontal-relative:text;margin-left:89.55pt;mso-position-horizontal:absolute;mso-position-vertical-relative:text;margin-top:1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AMBIENTE      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5" name="_x0000_s2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4;o:allowoverlap:true;o:allowincell:true;mso-position-horizontal-relative:text;margin-left:89.55pt;mso-position-horizontal:absolute;mso-position-vertical-relative:text;margin-top:2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HACCP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tbl>
      <w:tblPr>
        <w:tblInd w:w="-15" w:type="dxa"/>
        <w:tblW w:w="10433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ARGOMENTI TRATTATI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DOCUMENTI DI RIFERIMENTO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(se presenti)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DATA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DOCENTE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r>
          </w:p>
        </w:tc>
      </w:tr>
      <w:tr>
        <w:trPr>
          <w:trHeight w:val="1658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restart"/>
            <w:textDirection w:val="lrTb"/>
            <w:noWrap w:val="false"/>
          </w:tcPr>
          <w:p>
            <w:pPr>
              <w:pStyle w:val="997"/>
              <w:numPr>
                <w:ilvl w:val="0"/>
                <w:numId w:val="18"/>
              </w:numPr>
              <w:pBdr/>
              <w:spacing/>
              <w:ind/>
              <w:rPr/>
            </w:pPr>
            <w:r>
              <w:t xml:space="preserve">Introduzione alle sostanze chimiche e la loro pericolosità.</w:t>
            </w:r>
            <w:r/>
          </w:p>
          <w:p>
            <w:pPr>
              <w:pStyle w:val="997"/>
              <w:numPr>
                <w:ilvl w:val="0"/>
                <w:numId w:val="18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Caratteristiche tossicologiche ammoniaca / glicole</w:t>
            </w:r>
            <w:r>
              <w:rPr>
                <w:highlight w:val="none"/>
              </w:rPr>
            </w:r>
            <w:r/>
          </w:p>
          <w:p>
            <w:pPr>
              <w:pStyle w:val="997"/>
              <w:numPr>
                <w:ilvl w:val="0"/>
                <w:numId w:val="18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Procedure di primo soccorso</w:t>
            </w:r>
            <w:r/>
          </w:p>
          <w:p>
            <w:pPr>
              <w:pStyle w:val="997"/>
              <w:numPr>
                <w:ilvl w:val="0"/>
                <w:numId w:val="18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Simulazione di sversamento.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  <w:highlight w:val="none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Manuale ISO 45.001</w:t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  <w:highlight w:val="none"/>
              </w:rPr>
            </w:pPr>
            <w:r>
              <w:rPr>
                <w:rFonts w:ascii="Calibri" w:hAnsi="Calibri" w:cs="Calibri"/>
                <w:sz w:val="24"/>
                <w:szCs w:val="24"/>
                <w:highlight w:val="none"/>
              </w:rPr>
              <w:t xml:space="preserve">PROC - 05</w:t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highlight w:val="none"/>
              </w:rPr>
              <w:t xml:space="preserve">DVR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01/09/2025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Imbesi Salvatore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279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DURATA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123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1,5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Ind w:w="-15" w:type="dxa"/>
        <w:tblW w:w="15111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>
        <w:trPr>
          <w:gridAfter w:val="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N. progressivo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Funzione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Nome e Cognome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Firma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Manutentore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Picciolo Andrea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Preposto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Mazzeo Francesco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Aiuto manutentore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Imbesi Antonino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>
          <w:vanish/>
        </w:rPr>
      </w:pPr>
      <w:r>
        <w:rPr>
          <w:vanish/>
        </w:rPr>
      </w:r>
      <w:r>
        <w:rPr>
          <w:vanish/>
        </w:rPr>
      </w:r>
      <w:r>
        <w:rPr>
          <w:vanish/>
        </w:rPr>
      </w:r>
    </w:p>
    <w:tbl>
      <w:tblPr>
        <w:tblW w:w="10206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pPr w:horzAnchor="margin" w:tblpXSpec="left" w:vertAnchor="text" w:tblpY="793" w:leftFromText="141" w:topFromText="0" w:rightFromText="141" w:bottomFromText="0"/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>
        <w:trPr>
          <w:tblHeader/>
        </w:trPr>
        <w:tc>
          <w:tcPr>
            <w:gridSpan w:val="4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Style w:val="1057"/>
              <w:pBdr/>
              <w:spacing/>
              <w:ind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 xml:space="preserve">SPAZIO RISERVATO ALLA VERIFICA DELL’ EFFICACIA DELLA FORMAZIONE</w:t>
            </w:r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r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Verifica eseguita il: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sul posto di lavoro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Intervista effettuata a: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Oggetto del test effettuato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902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01/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9/202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01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9/202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Picciolo Andrea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Simulazione sul campo di emergenza sversamento glicole.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Esito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CHI HA EFFETTUATO LA VERIFICA?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1117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-6984</wp:posOffset>
                      </wp:positionV>
                      <wp:extent cx="161925" cy="133350"/>
                      <wp:effectExtent l="0" t="0" r="0" b="0"/>
                      <wp:wrapNone/>
                      <wp:docPr id="6" name="_x0000_s2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7" o:spid="_x0000_s7" o:spt="1" type="#_x0000_t1" style="position:absolute;z-index:6;o:allowoverlap:true;o:allowincell:true;mso-position-horizontal-relative:text;margin-left:48.15pt;mso-position-horizontal:absolute;mso-position-vertical-relative:text;margin-top:-0.55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7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10160</wp:posOffset>
                      </wp:positionV>
                      <wp:extent cx="161925" cy="133350"/>
                      <wp:effectExtent l="0" t="0" r="0" b="0"/>
                      <wp:wrapNone/>
                      <wp:docPr id="7" name="_x0000_s20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8" o:spid="_x0000_s8" o:spt="1" type="#_x0000_t1" style="position:absolute;z-index:7;o:allowoverlap:true;o:allowincell:true;mso-position-horizontal-relative:text;margin-left:48.45pt;mso-position-horizontal:absolute;mso-position-vertical-relative:text;margin-top:0.80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  <w:t xml:space="preserve">Negativo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NOME: Imbesi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COGNOME: Salvatore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Style w:val="1049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49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sectPr>
      <w:headerReference w:type="default" r:id="rId9"/>
      <w:footerReference w:type="default" r:id="rId10"/>
      <w:footnotePr>
        <w:pos w:val="beneathText"/>
      </w:footnotePr>
      <w:endnotePr/>
      <w:type w:val="nextPage"/>
      <w:pgSz w:h="16837" w:orient="portrait" w:w="11905"/>
      <w:pgMar w:top="1418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5"/>
      <w:pBdr/>
      <w:spacing/>
      <w:ind/>
      <w:rPr/>
    </w:pPr>
    <w:r/>
    <w:r/>
  </w:p>
  <w:p>
    <w:pPr>
      <w:pStyle w:val="105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79" w:type="dxa"/>
      <w:tblW w:w="10526" w:type="dxa"/>
      <w:tblBorders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>
      <w:trPr>
        <w:trHeight w:val="561"/>
      </w:trPr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2314" w:type="dxa"/>
          <w:vAlign w:val="center"/>
          <w:textDirection w:val="lrTb"/>
          <w:noWrap w:val="false"/>
        </w:tcPr>
        <w:p>
          <w:pPr>
            <w:pStyle w:val="1054"/>
            <w:pBdr/>
            <w:spacing/>
            <w:ind/>
            <w:jc w:val="center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</w:rPr>
            <w:t xml:space="preserve">Agrumi-Gel s.r.l.</w:t>
          </w:r>
          <w:r>
            <w:rPr>
              <w:rFonts w:ascii="Verdana" w:hAnsi="Verdana"/>
              <w:sz w:val="24"/>
              <w:szCs w:val="24"/>
            </w:rPr>
          </w:r>
          <w:r>
            <w:rPr>
              <w:rFonts w:ascii="Verdana" w:hAnsi="Verdana"/>
              <w:sz w:val="24"/>
              <w:szCs w:val="24"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1054"/>
            <w:pBdr/>
            <w:spacing/>
            <w:ind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 xml:space="preserve">VERBALE</w:t>
          </w:r>
          <w:r>
            <w:rPr>
              <w:rFonts w:ascii="Verdana" w:hAnsi="Verdana"/>
              <w:b/>
            </w:rPr>
            <w:t xml:space="preserve"> DELLA FORMAZIONE</w:t>
          </w:r>
          <w:r>
            <w:rPr>
              <w:rFonts w:ascii="Verdana" w:hAnsi="Verdana"/>
              <w:b/>
            </w:rPr>
          </w:r>
          <w:r>
            <w:rPr>
              <w:rFonts w:ascii="Verdana" w:hAnsi="Verdana"/>
              <w:b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W w:w="2684" w:type="dxa"/>
          <w:vAlign w:val="center"/>
          <w:textDirection w:val="lrTb"/>
          <w:noWrap w:val="false"/>
        </w:tcPr>
        <w:p>
          <w:pPr>
            <w:pBdr/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  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</w:rPr>
            <w:t xml:space="preserve">M 18.0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</w:rPr>
            <w:t xml:space="preserve">2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  <w:szCs w:val="18"/>
            </w:rPr>
          </w:r>
          <w:r>
            <w:rPr>
              <w:rFonts w:ascii="Calibri" w:hAnsi="Calibri" w:cs="Calibri"/>
              <w:b/>
              <w:bCs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Rev.  </w:t>
          </w:r>
          <w:r>
            <w:rPr>
              <w:rFonts w:ascii="Calibri" w:hAnsi="Calibri" w:cs="Calibri"/>
              <w:sz w:val="18"/>
              <w:szCs w:val="18"/>
            </w:rPr>
            <w:t xml:space="preserve">00</w:t>
          </w:r>
          <w:r>
            <w:rPr>
              <w:rFonts w:ascii="Calibri" w:hAnsi="Calibri" w:cs="Calibri"/>
              <w:b/>
              <w:sz w:val="18"/>
            </w:rPr>
          </w:r>
          <w:r>
            <w:rPr>
              <w:rFonts w:ascii="Calibri" w:hAnsi="Calibri" w:cs="Calibri"/>
              <w:b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 </w:t>
          </w:r>
          <w:r>
            <w:rPr>
              <w:rFonts w:ascii="Calibri" w:hAnsi="Calibri" w:cs="Calibri"/>
              <w:sz w:val="18"/>
              <w:szCs w:val="18"/>
            </w:rPr>
            <w:t xml:space="preserve">1</w:t>
          </w:r>
          <w:r>
            <w:rPr>
              <w:rFonts w:ascii="Calibri" w:hAnsi="Calibri" w:cs="Calibri"/>
              <w:sz w:val="18"/>
              <w:szCs w:val="18"/>
            </w:rPr>
            <w:t xml:space="preserve">0</w:t>
          </w:r>
          <w:r>
            <w:rPr>
              <w:rFonts w:ascii="Calibri" w:hAnsi="Calibri" w:cs="Calibri"/>
              <w:sz w:val="18"/>
              <w:szCs w:val="18"/>
            </w:rPr>
            <w:t xml:space="preserve">/11/2022</w:t>
          </w:r>
          <w:r>
            <w:rPr>
              <w:rFonts w:ascii="Calibri" w:hAnsi="Calibri" w:cs="Calibri"/>
              <w:sz w:val="18"/>
              <w:szCs w:val="18"/>
            </w:rPr>
          </w:r>
          <w:r>
            <w:rPr>
              <w:rFonts w:ascii="Calibri" w:hAnsi="Calibri" w:cs="Calibri"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Elsa Liga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Salvatore Rizzo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49"/>
            <w:pBdr/>
            <w:spacing/>
            <w:ind/>
            <w:rPr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104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47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104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47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1047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1047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104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47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104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47"/>
              <w:rFonts w:ascii="Calibri" w:hAnsi="Calibri" w:cs="Calibri"/>
              <w:b/>
              <w:sz w:val="18"/>
            </w:rPr>
            <w:t xml:space="preserve">3</w:t>
          </w:r>
          <w:r>
            <w:rPr>
              <w:rStyle w:val="1047"/>
              <w:rFonts w:ascii="Calibri" w:hAnsi="Calibri" w:cs="Calibri"/>
              <w:b/>
              <w:sz w:val="18"/>
            </w:rPr>
            <w:fldChar w:fldCharType="end"/>
          </w:r>
          <w:r/>
        </w:p>
      </w:tc>
    </w:tr>
  </w:tbl>
  <w:p>
    <w:pPr>
      <w:pStyle w:val="105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32"/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33"/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36"/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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Verdana" w:hAnsi="Verdana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7">
    <w:abstractNumId w:val="11"/>
  </w:num>
  <w:num w:numId="8">
    <w:abstractNumId w:val="14"/>
  </w:num>
  <w:num w:numId="9">
    <w:abstractNumId w:val="5"/>
  </w:num>
  <w:num w:numId="10">
    <w:abstractNumId w:val="13"/>
  </w:num>
  <w:num w:numId="11">
    <w:abstractNumId w:val="12"/>
  </w:num>
  <w:num w:numId="12">
    <w:abstractNumId w:val="15"/>
  </w:num>
  <w:num w:numId="13">
    <w:abstractNumId w:val="7"/>
  </w:num>
  <w:num w:numId="14">
    <w:abstractNumId w:val="10"/>
  </w:num>
  <w:num w:numId="15">
    <w:abstractNumId w:val="8"/>
  </w:num>
  <w:num w:numId="16">
    <w:abstractNumId w:val="9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2">
    <w:name w:val="Table Grid"/>
    <w:basedOn w:val="10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Table Grid Light"/>
    <w:basedOn w:val="10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1"/>
    <w:basedOn w:val="10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2"/>
    <w:basedOn w:val="10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1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2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3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4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5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6"/>
    <w:basedOn w:val="10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1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2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3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4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5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6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1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2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3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4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5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6"/>
    <w:basedOn w:val="10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1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2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3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4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5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6"/>
    <w:basedOn w:val="10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8">
    <w:name w:val="Heading 5"/>
    <w:basedOn w:val="1031"/>
    <w:next w:val="1031"/>
    <w:link w:val="9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9">
    <w:name w:val="Heading 7"/>
    <w:basedOn w:val="1031"/>
    <w:next w:val="1031"/>
    <w:link w:val="9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0">
    <w:name w:val="Heading 8"/>
    <w:basedOn w:val="1031"/>
    <w:next w:val="1031"/>
    <w:link w:val="9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1">
    <w:name w:val="Heading 9"/>
    <w:basedOn w:val="1031"/>
    <w:next w:val="1031"/>
    <w:link w:val="9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2">
    <w:name w:val="Heading 1 Char"/>
    <w:basedOn w:val="1037"/>
    <w:link w:val="10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3">
    <w:name w:val="Heading 2 Char"/>
    <w:basedOn w:val="1037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4">
    <w:name w:val="Heading 3 Char"/>
    <w:basedOn w:val="1037"/>
    <w:link w:val="10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5">
    <w:name w:val="Heading 4 Char"/>
    <w:basedOn w:val="1037"/>
    <w:link w:val="10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6">
    <w:name w:val="Heading 5 Char"/>
    <w:basedOn w:val="1037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7">
    <w:name w:val="Heading 6 Char"/>
    <w:basedOn w:val="1037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8">
    <w:name w:val="Heading 7 Char"/>
    <w:basedOn w:val="1037"/>
    <w:link w:val="9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9">
    <w:name w:val="Heading 8 Char"/>
    <w:basedOn w:val="1037"/>
    <w:link w:val="9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>
    <w:name w:val="Heading 9 Char"/>
    <w:basedOn w:val="1037"/>
    <w:link w:val="9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Title"/>
    <w:basedOn w:val="1031"/>
    <w:next w:val="1031"/>
    <w:link w:val="9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2">
    <w:name w:val="Title Char"/>
    <w:basedOn w:val="1037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3">
    <w:name w:val="Subtitle"/>
    <w:basedOn w:val="1031"/>
    <w:next w:val="1031"/>
    <w:link w:val="9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4">
    <w:name w:val="Subtitle Char"/>
    <w:basedOn w:val="1037"/>
    <w:link w:val="9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5">
    <w:name w:val="Quote"/>
    <w:basedOn w:val="1031"/>
    <w:next w:val="1031"/>
    <w:link w:val="9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6">
    <w:name w:val="Quote Char"/>
    <w:basedOn w:val="1037"/>
    <w:link w:val="9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7">
    <w:name w:val="List Paragraph"/>
    <w:basedOn w:val="1031"/>
    <w:uiPriority w:val="34"/>
    <w:qFormat/>
    <w:pPr>
      <w:pBdr/>
      <w:spacing/>
      <w:ind w:left="720"/>
      <w:contextualSpacing w:val="true"/>
    </w:pPr>
  </w:style>
  <w:style w:type="character" w:styleId="998">
    <w:name w:val="Intense Emphasis"/>
    <w:basedOn w:val="10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9">
    <w:name w:val="Intense Quote"/>
    <w:basedOn w:val="1031"/>
    <w:next w:val="1031"/>
    <w:link w:val="10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0">
    <w:name w:val="Intense Quote Char"/>
    <w:basedOn w:val="1037"/>
    <w:link w:val="9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1">
    <w:name w:val="Intense Reference"/>
    <w:basedOn w:val="10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2">
    <w:name w:val="No Spacing"/>
    <w:basedOn w:val="1031"/>
    <w:uiPriority w:val="1"/>
    <w:qFormat/>
    <w:pPr>
      <w:pBdr/>
      <w:spacing w:after="0" w:line="240" w:lineRule="auto"/>
      <w:ind/>
    </w:pPr>
  </w:style>
  <w:style w:type="character" w:styleId="1003">
    <w:name w:val="Subtle Emphasis"/>
    <w:basedOn w:val="10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4">
    <w:name w:val="Emphasis"/>
    <w:basedOn w:val="1037"/>
    <w:uiPriority w:val="20"/>
    <w:qFormat/>
    <w:pPr>
      <w:pBdr/>
      <w:spacing/>
      <w:ind/>
    </w:pPr>
    <w:rPr>
      <w:i/>
      <w:iCs/>
    </w:rPr>
  </w:style>
  <w:style w:type="character" w:styleId="1005">
    <w:name w:val="Strong"/>
    <w:basedOn w:val="1037"/>
    <w:uiPriority w:val="22"/>
    <w:qFormat/>
    <w:pPr>
      <w:pBdr/>
      <w:spacing/>
      <w:ind/>
    </w:pPr>
    <w:rPr>
      <w:b/>
      <w:bCs/>
    </w:rPr>
  </w:style>
  <w:style w:type="character" w:styleId="1006">
    <w:name w:val="Subtle Reference"/>
    <w:basedOn w:val="10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7">
    <w:name w:val="Book Title"/>
    <w:basedOn w:val="10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8">
    <w:name w:val="Header Char"/>
    <w:basedOn w:val="1037"/>
    <w:link w:val="1054"/>
    <w:uiPriority w:val="99"/>
    <w:pPr>
      <w:pBdr/>
      <w:spacing/>
      <w:ind/>
    </w:pPr>
  </w:style>
  <w:style w:type="character" w:styleId="1009">
    <w:name w:val="Footer Char"/>
    <w:basedOn w:val="1037"/>
    <w:link w:val="1055"/>
    <w:uiPriority w:val="99"/>
    <w:pPr>
      <w:pBdr/>
      <w:spacing/>
      <w:ind/>
    </w:pPr>
  </w:style>
  <w:style w:type="paragraph" w:styleId="1010">
    <w:name w:val="Caption"/>
    <w:basedOn w:val="1031"/>
    <w:next w:val="10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1">
    <w:name w:val="footnote text"/>
    <w:basedOn w:val="1031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>
    <w:name w:val="Footnote Text Char"/>
    <w:basedOn w:val="1037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footnote reference"/>
    <w:basedOn w:val="1037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endnote text"/>
    <w:basedOn w:val="1031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>
    <w:name w:val="Endnote Text Char"/>
    <w:basedOn w:val="1037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endnote reference"/>
    <w:basedOn w:val="1037"/>
    <w:uiPriority w:val="99"/>
    <w:semiHidden/>
    <w:unhideWhenUsed/>
    <w:pPr>
      <w:pBdr/>
      <w:spacing/>
      <w:ind/>
    </w:pPr>
    <w:rPr>
      <w:vertAlign w:val="superscript"/>
    </w:rPr>
  </w:style>
  <w:style w:type="character" w:styleId="1017">
    <w:name w:val="Hyperlink"/>
    <w:basedOn w:val="10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8">
    <w:name w:val="FollowedHyperlink"/>
    <w:basedOn w:val="10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9">
    <w:name w:val="toc 1"/>
    <w:basedOn w:val="1031"/>
    <w:next w:val="1031"/>
    <w:uiPriority w:val="39"/>
    <w:unhideWhenUsed/>
    <w:pPr>
      <w:pBdr/>
      <w:spacing w:after="100"/>
      <w:ind/>
    </w:pPr>
  </w:style>
  <w:style w:type="paragraph" w:styleId="1020">
    <w:name w:val="toc 2"/>
    <w:basedOn w:val="1031"/>
    <w:next w:val="1031"/>
    <w:uiPriority w:val="39"/>
    <w:unhideWhenUsed/>
    <w:pPr>
      <w:pBdr/>
      <w:spacing w:after="100"/>
      <w:ind w:left="220"/>
    </w:pPr>
  </w:style>
  <w:style w:type="paragraph" w:styleId="1021">
    <w:name w:val="toc 3"/>
    <w:basedOn w:val="1031"/>
    <w:next w:val="1031"/>
    <w:uiPriority w:val="39"/>
    <w:unhideWhenUsed/>
    <w:pPr>
      <w:pBdr/>
      <w:spacing w:after="100"/>
      <w:ind w:left="440"/>
    </w:pPr>
  </w:style>
  <w:style w:type="paragraph" w:styleId="1022">
    <w:name w:val="toc 4"/>
    <w:basedOn w:val="1031"/>
    <w:next w:val="1031"/>
    <w:uiPriority w:val="39"/>
    <w:unhideWhenUsed/>
    <w:pPr>
      <w:pBdr/>
      <w:spacing w:after="100"/>
      <w:ind w:left="660"/>
    </w:pPr>
  </w:style>
  <w:style w:type="paragraph" w:styleId="1023">
    <w:name w:val="toc 5"/>
    <w:basedOn w:val="1031"/>
    <w:next w:val="1031"/>
    <w:uiPriority w:val="39"/>
    <w:unhideWhenUsed/>
    <w:pPr>
      <w:pBdr/>
      <w:spacing w:after="100"/>
      <w:ind w:left="880"/>
    </w:pPr>
  </w:style>
  <w:style w:type="paragraph" w:styleId="1024">
    <w:name w:val="toc 6"/>
    <w:basedOn w:val="1031"/>
    <w:next w:val="1031"/>
    <w:uiPriority w:val="39"/>
    <w:unhideWhenUsed/>
    <w:pPr>
      <w:pBdr/>
      <w:spacing w:after="100"/>
      <w:ind w:left="1100"/>
    </w:pPr>
  </w:style>
  <w:style w:type="paragraph" w:styleId="1025">
    <w:name w:val="toc 7"/>
    <w:basedOn w:val="1031"/>
    <w:next w:val="1031"/>
    <w:uiPriority w:val="39"/>
    <w:unhideWhenUsed/>
    <w:pPr>
      <w:pBdr/>
      <w:spacing w:after="100"/>
      <w:ind w:left="1320"/>
    </w:pPr>
  </w:style>
  <w:style w:type="paragraph" w:styleId="1026">
    <w:name w:val="toc 8"/>
    <w:basedOn w:val="1031"/>
    <w:next w:val="1031"/>
    <w:uiPriority w:val="39"/>
    <w:unhideWhenUsed/>
    <w:pPr>
      <w:pBdr/>
      <w:spacing w:after="100"/>
      <w:ind w:left="1540"/>
    </w:pPr>
  </w:style>
  <w:style w:type="paragraph" w:styleId="1027">
    <w:name w:val="toc 9"/>
    <w:basedOn w:val="1031"/>
    <w:next w:val="1031"/>
    <w:uiPriority w:val="39"/>
    <w:unhideWhenUsed/>
    <w:pPr>
      <w:pBdr/>
      <w:spacing w:after="100"/>
      <w:ind w:left="1760"/>
    </w:pPr>
  </w:style>
  <w:style w:type="character" w:styleId="1028">
    <w:name w:val="Placeholder Text"/>
    <w:basedOn w:val="1037"/>
    <w:uiPriority w:val="99"/>
    <w:semiHidden/>
    <w:pPr>
      <w:pBdr/>
      <w:spacing/>
      <w:ind/>
    </w:pPr>
    <w:rPr>
      <w:color w:val="666666"/>
    </w:rPr>
  </w:style>
  <w:style w:type="paragraph" w:styleId="1029">
    <w:name w:val="TOC Heading"/>
    <w:uiPriority w:val="39"/>
    <w:unhideWhenUsed/>
    <w:pPr>
      <w:pBdr/>
      <w:spacing/>
      <w:ind/>
    </w:pPr>
  </w:style>
  <w:style w:type="paragraph" w:styleId="1030">
    <w:name w:val="table of figures"/>
    <w:basedOn w:val="1031"/>
    <w:next w:val="1031"/>
    <w:uiPriority w:val="99"/>
    <w:unhideWhenUsed/>
    <w:pPr>
      <w:pBdr/>
      <w:spacing w:after="0" w:afterAutospacing="0"/>
      <w:ind/>
    </w:pPr>
  </w:style>
  <w:style w:type="paragraph" w:styleId="1031" w:default="1">
    <w:name w:val="Normal"/>
    <w:qFormat/>
    <w:pPr>
      <w:pBdr/>
      <w:spacing/>
      <w:ind/>
    </w:pPr>
    <w:rPr>
      <w:lang w:eastAsia="ar-SA"/>
    </w:rPr>
  </w:style>
  <w:style w:type="paragraph" w:styleId="1032">
    <w:name w:val="Heading 1"/>
    <w:basedOn w:val="1031"/>
    <w:next w:val="1031"/>
    <w:qFormat/>
    <w:pPr>
      <w:keepNext w:val="true"/>
      <w:numPr>
        <w:numId w:val="1"/>
      </w:numPr>
      <w:pBdr/>
      <w:spacing/>
      <w:ind/>
      <w:outlineLvl w:val="0"/>
    </w:pPr>
    <w:rPr>
      <w:b/>
    </w:rPr>
  </w:style>
  <w:style w:type="paragraph" w:styleId="1033">
    <w:name w:val="Heading 2"/>
    <w:basedOn w:val="1031"/>
    <w:next w:val="1031"/>
    <w:qFormat/>
    <w:pPr>
      <w:keepNext w:val="true"/>
      <w:numPr>
        <w:ilvl w:val="1"/>
        <w:numId w:val="1"/>
      </w:numPr>
      <w:pBdr/>
      <w:spacing w:line="360" w:lineRule="auto"/>
      <w:ind/>
      <w:jc w:val="center"/>
      <w:outlineLvl w:val="1"/>
    </w:pPr>
    <w:rPr>
      <w:b/>
    </w:rPr>
  </w:style>
  <w:style w:type="paragraph" w:styleId="1034">
    <w:name w:val="Heading 3"/>
    <w:basedOn w:val="1031"/>
    <w:next w:val="1031"/>
    <w:qFormat/>
    <w:pPr>
      <w:keepNext w:val="true"/>
      <w:pBdr/>
      <w:spacing/>
      <w:ind/>
      <w:outlineLvl w:val="2"/>
    </w:pPr>
    <w:rPr>
      <w:b/>
      <w:bCs/>
      <w:sz w:val="24"/>
    </w:rPr>
  </w:style>
  <w:style w:type="paragraph" w:styleId="1035">
    <w:name w:val="Heading 4"/>
    <w:basedOn w:val="1031"/>
    <w:next w:val="1031"/>
    <w:qFormat/>
    <w:pPr>
      <w:keepNext w:val="true"/>
      <w:pBdr/>
      <w:spacing/>
      <w:ind/>
      <w:outlineLvl w:val="3"/>
    </w:pPr>
    <w:rPr>
      <w:sz w:val="24"/>
    </w:rPr>
  </w:style>
  <w:style w:type="paragraph" w:styleId="1036">
    <w:name w:val="Heading 6"/>
    <w:basedOn w:val="1031"/>
    <w:next w:val="1031"/>
    <w:qFormat/>
    <w:pPr>
      <w:keepNext w:val="true"/>
      <w:numPr>
        <w:ilvl w:val="5"/>
        <w:numId w:val="1"/>
      </w:numPr>
      <w:pBdr/>
      <w:spacing w:line="360" w:lineRule="auto"/>
      <w:ind/>
      <w:jc w:val="both"/>
      <w:outlineLvl w:val="5"/>
    </w:pPr>
    <w:rPr>
      <w:b/>
    </w:rPr>
  </w:style>
  <w:style w:type="character" w:styleId="1037" w:default="1">
    <w:name w:val="Default Paragraph Font"/>
    <w:uiPriority w:val="1"/>
    <w:semiHidden/>
    <w:unhideWhenUsed/>
    <w:pPr>
      <w:pBdr/>
      <w:spacing/>
      <w:ind/>
    </w:pPr>
  </w:style>
  <w:style w:type="table" w:styleId="10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9" w:default="1">
    <w:name w:val="No List"/>
    <w:uiPriority w:val="99"/>
    <w:semiHidden/>
    <w:unhideWhenUsed/>
    <w:pPr>
      <w:pBdr/>
      <w:spacing/>
      <w:ind/>
    </w:pPr>
  </w:style>
  <w:style w:type="character" w:styleId="1040" w:customStyle="1">
    <w:name w:val="WW8Num3z0"/>
    <w:pPr>
      <w:pBdr/>
      <w:spacing/>
      <w:ind/>
    </w:pPr>
    <w:rPr>
      <w:rFonts w:ascii="Symbol" w:hAnsi="Symbol"/>
    </w:rPr>
  </w:style>
  <w:style w:type="character" w:styleId="1041" w:customStyle="1">
    <w:name w:val="Absatz-Standardschriftart"/>
    <w:pPr>
      <w:pBdr/>
      <w:spacing/>
      <w:ind/>
    </w:pPr>
  </w:style>
  <w:style w:type="character" w:styleId="1042" w:customStyle="1">
    <w:name w:val="WW8Num6z0"/>
    <w:pPr>
      <w:pBdr/>
      <w:spacing/>
      <w:ind/>
    </w:pPr>
    <w:rPr>
      <w:rFonts w:ascii="Symbol" w:hAnsi="Symbol"/>
    </w:rPr>
  </w:style>
  <w:style w:type="character" w:styleId="1043" w:customStyle="1">
    <w:name w:val="WW8Num6z1"/>
    <w:pPr>
      <w:pBdr/>
      <w:spacing/>
      <w:ind/>
    </w:pPr>
    <w:rPr>
      <w:rFonts w:ascii="Courier New" w:hAnsi="Courier New"/>
    </w:rPr>
  </w:style>
  <w:style w:type="character" w:styleId="1044" w:customStyle="1">
    <w:name w:val="WW8Num6z2"/>
    <w:pPr>
      <w:pBdr/>
      <w:spacing/>
      <w:ind/>
    </w:pPr>
    <w:rPr>
      <w:rFonts w:ascii="Wingdings" w:hAnsi="Wingdings"/>
    </w:rPr>
  </w:style>
  <w:style w:type="character" w:styleId="1045" w:customStyle="1">
    <w:name w:val="Carattere predefinito paragrafo"/>
    <w:pPr>
      <w:pBdr/>
      <w:spacing/>
      <w:ind/>
    </w:pPr>
  </w:style>
  <w:style w:type="character" w:styleId="1046" w:customStyle="1">
    <w:name w:val="WW-Carattere predefinito paragrafo"/>
    <w:pPr>
      <w:pBdr/>
      <w:spacing/>
      <w:ind/>
    </w:pPr>
  </w:style>
  <w:style w:type="character" w:styleId="1047">
    <w:name w:val="page number"/>
    <w:basedOn w:val="1046"/>
    <w:pPr>
      <w:pBdr/>
      <w:spacing/>
      <w:ind/>
    </w:pPr>
  </w:style>
  <w:style w:type="character" w:styleId="1048" w:customStyle="1">
    <w:name w:val="Carattere di numerazione"/>
    <w:pPr>
      <w:pBdr/>
      <w:spacing/>
      <w:ind/>
    </w:pPr>
  </w:style>
  <w:style w:type="paragraph" w:styleId="1049" w:customStyle="1">
    <w:name w:val="Corpo del testo"/>
    <w:basedOn w:val="1031"/>
    <w:pPr>
      <w:pBdr/>
      <w:spacing w:after="120"/>
      <w:ind/>
    </w:pPr>
  </w:style>
  <w:style w:type="paragraph" w:styleId="1050">
    <w:name w:val="List"/>
    <w:basedOn w:val="1049"/>
    <w:pPr>
      <w:pBdr/>
      <w:spacing/>
      <w:ind/>
    </w:pPr>
    <w:rPr>
      <w:rFonts w:cs="Tahoma"/>
    </w:rPr>
  </w:style>
  <w:style w:type="paragraph" w:styleId="1051" w:customStyle="1">
    <w:name w:val="Dicitura"/>
    <w:basedOn w:val="1031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52" w:customStyle="1">
    <w:name w:val="Indice"/>
    <w:basedOn w:val="1031"/>
    <w:pPr>
      <w:suppressLineNumbers w:val="true"/>
      <w:pBdr/>
      <w:spacing/>
      <w:ind/>
    </w:pPr>
    <w:rPr>
      <w:rFonts w:cs="Tahoma"/>
    </w:rPr>
  </w:style>
  <w:style w:type="paragraph" w:styleId="1053" w:customStyle="1">
    <w:name w:val="Intestazione1"/>
    <w:basedOn w:val="1031"/>
    <w:next w:val="104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54">
    <w:name w:val="Header"/>
    <w:basedOn w:val="1031"/>
    <w:next w:val="1049"/>
    <w:link w:val="1058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55">
    <w:name w:val="Footer"/>
    <w:basedOn w:val="103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56" w:customStyle="1">
    <w:name w:val="Contenuto tabella"/>
    <w:basedOn w:val="1031"/>
    <w:pPr>
      <w:suppressLineNumbers w:val="true"/>
      <w:pBdr/>
      <w:spacing/>
      <w:ind/>
    </w:pPr>
  </w:style>
  <w:style w:type="paragraph" w:styleId="1057" w:customStyle="1">
    <w:name w:val="Intestazione tabella"/>
    <w:basedOn w:val="1056"/>
    <w:pPr>
      <w:pBdr/>
      <w:spacing/>
      <w:ind/>
      <w:jc w:val="center"/>
    </w:pPr>
    <w:rPr>
      <w:b/>
      <w:bCs/>
      <w:i/>
      <w:iCs/>
    </w:rPr>
  </w:style>
  <w:style w:type="character" w:styleId="1058" w:customStyle="1">
    <w:name w:val="Intestazione Carattere"/>
    <w:link w:val="1054"/>
    <w:pPr>
      <w:pBdr/>
      <w:spacing/>
      <w:ind/>
    </w:pPr>
    <w:rPr>
      <w:rFonts w:ascii="Arial" w:hAnsi="Arial" w:eastAsia="Lucida Sans Unicode" w:cs="Tahoma"/>
      <w:sz w:val="28"/>
      <w:szCs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Francesco Scavello</cp:lastModifiedBy>
  <cp:revision>137</cp:revision>
  <dcterms:created xsi:type="dcterms:W3CDTF">2015-04-07T13:30:00Z</dcterms:created>
  <dcterms:modified xsi:type="dcterms:W3CDTF">2025-10-29T09:15:14Z</dcterms:modified>
</cp:coreProperties>
</file>