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ACDD5D" w14:textId="77777777" w:rsidR="00677F2D" w:rsidRDefault="00677F2D"/>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853353" w:rsidRPr="002C594E" w14:paraId="5CBC690A" w14:textId="77777777" w:rsidTr="00394C48">
        <w:trPr>
          <w:trHeight w:val="1399"/>
        </w:trPr>
        <w:tc>
          <w:tcPr>
            <w:tcW w:w="9210" w:type="dxa"/>
            <w:shd w:val="clear" w:color="auto" w:fill="auto"/>
          </w:tcPr>
          <w:p w14:paraId="04B53638" w14:textId="77777777" w:rsidR="00853353" w:rsidRPr="002C594E" w:rsidRDefault="00FE19E1" w:rsidP="00583DB6">
            <w:pPr>
              <w:tabs>
                <w:tab w:val="left" w:pos="3119"/>
              </w:tabs>
              <w:spacing w:before="120" w:after="120"/>
              <w:ind w:left="3119" w:hanging="3119"/>
              <w:rPr>
                <w:rFonts w:ascii="Verdana" w:hAnsi="Verdana"/>
                <w:lang w:val="en-US"/>
              </w:rPr>
            </w:pPr>
            <w:r w:rsidRPr="002C594E">
              <w:rPr>
                <w:rFonts w:ascii="Verdana" w:hAnsi="Verdana"/>
                <w:b/>
                <w:lang w:val="en-US"/>
              </w:rPr>
              <w:t>Name of product</w:t>
            </w:r>
            <w:r w:rsidR="005D6FC3" w:rsidRPr="002C594E">
              <w:rPr>
                <w:rFonts w:ascii="Verdana" w:hAnsi="Verdana"/>
                <w:b/>
                <w:lang w:val="en-US"/>
              </w:rPr>
              <w:t>:</w:t>
            </w:r>
            <w:r w:rsidR="00853353" w:rsidRPr="002C594E">
              <w:rPr>
                <w:rFonts w:ascii="Verdana" w:hAnsi="Verdana"/>
                <w:b/>
                <w:lang w:val="en-US"/>
              </w:rPr>
              <w:tab/>
            </w:r>
            <w:r w:rsidR="004052BE" w:rsidRPr="002C594E">
              <w:rPr>
                <w:rFonts w:ascii="Verdana" w:hAnsi="Verdana"/>
                <w:lang w:val="en-US"/>
              </w:rPr>
              <w:t>Blood orange juice conce</w:t>
            </w:r>
            <w:r w:rsidR="00D6603D" w:rsidRPr="002C594E">
              <w:rPr>
                <w:rFonts w:ascii="Verdana" w:hAnsi="Verdana"/>
                <w:lang w:val="en-US"/>
              </w:rPr>
              <w:t>n</w:t>
            </w:r>
            <w:r w:rsidR="00E8335F" w:rsidRPr="002C594E">
              <w:rPr>
                <w:rFonts w:ascii="Verdana" w:hAnsi="Verdana"/>
                <w:lang w:val="en-US"/>
              </w:rPr>
              <w:t>trate 6</w:t>
            </w:r>
            <w:r w:rsidR="004052BE" w:rsidRPr="002C594E">
              <w:rPr>
                <w:rFonts w:ascii="Verdana" w:hAnsi="Verdana"/>
                <w:lang w:val="en-US"/>
              </w:rPr>
              <w:t xml:space="preserve">0 °C Brix Low </w:t>
            </w:r>
            <w:r w:rsidR="00091FF2" w:rsidRPr="002C594E">
              <w:rPr>
                <w:rFonts w:ascii="Verdana" w:hAnsi="Verdana"/>
                <w:lang w:val="en-US"/>
              </w:rPr>
              <w:t>Anthocyanin</w:t>
            </w:r>
            <w:r w:rsidR="004052BE" w:rsidRPr="002C594E">
              <w:rPr>
                <w:rFonts w:ascii="Verdana" w:hAnsi="Verdana"/>
                <w:lang w:val="en-US"/>
              </w:rPr>
              <w:t xml:space="preserve"> </w:t>
            </w:r>
          </w:p>
          <w:p w14:paraId="36EDB85E" w14:textId="77777777" w:rsidR="00853353" w:rsidRPr="002C594E" w:rsidRDefault="00FE19E1" w:rsidP="00583DB6">
            <w:pPr>
              <w:tabs>
                <w:tab w:val="left" w:pos="3119"/>
              </w:tabs>
              <w:spacing w:before="120" w:after="120"/>
              <w:ind w:left="3119" w:hanging="3119"/>
              <w:rPr>
                <w:rFonts w:ascii="Verdana" w:hAnsi="Verdana"/>
                <w:i/>
                <w:lang w:val="en-US"/>
              </w:rPr>
            </w:pPr>
            <w:r w:rsidRPr="002C594E">
              <w:rPr>
                <w:rFonts w:ascii="Verdana" w:hAnsi="Verdana"/>
                <w:b/>
                <w:i/>
                <w:lang w:val="en-US"/>
              </w:rPr>
              <w:t>Description</w:t>
            </w:r>
            <w:r w:rsidR="00853353" w:rsidRPr="002C594E">
              <w:rPr>
                <w:rFonts w:ascii="Verdana" w:hAnsi="Verdana"/>
                <w:b/>
                <w:i/>
                <w:lang w:val="en-US"/>
              </w:rPr>
              <w:t>:</w:t>
            </w:r>
            <w:r w:rsidR="00853353" w:rsidRPr="002C594E">
              <w:rPr>
                <w:rFonts w:ascii="Verdana" w:hAnsi="Verdana"/>
                <w:b/>
                <w:i/>
                <w:lang w:val="en-US"/>
              </w:rPr>
              <w:tab/>
            </w:r>
            <w:r w:rsidR="004052BE" w:rsidRPr="002C594E">
              <w:rPr>
                <w:rFonts w:ascii="Verdana" w:hAnsi="Verdana"/>
                <w:i/>
                <w:lang w:val="en-US"/>
              </w:rPr>
              <w:t>Blood orange juice conce</w:t>
            </w:r>
            <w:r w:rsidR="00D6603D" w:rsidRPr="002C594E">
              <w:rPr>
                <w:rFonts w:ascii="Verdana" w:hAnsi="Verdana"/>
                <w:i/>
                <w:lang w:val="en-US"/>
              </w:rPr>
              <w:t>n</w:t>
            </w:r>
            <w:r w:rsidR="00E8335F" w:rsidRPr="002C594E">
              <w:rPr>
                <w:rFonts w:ascii="Verdana" w:hAnsi="Verdana"/>
                <w:i/>
                <w:lang w:val="en-US"/>
              </w:rPr>
              <w:t>trate 6</w:t>
            </w:r>
            <w:r w:rsidR="004052BE" w:rsidRPr="002C594E">
              <w:rPr>
                <w:rFonts w:ascii="Verdana" w:hAnsi="Verdana"/>
                <w:i/>
                <w:lang w:val="en-US"/>
              </w:rPr>
              <w:t xml:space="preserve">0 °C Brix Low </w:t>
            </w:r>
            <w:r w:rsidR="00091FF2" w:rsidRPr="002C594E">
              <w:rPr>
                <w:rFonts w:ascii="Verdana" w:hAnsi="Verdana"/>
                <w:i/>
                <w:lang w:val="en-US"/>
              </w:rPr>
              <w:t>Anthocyanin</w:t>
            </w:r>
          </w:p>
          <w:p w14:paraId="58C6C690" w14:textId="77777777" w:rsidR="00853353" w:rsidRPr="002C594E" w:rsidRDefault="00853353" w:rsidP="00583DB6">
            <w:pPr>
              <w:tabs>
                <w:tab w:val="left" w:pos="3119"/>
              </w:tabs>
              <w:spacing w:before="120" w:after="120"/>
              <w:ind w:left="3119" w:hanging="3119"/>
              <w:rPr>
                <w:rFonts w:ascii="Verdana" w:hAnsi="Verdana"/>
                <w:b/>
                <w:lang w:val="en-US"/>
              </w:rPr>
            </w:pPr>
            <w:r w:rsidRPr="002C594E">
              <w:rPr>
                <w:rFonts w:ascii="Verdana" w:hAnsi="Verdana"/>
                <w:b/>
                <w:lang w:val="en-US"/>
              </w:rPr>
              <w:t>Id</w:t>
            </w:r>
            <w:r w:rsidR="00FE19E1" w:rsidRPr="002C594E">
              <w:rPr>
                <w:rFonts w:ascii="Verdana" w:hAnsi="Verdana"/>
                <w:b/>
                <w:lang w:val="en-US"/>
              </w:rPr>
              <w:t>entification of batch</w:t>
            </w:r>
            <w:r w:rsidRPr="002C594E">
              <w:rPr>
                <w:rFonts w:ascii="Verdana" w:hAnsi="Verdana"/>
                <w:b/>
                <w:lang w:val="en-US"/>
              </w:rPr>
              <w:t>:</w:t>
            </w:r>
            <w:r w:rsidRPr="002C594E">
              <w:rPr>
                <w:rFonts w:ascii="Verdana" w:hAnsi="Verdana"/>
                <w:b/>
                <w:lang w:val="en-US"/>
              </w:rPr>
              <w:tab/>
            </w:r>
            <w:r w:rsidR="0092072B" w:rsidRPr="002C594E">
              <w:rPr>
                <w:rFonts w:ascii="Verdana" w:hAnsi="Verdana"/>
                <w:lang w:val="en-US"/>
              </w:rPr>
              <w:t>CA</w:t>
            </w:r>
            <w:r w:rsidR="00911536">
              <w:rPr>
                <w:rFonts w:ascii="Verdana" w:hAnsi="Verdana"/>
                <w:lang w:val="en-US"/>
              </w:rPr>
              <w:t>R</w:t>
            </w:r>
            <w:r w:rsidR="0092072B" w:rsidRPr="002C594E">
              <w:rPr>
                <w:rFonts w:ascii="Verdana" w:hAnsi="Verdana"/>
                <w:lang w:val="en-US"/>
              </w:rPr>
              <w:t>S</w:t>
            </w:r>
          </w:p>
        </w:tc>
      </w:tr>
    </w:tbl>
    <w:p w14:paraId="43167F99" w14:textId="77777777" w:rsidR="00B13991" w:rsidRDefault="00B13991" w:rsidP="00257592">
      <w:pPr>
        <w:spacing w:before="120"/>
        <w:ind w:left="720"/>
        <w:rPr>
          <w:rFonts w:ascii="Verdana" w:hAnsi="Verdana"/>
          <w:b/>
          <w:sz w:val="8"/>
          <w:szCs w:val="8"/>
          <w:lang w:val="en-US"/>
        </w:rPr>
      </w:pPr>
    </w:p>
    <w:p w14:paraId="5129D7B0" w14:textId="77777777" w:rsidR="00583DB6" w:rsidRPr="002C594E" w:rsidRDefault="00583DB6" w:rsidP="00257592">
      <w:pPr>
        <w:spacing w:before="120"/>
        <w:ind w:left="7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238"/>
      </w:tblGrid>
      <w:tr w:rsidR="00853353" w:rsidRPr="00C42F53" w14:paraId="4CB313BC" w14:textId="77777777" w:rsidTr="00257592">
        <w:trPr>
          <w:trHeight w:val="3578"/>
        </w:trPr>
        <w:tc>
          <w:tcPr>
            <w:tcW w:w="9238" w:type="dxa"/>
            <w:shd w:val="clear" w:color="auto" w:fill="auto"/>
          </w:tcPr>
          <w:p w14:paraId="4D44633D" w14:textId="77777777" w:rsidR="00853353" w:rsidRPr="002C594E" w:rsidRDefault="00FE19E1" w:rsidP="00583DB6">
            <w:pPr>
              <w:numPr>
                <w:ilvl w:val="0"/>
                <w:numId w:val="17"/>
              </w:numPr>
              <w:spacing w:before="120" w:after="120"/>
              <w:ind w:left="284" w:hanging="284"/>
              <w:rPr>
                <w:rFonts w:ascii="Verdana" w:hAnsi="Verdana"/>
                <w:b/>
                <w:lang w:val="en-US"/>
              </w:rPr>
            </w:pPr>
            <w:r w:rsidRPr="002C594E">
              <w:rPr>
                <w:rFonts w:ascii="Verdana" w:hAnsi="Verdana"/>
                <w:b/>
                <w:lang w:val="en-US"/>
              </w:rPr>
              <w:t xml:space="preserve">Composition </w:t>
            </w:r>
          </w:p>
          <w:p w14:paraId="539FEF01" w14:textId="77777777" w:rsidR="00F8523A" w:rsidRPr="002C594E" w:rsidRDefault="00677F2D" w:rsidP="00583DB6">
            <w:pPr>
              <w:tabs>
                <w:tab w:val="left" w:pos="284"/>
                <w:tab w:val="left" w:pos="3402"/>
              </w:tabs>
              <w:spacing w:before="120" w:after="120"/>
              <w:rPr>
                <w:rFonts w:ascii="Verdana" w:hAnsi="Verdana"/>
                <w:sz w:val="8"/>
                <w:szCs w:val="8"/>
                <w:lang w:val="en-US"/>
              </w:rPr>
            </w:pPr>
            <w:r w:rsidRPr="002C594E">
              <w:rPr>
                <w:rFonts w:ascii="Verdana" w:hAnsi="Verdana"/>
                <w:b/>
                <w:lang w:val="en-US"/>
              </w:rPr>
              <w:tab/>
            </w:r>
            <w:r w:rsidR="00FE19E1" w:rsidRPr="002C594E">
              <w:rPr>
                <w:rFonts w:ascii="Verdana" w:hAnsi="Verdana"/>
                <w:b/>
                <w:lang w:val="en-US"/>
              </w:rPr>
              <w:t>Ingredients</w:t>
            </w:r>
            <w:r w:rsidR="004A7EF7" w:rsidRPr="002C594E">
              <w:rPr>
                <w:rFonts w:ascii="Verdana" w:hAnsi="Verdana"/>
                <w:b/>
                <w:lang w:val="en-US"/>
              </w:rPr>
              <w:t>:</w:t>
            </w:r>
            <w:r w:rsidR="005D6FC3" w:rsidRPr="002C594E">
              <w:rPr>
                <w:rFonts w:ascii="Verdana" w:hAnsi="Verdana"/>
                <w:lang w:val="en-US"/>
              </w:rPr>
              <w:tab/>
            </w:r>
            <w:r w:rsidR="0063492F" w:rsidRPr="002C594E">
              <w:rPr>
                <w:rFonts w:ascii="Verdana" w:hAnsi="Verdana"/>
                <w:lang w:val="en-US"/>
              </w:rPr>
              <w:t>Blood O</w:t>
            </w:r>
            <w:r w:rsidR="00FE19E1" w:rsidRPr="002C594E">
              <w:rPr>
                <w:rFonts w:ascii="Verdana" w:hAnsi="Verdana"/>
                <w:lang w:val="en-US"/>
              </w:rPr>
              <w:t>range</w:t>
            </w:r>
            <w:r w:rsidR="00603B84" w:rsidRPr="002C594E">
              <w:rPr>
                <w:rFonts w:ascii="Verdana" w:hAnsi="Verdana"/>
                <w:lang w:val="en-US"/>
              </w:rPr>
              <w:t xml:space="preserve"> (100</w:t>
            </w:r>
            <w:r w:rsidR="00D97F74" w:rsidRPr="002C594E">
              <w:rPr>
                <w:rFonts w:ascii="Verdana" w:hAnsi="Verdana"/>
                <w:lang w:val="en-US"/>
              </w:rPr>
              <w:t xml:space="preserve"> </w:t>
            </w:r>
            <w:r w:rsidR="00853353" w:rsidRPr="002C594E">
              <w:rPr>
                <w:rFonts w:ascii="Verdana" w:hAnsi="Verdana"/>
                <w:lang w:val="en-US"/>
              </w:rPr>
              <w:t>%)</w:t>
            </w:r>
          </w:p>
          <w:p w14:paraId="39A0DD05" w14:textId="77777777" w:rsidR="0042012D" w:rsidRPr="002C594E" w:rsidRDefault="0042012D" w:rsidP="00583DB6">
            <w:pPr>
              <w:tabs>
                <w:tab w:val="left" w:pos="284"/>
                <w:tab w:val="left" w:pos="3402"/>
              </w:tabs>
              <w:spacing w:before="120" w:after="120"/>
              <w:rPr>
                <w:rFonts w:ascii="Verdana" w:hAnsi="Verdana"/>
                <w:i/>
                <w:lang w:val="en-US"/>
              </w:rPr>
            </w:pPr>
          </w:p>
          <w:p w14:paraId="6B4BD29E" w14:textId="77777777" w:rsidR="00F8523A" w:rsidRDefault="00677F2D" w:rsidP="00583DB6">
            <w:pPr>
              <w:tabs>
                <w:tab w:val="left" w:pos="284"/>
                <w:tab w:val="left" w:pos="3402"/>
              </w:tabs>
              <w:spacing w:before="120" w:after="120"/>
              <w:rPr>
                <w:rFonts w:ascii="Verdana" w:hAnsi="Verdana"/>
                <w:i/>
                <w:lang w:val="en-US"/>
              </w:rPr>
            </w:pPr>
            <w:r w:rsidRPr="002C594E">
              <w:rPr>
                <w:rFonts w:ascii="Verdana" w:hAnsi="Verdana"/>
                <w:i/>
                <w:lang w:val="en-US"/>
              </w:rPr>
              <w:tab/>
            </w:r>
            <w:r w:rsidR="00FE19E1" w:rsidRPr="002C594E">
              <w:rPr>
                <w:rFonts w:ascii="Verdana" w:hAnsi="Verdana"/>
                <w:i/>
                <w:lang w:val="en-US"/>
              </w:rPr>
              <w:t>Identification of the ingredient and guidance on the</w:t>
            </w:r>
            <w:r w:rsidR="00F8523A" w:rsidRPr="002C594E">
              <w:rPr>
                <w:rFonts w:ascii="Verdana" w:hAnsi="Verdana"/>
                <w:i/>
                <w:lang w:val="en-US"/>
              </w:rPr>
              <w:t xml:space="preserve"> </w:t>
            </w:r>
            <w:r w:rsidR="00FE19E1" w:rsidRPr="002C594E">
              <w:rPr>
                <w:rFonts w:ascii="Verdana" w:hAnsi="Verdana"/>
                <w:i/>
                <w:lang w:val="en-US"/>
              </w:rPr>
              <w:t>supply</w:t>
            </w:r>
          </w:p>
          <w:p w14:paraId="56DBF461" w14:textId="77777777" w:rsidR="00583DB6" w:rsidRPr="002C594E" w:rsidRDefault="00583DB6" w:rsidP="00583DB6">
            <w:pPr>
              <w:tabs>
                <w:tab w:val="left" w:pos="284"/>
                <w:tab w:val="left" w:pos="3402"/>
              </w:tabs>
              <w:spacing w:before="120" w:after="120"/>
              <w:rPr>
                <w:rFonts w:ascii="Verdana" w:hAnsi="Verdana"/>
                <w:i/>
                <w:lang w:val="en-US"/>
              </w:rPr>
            </w:pPr>
          </w:p>
          <w:p w14:paraId="4F3B062D" w14:textId="77777777" w:rsidR="00043A0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4402B2" w:rsidRPr="002C594E">
              <w:rPr>
                <w:rFonts w:ascii="Verdana" w:hAnsi="Verdana"/>
                <w:b/>
                <w:lang w:val="en-US"/>
              </w:rPr>
              <w:t>Raw material</w:t>
            </w:r>
            <w:r w:rsidR="00F8523A" w:rsidRPr="002C594E">
              <w:rPr>
                <w:rFonts w:ascii="Verdana" w:hAnsi="Verdana"/>
                <w:b/>
                <w:lang w:val="en-US"/>
              </w:rPr>
              <w:t>:</w:t>
            </w:r>
            <w:r w:rsidR="00A86284" w:rsidRPr="002C594E">
              <w:rPr>
                <w:rFonts w:ascii="Verdana" w:hAnsi="Verdana"/>
                <w:lang w:val="en-US"/>
              </w:rPr>
              <w:t xml:space="preserve"> </w:t>
            </w:r>
            <w:r w:rsidR="00A86284" w:rsidRPr="002C594E">
              <w:rPr>
                <w:rFonts w:ascii="Verdana" w:hAnsi="Verdana"/>
                <w:lang w:val="en-US"/>
              </w:rPr>
              <w:tab/>
            </w:r>
            <w:r w:rsidR="0063492F" w:rsidRPr="002C594E">
              <w:rPr>
                <w:rFonts w:ascii="Verdana" w:hAnsi="Verdana"/>
                <w:lang w:val="en-US"/>
              </w:rPr>
              <w:t>Blood O</w:t>
            </w:r>
            <w:r w:rsidR="004402B2" w:rsidRPr="002C594E">
              <w:rPr>
                <w:rFonts w:ascii="Verdana" w:hAnsi="Verdana"/>
                <w:lang w:val="en-US"/>
              </w:rPr>
              <w:t>range</w:t>
            </w:r>
          </w:p>
          <w:p w14:paraId="2668DD7E"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Botanical name</w:t>
            </w:r>
            <w:r w:rsidR="00F8523A" w:rsidRPr="002C594E">
              <w:rPr>
                <w:rFonts w:ascii="Verdana" w:hAnsi="Verdana"/>
                <w:b/>
                <w:lang w:val="en-US"/>
              </w:rPr>
              <w:t>:</w:t>
            </w:r>
            <w:r w:rsidR="00923109" w:rsidRPr="002C594E">
              <w:rPr>
                <w:rFonts w:ascii="Verdana" w:hAnsi="Verdana"/>
                <w:lang w:val="en-US"/>
              </w:rPr>
              <w:t xml:space="preserve"> </w:t>
            </w:r>
            <w:r w:rsidR="00923109" w:rsidRPr="002C594E">
              <w:rPr>
                <w:rFonts w:ascii="Verdana" w:hAnsi="Verdana"/>
                <w:lang w:val="en-US"/>
              </w:rPr>
              <w:tab/>
            </w:r>
            <w:r w:rsidR="00823153" w:rsidRPr="002C594E">
              <w:rPr>
                <w:rFonts w:ascii="Verdana" w:hAnsi="Verdana"/>
                <w:lang w:val="en-US"/>
              </w:rPr>
              <w:t>Citrus Sinensis L. Osbeck</w:t>
            </w:r>
          </w:p>
          <w:p w14:paraId="2005E8E4"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Country of origin</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Sicily (Italy</w:t>
            </w:r>
            <w:r w:rsidR="00823153" w:rsidRPr="002C594E">
              <w:rPr>
                <w:rFonts w:ascii="Verdana" w:hAnsi="Verdana"/>
                <w:lang w:val="en-US"/>
              </w:rPr>
              <w:t>)</w:t>
            </w:r>
          </w:p>
          <w:p w14:paraId="1DC43C8F" w14:textId="77777777" w:rsidR="00823153"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Variety</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823153" w:rsidRPr="002C594E">
              <w:rPr>
                <w:rFonts w:ascii="Verdana" w:hAnsi="Verdana"/>
                <w:lang w:val="en-US"/>
              </w:rPr>
              <w:t xml:space="preserve">Tarocco, Sanguinello, </w:t>
            </w:r>
            <w:r w:rsidR="00B11378">
              <w:rPr>
                <w:rFonts w:ascii="Verdana" w:hAnsi="Verdana"/>
                <w:lang w:val="en-US"/>
              </w:rPr>
              <w:t>Moro</w:t>
            </w:r>
          </w:p>
          <w:p w14:paraId="0C54099A" w14:textId="77777777" w:rsidR="00207E78"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043A03" w:rsidRPr="002C594E">
              <w:rPr>
                <w:rFonts w:ascii="Verdana" w:hAnsi="Verdana"/>
                <w:b/>
                <w:lang w:val="en-US"/>
              </w:rPr>
              <w:t>Harvesting period</w:t>
            </w:r>
            <w:r w:rsidR="00823153" w:rsidRPr="002C594E">
              <w:rPr>
                <w:rFonts w:ascii="Verdana" w:hAnsi="Verdana"/>
                <w:b/>
                <w:lang w:val="en-US"/>
              </w:rPr>
              <w:t>:</w:t>
            </w:r>
            <w:r w:rsidR="00043A03" w:rsidRPr="002C594E">
              <w:rPr>
                <w:rFonts w:ascii="Verdana" w:hAnsi="Verdana"/>
                <w:lang w:val="en-US"/>
              </w:rPr>
              <w:t xml:space="preserve"> </w:t>
            </w:r>
            <w:r w:rsidR="00043A03" w:rsidRPr="002C594E">
              <w:rPr>
                <w:rFonts w:ascii="Verdana" w:hAnsi="Verdana"/>
                <w:lang w:val="en-US"/>
              </w:rPr>
              <w:tab/>
              <w:t>Typically  from</w:t>
            </w:r>
            <w:r w:rsidR="00823153" w:rsidRPr="002C594E">
              <w:rPr>
                <w:rFonts w:ascii="Verdana" w:hAnsi="Verdana"/>
                <w:lang w:val="en-US"/>
              </w:rPr>
              <w:t xml:space="preserve"> </w:t>
            </w:r>
            <w:r w:rsidR="00043A03" w:rsidRPr="002C594E">
              <w:rPr>
                <w:rFonts w:ascii="Verdana" w:hAnsi="Verdana"/>
                <w:lang w:val="en-US"/>
              </w:rPr>
              <w:t>January to April</w:t>
            </w:r>
          </w:p>
          <w:p w14:paraId="0F010FA5"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F8523A" w:rsidRPr="002C594E">
              <w:rPr>
                <w:rFonts w:ascii="Verdana" w:hAnsi="Verdana"/>
                <w:b/>
                <w:lang w:val="en-US"/>
              </w:rPr>
              <w:t>Determi</w:t>
            </w:r>
            <w:r w:rsidR="00043A03" w:rsidRPr="002C594E">
              <w:rPr>
                <w:rFonts w:ascii="Verdana" w:hAnsi="Verdana"/>
                <w:b/>
                <w:lang w:val="en-US"/>
              </w:rPr>
              <w:t>nation of maturity</w:t>
            </w:r>
            <w:r w:rsidR="00F8523A" w:rsidRPr="002C594E">
              <w:rPr>
                <w:rFonts w:ascii="Verdana" w:hAnsi="Verdana"/>
                <w:b/>
                <w:lang w:val="en-US"/>
              </w:rPr>
              <w:t xml:space="preserve">: </w:t>
            </w:r>
            <w:r w:rsidR="00043A03" w:rsidRPr="002C594E">
              <w:rPr>
                <w:rFonts w:ascii="Verdana" w:hAnsi="Verdana"/>
                <w:lang w:val="en-US"/>
              </w:rPr>
              <w:tab/>
              <w:t>Brix, Acidity, Color (pigmentation</w:t>
            </w:r>
            <w:r w:rsidR="00B11378">
              <w:rPr>
                <w:rFonts w:ascii="Verdana" w:hAnsi="Verdana"/>
                <w:lang w:val="en-US"/>
              </w:rPr>
              <w:t>)</w:t>
            </w:r>
          </w:p>
          <w:p w14:paraId="36C1F759" w14:textId="77777777" w:rsidR="00F8523A" w:rsidRPr="002C594E" w:rsidRDefault="00677F2D" w:rsidP="00583DB6">
            <w:pPr>
              <w:tabs>
                <w:tab w:val="left" w:pos="284"/>
                <w:tab w:val="left" w:pos="3402"/>
              </w:tabs>
              <w:spacing w:before="120" w:after="120"/>
              <w:rPr>
                <w:rFonts w:ascii="Verdana" w:hAnsi="Verdana"/>
                <w:lang w:val="en-US"/>
              </w:rPr>
            </w:pPr>
            <w:r w:rsidRPr="002C594E">
              <w:rPr>
                <w:rFonts w:ascii="Verdana" w:hAnsi="Verdana"/>
                <w:b/>
                <w:lang w:val="en-US"/>
              </w:rPr>
              <w:tab/>
            </w:r>
            <w:r w:rsidR="008B3742" w:rsidRPr="002C594E">
              <w:rPr>
                <w:rFonts w:ascii="Verdana" w:hAnsi="Verdana"/>
                <w:b/>
                <w:lang w:val="en-US"/>
              </w:rPr>
              <w:t>Packaging</w:t>
            </w:r>
            <w:r w:rsidR="00F8523A" w:rsidRPr="002C594E">
              <w:rPr>
                <w:rFonts w:ascii="Verdana" w:hAnsi="Verdana"/>
                <w:b/>
                <w:lang w:val="en-US"/>
              </w:rPr>
              <w:t>:</w:t>
            </w:r>
            <w:r w:rsidR="00F8523A" w:rsidRPr="002C594E">
              <w:rPr>
                <w:rFonts w:ascii="Verdana" w:hAnsi="Verdana"/>
                <w:lang w:val="en-US"/>
              </w:rPr>
              <w:t xml:space="preserve"> </w:t>
            </w:r>
            <w:r w:rsidR="00F8523A" w:rsidRPr="002C594E">
              <w:rPr>
                <w:rFonts w:ascii="Verdana" w:hAnsi="Verdana"/>
                <w:lang w:val="en-US"/>
              </w:rPr>
              <w:tab/>
            </w:r>
            <w:r w:rsidR="00043A03" w:rsidRPr="002C594E">
              <w:rPr>
                <w:rFonts w:ascii="Verdana" w:hAnsi="Verdana"/>
                <w:lang w:val="en-US"/>
              </w:rPr>
              <w:t>Plastic bins of</w:t>
            </w:r>
            <w:r w:rsidR="00F8523A" w:rsidRPr="002C594E">
              <w:rPr>
                <w:rFonts w:ascii="Verdana" w:hAnsi="Verdana"/>
                <w:lang w:val="en-US"/>
              </w:rPr>
              <w:t xml:space="preserve"> 275 Kg. ± 15</w:t>
            </w:r>
          </w:p>
          <w:p w14:paraId="4A3AD2F8" w14:textId="77777777" w:rsidR="00923109" w:rsidRPr="002C594E" w:rsidRDefault="00923109" w:rsidP="00583DB6">
            <w:pPr>
              <w:tabs>
                <w:tab w:val="left" w:pos="284"/>
                <w:tab w:val="left" w:pos="3402"/>
              </w:tabs>
              <w:spacing w:before="120" w:after="120"/>
              <w:rPr>
                <w:rFonts w:ascii="Verdana" w:hAnsi="Verdana"/>
                <w:i/>
                <w:sz w:val="16"/>
                <w:szCs w:val="16"/>
                <w:lang w:val="en-US"/>
              </w:rPr>
            </w:pPr>
          </w:p>
          <w:p w14:paraId="4DBC526E" w14:textId="77777777" w:rsidR="00923109" w:rsidRPr="002C594E" w:rsidRDefault="00F6263E" w:rsidP="00583DB6">
            <w:pPr>
              <w:tabs>
                <w:tab w:val="left" w:pos="3402"/>
              </w:tabs>
              <w:spacing w:before="120" w:after="120"/>
              <w:ind w:left="284" w:hanging="284"/>
              <w:rPr>
                <w:rFonts w:ascii="Verdana" w:hAnsi="Verdana"/>
                <w:lang w:val="en-US"/>
              </w:rPr>
            </w:pPr>
            <w:r>
              <w:rPr>
                <w:rFonts w:ascii="Verdana" w:hAnsi="Verdana"/>
                <w:i/>
                <w:sz w:val="16"/>
                <w:szCs w:val="16"/>
                <w:lang w:val="en-US"/>
              </w:rPr>
              <w:tab/>
            </w:r>
            <w:r w:rsidR="0087549C" w:rsidRPr="002C594E">
              <w:rPr>
                <w:rFonts w:ascii="Verdana" w:hAnsi="Verdana"/>
                <w:i/>
                <w:sz w:val="16"/>
                <w:szCs w:val="16"/>
                <w:lang w:val="en-US"/>
              </w:rPr>
              <w:t>On the raw material there hasn’t been carried</w:t>
            </w:r>
            <w:r w:rsidR="00043A03" w:rsidRPr="002C594E">
              <w:rPr>
                <w:rFonts w:ascii="Verdana" w:hAnsi="Verdana"/>
                <w:i/>
                <w:sz w:val="16"/>
                <w:szCs w:val="16"/>
                <w:lang w:val="en-US"/>
              </w:rPr>
              <w:t xml:space="preserve"> out microbiological tests, chemical test aimed to detect contaminants </w:t>
            </w:r>
            <w:r w:rsidR="0087549C" w:rsidRPr="002C594E">
              <w:rPr>
                <w:rFonts w:ascii="Verdana" w:hAnsi="Verdana"/>
                <w:i/>
                <w:sz w:val="16"/>
                <w:szCs w:val="16"/>
                <w:lang w:val="en-US"/>
              </w:rPr>
              <w:t>n</w:t>
            </w:r>
            <w:r w:rsidR="00043A03" w:rsidRPr="002C594E">
              <w:rPr>
                <w:rFonts w:ascii="Verdana" w:hAnsi="Verdana"/>
                <w:i/>
                <w:sz w:val="16"/>
                <w:szCs w:val="16"/>
                <w:lang w:val="en-US"/>
              </w:rPr>
              <w:t>or panel test.</w:t>
            </w:r>
          </w:p>
        </w:tc>
      </w:tr>
    </w:tbl>
    <w:p w14:paraId="0D0901F8" w14:textId="77777777" w:rsidR="00583DB6" w:rsidRDefault="00583DB6" w:rsidP="00257592">
      <w:pPr>
        <w:spacing w:before="120"/>
        <w:rPr>
          <w:rFonts w:ascii="Verdana" w:hAnsi="Verdana"/>
          <w:b/>
          <w:sz w:val="8"/>
          <w:szCs w:val="8"/>
          <w:lang w:val="en-US"/>
        </w:rPr>
      </w:pPr>
    </w:p>
    <w:p w14:paraId="2D9D456F" w14:textId="77777777" w:rsidR="00583DB6" w:rsidRDefault="00583DB6">
      <w:pPr>
        <w:suppressAutoHyphens w:val="0"/>
        <w:autoSpaceDE/>
        <w:rPr>
          <w:rFonts w:ascii="Verdana" w:hAnsi="Verdana"/>
          <w:b/>
          <w:sz w:val="8"/>
          <w:szCs w:val="8"/>
          <w:lang w:val="en-US"/>
        </w:rPr>
      </w:pPr>
    </w:p>
    <w:p w14:paraId="057D91F6" w14:textId="77777777" w:rsidR="00853353" w:rsidRPr="002C594E" w:rsidRDefault="00853353"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42F53" w14:paraId="2DF8CB8B" w14:textId="77777777" w:rsidTr="00583DB6">
        <w:trPr>
          <w:trHeight w:val="4575"/>
        </w:trPr>
        <w:tc>
          <w:tcPr>
            <w:tcW w:w="9210" w:type="dxa"/>
            <w:tcBorders>
              <w:bottom w:val="nil"/>
            </w:tcBorders>
          </w:tcPr>
          <w:p w14:paraId="3D554DA7" w14:textId="77777777" w:rsidR="00D56F5B" w:rsidRPr="002C594E" w:rsidRDefault="00D56F5B"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t xml:space="preserve">Physical, </w:t>
            </w:r>
            <w:r w:rsidR="00977461" w:rsidRPr="002C594E">
              <w:rPr>
                <w:rFonts w:ascii="Verdana" w:hAnsi="Verdana"/>
                <w:b/>
                <w:lang w:val="en-US"/>
              </w:rPr>
              <w:t>organoleptic</w:t>
            </w:r>
            <w:r w:rsidRPr="002C594E">
              <w:rPr>
                <w:rFonts w:ascii="Verdana" w:hAnsi="Verdana"/>
                <w:b/>
                <w:lang w:val="en-US"/>
              </w:rPr>
              <w:t>, chemical and microbiological parameters</w:t>
            </w:r>
          </w:p>
          <w:p w14:paraId="0C90DDDB" w14:textId="77777777" w:rsidR="0053518D" w:rsidRPr="002C594E" w:rsidRDefault="00D56F5B" w:rsidP="005D6FC3">
            <w:pPr>
              <w:spacing w:before="120"/>
              <w:ind w:left="720"/>
              <w:jc w:val="center"/>
              <w:rPr>
                <w:rFonts w:ascii="Verdana" w:hAnsi="Verdana"/>
                <w:b/>
                <w:i/>
                <w:lang w:val="en-US"/>
              </w:rPr>
            </w:pPr>
            <w:r w:rsidRPr="002C594E">
              <w:rPr>
                <w:rFonts w:ascii="Verdana" w:hAnsi="Verdana"/>
                <w:b/>
                <w:i/>
                <w:lang w:val="en-US"/>
              </w:rPr>
              <w:t xml:space="preserve">Chemical-Physical Parameters </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29"/>
              <w:gridCol w:w="764"/>
              <w:gridCol w:w="850"/>
              <w:gridCol w:w="851"/>
              <w:gridCol w:w="1559"/>
            </w:tblGrid>
            <w:tr w:rsidR="00953535" w:rsidRPr="00C42F53" w14:paraId="3016F104" w14:textId="77777777" w:rsidTr="00953535">
              <w:trPr>
                <w:trHeight w:hRule="exact" w:val="501"/>
              </w:trPr>
              <w:tc>
                <w:tcPr>
                  <w:tcW w:w="1303" w:type="dxa"/>
                  <w:vAlign w:val="center"/>
                </w:tcPr>
                <w:p w14:paraId="2C9BDA66"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Paramet</w:t>
                  </w:r>
                  <w:r w:rsidR="000E2937" w:rsidRPr="002C594E">
                    <w:rPr>
                      <w:rFonts w:ascii="Verdana" w:hAnsi="Verdana"/>
                      <w:b/>
                      <w:i/>
                      <w:sz w:val="16"/>
                      <w:szCs w:val="16"/>
                      <w:lang w:val="en-US"/>
                    </w:rPr>
                    <w:t>ers</w:t>
                  </w:r>
                </w:p>
              </w:tc>
              <w:tc>
                <w:tcPr>
                  <w:tcW w:w="829" w:type="dxa"/>
                  <w:vAlign w:val="center"/>
                </w:tcPr>
                <w:p w14:paraId="72164B9A"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Target</w:t>
                  </w:r>
                </w:p>
              </w:tc>
              <w:tc>
                <w:tcPr>
                  <w:tcW w:w="764" w:type="dxa"/>
                  <w:vAlign w:val="center"/>
                </w:tcPr>
                <w:p w14:paraId="5C5F36E6"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Min</w:t>
                  </w:r>
                </w:p>
              </w:tc>
              <w:tc>
                <w:tcPr>
                  <w:tcW w:w="850" w:type="dxa"/>
                  <w:vAlign w:val="center"/>
                </w:tcPr>
                <w:p w14:paraId="4BC9FB62"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Max</w:t>
                  </w:r>
                </w:p>
              </w:tc>
              <w:tc>
                <w:tcPr>
                  <w:tcW w:w="851" w:type="dxa"/>
                  <w:vAlign w:val="center"/>
                </w:tcPr>
                <w:p w14:paraId="1EBDB2AC" w14:textId="77777777" w:rsidR="00953535" w:rsidRPr="002C594E" w:rsidRDefault="00953535" w:rsidP="00953535">
                  <w:pPr>
                    <w:jc w:val="center"/>
                    <w:rPr>
                      <w:rFonts w:ascii="Verdana" w:hAnsi="Verdana"/>
                      <w:b/>
                      <w:bCs/>
                      <w:i/>
                      <w:sz w:val="16"/>
                      <w:szCs w:val="16"/>
                      <w:lang w:val="en-US"/>
                    </w:rPr>
                  </w:pPr>
                  <w:r w:rsidRPr="002C594E">
                    <w:rPr>
                      <w:rFonts w:ascii="Verdana" w:hAnsi="Verdana"/>
                      <w:b/>
                      <w:bCs/>
                      <w:i/>
                      <w:sz w:val="16"/>
                      <w:szCs w:val="16"/>
                      <w:lang w:val="en-US"/>
                    </w:rPr>
                    <w:t>Unit</w:t>
                  </w:r>
                </w:p>
              </w:tc>
              <w:tc>
                <w:tcPr>
                  <w:tcW w:w="1559" w:type="dxa"/>
                  <w:vAlign w:val="center"/>
                </w:tcPr>
                <w:p w14:paraId="6E7C42AE" w14:textId="77777777" w:rsidR="00953535" w:rsidRPr="002C594E" w:rsidRDefault="00953535" w:rsidP="00953535">
                  <w:pPr>
                    <w:jc w:val="center"/>
                    <w:rPr>
                      <w:rFonts w:ascii="Verdana" w:hAnsi="Verdana"/>
                      <w:b/>
                      <w:i/>
                      <w:sz w:val="16"/>
                      <w:szCs w:val="16"/>
                      <w:lang w:val="en-US"/>
                    </w:rPr>
                  </w:pPr>
                  <w:r w:rsidRPr="002C594E">
                    <w:rPr>
                      <w:rFonts w:ascii="Verdana" w:hAnsi="Verdana"/>
                      <w:b/>
                      <w:i/>
                      <w:sz w:val="16"/>
                      <w:szCs w:val="16"/>
                      <w:lang w:val="en-US"/>
                    </w:rPr>
                    <w:t>Met</w:t>
                  </w:r>
                  <w:r w:rsidR="000E2937" w:rsidRPr="002C594E">
                    <w:rPr>
                      <w:rFonts w:ascii="Verdana" w:hAnsi="Verdana"/>
                      <w:b/>
                      <w:i/>
                      <w:sz w:val="16"/>
                      <w:szCs w:val="16"/>
                      <w:lang w:val="en-US"/>
                    </w:rPr>
                    <w:t>hod</w:t>
                  </w:r>
                </w:p>
              </w:tc>
            </w:tr>
            <w:tr w:rsidR="00953535" w:rsidRPr="00C42F53" w14:paraId="76976413" w14:textId="77777777" w:rsidTr="00953535">
              <w:trPr>
                <w:trHeight w:hRule="exact" w:val="501"/>
              </w:trPr>
              <w:tc>
                <w:tcPr>
                  <w:tcW w:w="1303" w:type="dxa"/>
                  <w:vAlign w:val="center"/>
                </w:tcPr>
                <w:p w14:paraId="7B28FE31"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Brix</w:t>
                  </w:r>
                </w:p>
              </w:tc>
              <w:tc>
                <w:tcPr>
                  <w:tcW w:w="829" w:type="dxa"/>
                  <w:vAlign w:val="center"/>
                </w:tcPr>
                <w:p w14:paraId="6EAC9289"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60</w:t>
                  </w:r>
                </w:p>
              </w:tc>
              <w:tc>
                <w:tcPr>
                  <w:tcW w:w="764" w:type="dxa"/>
                  <w:vAlign w:val="center"/>
                </w:tcPr>
                <w:p w14:paraId="6D7E91F8"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5</w:t>
                  </w:r>
                  <w:r w:rsidR="007506EF" w:rsidRPr="002C594E">
                    <w:rPr>
                      <w:rFonts w:ascii="Verdana" w:hAnsi="Verdana"/>
                      <w:sz w:val="16"/>
                      <w:szCs w:val="16"/>
                      <w:lang w:val="en-US"/>
                    </w:rPr>
                    <w:t>7</w:t>
                  </w:r>
                </w:p>
              </w:tc>
              <w:tc>
                <w:tcPr>
                  <w:tcW w:w="850" w:type="dxa"/>
                  <w:vAlign w:val="center"/>
                </w:tcPr>
                <w:p w14:paraId="2BB2CF35"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w:t>
                  </w:r>
                  <w:r w:rsidR="007506EF" w:rsidRPr="002C594E">
                    <w:rPr>
                      <w:rFonts w:ascii="Verdana" w:hAnsi="Verdana"/>
                      <w:sz w:val="16"/>
                      <w:szCs w:val="16"/>
                      <w:lang w:val="en-US"/>
                    </w:rPr>
                    <w:t>3</w:t>
                  </w:r>
                </w:p>
              </w:tc>
              <w:tc>
                <w:tcPr>
                  <w:tcW w:w="851" w:type="dxa"/>
                  <w:vAlign w:val="center"/>
                </w:tcPr>
                <w:p w14:paraId="05C3DE54" w14:textId="77777777" w:rsidR="00953535" w:rsidRPr="002C594E" w:rsidRDefault="003F1487" w:rsidP="00953535">
                  <w:pPr>
                    <w:jc w:val="center"/>
                    <w:rPr>
                      <w:rFonts w:ascii="Verdana" w:hAnsi="Verdana"/>
                      <w:sz w:val="16"/>
                      <w:szCs w:val="16"/>
                      <w:lang w:val="en-US"/>
                    </w:rPr>
                  </w:pPr>
                  <w:r w:rsidRPr="002C594E">
                    <w:rPr>
                      <w:rFonts w:ascii="Verdana" w:hAnsi="Verdana"/>
                      <w:sz w:val="16"/>
                      <w:szCs w:val="16"/>
                      <w:lang w:val="en-US"/>
                    </w:rPr>
                    <w:t>°</w:t>
                  </w:r>
                </w:p>
              </w:tc>
              <w:tc>
                <w:tcPr>
                  <w:tcW w:w="1559" w:type="dxa"/>
                  <w:vAlign w:val="center"/>
                </w:tcPr>
                <w:p w14:paraId="4634E73A"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8,1991</w:t>
                  </w:r>
                </w:p>
              </w:tc>
            </w:tr>
            <w:tr w:rsidR="00953535" w:rsidRPr="00C42F53" w14:paraId="4EACFCD2" w14:textId="77777777" w:rsidTr="00953535">
              <w:trPr>
                <w:trHeight w:hRule="exact" w:val="501"/>
              </w:trPr>
              <w:tc>
                <w:tcPr>
                  <w:tcW w:w="1303" w:type="dxa"/>
                  <w:vAlign w:val="center"/>
                </w:tcPr>
                <w:p w14:paraId="28E71C19" w14:textId="77777777" w:rsidR="00953535" w:rsidRPr="002C594E" w:rsidRDefault="00953535" w:rsidP="00953535">
                  <w:pPr>
                    <w:jc w:val="center"/>
                    <w:rPr>
                      <w:rFonts w:ascii="Verdana" w:hAnsi="Verdana"/>
                      <w:i/>
                      <w:sz w:val="16"/>
                      <w:szCs w:val="16"/>
                      <w:lang w:val="en-US"/>
                    </w:rPr>
                  </w:pPr>
                  <w:r w:rsidRPr="002C594E">
                    <w:rPr>
                      <w:rFonts w:ascii="Verdana" w:hAnsi="Verdana"/>
                      <w:i/>
                      <w:sz w:val="16"/>
                      <w:szCs w:val="16"/>
                      <w:lang w:val="en-US"/>
                    </w:rPr>
                    <w:t>Acidi</w:t>
                  </w:r>
                  <w:r w:rsidR="000E2937" w:rsidRPr="002C594E">
                    <w:rPr>
                      <w:rFonts w:ascii="Verdana" w:hAnsi="Verdana"/>
                      <w:i/>
                      <w:sz w:val="16"/>
                      <w:szCs w:val="16"/>
                      <w:lang w:val="en-US"/>
                    </w:rPr>
                    <w:t>ty</w:t>
                  </w:r>
                </w:p>
              </w:tc>
              <w:tc>
                <w:tcPr>
                  <w:tcW w:w="829" w:type="dxa"/>
                  <w:vAlign w:val="center"/>
                </w:tcPr>
                <w:p w14:paraId="452DB3D6"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6</w:t>
                  </w:r>
                </w:p>
              </w:tc>
              <w:tc>
                <w:tcPr>
                  <w:tcW w:w="764" w:type="dxa"/>
                  <w:vAlign w:val="center"/>
                </w:tcPr>
                <w:p w14:paraId="055900E5"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850" w:type="dxa"/>
                  <w:vAlign w:val="center"/>
                </w:tcPr>
                <w:p w14:paraId="4284171A" w14:textId="77777777" w:rsidR="00953535" w:rsidRPr="002C594E" w:rsidRDefault="00E8335F" w:rsidP="00953535">
                  <w:pPr>
                    <w:jc w:val="center"/>
                    <w:rPr>
                      <w:rFonts w:ascii="Verdana" w:hAnsi="Verdana"/>
                      <w:sz w:val="16"/>
                      <w:szCs w:val="16"/>
                      <w:lang w:val="en-US"/>
                    </w:rPr>
                  </w:pPr>
                  <w:r w:rsidRPr="002C594E">
                    <w:rPr>
                      <w:rFonts w:ascii="Verdana" w:hAnsi="Verdana"/>
                      <w:sz w:val="16"/>
                      <w:szCs w:val="16"/>
                      <w:lang w:val="en-US"/>
                    </w:rPr>
                    <w:t>7</w:t>
                  </w:r>
                </w:p>
              </w:tc>
              <w:tc>
                <w:tcPr>
                  <w:tcW w:w="851" w:type="dxa"/>
                  <w:vAlign w:val="center"/>
                </w:tcPr>
                <w:p w14:paraId="607705FA"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 p/p</w:t>
                  </w:r>
                </w:p>
              </w:tc>
              <w:tc>
                <w:tcPr>
                  <w:tcW w:w="1559" w:type="dxa"/>
                  <w:vAlign w:val="center"/>
                </w:tcPr>
                <w:p w14:paraId="512D373D"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IFU 3,1996</w:t>
                  </w:r>
                </w:p>
              </w:tc>
            </w:tr>
            <w:tr w:rsidR="00C2194E" w:rsidRPr="00C42F53" w14:paraId="23170D7C" w14:textId="77777777" w:rsidTr="00953535">
              <w:trPr>
                <w:trHeight w:hRule="exact" w:val="501"/>
              </w:trPr>
              <w:tc>
                <w:tcPr>
                  <w:tcW w:w="1303" w:type="dxa"/>
                  <w:vAlign w:val="center"/>
                </w:tcPr>
                <w:p w14:paraId="5D6BE013" w14:textId="77777777" w:rsidR="00C2194E" w:rsidRPr="002C594E" w:rsidRDefault="00C2194E" w:rsidP="00953535">
                  <w:pPr>
                    <w:jc w:val="center"/>
                    <w:rPr>
                      <w:rFonts w:ascii="Verdana" w:hAnsi="Verdana"/>
                      <w:i/>
                      <w:sz w:val="16"/>
                      <w:szCs w:val="16"/>
                      <w:lang w:val="en-US"/>
                    </w:rPr>
                  </w:pPr>
                  <w:r w:rsidRPr="002C594E">
                    <w:rPr>
                      <w:rFonts w:ascii="Verdana" w:hAnsi="Verdana"/>
                      <w:i/>
                      <w:sz w:val="16"/>
                      <w:szCs w:val="16"/>
                      <w:lang w:val="en-US"/>
                    </w:rPr>
                    <w:t>Ratio</w:t>
                  </w:r>
                </w:p>
              </w:tc>
              <w:tc>
                <w:tcPr>
                  <w:tcW w:w="829" w:type="dxa"/>
                  <w:vAlign w:val="center"/>
                </w:tcPr>
                <w:p w14:paraId="0E80264D" w14:textId="77777777" w:rsidR="00C2194E" w:rsidRPr="00C2194E" w:rsidRDefault="00C2194E" w:rsidP="003101D9">
                  <w:pPr>
                    <w:jc w:val="center"/>
                    <w:rPr>
                      <w:rFonts w:ascii="Verdana" w:hAnsi="Verdana"/>
                      <w:sz w:val="16"/>
                      <w:szCs w:val="16"/>
                      <w:lang w:val="en-US"/>
                    </w:rPr>
                  </w:pPr>
                </w:p>
              </w:tc>
              <w:tc>
                <w:tcPr>
                  <w:tcW w:w="764" w:type="dxa"/>
                  <w:vAlign w:val="center"/>
                </w:tcPr>
                <w:p w14:paraId="654A12F0"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9</w:t>
                  </w:r>
                </w:p>
              </w:tc>
              <w:tc>
                <w:tcPr>
                  <w:tcW w:w="850" w:type="dxa"/>
                  <w:vAlign w:val="center"/>
                </w:tcPr>
                <w:p w14:paraId="65C57F84" w14:textId="77777777" w:rsidR="00C2194E" w:rsidRPr="00C2194E" w:rsidRDefault="00C2194E" w:rsidP="003101D9">
                  <w:pPr>
                    <w:jc w:val="center"/>
                    <w:rPr>
                      <w:rFonts w:ascii="Verdana" w:hAnsi="Verdana"/>
                      <w:sz w:val="16"/>
                      <w:szCs w:val="16"/>
                      <w:lang w:val="en-US"/>
                    </w:rPr>
                  </w:pPr>
                  <w:r w:rsidRPr="00C2194E">
                    <w:rPr>
                      <w:rFonts w:ascii="Verdana" w:hAnsi="Verdana"/>
                      <w:sz w:val="16"/>
                      <w:szCs w:val="16"/>
                      <w:lang w:val="en-US"/>
                    </w:rPr>
                    <w:t>10</w:t>
                  </w:r>
                </w:p>
              </w:tc>
              <w:tc>
                <w:tcPr>
                  <w:tcW w:w="851" w:type="dxa"/>
                  <w:vAlign w:val="center"/>
                </w:tcPr>
                <w:p w14:paraId="64B9CE3B" w14:textId="77777777" w:rsidR="00C2194E" w:rsidRPr="002C594E" w:rsidRDefault="00C2194E" w:rsidP="00953535">
                  <w:pPr>
                    <w:jc w:val="center"/>
                    <w:rPr>
                      <w:rFonts w:ascii="Verdana" w:hAnsi="Verdana"/>
                      <w:sz w:val="16"/>
                      <w:szCs w:val="16"/>
                      <w:lang w:val="en-US"/>
                    </w:rPr>
                  </w:pPr>
                </w:p>
              </w:tc>
              <w:tc>
                <w:tcPr>
                  <w:tcW w:w="1559" w:type="dxa"/>
                  <w:vAlign w:val="center"/>
                </w:tcPr>
                <w:p w14:paraId="4729A11F" w14:textId="77777777" w:rsidR="00C2194E" w:rsidRPr="002C594E" w:rsidRDefault="00C2194E" w:rsidP="00953535">
                  <w:pPr>
                    <w:snapToGrid w:val="0"/>
                    <w:jc w:val="center"/>
                    <w:rPr>
                      <w:rFonts w:ascii="Verdana" w:hAnsi="Verdana"/>
                      <w:sz w:val="16"/>
                      <w:szCs w:val="16"/>
                      <w:lang w:val="en-US"/>
                    </w:rPr>
                  </w:pPr>
                  <w:r w:rsidRPr="002C594E">
                    <w:rPr>
                      <w:rFonts w:ascii="Verdana" w:hAnsi="Verdana"/>
                      <w:sz w:val="16"/>
                      <w:szCs w:val="16"/>
                      <w:lang w:val="en-US"/>
                    </w:rPr>
                    <w:t>°Brix Correct/Acidity</w:t>
                  </w:r>
                </w:p>
              </w:tc>
            </w:tr>
            <w:tr w:rsidR="00953535" w:rsidRPr="00C42F53" w14:paraId="7E1A0196" w14:textId="77777777" w:rsidTr="00953535">
              <w:trPr>
                <w:trHeight w:hRule="exact" w:val="501"/>
              </w:trPr>
              <w:tc>
                <w:tcPr>
                  <w:tcW w:w="1303" w:type="dxa"/>
                  <w:vAlign w:val="center"/>
                </w:tcPr>
                <w:p w14:paraId="466D251D"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Ascorbic Acid</w:t>
                  </w:r>
                </w:p>
              </w:tc>
              <w:tc>
                <w:tcPr>
                  <w:tcW w:w="829" w:type="dxa"/>
                  <w:vAlign w:val="center"/>
                </w:tcPr>
                <w:p w14:paraId="6435A5EB"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550</w:t>
                  </w:r>
                </w:p>
              </w:tc>
              <w:tc>
                <w:tcPr>
                  <w:tcW w:w="764" w:type="dxa"/>
                  <w:vAlign w:val="center"/>
                </w:tcPr>
                <w:p w14:paraId="792B2726" w14:textId="77777777" w:rsidR="00953535" w:rsidRPr="002C594E" w:rsidRDefault="00C2194E" w:rsidP="00953535">
                  <w:pPr>
                    <w:tabs>
                      <w:tab w:val="decimal" w:pos="12"/>
                    </w:tabs>
                    <w:jc w:val="center"/>
                    <w:rPr>
                      <w:rFonts w:ascii="Verdana" w:hAnsi="Verdana"/>
                      <w:sz w:val="16"/>
                      <w:szCs w:val="16"/>
                      <w:lang w:val="en-US"/>
                    </w:rPr>
                  </w:pPr>
                  <w:r>
                    <w:rPr>
                      <w:rFonts w:ascii="Verdana" w:hAnsi="Verdana"/>
                      <w:sz w:val="16"/>
                      <w:szCs w:val="16"/>
                      <w:lang w:val="en-US"/>
                    </w:rPr>
                    <w:t>5</w:t>
                  </w:r>
                  <w:r w:rsidR="007506EF" w:rsidRPr="002C594E">
                    <w:rPr>
                      <w:rFonts w:ascii="Verdana" w:hAnsi="Verdana"/>
                      <w:sz w:val="16"/>
                      <w:szCs w:val="16"/>
                      <w:lang w:val="en-US"/>
                    </w:rPr>
                    <w:t>00</w:t>
                  </w:r>
                </w:p>
              </w:tc>
              <w:tc>
                <w:tcPr>
                  <w:tcW w:w="850" w:type="dxa"/>
                  <w:vAlign w:val="center"/>
                </w:tcPr>
                <w:p w14:paraId="0789C389"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700</w:t>
                  </w:r>
                </w:p>
              </w:tc>
              <w:tc>
                <w:tcPr>
                  <w:tcW w:w="851" w:type="dxa"/>
                  <w:vAlign w:val="center"/>
                </w:tcPr>
                <w:p w14:paraId="4B1F1372"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mg/l</w:t>
                  </w:r>
                </w:p>
              </w:tc>
              <w:tc>
                <w:tcPr>
                  <w:tcW w:w="1559" w:type="dxa"/>
                  <w:vAlign w:val="center"/>
                </w:tcPr>
                <w:p w14:paraId="0239CA7E"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Intern</w:t>
                  </w:r>
                  <w:r w:rsidR="000E2937" w:rsidRPr="002C594E">
                    <w:rPr>
                      <w:rFonts w:ascii="Verdana" w:hAnsi="Verdana"/>
                      <w:sz w:val="16"/>
                      <w:szCs w:val="16"/>
                      <w:lang w:val="en-US"/>
                    </w:rPr>
                    <w:t>al Method</w:t>
                  </w:r>
                </w:p>
              </w:tc>
            </w:tr>
            <w:tr w:rsidR="00FD4809" w:rsidRPr="00C42F53" w14:paraId="26D9EC4E" w14:textId="77777777" w:rsidTr="00953535">
              <w:trPr>
                <w:trHeight w:hRule="exact" w:val="501"/>
              </w:trPr>
              <w:tc>
                <w:tcPr>
                  <w:tcW w:w="1303" w:type="dxa"/>
                  <w:vAlign w:val="center"/>
                </w:tcPr>
                <w:p w14:paraId="46BBD214" w14:textId="77777777" w:rsidR="00FD4809" w:rsidRPr="002C594E" w:rsidRDefault="000E6B74" w:rsidP="00953535">
                  <w:pPr>
                    <w:jc w:val="center"/>
                    <w:rPr>
                      <w:rFonts w:ascii="Verdana" w:hAnsi="Verdana"/>
                      <w:i/>
                      <w:sz w:val="16"/>
                      <w:szCs w:val="16"/>
                      <w:lang w:val="en-US"/>
                    </w:rPr>
                  </w:pPr>
                  <w:r w:rsidRPr="002C594E">
                    <w:rPr>
                      <w:rFonts w:ascii="Verdana" w:hAnsi="Verdana"/>
                      <w:i/>
                      <w:sz w:val="16"/>
                      <w:szCs w:val="16"/>
                      <w:lang w:val="en-US"/>
                    </w:rPr>
                    <w:t>Anthocyanin</w:t>
                  </w:r>
                </w:p>
              </w:tc>
              <w:tc>
                <w:tcPr>
                  <w:tcW w:w="829" w:type="dxa"/>
                  <w:vAlign w:val="center"/>
                </w:tcPr>
                <w:p w14:paraId="2E771A1D" w14:textId="77777777" w:rsidR="00FD4809" w:rsidRPr="002C594E" w:rsidRDefault="00241166" w:rsidP="00241166">
                  <w:pPr>
                    <w:jc w:val="center"/>
                    <w:rPr>
                      <w:rFonts w:ascii="Verdana" w:hAnsi="Verdana"/>
                      <w:sz w:val="16"/>
                      <w:szCs w:val="16"/>
                      <w:lang w:val="en-US"/>
                    </w:rPr>
                  </w:pPr>
                  <w:r>
                    <w:rPr>
                      <w:rFonts w:ascii="Verdana" w:hAnsi="Verdana"/>
                      <w:sz w:val="16"/>
                      <w:szCs w:val="16"/>
                      <w:lang w:val="en-US"/>
                    </w:rPr>
                    <w:t>120</w:t>
                  </w:r>
                </w:p>
              </w:tc>
              <w:tc>
                <w:tcPr>
                  <w:tcW w:w="764" w:type="dxa"/>
                  <w:vAlign w:val="center"/>
                </w:tcPr>
                <w:p w14:paraId="2A31A400" w14:textId="77777777" w:rsidR="00FD4809" w:rsidRPr="002C594E" w:rsidRDefault="00241166" w:rsidP="00953535">
                  <w:pPr>
                    <w:tabs>
                      <w:tab w:val="decimal" w:pos="12"/>
                    </w:tabs>
                    <w:jc w:val="center"/>
                    <w:rPr>
                      <w:rFonts w:ascii="Verdana" w:hAnsi="Verdana"/>
                      <w:sz w:val="16"/>
                      <w:szCs w:val="16"/>
                      <w:lang w:val="en-US"/>
                    </w:rPr>
                  </w:pPr>
                  <w:r>
                    <w:rPr>
                      <w:rFonts w:ascii="Verdana" w:hAnsi="Verdana"/>
                      <w:sz w:val="16"/>
                      <w:szCs w:val="16"/>
                      <w:lang w:val="en-US"/>
                    </w:rPr>
                    <w:t>90</w:t>
                  </w:r>
                </w:p>
              </w:tc>
              <w:tc>
                <w:tcPr>
                  <w:tcW w:w="850" w:type="dxa"/>
                  <w:vAlign w:val="center"/>
                </w:tcPr>
                <w:p w14:paraId="4D6D6931" w14:textId="77777777" w:rsidR="00FD4809" w:rsidRPr="002C594E" w:rsidRDefault="00241166" w:rsidP="00953535">
                  <w:pPr>
                    <w:tabs>
                      <w:tab w:val="decimal" w:pos="12"/>
                      <w:tab w:val="decimal" w:pos="417"/>
                    </w:tabs>
                    <w:jc w:val="center"/>
                    <w:rPr>
                      <w:rFonts w:ascii="Verdana" w:hAnsi="Verdana"/>
                      <w:sz w:val="16"/>
                      <w:szCs w:val="16"/>
                      <w:lang w:val="en-US"/>
                    </w:rPr>
                  </w:pPr>
                  <w:r>
                    <w:rPr>
                      <w:rFonts w:ascii="Verdana" w:hAnsi="Verdana"/>
                      <w:sz w:val="16"/>
                      <w:szCs w:val="16"/>
                      <w:lang w:val="en-US"/>
                    </w:rPr>
                    <w:t>150</w:t>
                  </w:r>
                </w:p>
              </w:tc>
              <w:tc>
                <w:tcPr>
                  <w:tcW w:w="851" w:type="dxa"/>
                  <w:vAlign w:val="center"/>
                </w:tcPr>
                <w:p w14:paraId="79696ACB" w14:textId="77777777" w:rsidR="00FD4809" w:rsidRPr="002C594E" w:rsidRDefault="00FD4809" w:rsidP="00953535">
                  <w:pPr>
                    <w:snapToGrid w:val="0"/>
                    <w:jc w:val="center"/>
                    <w:rPr>
                      <w:rFonts w:ascii="Verdana" w:hAnsi="Verdana"/>
                      <w:sz w:val="16"/>
                      <w:szCs w:val="16"/>
                      <w:lang w:val="en-US"/>
                    </w:rPr>
                  </w:pPr>
                </w:p>
              </w:tc>
              <w:tc>
                <w:tcPr>
                  <w:tcW w:w="1559" w:type="dxa"/>
                  <w:vAlign w:val="center"/>
                </w:tcPr>
                <w:p w14:paraId="5C32E076" w14:textId="77777777" w:rsidR="00FD4809" w:rsidRPr="002C594E" w:rsidRDefault="000E2937" w:rsidP="00953535">
                  <w:pPr>
                    <w:jc w:val="center"/>
                    <w:rPr>
                      <w:rFonts w:ascii="Verdana" w:hAnsi="Verdana"/>
                      <w:sz w:val="16"/>
                      <w:szCs w:val="16"/>
                      <w:lang w:val="en-US"/>
                    </w:rPr>
                  </w:pPr>
                  <w:r w:rsidRPr="002C594E">
                    <w:rPr>
                      <w:rFonts w:ascii="Verdana" w:hAnsi="Verdana"/>
                      <w:sz w:val="16"/>
                      <w:szCs w:val="16"/>
                      <w:lang w:val="en-US"/>
                    </w:rPr>
                    <w:t>Internal Method</w:t>
                  </w:r>
                </w:p>
              </w:tc>
            </w:tr>
            <w:tr w:rsidR="00953535" w:rsidRPr="00C42F53" w14:paraId="33108B90" w14:textId="77777777" w:rsidTr="00953535">
              <w:trPr>
                <w:trHeight w:hRule="exact" w:val="501"/>
              </w:trPr>
              <w:tc>
                <w:tcPr>
                  <w:tcW w:w="1303" w:type="dxa"/>
                  <w:vAlign w:val="center"/>
                </w:tcPr>
                <w:p w14:paraId="114B3339" w14:textId="77777777" w:rsidR="00953535" w:rsidRPr="002C594E" w:rsidRDefault="000E2937" w:rsidP="00953535">
                  <w:pPr>
                    <w:jc w:val="center"/>
                    <w:rPr>
                      <w:rFonts w:ascii="Verdana" w:hAnsi="Verdana"/>
                      <w:i/>
                      <w:sz w:val="16"/>
                      <w:szCs w:val="16"/>
                      <w:lang w:val="en-US"/>
                    </w:rPr>
                  </w:pPr>
                  <w:r w:rsidRPr="002C594E">
                    <w:rPr>
                      <w:rFonts w:ascii="Verdana" w:hAnsi="Verdana"/>
                      <w:i/>
                      <w:sz w:val="16"/>
                      <w:szCs w:val="16"/>
                      <w:lang w:val="en-US"/>
                    </w:rPr>
                    <w:t>Pulp at</w:t>
                  </w:r>
                  <w:r w:rsidR="00953535" w:rsidRPr="002C594E">
                    <w:rPr>
                      <w:rFonts w:ascii="Verdana" w:hAnsi="Verdana"/>
                      <w:i/>
                      <w:sz w:val="16"/>
                      <w:szCs w:val="16"/>
                      <w:lang w:val="en-US"/>
                    </w:rPr>
                    <w:t xml:space="preserve"> 1500</w:t>
                  </w:r>
                </w:p>
              </w:tc>
              <w:tc>
                <w:tcPr>
                  <w:tcW w:w="829" w:type="dxa"/>
                  <w:vAlign w:val="center"/>
                </w:tcPr>
                <w:p w14:paraId="0CF8BEBE" w14:textId="77777777" w:rsidR="00953535" w:rsidRPr="002C594E" w:rsidRDefault="007506EF" w:rsidP="00953535">
                  <w:pPr>
                    <w:jc w:val="center"/>
                    <w:rPr>
                      <w:rFonts w:ascii="Verdana" w:hAnsi="Verdana"/>
                      <w:sz w:val="16"/>
                      <w:szCs w:val="16"/>
                      <w:lang w:val="en-US"/>
                    </w:rPr>
                  </w:pPr>
                  <w:r w:rsidRPr="002C594E">
                    <w:rPr>
                      <w:rFonts w:ascii="Verdana" w:hAnsi="Verdana"/>
                      <w:sz w:val="16"/>
                      <w:szCs w:val="16"/>
                      <w:lang w:val="en-US"/>
                    </w:rPr>
                    <w:t>4</w:t>
                  </w:r>
                </w:p>
              </w:tc>
              <w:tc>
                <w:tcPr>
                  <w:tcW w:w="764" w:type="dxa"/>
                  <w:vAlign w:val="center"/>
                </w:tcPr>
                <w:p w14:paraId="3DBA38DE" w14:textId="77777777" w:rsidR="00953535" w:rsidRPr="002C594E" w:rsidRDefault="007506EF" w:rsidP="00953535">
                  <w:pPr>
                    <w:tabs>
                      <w:tab w:val="decimal" w:pos="12"/>
                    </w:tabs>
                    <w:jc w:val="center"/>
                    <w:rPr>
                      <w:rFonts w:ascii="Verdana" w:hAnsi="Verdana"/>
                      <w:sz w:val="16"/>
                      <w:szCs w:val="16"/>
                      <w:lang w:val="en-US"/>
                    </w:rPr>
                  </w:pPr>
                  <w:r w:rsidRPr="002C594E">
                    <w:rPr>
                      <w:rFonts w:ascii="Verdana" w:hAnsi="Verdana"/>
                      <w:sz w:val="16"/>
                      <w:szCs w:val="16"/>
                      <w:lang w:val="en-US"/>
                    </w:rPr>
                    <w:t>2</w:t>
                  </w:r>
                </w:p>
              </w:tc>
              <w:tc>
                <w:tcPr>
                  <w:tcW w:w="850" w:type="dxa"/>
                  <w:vAlign w:val="center"/>
                </w:tcPr>
                <w:p w14:paraId="2C247F2E" w14:textId="77777777" w:rsidR="00953535" w:rsidRPr="002C594E" w:rsidRDefault="007506EF" w:rsidP="00953535">
                  <w:pPr>
                    <w:tabs>
                      <w:tab w:val="decimal" w:pos="12"/>
                      <w:tab w:val="decimal" w:pos="417"/>
                    </w:tabs>
                    <w:jc w:val="center"/>
                    <w:rPr>
                      <w:rFonts w:ascii="Verdana" w:hAnsi="Verdana"/>
                      <w:sz w:val="16"/>
                      <w:szCs w:val="16"/>
                      <w:lang w:val="en-US"/>
                    </w:rPr>
                  </w:pPr>
                  <w:r w:rsidRPr="002C594E">
                    <w:rPr>
                      <w:rFonts w:ascii="Verdana" w:hAnsi="Verdana"/>
                      <w:sz w:val="16"/>
                      <w:szCs w:val="16"/>
                      <w:lang w:val="en-US"/>
                    </w:rPr>
                    <w:t>6</w:t>
                  </w:r>
                </w:p>
              </w:tc>
              <w:tc>
                <w:tcPr>
                  <w:tcW w:w="851" w:type="dxa"/>
                  <w:vAlign w:val="center"/>
                </w:tcPr>
                <w:p w14:paraId="0F2FDC15" w14:textId="77777777" w:rsidR="00953535" w:rsidRPr="002C594E" w:rsidRDefault="00953535" w:rsidP="00953535">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3A1AD956" w14:textId="77777777" w:rsidR="00953535" w:rsidRPr="002C594E" w:rsidRDefault="00953535" w:rsidP="00953535">
                  <w:pPr>
                    <w:jc w:val="center"/>
                    <w:rPr>
                      <w:rFonts w:ascii="Verdana" w:hAnsi="Verdana"/>
                      <w:sz w:val="16"/>
                      <w:szCs w:val="16"/>
                      <w:lang w:val="en-US"/>
                    </w:rPr>
                  </w:pPr>
                  <w:r w:rsidRPr="002C594E">
                    <w:rPr>
                      <w:rFonts w:ascii="Verdana" w:hAnsi="Verdana"/>
                      <w:sz w:val="16"/>
                      <w:szCs w:val="16"/>
                      <w:lang w:val="en-US"/>
                    </w:rPr>
                    <w:t>IFU 60, 1991</w:t>
                  </w:r>
                </w:p>
              </w:tc>
            </w:tr>
            <w:tr w:rsidR="007C0E1F" w:rsidRPr="00C42F53" w14:paraId="0C8CED75" w14:textId="77777777" w:rsidTr="00953535">
              <w:trPr>
                <w:trHeight w:hRule="exact" w:val="501"/>
              </w:trPr>
              <w:tc>
                <w:tcPr>
                  <w:tcW w:w="1303" w:type="dxa"/>
                  <w:vAlign w:val="center"/>
                </w:tcPr>
                <w:p w14:paraId="1CC6EC8E" w14:textId="77777777" w:rsidR="007C0E1F" w:rsidRPr="002C594E" w:rsidRDefault="007C0E1F" w:rsidP="007C0E1F">
                  <w:pPr>
                    <w:jc w:val="center"/>
                    <w:rPr>
                      <w:rFonts w:ascii="Verdana" w:hAnsi="Verdana"/>
                      <w:i/>
                      <w:sz w:val="16"/>
                      <w:szCs w:val="16"/>
                      <w:lang w:val="en-US"/>
                    </w:rPr>
                  </w:pPr>
                  <w:r w:rsidRPr="002C594E">
                    <w:rPr>
                      <w:rFonts w:ascii="Verdana" w:hAnsi="Verdana"/>
                      <w:i/>
                      <w:sz w:val="16"/>
                      <w:szCs w:val="16"/>
                      <w:lang w:val="en-US"/>
                    </w:rPr>
                    <w:t xml:space="preserve">Pulp at </w:t>
                  </w:r>
                  <w:r>
                    <w:rPr>
                      <w:rFonts w:ascii="Verdana" w:hAnsi="Verdana"/>
                      <w:i/>
                      <w:sz w:val="16"/>
                      <w:szCs w:val="16"/>
                      <w:lang w:val="en-US"/>
                    </w:rPr>
                    <w:t>30</w:t>
                  </w:r>
                  <w:r w:rsidRPr="002C594E">
                    <w:rPr>
                      <w:rFonts w:ascii="Verdana" w:hAnsi="Verdana"/>
                      <w:i/>
                      <w:sz w:val="16"/>
                      <w:szCs w:val="16"/>
                      <w:lang w:val="en-US"/>
                    </w:rPr>
                    <w:t>00</w:t>
                  </w:r>
                </w:p>
              </w:tc>
              <w:tc>
                <w:tcPr>
                  <w:tcW w:w="829" w:type="dxa"/>
                  <w:vAlign w:val="center"/>
                </w:tcPr>
                <w:p w14:paraId="166DC3E1" w14:textId="77777777" w:rsidR="007C0E1F" w:rsidRPr="002C594E" w:rsidRDefault="007C0E1F" w:rsidP="007C0E1F">
                  <w:pPr>
                    <w:jc w:val="center"/>
                    <w:rPr>
                      <w:rFonts w:ascii="Verdana" w:hAnsi="Verdana"/>
                      <w:sz w:val="16"/>
                      <w:szCs w:val="16"/>
                      <w:lang w:val="en-US"/>
                    </w:rPr>
                  </w:pPr>
                  <w:r>
                    <w:rPr>
                      <w:rFonts w:ascii="Verdana" w:hAnsi="Verdana"/>
                      <w:sz w:val="16"/>
                      <w:szCs w:val="16"/>
                      <w:lang w:val="en-US"/>
                    </w:rPr>
                    <w:t>2</w:t>
                  </w:r>
                </w:p>
              </w:tc>
              <w:tc>
                <w:tcPr>
                  <w:tcW w:w="764" w:type="dxa"/>
                  <w:vAlign w:val="center"/>
                </w:tcPr>
                <w:p w14:paraId="0C003C60" w14:textId="77777777" w:rsidR="007C0E1F" w:rsidRPr="002C594E" w:rsidRDefault="007C0E1F" w:rsidP="007C0E1F">
                  <w:pPr>
                    <w:tabs>
                      <w:tab w:val="decimal" w:pos="12"/>
                    </w:tabs>
                    <w:jc w:val="center"/>
                    <w:rPr>
                      <w:rFonts w:ascii="Verdana" w:hAnsi="Verdana"/>
                      <w:sz w:val="16"/>
                      <w:szCs w:val="16"/>
                      <w:lang w:val="en-US"/>
                    </w:rPr>
                  </w:pPr>
                  <w:r>
                    <w:rPr>
                      <w:rFonts w:ascii="Verdana" w:hAnsi="Verdana"/>
                      <w:sz w:val="16"/>
                      <w:szCs w:val="16"/>
                      <w:lang w:val="en-US"/>
                    </w:rPr>
                    <w:t>1</w:t>
                  </w:r>
                </w:p>
              </w:tc>
              <w:tc>
                <w:tcPr>
                  <w:tcW w:w="850" w:type="dxa"/>
                  <w:vAlign w:val="center"/>
                </w:tcPr>
                <w:p w14:paraId="0018D3BE" w14:textId="77777777" w:rsidR="007C0E1F" w:rsidRPr="002C594E" w:rsidRDefault="007C0E1F" w:rsidP="007C0E1F">
                  <w:pPr>
                    <w:tabs>
                      <w:tab w:val="decimal" w:pos="12"/>
                      <w:tab w:val="decimal" w:pos="417"/>
                    </w:tabs>
                    <w:jc w:val="center"/>
                    <w:rPr>
                      <w:rFonts w:ascii="Verdana" w:hAnsi="Verdana"/>
                      <w:sz w:val="16"/>
                      <w:szCs w:val="16"/>
                      <w:lang w:val="en-US"/>
                    </w:rPr>
                  </w:pPr>
                  <w:r>
                    <w:rPr>
                      <w:rFonts w:ascii="Verdana" w:hAnsi="Verdana"/>
                      <w:sz w:val="16"/>
                      <w:szCs w:val="16"/>
                      <w:lang w:val="en-US"/>
                    </w:rPr>
                    <w:t>3</w:t>
                  </w:r>
                </w:p>
              </w:tc>
              <w:tc>
                <w:tcPr>
                  <w:tcW w:w="851" w:type="dxa"/>
                  <w:vAlign w:val="center"/>
                </w:tcPr>
                <w:p w14:paraId="537FE196" w14:textId="77777777" w:rsidR="007C0E1F" w:rsidRPr="002C594E" w:rsidRDefault="007C0E1F" w:rsidP="007C0E1F">
                  <w:pPr>
                    <w:snapToGrid w:val="0"/>
                    <w:jc w:val="center"/>
                    <w:rPr>
                      <w:rFonts w:ascii="Verdana" w:hAnsi="Verdana"/>
                      <w:sz w:val="16"/>
                      <w:szCs w:val="16"/>
                      <w:lang w:val="en-US"/>
                    </w:rPr>
                  </w:pPr>
                  <w:r w:rsidRPr="002C594E">
                    <w:rPr>
                      <w:rFonts w:ascii="Verdana" w:hAnsi="Verdana"/>
                      <w:sz w:val="16"/>
                      <w:szCs w:val="16"/>
                      <w:lang w:val="en-US"/>
                    </w:rPr>
                    <w:t>% v/v</w:t>
                  </w:r>
                </w:p>
              </w:tc>
              <w:tc>
                <w:tcPr>
                  <w:tcW w:w="1559" w:type="dxa"/>
                  <w:vAlign w:val="center"/>
                </w:tcPr>
                <w:p w14:paraId="6BFE0EDC" w14:textId="77777777" w:rsidR="007C0E1F" w:rsidRPr="002C594E" w:rsidRDefault="007C0E1F" w:rsidP="007C0E1F">
                  <w:pPr>
                    <w:jc w:val="center"/>
                    <w:rPr>
                      <w:rFonts w:ascii="Verdana" w:hAnsi="Verdana"/>
                      <w:sz w:val="16"/>
                      <w:szCs w:val="16"/>
                      <w:lang w:val="en-US"/>
                    </w:rPr>
                  </w:pPr>
                  <w:r w:rsidRPr="002C594E">
                    <w:rPr>
                      <w:rFonts w:ascii="Verdana" w:hAnsi="Verdana"/>
                      <w:sz w:val="16"/>
                      <w:szCs w:val="16"/>
                      <w:lang w:val="en-US"/>
                    </w:rPr>
                    <w:t>IFU 60, 1991</w:t>
                  </w:r>
                </w:p>
              </w:tc>
            </w:tr>
          </w:tbl>
          <w:p w14:paraId="157E6BC3" w14:textId="77777777" w:rsidR="003F1487" w:rsidRPr="00B11378" w:rsidRDefault="00F6263E" w:rsidP="00F6263E">
            <w:pPr>
              <w:pStyle w:val="PreformattatoHTML"/>
              <w:shd w:val="clear" w:color="auto" w:fill="FFFFFF"/>
              <w:spacing w:before="120"/>
              <w:ind w:left="284" w:hanging="284"/>
              <w:rPr>
                <w:rFonts w:ascii="Verdana" w:hAnsi="Verdana"/>
                <w:color w:val="212121"/>
                <w:sz w:val="16"/>
                <w:szCs w:val="16"/>
                <w:lang w:val="en-US" w:eastAsia="it-IT"/>
              </w:rPr>
            </w:pPr>
            <w:r>
              <w:rPr>
                <w:rFonts w:ascii="Verdana" w:hAnsi="Verdana"/>
                <w:i/>
                <w:sz w:val="16"/>
                <w:szCs w:val="16"/>
                <w:lang w:val="en-US"/>
              </w:rPr>
              <w:lastRenderedPageBreak/>
              <w:tab/>
            </w:r>
            <w:r w:rsidR="003F1487" w:rsidRPr="00B11378">
              <w:rPr>
                <w:rFonts w:ascii="Verdana" w:hAnsi="Verdana"/>
                <w:i/>
                <w:sz w:val="16"/>
                <w:szCs w:val="16"/>
                <w:lang w:val="en-US"/>
              </w:rPr>
              <w:t xml:space="preserve">* </w:t>
            </w:r>
            <w:r w:rsidR="009A6065" w:rsidRPr="00B11378">
              <w:rPr>
                <w:rFonts w:ascii="Verdana" w:hAnsi="Verdana"/>
                <w:color w:val="212121"/>
                <w:sz w:val="16"/>
                <w:szCs w:val="16"/>
                <w:lang w:val="en-US" w:eastAsia="it-IT"/>
              </w:rPr>
              <w:t>in relation to the season</w:t>
            </w:r>
          </w:p>
        </w:tc>
      </w:tr>
      <w:tr w:rsidR="004A7EF7" w:rsidRPr="002C594E" w14:paraId="6CB84162" w14:textId="77777777" w:rsidTr="00583DB6">
        <w:trPr>
          <w:trHeight w:val="8345"/>
        </w:trPr>
        <w:tc>
          <w:tcPr>
            <w:tcW w:w="9210" w:type="dxa"/>
            <w:tcBorders>
              <w:top w:val="nil"/>
            </w:tcBorders>
          </w:tcPr>
          <w:p w14:paraId="3CA553B6" w14:textId="77777777" w:rsidR="00516420" w:rsidRPr="002C594E" w:rsidRDefault="004A7EF7" w:rsidP="0042012D">
            <w:pPr>
              <w:spacing w:before="120"/>
              <w:jc w:val="center"/>
              <w:rPr>
                <w:rFonts w:ascii="Verdana" w:hAnsi="Verdana"/>
                <w:b/>
                <w:i/>
                <w:lang w:val="en-US"/>
              </w:rPr>
            </w:pPr>
            <w:r w:rsidRPr="002C594E">
              <w:rPr>
                <w:rFonts w:ascii="Verdana" w:hAnsi="Verdana"/>
                <w:b/>
                <w:i/>
                <w:lang w:val="en-US"/>
              </w:rPr>
              <w:lastRenderedPageBreak/>
              <w:t>Microbiologic</w:t>
            </w:r>
            <w:r w:rsidR="003F2F65" w:rsidRPr="002C594E">
              <w:rPr>
                <w:rFonts w:ascii="Verdana" w:hAnsi="Verdana"/>
                <w:b/>
                <w:i/>
                <w:lang w:val="en-US"/>
              </w:rPr>
              <w:t xml:space="preserve"> Parameters</w:t>
            </w:r>
          </w:p>
          <w:tbl>
            <w:tblPr>
              <w:tblW w:w="6156" w:type="dxa"/>
              <w:tblInd w:w="141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303"/>
              <w:gridCol w:w="884"/>
              <w:gridCol w:w="709"/>
              <w:gridCol w:w="850"/>
              <w:gridCol w:w="851"/>
              <w:gridCol w:w="1559"/>
            </w:tblGrid>
            <w:tr w:rsidR="00953535" w:rsidRPr="002C594E" w14:paraId="0C0677FA" w14:textId="77777777" w:rsidTr="00953535">
              <w:trPr>
                <w:trHeight w:hRule="exact" w:val="501"/>
                <w:tblHeader/>
              </w:trPr>
              <w:tc>
                <w:tcPr>
                  <w:tcW w:w="1303" w:type="dxa"/>
                  <w:vAlign w:val="center"/>
                </w:tcPr>
                <w:p w14:paraId="2D893A25"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Organism</w:t>
                  </w:r>
                </w:p>
              </w:tc>
              <w:tc>
                <w:tcPr>
                  <w:tcW w:w="884" w:type="dxa"/>
                  <w:vAlign w:val="center"/>
                </w:tcPr>
                <w:p w14:paraId="04886CCB"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709" w:type="dxa"/>
                  <w:vAlign w:val="center"/>
                </w:tcPr>
                <w:p w14:paraId="00C268F0"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Min</w:t>
                  </w:r>
                </w:p>
              </w:tc>
              <w:tc>
                <w:tcPr>
                  <w:tcW w:w="850" w:type="dxa"/>
                  <w:vAlign w:val="center"/>
                </w:tcPr>
                <w:p w14:paraId="3D4073B6"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Max</w:t>
                  </w:r>
                </w:p>
              </w:tc>
              <w:tc>
                <w:tcPr>
                  <w:tcW w:w="851" w:type="dxa"/>
                  <w:vAlign w:val="center"/>
                </w:tcPr>
                <w:p w14:paraId="6CA3F39E"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Unit</w:t>
                  </w:r>
                </w:p>
              </w:tc>
              <w:tc>
                <w:tcPr>
                  <w:tcW w:w="1559" w:type="dxa"/>
                  <w:vAlign w:val="center"/>
                </w:tcPr>
                <w:p w14:paraId="68C5EC48" w14:textId="77777777" w:rsidR="00953535" w:rsidRPr="002C594E" w:rsidRDefault="00953535" w:rsidP="00137981">
                  <w:pPr>
                    <w:jc w:val="center"/>
                    <w:rPr>
                      <w:rFonts w:ascii="Verdana" w:hAnsi="Verdana"/>
                      <w:b/>
                      <w:i/>
                      <w:sz w:val="16"/>
                      <w:szCs w:val="16"/>
                      <w:lang w:val="en-US"/>
                    </w:rPr>
                  </w:pPr>
                  <w:r w:rsidRPr="002C594E">
                    <w:rPr>
                      <w:rFonts w:ascii="Verdana" w:hAnsi="Verdana"/>
                      <w:b/>
                      <w:i/>
                      <w:sz w:val="16"/>
                      <w:szCs w:val="16"/>
                      <w:lang w:val="en-US"/>
                    </w:rPr>
                    <w:t>Met</w:t>
                  </w:r>
                  <w:r w:rsidR="003F2F65" w:rsidRPr="002C594E">
                    <w:rPr>
                      <w:rFonts w:ascii="Verdana" w:hAnsi="Verdana"/>
                      <w:b/>
                      <w:i/>
                      <w:sz w:val="16"/>
                      <w:szCs w:val="16"/>
                      <w:lang w:val="en-US"/>
                    </w:rPr>
                    <w:t>hod</w:t>
                  </w:r>
                </w:p>
              </w:tc>
            </w:tr>
            <w:tr w:rsidR="0009194C" w:rsidRPr="00C42F53" w14:paraId="021B0D4B" w14:textId="77777777" w:rsidTr="00F15E85">
              <w:trPr>
                <w:trHeight w:hRule="exact" w:val="680"/>
                <w:tblHeader/>
              </w:trPr>
              <w:tc>
                <w:tcPr>
                  <w:tcW w:w="1303" w:type="dxa"/>
                  <w:vAlign w:val="center"/>
                </w:tcPr>
                <w:p w14:paraId="6F3561EC"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CMT</w:t>
                  </w:r>
                </w:p>
              </w:tc>
              <w:tc>
                <w:tcPr>
                  <w:tcW w:w="884" w:type="dxa"/>
                  <w:vAlign w:val="center"/>
                </w:tcPr>
                <w:p w14:paraId="6DFA8C19"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3FDD948B"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2985CE8"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100</w:t>
                  </w:r>
                </w:p>
              </w:tc>
              <w:tc>
                <w:tcPr>
                  <w:tcW w:w="851" w:type="dxa"/>
                  <w:vAlign w:val="center"/>
                </w:tcPr>
                <w:p w14:paraId="1A3103E7"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56F83AA"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 xml:space="preserve">Compact Dry TC 48 ± 3 hours / 30 ± 2 °C </w:t>
                  </w:r>
                </w:p>
              </w:tc>
            </w:tr>
            <w:tr w:rsidR="0009194C" w:rsidRPr="00C42F53" w14:paraId="5646A8A2" w14:textId="77777777" w:rsidTr="00F15E85">
              <w:trPr>
                <w:trHeight w:hRule="exact" w:val="680"/>
                <w:tblHeader/>
              </w:trPr>
              <w:tc>
                <w:tcPr>
                  <w:tcW w:w="1303" w:type="dxa"/>
                  <w:vAlign w:val="center"/>
                </w:tcPr>
                <w:p w14:paraId="62D9A560"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Yeasts</w:t>
                  </w:r>
                </w:p>
              </w:tc>
              <w:tc>
                <w:tcPr>
                  <w:tcW w:w="884" w:type="dxa"/>
                  <w:vAlign w:val="center"/>
                </w:tcPr>
                <w:p w14:paraId="52AA3762"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671B7D78"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24A960C0"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50</w:t>
                  </w:r>
                </w:p>
              </w:tc>
              <w:tc>
                <w:tcPr>
                  <w:tcW w:w="851" w:type="dxa"/>
                  <w:vAlign w:val="center"/>
                </w:tcPr>
                <w:p w14:paraId="10F17EC5"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1B98F6F4"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9194C" w:rsidRPr="00C42F53" w14:paraId="1916802E" w14:textId="77777777" w:rsidTr="00F15E85">
              <w:trPr>
                <w:trHeight w:hRule="exact" w:val="680"/>
                <w:tblHeader/>
              </w:trPr>
              <w:tc>
                <w:tcPr>
                  <w:tcW w:w="1303" w:type="dxa"/>
                  <w:vAlign w:val="center"/>
                </w:tcPr>
                <w:p w14:paraId="6FC03F51"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Moulds</w:t>
                  </w:r>
                </w:p>
              </w:tc>
              <w:tc>
                <w:tcPr>
                  <w:tcW w:w="884" w:type="dxa"/>
                  <w:vAlign w:val="center"/>
                </w:tcPr>
                <w:p w14:paraId="3D49F8EB"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709" w:type="dxa"/>
                  <w:vAlign w:val="center"/>
                </w:tcPr>
                <w:p w14:paraId="59DF17D3"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5EA1EC4B"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30</w:t>
                  </w:r>
                </w:p>
              </w:tc>
              <w:tc>
                <w:tcPr>
                  <w:tcW w:w="851" w:type="dxa"/>
                  <w:vAlign w:val="center"/>
                </w:tcPr>
                <w:p w14:paraId="04F2CFA4"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72148A9C"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Compact Dry YM 3-7 days / 25 - 30 °C</w:t>
                  </w:r>
                </w:p>
              </w:tc>
            </w:tr>
            <w:tr w:rsidR="0009194C" w:rsidRPr="00C42F53" w14:paraId="180C78B5" w14:textId="77777777" w:rsidTr="00F15E85">
              <w:trPr>
                <w:trHeight w:hRule="exact" w:val="680"/>
                <w:tblHeader/>
              </w:trPr>
              <w:tc>
                <w:tcPr>
                  <w:tcW w:w="1303" w:type="dxa"/>
                  <w:vAlign w:val="center"/>
                </w:tcPr>
                <w:p w14:paraId="0F4021C8"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 xml:space="preserve">Total Coliforms </w:t>
                  </w:r>
                </w:p>
              </w:tc>
              <w:tc>
                <w:tcPr>
                  <w:tcW w:w="884" w:type="dxa"/>
                  <w:vAlign w:val="center"/>
                </w:tcPr>
                <w:p w14:paraId="2A5CAA8F"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4007EC91"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0B0B4E7F"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4BCF0D1E"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61370D77"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9194C" w:rsidRPr="00C42F53" w14:paraId="6E4C56DD" w14:textId="77777777" w:rsidTr="00F15E85">
              <w:trPr>
                <w:trHeight w:hRule="exact" w:val="680"/>
                <w:tblHeader/>
              </w:trPr>
              <w:tc>
                <w:tcPr>
                  <w:tcW w:w="1303" w:type="dxa"/>
                  <w:vAlign w:val="center"/>
                </w:tcPr>
                <w:p w14:paraId="317F6F80"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E. Coli</w:t>
                  </w:r>
                </w:p>
              </w:tc>
              <w:tc>
                <w:tcPr>
                  <w:tcW w:w="884" w:type="dxa"/>
                  <w:vAlign w:val="center"/>
                </w:tcPr>
                <w:p w14:paraId="00E560BD"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7ABCE0F6"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B0F4750"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42F9683"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40AE003F"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 xml:space="preserve">Compact Dry EC 24 ± 2 hours / 37 ± 1 °C </w:t>
                  </w:r>
                </w:p>
              </w:tc>
            </w:tr>
            <w:tr w:rsidR="0009194C" w:rsidRPr="00C42F53" w14:paraId="7E440A8C" w14:textId="77777777" w:rsidTr="00F15E85">
              <w:trPr>
                <w:trHeight w:hRule="exact" w:val="680"/>
                <w:tblHeader/>
              </w:trPr>
              <w:tc>
                <w:tcPr>
                  <w:tcW w:w="1303" w:type="dxa"/>
                  <w:vAlign w:val="center"/>
                </w:tcPr>
                <w:p w14:paraId="01AD3E4C" w14:textId="77777777" w:rsidR="0009194C" w:rsidRPr="002C594E" w:rsidRDefault="0009194C" w:rsidP="0009194C">
                  <w:pPr>
                    <w:snapToGrid w:val="0"/>
                    <w:jc w:val="center"/>
                    <w:rPr>
                      <w:rFonts w:ascii="Verdana" w:hAnsi="Verdana"/>
                      <w:i/>
                      <w:sz w:val="16"/>
                      <w:szCs w:val="16"/>
                      <w:lang w:val="en-US"/>
                    </w:rPr>
                  </w:pPr>
                  <w:r w:rsidRPr="002C594E">
                    <w:rPr>
                      <w:rFonts w:ascii="Verdana" w:hAnsi="Verdana"/>
                      <w:i/>
                      <w:sz w:val="16"/>
                      <w:szCs w:val="16"/>
                      <w:lang w:val="en-US"/>
                    </w:rPr>
                    <w:t>Salmonella</w:t>
                  </w:r>
                </w:p>
              </w:tc>
              <w:tc>
                <w:tcPr>
                  <w:tcW w:w="884" w:type="dxa"/>
                  <w:vAlign w:val="center"/>
                </w:tcPr>
                <w:p w14:paraId="6E3B8D33"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Absent</w:t>
                  </w:r>
                </w:p>
              </w:tc>
              <w:tc>
                <w:tcPr>
                  <w:tcW w:w="709" w:type="dxa"/>
                  <w:vAlign w:val="center"/>
                </w:tcPr>
                <w:p w14:paraId="7DA4C214"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0" w:type="dxa"/>
                  <w:vAlign w:val="center"/>
                </w:tcPr>
                <w:p w14:paraId="34B68768"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w:t>
                  </w:r>
                </w:p>
              </w:tc>
              <w:tc>
                <w:tcPr>
                  <w:tcW w:w="851" w:type="dxa"/>
                  <w:vAlign w:val="center"/>
                </w:tcPr>
                <w:p w14:paraId="59756A49" w14:textId="77777777" w:rsidR="0009194C" w:rsidRPr="002C594E" w:rsidRDefault="0009194C" w:rsidP="0009194C">
                  <w:pPr>
                    <w:jc w:val="center"/>
                    <w:rPr>
                      <w:rFonts w:ascii="Verdana" w:hAnsi="Verdana"/>
                      <w:sz w:val="16"/>
                      <w:szCs w:val="16"/>
                      <w:lang w:val="en-US"/>
                    </w:rPr>
                  </w:pPr>
                  <w:r w:rsidRPr="002C594E">
                    <w:rPr>
                      <w:rFonts w:ascii="Verdana" w:hAnsi="Verdana"/>
                      <w:sz w:val="16"/>
                      <w:szCs w:val="16"/>
                      <w:lang w:val="en-US"/>
                    </w:rPr>
                    <w:t>cfu/ml</w:t>
                  </w:r>
                </w:p>
              </w:tc>
              <w:tc>
                <w:tcPr>
                  <w:tcW w:w="1559" w:type="dxa"/>
                  <w:tcBorders>
                    <w:top w:val="single" w:sz="4" w:space="0" w:color="auto"/>
                    <w:left w:val="single" w:sz="4" w:space="0" w:color="auto"/>
                    <w:bottom w:val="single" w:sz="4" w:space="0" w:color="auto"/>
                    <w:right w:val="single" w:sz="4" w:space="0" w:color="auto"/>
                  </w:tcBorders>
                  <w:vAlign w:val="center"/>
                </w:tcPr>
                <w:p w14:paraId="087B53A1" w14:textId="77777777" w:rsidR="0009194C" w:rsidRDefault="0009194C" w:rsidP="0009194C">
                  <w:pPr>
                    <w:snapToGrid w:val="0"/>
                    <w:jc w:val="center"/>
                    <w:rPr>
                      <w:rFonts w:ascii="Verdana" w:hAnsi="Verdana"/>
                      <w:sz w:val="16"/>
                      <w:szCs w:val="16"/>
                      <w:lang w:val="en-US"/>
                    </w:rPr>
                  </w:pPr>
                  <w:r>
                    <w:rPr>
                      <w:rFonts w:ascii="Verdana" w:hAnsi="Verdana"/>
                      <w:sz w:val="16"/>
                      <w:szCs w:val="16"/>
                      <w:lang w:val="en-US"/>
                    </w:rPr>
                    <w:t>Compact Dry SL 20-24 hours  / 36 ± 1 °C</w:t>
                  </w:r>
                </w:p>
              </w:tc>
            </w:tr>
          </w:tbl>
          <w:p w14:paraId="13558C81" w14:textId="77777777" w:rsidR="00516420" w:rsidRPr="002C594E" w:rsidRDefault="0042012D" w:rsidP="00516420">
            <w:pPr>
              <w:spacing w:before="100" w:beforeAutospacing="1"/>
              <w:jc w:val="center"/>
              <w:rPr>
                <w:rFonts w:ascii="Verdana" w:hAnsi="Verdana"/>
                <w:b/>
                <w:i/>
                <w:lang w:val="en-US"/>
              </w:rPr>
            </w:pPr>
            <w:r w:rsidRPr="002C594E">
              <w:rPr>
                <w:rFonts w:ascii="Verdana" w:hAnsi="Verdana"/>
                <w:b/>
                <w:i/>
                <w:lang w:val="en-US"/>
              </w:rPr>
              <w:t>Organoleptic</w:t>
            </w:r>
            <w:r w:rsidRPr="00B11378">
              <w:rPr>
                <w:rStyle w:val="tgc"/>
                <w:rFonts w:ascii="Arial" w:hAnsi="Arial" w:cs="Arial"/>
                <w:color w:val="222222"/>
                <w:lang w:val="en-US"/>
              </w:rPr>
              <w:t xml:space="preserve"> </w:t>
            </w:r>
            <w:r w:rsidR="00A15021" w:rsidRPr="002C594E">
              <w:rPr>
                <w:rFonts w:ascii="Verdana" w:hAnsi="Verdana"/>
                <w:b/>
                <w:i/>
                <w:lang w:val="en-US"/>
              </w:rPr>
              <w:t>parameters</w:t>
            </w:r>
          </w:p>
          <w:tbl>
            <w:tblPr>
              <w:tblW w:w="6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228"/>
              <w:gridCol w:w="2439"/>
              <w:gridCol w:w="1519"/>
            </w:tblGrid>
            <w:tr w:rsidR="003F1487" w:rsidRPr="002C594E" w14:paraId="5329AC9E" w14:textId="77777777" w:rsidTr="00977461">
              <w:trPr>
                <w:trHeight w:hRule="exact" w:val="510"/>
                <w:jc w:val="center"/>
              </w:trPr>
              <w:tc>
                <w:tcPr>
                  <w:tcW w:w="2228" w:type="dxa"/>
                  <w:vAlign w:val="center"/>
                </w:tcPr>
                <w:p w14:paraId="53FBFD37"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Characteristics</w:t>
                  </w:r>
                </w:p>
              </w:tc>
              <w:tc>
                <w:tcPr>
                  <w:tcW w:w="2439" w:type="dxa"/>
                  <w:vAlign w:val="center"/>
                </w:tcPr>
                <w:p w14:paraId="052E0458" w14:textId="77777777" w:rsidR="003F1487" w:rsidRPr="002C594E" w:rsidRDefault="003F1487" w:rsidP="00137981">
                  <w:pPr>
                    <w:jc w:val="center"/>
                    <w:rPr>
                      <w:rFonts w:ascii="Verdana" w:hAnsi="Verdana"/>
                      <w:b/>
                      <w:i/>
                      <w:sz w:val="16"/>
                      <w:szCs w:val="16"/>
                      <w:lang w:val="en-US"/>
                    </w:rPr>
                  </w:pPr>
                  <w:r w:rsidRPr="002C594E">
                    <w:rPr>
                      <w:rFonts w:ascii="Verdana" w:hAnsi="Verdana"/>
                      <w:b/>
                      <w:i/>
                      <w:sz w:val="16"/>
                      <w:szCs w:val="16"/>
                      <w:lang w:val="en-US"/>
                    </w:rPr>
                    <w:t>Target</w:t>
                  </w:r>
                </w:p>
              </w:tc>
              <w:tc>
                <w:tcPr>
                  <w:tcW w:w="1519" w:type="dxa"/>
                  <w:vAlign w:val="center"/>
                </w:tcPr>
                <w:p w14:paraId="516963E2" w14:textId="77777777" w:rsidR="003F1487" w:rsidRPr="002C594E" w:rsidRDefault="00091FF2" w:rsidP="00137981">
                  <w:pPr>
                    <w:jc w:val="center"/>
                    <w:rPr>
                      <w:rFonts w:ascii="Verdana" w:hAnsi="Verdana"/>
                      <w:b/>
                      <w:i/>
                      <w:sz w:val="16"/>
                      <w:szCs w:val="16"/>
                      <w:lang w:val="en-US"/>
                    </w:rPr>
                  </w:pPr>
                  <w:r w:rsidRPr="002C594E">
                    <w:rPr>
                      <w:rFonts w:ascii="Verdana" w:hAnsi="Verdana"/>
                      <w:b/>
                      <w:i/>
                      <w:sz w:val="16"/>
                      <w:szCs w:val="16"/>
                      <w:lang w:val="en-US"/>
                    </w:rPr>
                    <w:t>Method</w:t>
                  </w:r>
                </w:p>
              </w:tc>
            </w:tr>
            <w:tr w:rsidR="003F1487" w:rsidRPr="002C594E" w14:paraId="6BE50F79" w14:textId="77777777" w:rsidTr="00977461">
              <w:trPr>
                <w:trHeight w:hRule="exact" w:val="510"/>
                <w:jc w:val="center"/>
              </w:trPr>
              <w:tc>
                <w:tcPr>
                  <w:tcW w:w="2228" w:type="dxa"/>
                  <w:vAlign w:val="center"/>
                </w:tcPr>
                <w:p w14:paraId="00D0093C"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General Aspect</w:t>
                  </w:r>
                </w:p>
              </w:tc>
              <w:tc>
                <w:tcPr>
                  <w:tcW w:w="2439" w:type="dxa"/>
                  <w:vAlign w:val="center"/>
                </w:tcPr>
                <w:p w14:paraId="47FF027C" w14:textId="77777777" w:rsidR="003F1487" w:rsidRPr="002C594E" w:rsidRDefault="007506EF" w:rsidP="00137981">
                  <w:pPr>
                    <w:jc w:val="center"/>
                    <w:rPr>
                      <w:rFonts w:ascii="Verdana" w:hAnsi="Verdana"/>
                      <w:sz w:val="16"/>
                      <w:szCs w:val="16"/>
                      <w:lang w:val="en-US"/>
                    </w:rPr>
                  </w:pPr>
                  <w:r w:rsidRPr="002C594E">
                    <w:rPr>
                      <w:rFonts w:ascii="Verdana" w:hAnsi="Verdana"/>
                      <w:sz w:val="16"/>
                      <w:szCs w:val="16"/>
                      <w:lang w:val="en-US"/>
                    </w:rPr>
                    <w:t>Dens</w:t>
                  </w:r>
                  <w:r w:rsidR="00E8335F" w:rsidRPr="002C594E">
                    <w:rPr>
                      <w:rFonts w:ascii="Verdana" w:hAnsi="Verdana"/>
                      <w:sz w:val="16"/>
                      <w:szCs w:val="16"/>
                      <w:lang w:val="en-US"/>
                    </w:rPr>
                    <w:t>e</w:t>
                  </w:r>
                </w:p>
              </w:tc>
              <w:tc>
                <w:tcPr>
                  <w:tcW w:w="1519" w:type="dxa"/>
                  <w:shd w:val="clear" w:color="auto" w:fill="auto"/>
                  <w:vAlign w:val="center"/>
                </w:tcPr>
                <w:p w14:paraId="1D0F3806" w14:textId="77777777" w:rsidR="003F1487" w:rsidRPr="002C594E" w:rsidRDefault="003F1487" w:rsidP="00953535">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6A8705B6" w14:textId="77777777" w:rsidTr="00977461">
              <w:trPr>
                <w:trHeight w:hRule="exact" w:val="510"/>
                <w:jc w:val="center"/>
              </w:trPr>
              <w:tc>
                <w:tcPr>
                  <w:tcW w:w="2228" w:type="dxa"/>
                  <w:vAlign w:val="center"/>
                </w:tcPr>
                <w:p w14:paraId="4D8F983B" w14:textId="77777777" w:rsidR="003F1487" w:rsidRPr="002C594E" w:rsidRDefault="003F1487" w:rsidP="00137981">
                  <w:pPr>
                    <w:jc w:val="center"/>
                    <w:rPr>
                      <w:rFonts w:ascii="Verdana" w:hAnsi="Verdana"/>
                      <w:i/>
                      <w:sz w:val="16"/>
                      <w:szCs w:val="16"/>
                      <w:lang w:val="en-US"/>
                    </w:rPr>
                  </w:pPr>
                  <w:r w:rsidRPr="002C594E">
                    <w:rPr>
                      <w:rFonts w:ascii="Verdana" w:hAnsi="Verdana"/>
                      <w:i/>
                      <w:sz w:val="16"/>
                      <w:szCs w:val="16"/>
                      <w:lang w:val="en-US"/>
                    </w:rPr>
                    <w:t>Color</w:t>
                  </w:r>
                </w:p>
              </w:tc>
              <w:tc>
                <w:tcPr>
                  <w:tcW w:w="2439" w:type="dxa"/>
                  <w:vAlign w:val="center"/>
                </w:tcPr>
                <w:p w14:paraId="18CFF244" w14:textId="77777777" w:rsidR="003F1487" w:rsidRPr="002C594E" w:rsidRDefault="003F2F65" w:rsidP="00137981">
                  <w:pPr>
                    <w:jc w:val="center"/>
                    <w:rPr>
                      <w:rFonts w:ascii="Verdana" w:hAnsi="Verdana"/>
                      <w:sz w:val="16"/>
                      <w:szCs w:val="16"/>
                      <w:lang w:val="en-US"/>
                    </w:rPr>
                  </w:pPr>
                  <w:r w:rsidRPr="002C594E">
                    <w:rPr>
                      <w:rFonts w:ascii="Verdana" w:hAnsi="Verdana"/>
                      <w:sz w:val="16"/>
                      <w:szCs w:val="16"/>
                      <w:lang w:val="en-US"/>
                    </w:rPr>
                    <w:t>Red</w:t>
                  </w:r>
                  <w:r w:rsidR="00D97F74" w:rsidRPr="002C594E">
                    <w:rPr>
                      <w:rFonts w:ascii="Verdana" w:hAnsi="Verdana"/>
                      <w:sz w:val="16"/>
                      <w:szCs w:val="16"/>
                      <w:lang w:val="en-US"/>
                    </w:rPr>
                    <w:t xml:space="preserve"> </w:t>
                  </w:r>
                </w:p>
              </w:tc>
              <w:tc>
                <w:tcPr>
                  <w:tcW w:w="1519" w:type="dxa"/>
                  <w:shd w:val="clear" w:color="auto" w:fill="auto"/>
                  <w:vAlign w:val="center"/>
                </w:tcPr>
                <w:p w14:paraId="7C8DE494"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340E12D2" w14:textId="77777777" w:rsidTr="00977461">
              <w:trPr>
                <w:trHeight w:hRule="exact" w:val="510"/>
                <w:jc w:val="center"/>
              </w:trPr>
              <w:tc>
                <w:tcPr>
                  <w:tcW w:w="2228" w:type="dxa"/>
                  <w:vAlign w:val="center"/>
                </w:tcPr>
                <w:p w14:paraId="58F3125F" w14:textId="77777777" w:rsidR="003F1487" w:rsidRPr="002C594E" w:rsidRDefault="003F2F65" w:rsidP="00137981">
                  <w:pPr>
                    <w:jc w:val="center"/>
                    <w:rPr>
                      <w:rFonts w:ascii="Verdana" w:hAnsi="Verdana"/>
                      <w:i/>
                      <w:sz w:val="16"/>
                      <w:szCs w:val="16"/>
                      <w:lang w:val="en-US"/>
                    </w:rPr>
                  </w:pPr>
                  <w:r w:rsidRPr="002C594E">
                    <w:rPr>
                      <w:rFonts w:ascii="Verdana" w:hAnsi="Verdana"/>
                      <w:i/>
                      <w:sz w:val="16"/>
                      <w:szCs w:val="16"/>
                      <w:lang w:val="en-US"/>
                    </w:rPr>
                    <w:t>Taste</w:t>
                  </w:r>
                  <w:r w:rsidR="003F1487" w:rsidRPr="002C594E">
                    <w:rPr>
                      <w:rFonts w:ascii="Verdana" w:hAnsi="Verdana"/>
                      <w:i/>
                      <w:sz w:val="16"/>
                      <w:szCs w:val="16"/>
                      <w:lang w:val="en-US"/>
                    </w:rPr>
                    <w:t xml:space="preserve"> / Aroma</w:t>
                  </w:r>
                </w:p>
              </w:tc>
              <w:tc>
                <w:tcPr>
                  <w:tcW w:w="2439" w:type="dxa"/>
                  <w:vAlign w:val="center"/>
                </w:tcPr>
                <w:p w14:paraId="0014BF00"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36F01979"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r w:rsidR="003F1487" w:rsidRPr="002C594E" w14:paraId="7349D51C" w14:textId="77777777" w:rsidTr="00977461">
              <w:trPr>
                <w:trHeight w:hRule="exact" w:val="510"/>
                <w:jc w:val="center"/>
              </w:trPr>
              <w:tc>
                <w:tcPr>
                  <w:tcW w:w="2228" w:type="dxa"/>
                  <w:vAlign w:val="center"/>
                </w:tcPr>
                <w:p w14:paraId="1AF4DDEE" w14:textId="77777777" w:rsidR="003F1487" w:rsidRPr="002C594E" w:rsidRDefault="00EE1EE6" w:rsidP="00137981">
                  <w:pPr>
                    <w:jc w:val="center"/>
                    <w:rPr>
                      <w:rFonts w:ascii="Verdana" w:hAnsi="Verdana"/>
                      <w:i/>
                      <w:sz w:val="16"/>
                      <w:szCs w:val="16"/>
                      <w:lang w:val="en-US"/>
                    </w:rPr>
                  </w:pPr>
                  <w:r w:rsidRPr="002C594E">
                    <w:rPr>
                      <w:rFonts w:ascii="Verdana" w:hAnsi="Verdana"/>
                      <w:i/>
                      <w:sz w:val="16"/>
                      <w:szCs w:val="16"/>
                      <w:lang w:val="en-US"/>
                    </w:rPr>
                    <w:t>Sensation to the palate</w:t>
                  </w:r>
                </w:p>
              </w:tc>
              <w:tc>
                <w:tcPr>
                  <w:tcW w:w="2439" w:type="dxa"/>
                  <w:vAlign w:val="center"/>
                </w:tcPr>
                <w:p w14:paraId="3EF2AC8F" w14:textId="77777777" w:rsidR="003F1487" w:rsidRPr="002C594E" w:rsidRDefault="00BD3EBF" w:rsidP="001E1265">
                  <w:pPr>
                    <w:jc w:val="center"/>
                    <w:rPr>
                      <w:rFonts w:ascii="Verdana" w:hAnsi="Verdana"/>
                      <w:sz w:val="16"/>
                      <w:szCs w:val="16"/>
                      <w:lang w:val="en-US"/>
                    </w:rPr>
                  </w:pPr>
                  <w:r w:rsidRPr="002C594E">
                    <w:rPr>
                      <w:rFonts w:ascii="Verdana" w:hAnsi="Verdana"/>
                      <w:sz w:val="16"/>
                      <w:szCs w:val="16"/>
                      <w:lang w:val="en-US"/>
                    </w:rPr>
                    <w:t>Typical of blood orange</w:t>
                  </w:r>
                </w:p>
              </w:tc>
              <w:tc>
                <w:tcPr>
                  <w:tcW w:w="1519" w:type="dxa"/>
                  <w:shd w:val="clear" w:color="auto" w:fill="auto"/>
                  <w:vAlign w:val="center"/>
                </w:tcPr>
                <w:p w14:paraId="7ED2AD28" w14:textId="77777777" w:rsidR="003F1487" w:rsidRPr="002C594E" w:rsidRDefault="003F1487" w:rsidP="003F1487">
                  <w:pPr>
                    <w:snapToGrid w:val="0"/>
                    <w:jc w:val="center"/>
                    <w:rPr>
                      <w:rFonts w:ascii="Verdana" w:hAnsi="Verdana"/>
                      <w:sz w:val="16"/>
                      <w:szCs w:val="16"/>
                      <w:lang w:val="en-US"/>
                    </w:rPr>
                  </w:pPr>
                  <w:r w:rsidRPr="002C594E">
                    <w:rPr>
                      <w:rFonts w:ascii="Verdana" w:hAnsi="Verdana"/>
                      <w:sz w:val="16"/>
                      <w:szCs w:val="16"/>
                      <w:lang w:val="en-US"/>
                    </w:rPr>
                    <w:t>Panel Test</w:t>
                  </w:r>
                </w:p>
              </w:tc>
            </w:tr>
          </w:tbl>
          <w:p w14:paraId="72817D7E" w14:textId="77777777" w:rsidR="004A7EF7" w:rsidRPr="002C594E" w:rsidRDefault="004A7EF7" w:rsidP="00853353">
            <w:pPr>
              <w:spacing w:before="100" w:beforeAutospacing="1"/>
              <w:rPr>
                <w:rFonts w:ascii="Verdana" w:hAnsi="Verdana"/>
                <w:b/>
                <w:sz w:val="8"/>
                <w:szCs w:val="8"/>
                <w:lang w:val="en-US"/>
              </w:rPr>
            </w:pPr>
          </w:p>
        </w:tc>
      </w:tr>
    </w:tbl>
    <w:p w14:paraId="73B13B1E" w14:textId="77777777" w:rsidR="004A7EF7" w:rsidRPr="002C594E" w:rsidRDefault="004A7EF7" w:rsidP="00257592">
      <w:pPr>
        <w:spacing w:before="120"/>
        <w:rPr>
          <w:rFonts w:ascii="Verdana" w:hAnsi="Verdana"/>
          <w:b/>
          <w:sz w:val="8"/>
          <w:szCs w:val="8"/>
          <w:lang w:val="en-US"/>
        </w:rPr>
      </w:pPr>
    </w:p>
    <w:tbl>
      <w:tblPr>
        <w:tblStyle w:val="Grigliatabella"/>
        <w:tblW w:w="0" w:type="auto"/>
        <w:tblLook w:val="04A0" w:firstRow="1" w:lastRow="0" w:firstColumn="1" w:lastColumn="0" w:noHBand="0" w:noVBand="1"/>
      </w:tblPr>
      <w:tblGrid>
        <w:gridCol w:w="9210"/>
      </w:tblGrid>
      <w:tr w:rsidR="004A7EF7" w:rsidRPr="00C42F53" w14:paraId="2CAE7EBA" w14:textId="77777777" w:rsidTr="00953535">
        <w:trPr>
          <w:trHeight w:val="3809"/>
        </w:trPr>
        <w:tc>
          <w:tcPr>
            <w:tcW w:w="9210" w:type="dxa"/>
          </w:tcPr>
          <w:p w14:paraId="7135EB1A" w14:textId="77777777" w:rsidR="00146651" w:rsidRPr="002C594E" w:rsidRDefault="00146651" w:rsidP="001E1265">
            <w:pPr>
              <w:pStyle w:val="Paragrafoelenco"/>
              <w:numPr>
                <w:ilvl w:val="0"/>
                <w:numId w:val="17"/>
              </w:numPr>
              <w:spacing w:before="120"/>
              <w:ind w:left="284" w:hanging="284"/>
              <w:rPr>
                <w:rFonts w:ascii="Verdana" w:hAnsi="Verdana"/>
                <w:lang w:val="en-US"/>
              </w:rPr>
            </w:pPr>
            <w:r w:rsidRPr="002C594E">
              <w:rPr>
                <w:rFonts w:ascii="Verdana" w:hAnsi="Verdana"/>
                <w:b/>
                <w:lang w:val="en-US"/>
              </w:rPr>
              <w:lastRenderedPageBreak/>
              <w:t xml:space="preserve">Legal requirements for food safety product </w:t>
            </w:r>
          </w:p>
          <w:p w14:paraId="3C89325E"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2012/12/UE and subsequent amendments of the European Parliament and of the Council of 19 April 2012 amending the Directive 2001/112/CE of Council</w:t>
            </w:r>
            <w:r w:rsidRPr="002C594E">
              <w:rPr>
                <w:rFonts w:ascii="Verdana" w:hAnsi="Verdana"/>
                <w:lang w:val="en-US"/>
              </w:rPr>
              <w:t xml:space="preserve"> relating to fruit juice and certain similar products intended for human consumption;</w:t>
            </w:r>
          </w:p>
          <w:p w14:paraId="765E059B"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 2003/89</w:t>
            </w:r>
            <w:r w:rsidRPr="002C594E">
              <w:rPr>
                <w:rFonts w:ascii="Verdana" w:hAnsi="Verdana"/>
                <w:lang w:val="en-US"/>
              </w:rPr>
              <w:t xml:space="preserve">/CE </w:t>
            </w:r>
            <w:r>
              <w:rPr>
                <w:rFonts w:ascii="Verdana" w:hAnsi="Verdana"/>
                <w:lang w:val="en-US"/>
              </w:rPr>
              <w:t>and</w:t>
            </w:r>
            <w:r w:rsidRPr="002C594E">
              <w:rPr>
                <w:rFonts w:ascii="Verdana" w:hAnsi="Verdana"/>
                <w:lang w:val="en-US"/>
              </w:rPr>
              <w:t xml:space="preserve"> subsequent amendments</w:t>
            </w:r>
            <w:r>
              <w:rPr>
                <w:rFonts w:ascii="Verdana" w:hAnsi="Verdana"/>
                <w:lang w:val="en-US"/>
              </w:rPr>
              <w:t xml:space="preserve"> </w:t>
            </w:r>
            <w:r w:rsidRPr="002C594E">
              <w:rPr>
                <w:rFonts w:ascii="Verdana" w:hAnsi="Verdana"/>
                <w:lang w:val="en-US"/>
              </w:rPr>
              <w:t xml:space="preserve">of the European Parliament and of the Council of </w:t>
            </w:r>
            <w:r>
              <w:rPr>
                <w:rFonts w:ascii="Verdana" w:hAnsi="Verdana"/>
                <w:lang w:val="en-US"/>
              </w:rPr>
              <w:t>10 November</w:t>
            </w:r>
            <w:r w:rsidRPr="002C594E">
              <w:rPr>
                <w:rFonts w:ascii="Verdana" w:hAnsi="Verdana"/>
                <w:lang w:val="en-US"/>
              </w:rPr>
              <w:t xml:space="preserve"> </w:t>
            </w:r>
            <w:r>
              <w:rPr>
                <w:rFonts w:ascii="Verdana" w:hAnsi="Verdana"/>
                <w:lang w:val="en-US"/>
              </w:rPr>
              <w:t>2003 amending the Directive 2000/13/CE relating to the</w:t>
            </w:r>
            <w:r w:rsidRPr="002C594E">
              <w:rPr>
                <w:rFonts w:ascii="Verdana" w:hAnsi="Verdana"/>
                <w:lang w:val="en-US"/>
              </w:rPr>
              <w:t xml:space="preserve"> labeling, presentation </w:t>
            </w:r>
            <w:r>
              <w:rPr>
                <w:rFonts w:ascii="Verdana" w:hAnsi="Verdana"/>
                <w:lang w:val="en-US"/>
              </w:rPr>
              <w:t>and advertising of foodstuff</w:t>
            </w:r>
            <w:r w:rsidRPr="002C594E">
              <w:rPr>
                <w:rFonts w:ascii="Verdana" w:hAnsi="Verdana"/>
                <w:lang w:val="en-US"/>
              </w:rPr>
              <w:t>;</w:t>
            </w:r>
          </w:p>
          <w:p w14:paraId="1009F3C3"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 xml:space="preserve">Directive (UE) 2015/1787 and </w:t>
            </w:r>
            <w:r w:rsidRPr="002C594E">
              <w:rPr>
                <w:rFonts w:ascii="Verdana" w:hAnsi="Verdana"/>
                <w:lang w:val="en-US"/>
              </w:rPr>
              <w:t>subsequent amendments</w:t>
            </w:r>
            <w:r>
              <w:rPr>
                <w:rFonts w:ascii="Verdana" w:hAnsi="Verdana"/>
                <w:lang w:val="en-US"/>
              </w:rPr>
              <w:t xml:space="preserve"> of the Commission of the 06 October 2015 amending Annexes II and III of the Directive</w:t>
            </w:r>
            <w:r w:rsidRPr="002C594E">
              <w:rPr>
                <w:rFonts w:ascii="Verdana" w:hAnsi="Verdana"/>
                <w:lang w:val="en-US"/>
              </w:rPr>
              <w:t xml:space="preserve"> 98/83/EC of </w:t>
            </w:r>
            <w:r>
              <w:rPr>
                <w:rFonts w:ascii="Verdana" w:hAnsi="Verdana"/>
                <w:lang w:val="en-US"/>
              </w:rPr>
              <w:t xml:space="preserve"> the Council   </w:t>
            </w:r>
            <w:r w:rsidRPr="002C594E">
              <w:rPr>
                <w:rFonts w:ascii="Verdana" w:hAnsi="Verdana"/>
                <w:lang w:val="en-US"/>
              </w:rPr>
              <w:t>on the quality of water in</w:t>
            </w:r>
            <w:r>
              <w:rPr>
                <w:rFonts w:ascii="Verdana" w:hAnsi="Verdana"/>
                <w:lang w:val="en-US"/>
              </w:rPr>
              <w:t>tended for human consumption</w:t>
            </w:r>
            <w:r w:rsidRPr="002C594E">
              <w:rPr>
                <w:rFonts w:ascii="Verdana" w:hAnsi="Verdana"/>
                <w:lang w:val="en-US"/>
              </w:rPr>
              <w:t>;</w:t>
            </w:r>
          </w:p>
          <w:p w14:paraId="68D93B68" w14:textId="77777777" w:rsidR="009B544C" w:rsidRPr="002C594E" w:rsidRDefault="009B544C" w:rsidP="009B544C">
            <w:pPr>
              <w:numPr>
                <w:ilvl w:val="0"/>
                <w:numId w:val="24"/>
              </w:numPr>
              <w:spacing w:before="100" w:beforeAutospacing="1"/>
              <w:jc w:val="both"/>
              <w:rPr>
                <w:rFonts w:ascii="Verdana" w:hAnsi="Verdana"/>
                <w:lang w:val="en-US"/>
              </w:rPr>
            </w:pPr>
            <w:r>
              <w:rPr>
                <w:rFonts w:ascii="Verdana" w:hAnsi="Verdana"/>
                <w:lang w:val="en-US"/>
              </w:rPr>
              <w:t>Directive</w:t>
            </w:r>
            <w:r w:rsidRPr="002C594E">
              <w:rPr>
                <w:rFonts w:ascii="Verdana" w:hAnsi="Verdana"/>
                <w:lang w:val="en-US"/>
              </w:rPr>
              <w:t xml:space="preserve"> 2001/111/CE and subsequent amendments</w:t>
            </w:r>
            <w:r>
              <w:rPr>
                <w:rFonts w:ascii="Verdana" w:hAnsi="Verdana"/>
                <w:lang w:val="en-US"/>
              </w:rPr>
              <w:t xml:space="preserve"> </w:t>
            </w:r>
            <w:r w:rsidRPr="002C594E">
              <w:rPr>
                <w:rFonts w:ascii="Verdana" w:hAnsi="Verdana"/>
                <w:lang w:val="en-US"/>
              </w:rPr>
              <w:t>of 20 December 2001 relating to certain sugar intended for human consumption;</w:t>
            </w:r>
          </w:p>
          <w:p w14:paraId="70C8EE21"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Directive 2014/63/EU and subsequent amendments of the European Parliament and of the Council of 15 May 2014 amending Council Directive 2001/110/EC relating to honey;</w:t>
            </w:r>
          </w:p>
          <w:p w14:paraId="676450A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Regulation (EC) n° 1333/2008 and subsequent amendments of the European Parliament and of the Council of 16 December 2008 on food additives;</w:t>
            </w:r>
          </w:p>
          <w:p w14:paraId="0E775A29"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(EC) n° 1130/2011 and subsequent amendments of 11 November 2011 amending Regulation (EU) n° 1333/2008 of the European Parliament and of the Council on food additives by establishing a Union list of food additives approved for use in food additives, food enzymes, food flavorings and nutrients;</w:t>
            </w:r>
          </w:p>
          <w:p w14:paraId="13CA868D"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Commission Regulation (EU) n° 231/2012 and subsequent amendments of 9 March 2012 laying down specifications for food additives listed in Annex II and III of Regulation (EC) n° 1333/2008 of the European Parliaments and of the Council;</w:t>
            </w:r>
          </w:p>
          <w:p w14:paraId="5B9896C7"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Commission Regulation (EU) n° 257/2010 and subsequent amendments of 25 March 2010 establishing a program for the re-evaluation of approved food additives in accordance with Regulation (EC) n° 1333/2008 of the European Parliament and of the Council; </w:t>
            </w:r>
          </w:p>
          <w:p w14:paraId="07DD3C0B"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must be considered “not genetically modified” or “not derived from a genetically modified organism” as defined by the EC 1830/2003/EC on labeling and traceability and the EC directives 1829/2003/EC on foods and genetically modified feeds and subsequent amendments;</w:t>
            </w:r>
          </w:p>
          <w:p w14:paraId="4D552D1D" w14:textId="77777777" w:rsidR="009B544C"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 xml:space="preserve">The product does not contain substances that have allergenic properties for which  labeling is required as defined </w:t>
            </w:r>
            <w:r>
              <w:rPr>
                <w:rFonts w:ascii="Verdana" w:hAnsi="Verdana"/>
                <w:lang w:val="en-US"/>
              </w:rPr>
              <w:t>as in Regulation (UE) n.1169/2011</w:t>
            </w:r>
            <w:r w:rsidRPr="002C594E">
              <w:rPr>
                <w:rFonts w:ascii="Verdana" w:hAnsi="Verdana"/>
                <w:lang w:val="en-US"/>
              </w:rPr>
              <w:t xml:space="preserve"> and subsequent amendments</w:t>
            </w:r>
            <w:r>
              <w:rPr>
                <w:rFonts w:ascii="Verdana" w:hAnsi="Verdana"/>
                <w:lang w:val="en-US"/>
              </w:rPr>
              <w:t xml:space="preserve"> </w:t>
            </w:r>
            <w:r w:rsidRPr="002C594E">
              <w:rPr>
                <w:rFonts w:ascii="Verdana" w:hAnsi="Verdana"/>
                <w:lang w:val="en-US"/>
              </w:rPr>
              <w:t>of the European Parliament and of the Council</w:t>
            </w:r>
            <w:r>
              <w:rPr>
                <w:rFonts w:ascii="Verdana" w:hAnsi="Verdana"/>
                <w:lang w:val="en-US"/>
              </w:rPr>
              <w:t xml:space="preserve"> of the 25 October 2011</w:t>
            </w:r>
            <w:r w:rsidRPr="002C594E">
              <w:rPr>
                <w:rFonts w:ascii="Verdana" w:hAnsi="Verdana"/>
                <w:lang w:val="en-US"/>
              </w:rPr>
              <w:t>;</w:t>
            </w:r>
          </w:p>
          <w:p w14:paraId="57B09770" w14:textId="77777777" w:rsidR="003F1487" w:rsidRPr="002C594E" w:rsidRDefault="009B544C" w:rsidP="009B544C">
            <w:pPr>
              <w:numPr>
                <w:ilvl w:val="0"/>
                <w:numId w:val="24"/>
              </w:numPr>
              <w:spacing w:before="100" w:beforeAutospacing="1"/>
              <w:jc w:val="both"/>
              <w:rPr>
                <w:rFonts w:ascii="Verdana" w:hAnsi="Verdana"/>
                <w:lang w:val="en-US"/>
              </w:rPr>
            </w:pPr>
            <w:r w:rsidRPr="002C594E">
              <w:rPr>
                <w:rFonts w:ascii="Verdana" w:hAnsi="Verdana"/>
                <w:lang w:val="en-US"/>
              </w:rPr>
              <w:t>The product was not produced and does not contain any ionized product in reference to the Directive EU 1992/2/EC and 1999/3/EC and subsequent amendments;</w:t>
            </w:r>
          </w:p>
        </w:tc>
      </w:tr>
    </w:tbl>
    <w:p w14:paraId="3D4073A5" w14:textId="77777777" w:rsidR="004A7EF7" w:rsidRPr="002C594E" w:rsidRDefault="004A7EF7" w:rsidP="00257592">
      <w:pPr>
        <w:spacing w:before="120"/>
        <w:rPr>
          <w:rFonts w:ascii="Verdana" w:hAnsi="Verdana"/>
          <w:b/>
          <w:sz w:val="8"/>
          <w:szCs w:val="8"/>
          <w:lang w:val="en-US"/>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10"/>
      </w:tblGrid>
      <w:tr w:rsidR="009F6F6D" w:rsidRPr="00C42F53" w14:paraId="7077F152" w14:textId="77777777" w:rsidTr="00257592">
        <w:trPr>
          <w:trHeight w:val="2600"/>
        </w:trPr>
        <w:tc>
          <w:tcPr>
            <w:tcW w:w="9210" w:type="dxa"/>
            <w:shd w:val="clear" w:color="auto" w:fill="auto"/>
          </w:tcPr>
          <w:p w14:paraId="6CA1651E" w14:textId="77777777" w:rsidR="009F6F6D" w:rsidRPr="002C594E" w:rsidRDefault="00C2305A" w:rsidP="001E1265">
            <w:pPr>
              <w:pStyle w:val="Paragrafoelenco"/>
              <w:numPr>
                <w:ilvl w:val="0"/>
                <w:numId w:val="17"/>
              </w:numPr>
              <w:spacing w:before="120"/>
              <w:ind w:left="284" w:hanging="284"/>
              <w:rPr>
                <w:rFonts w:ascii="Verdana" w:hAnsi="Verdana"/>
                <w:b/>
                <w:lang w:val="en-US"/>
              </w:rPr>
            </w:pPr>
            <w:r w:rsidRPr="002C594E">
              <w:rPr>
                <w:rFonts w:ascii="Verdana" w:hAnsi="Verdana"/>
                <w:b/>
                <w:lang w:val="en-US"/>
              </w:rPr>
              <w:lastRenderedPageBreak/>
              <w:t>T</w:t>
            </w:r>
            <w:r w:rsidR="00953535" w:rsidRPr="002C594E">
              <w:rPr>
                <w:rFonts w:ascii="Verdana" w:hAnsi="Verdana"/>
                <w:b/>
                <w:lang w:val="en-US"/>
              </w:rPr>
              <w:t>r</w:t>
            </w:r>
            <w:r w:rsidR="00E530AE" w:rsidRPr="002C594E">
              <w:rPr>
                <w:rFonts w:ascii="Verdana" w:hAnsi="Verdana"/>
                <w:b/>
                <w:lang w:val="en-US"/>
              </w:rPr>
              <w:t>eatment</w:t>
            </w:r>
            <w:r w:rsidRPr="002C594E">
              <w:rPr>
                <w:rFonts w:ascii="Verdana" w:hAnsi="Verdana"/>
                <w:b/>
                <w:lang w:val="en-US"/>
              </w:rPr>
              <w:t xml:space="preserve"> methods</w:t>
            </w:r>
          </w:p>
          <w:p w14:paraId="06B12A7C" w14:textId="77777777" w:rsidR="005D6FC3" w:rsidRPr="002C594E" w:rsidRDefault="005D6FC3" w:rsidP="001E1265">
            <w:pPr>
              <w:spacing w:before="120"/>
              <w:ind w:left="284" w:hanging="284"/>
              <w:rPr>
                <w:rFonts w:ascii="Verdana" w:hAnsi="Verdana"/>
                <w:b/>
                <w:i/>
                <w:lang w:val="en-US"/>
              </w:rPr>
            </w:pPr>
            <w:r w:rsidRPr="002C594E">
              <w:rPr>
                <w:rFonts w:ascii="Verdana" w:hAnsi="Verdana"/>
                <w:b/>
                <w:i/>
                <w:lang w:val="en-US"/>
              </w:rPr>
              <w:tab/>
            </w:r>
            <w:r w:rsidR="00E530AE" w:rsidRPr="002C594E">
              <w:rPr>
                <w:rFonts w:ascii="Verdana" w:hAnsi="Verdana"/>
                <w:b/>
                <w:i/>
                <w:lang w:val="en-US"/>
              </w:rPr>
              <w:t>Flow-chart</w:t>
            </w:r>
          </w:p>
          <w:p w14:paraId="55B790D1" w14:textId="77777777" w:rsidR="009F6F6D" w:rsidRPr="002C594E" w:rsidRDefault="005D6FC3" w:rsidP="001E1265">
            <w:pPr>
              <w:spacing w:before="120"/>
              <w:ind w:left="284" w:hanging="284"/>
              <w:rPr>
                <w:rFonts w:ascii="Verdana" w:hAnsi="Verdana"/>
                <w:lang w:val="en-US"/>
              </w:rPr>
            </w:pPr>
            <w:r w:rsidRPr="002C594E">
              <w:rPr>
                <w:rFonts w:ascii="Verdana" w:hAnsi="Verdana"/>
                <w:lang w:val="en-US"/>
              </w:rPr>
              <w:tab/>
            </w:r>
            <w:r w:rsidR="009F6F6D" w:rsidRPr="002C594E">
              <w:rPr>
                <w:rFonts w:ascii="Verdana" w:hAnsi="Verdana"/>
                <w:lang w:val="en-US"/>
              </w:rPr>
              <w:t xml:space="preserve">D 09.01 01 – D 09.01 </w:t>
            </w:r>
            <w:r w:rsidR="00603B84" w:rsidRPr="002C594E">
              <w:rPr>
                <w:rFonts w:ascii="Verdana" w:hAnsi="Verdana"/>
                <w:lang w:val="en-US"/>
              </w:rPr>
              <w:t>13.</w:t>
            </w:r>
          </w:p>
          <w:p w14:paraId="7E3B7D7C" w14:textId="77777777" w:rsidR="009F6F6D" w:rsidRPr="002C594E" w:rsidRDefault="001E1265" w:rsidP="005D6FC3">
            <w:pPr>
              <w:spacing w:before="120"/>
              <w:jc w:val="center"/>
              <w:rPr>
                <w:rFonts w:ascii="Verdana" w:hAnsi="Verdana"/>
                <w:b/>
                <w:i/>
                <w:lang w:val="en-US"/>
              </w:rPr>
            </w:pPr>
            <w:r w:rsidRPr="002C594E">
              <w:rPr>
                <w:rFonts w:ascii="Verdana" w:hAnsi="Verdana"/>
                <w:b/>
                <w:i/>
                <w:lang w:val="en-US"/>
              </w:rPr>
              <w:t>Phases of process</w:t>
            </w:r>
          </w:p>
          <w:p w14:paraId="4B49FCE6" w14:textId="0D8321E7" w:rsidR="008D68FC" w:rsidRPr="002C594E" w:rsidRDefault="00244AB4" w:rsidP="00244AB4">
            <w:pPr>
              <w:pStyle w:val="PreformattatoHTML"/>
              <w:shd w:val="clear" w:color="auto" w:fill="FFFFFF"/>
              <w:spacing w:before="120"/>
              <w:ind w:left="284" w:hanging="284"/>
              <w:rPr>
                <w:rFonts w:ascii="Verdana" w:hAnsi="Verdana"/>
                <w:lang w:val="en-US"/>
              </w:rPr>
            </w:pPr>
            <w:r>
              <w:rPr>
                <w:rFonts w:ascii="Verdana" w:hAnsi="Verdana"/>
                <w:lang w:val="en-US"/>
              </w:rPr>
              <w:tab/>
            </w:r>
            <w:r w:rsidR="00C2194E" w:rsidRPr="002C594E">
              <w:rPr>
                <w:rFonts w:ascii="Verdana" w:hAnsi="Verdana"/>
                <w:lang w:val="en-US"/>
              </w:rPr>
              <w:t xml:space="preserve">Receiving Citrus Fruit and Unloading – Washing – Selection and Calibration – Juice Extraction – Refining </w:t>
            </w:r>
            <w:r w:rsidR="00C2194E">
              <w:rPr>
                <w:rFonts w:ascii="Verdana" w:hAnsi="Verdana"/>
                <w:lang w:val="en-US"/>
              </w:rPr>
              <w:t>–</w:t>
            </w:r>
            <w:r w:rsidR="00C2194E" w:rsidRPr="002C594E">
              <w:rPr>
                <w:rFonts w:ascii="Verdana" w:hAnsi="Verdana"/>
                <w:lang w:val="en-US"/>
              </w:rPr>
              <w:t xml:space="preserve"> </w:t>
            </w:r>
            <w:r w:rsidR="00C2194E">
              <w:rPr>
                <w:rFonts w:ascii="Verdana" w:hAnsi="Verdana"/>
                <w:lang w:val="en-US"/>
              </w:rPr>
              <w:t xml:space="preserve">Refrigeration – Temporary Storage - </w:t>
            </w:r>
            <w:r w:rsidR="00C2194E" w:rsidRPr="002C594E">
              <w:rPr>
                <w:rFonts w:ascii="Verdana" w:hAnsi="Verdana"/>
                <w:lang w:val="en-US"/>
              </w:rPr>
              <w:t xml:space="preserve"> </w:t>
            </w:r>
            <w:r w:rsidR="00C2194E" w:rsidRPr="002C594E">
              <w:rPr>
                <w:rFonts w:ascii="Verdana" w:hAnsi="Verdana"/>
                <w:color w:val="212121"/>
                <w:lang w:val="en-US" w:eastAsia="it-IT"/>
              </w:rPr>
              <w:t xml:space="preserve">Preheating – Refinement - </w:t>
            </w:r>
            <w:r w:rsidR="00C2194E" w:rsidRPr="002C594E">
              <w:rPr>
                <w:rFonts w:ascii="Verdana" w:hAnsi="Verdana"/>
                <w:lang w:val="en-US"/>
              </w:rPr>
              <w:t xml:space="preserve">Centrifugation – Sending to the Finished Products Department– Pasteurization – Concentration – Refrigeration – Filtration </w:t>
            </w:r>
            <w:r w:rsidR="00B33174">
              <w:rPr>
                <w:rFonts w:ascii="Verdana" w:hAnsi="Verdana"/>
                <w:lang w:val="en-US"/>
              </w:rPr>
              <w:t>and magnetic trap</w:t>
            </w:r>
            <w:r w:rsidR="00B33174" w:rsidRPr="002C594E">
              <w:rPr>
                <w:rFonts w:ascii="Verdana" w:hAnsi="Verdana"/>
                <w:lang w:val="en-US"/>
              </w:rPr>
              <w:t xml:space="preserve"> </w:t>
            </w:r>
            <w:r w:rsidR="00C2194E" w:rsidRPr="002C594E">
              <w:rPr>
                <w:rFonts w:ascii="Verdana" w:hAnsi="Verdana"/>
                <w:lang w:val="en-US"/>
              </w:rPr>
              <w:t>– Packaging – Freezing – Storage – Loading on the truck.</w:t>
            </w:r>
          </w:p>
        </w:tc>
      </w:tr>
    </w:tbl>
    <w:p w14:paraId="4471DAF6" w14:textId="77777777" w:rsidR="009F6F6D" w:rsidRPr="002C594E" w:rsidRDefault="009F6F6D" w:rsidP="00257592">
      <w:pPr>
        <w:spacing w:before="120"/>
        <w:rPr>
          <w:rFonts w:ascii="Verdana" w:hAnsi="Verdana"/>
          <w:b/>
          <w:sz w:val="8"/>
          <w:szCs w:val="8"/>
          <w:lang w:val="en-US"/>
        </w:rPr>
      </w:pPr>
    </w:p>
    <w:tbl>
      <w:tblPr>
        <w:tblW w:w="9356" w:type="dxa"/>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356"/>
      </w:tblGrid>
      <w:tr w:rsidR="00AE5F17" w:rsidRPr="00116A13" w14:paraId="3E1BC9B8" w14:textId="77777777" w:rsidTr="00E502AA">
        <w:trPr>
          <w:trHeight w:val="1129"/>
        </w:trPr>
        <w:tc>
          <w:tcPr>
            <w:tcW w:w="9356" w:type="dxa"/>
            <w:shd w:val="clear" w:color="auto" w:fill="auto"/>
          </w:tcPr>
          <w:p w14:paraId="5EE9F917" w14:textId="77777777" w:rsidR="00163F15" w:rsidRPr="002C594E" w:rsidRDefault="009A5C78"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Packaging</w:t>
            </w:r>
          </w:p>
          <w:p w14:paraId="5105CC82" w14:textId="77777777" w:rsidR="00B34EE8" w:rsidRPr="002C594E" w:rsidRDefault="00482084" w:rsidP="00172D78">
            <w:pPr>
              <w:spacing w:before="120"/>
              <w:ind w:left="318" w:hanging="318"/>
              <w:rPr>
                <w:rFonts w:ascii="Verdana" w:hAnsi="Verdana"/>
                <w:i/>
                <w:lang w:val="en-US"/>
              </w:rPr>
            </w:pPr>
            <w:r w:rsidRPr="002C594E">
              <w:rPr>
                <w:rFonts w:ascii="Verdana" w:hAnsi="Verdana"/>
                <w:i/>
                <w:lang w:val="en-US"/>
              </w:rPr>
              <w:tab/>
            </w:r>
            <w:r w:rsidR="00091FF2" w:rsidRPr="002C594E">
              <w:rPr>
                <w:rFonts w:ascii="Verdana" w:hAnsi="Verdana"/>
                <w:i/>
                <w:lang w:val="en-US"/>
              </w:rPr>
              <w:t>On customer request</w:t>
            </w:r>
            <w:r w:rsidR="00F05AA8" w:rsidRPr="002C594E">
              <w:rPr>
                <w:rFonts w:ascii="Verdana" w:hAnsi="Verdana"/>
                <w:i/>
                <w:lang w:val="en-US"/>
              </w:rPr>
              <w:t xml:space="preserve"> </w:t>
            </w:r>
          </w:p>
          <w:p w14:paraId="6683794E" w14:textId="77777777" w:rsidR="00163F15" w:rsidRPr="002C594E" w:rsidRDefault="00091FF2" w:rsidP="00172D78">
            <w:pPr>
              <w:spacing w:before="120"/>
              <w:ind w:left="318" w:hanging="318"/>
              <w:jc w:val="center"/>
              <w:rPr>
                <w:rFonts w:ascii="Verdana" w:hAnsi="Verdana"/>
                <w:b/>
                <w:i/>
                <w:lang w:val="en-US"/>
              </w:rPr>
            </w:pPr>
            <w:r w:rsidRPr="002C594E">
              <w:rPr>
                <w:rFonts w:ascii="Verdana" w:hAnsi="Verdana"/>
                <w:b/>
                <w:i/>
                <w:lang w:val="en-US"/>
              </w:rPr>
              <w:t>Metal conical drums</w:t>
            </w:r>
          </w:p>
          <w:tbl>
            <w:tblPr>
              <w:tblW w:w="0" w:type="auto"/>
              <w:tblInd w:w="2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087"/>
              <w:gridCol w:w="2943"/>
              <w:gridCol w:w="4740"/>
            </w:tblGrid>
            <w:tr w:rsidR="00163F15" w:rsidRPr="002C594E" w14:paraId="4FDDFF51" w14:textId="77777777" w:rsidTr="00482084">
              <w:tc>
                <w:tcPr>
                  <w:tcW w:w="1087" w:type="dxa"/>
                </w:tcPr>
                <w:p w14:paraId="5CD19C9F"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43" w:type="dxa"/>
                </w:tcPr>
                <w:p w14:paraId="70726031" w14:textId="41B34455"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116A13">
                    <w:rPr>
                      <w:rFonts w:ascii="Verdana" w:hAnsi="Verdana"/>
                      <w:sz w:val="16"/>
                      <w:szCs w:val="16"/>
                      <w:lang w:val="en-US"/>
                    </w:rPr>
                    <w:t>6</w:t>
                  </w:r>
                  <w:r w:rsidR="00163F15" w:rsidRPr="002C594E">
                    <w:rPr>
                      <w:rFonts w:ascii="Verdana" w:hAnsi="Verdana"/>
                      <w:sz w:val="16"/>
                      <w:szCs w:val="16"/>
                      <w:lang w:val="en-US"/>
                    </w:rPr>
                    <w:t>4 Kg.</w:t>
                  </w:r>
                </w:p>
              </w:tc>
              <w:tc>
                <w:tcPr>
                  <w:tcW w:w="4740" w:type="dxa"/>
                  <w:vAlign w:val="center"/>
                </w:tcPr>
                <w:p w14:paraId="6EE12F3C" w14:textId="77777777" w:rsidR="00163F15" w:rsidRPr="002C594E" w:rsidRDefault="00163F15" w:rsidP="00172D78">
                  <w:pPr>
                    <w:spacing w:before="120"/>
                    <w:jc w:val="both"/>
                    <w:rPr>
                      <w:rFonts w:ascii="Verdana" w:hAnsi="Verdana"/>
                      <w:sz w:val="16"/>
                      <w:szCs w:val="16"/>
                      <w:lang w:val="en-US"/>
                    </w:rPr>
                  </w:pPr>
                </w:p>
              </w:tc>
            </w:tr>
            <w:tr w:rsidR="00163F15" w:rsidRPr="002C594E" w14:paraId="347CF4D2" w14:textId="77777777" w:rsidTr="00482084">
              <w:tc>
                <w:tcPr>
                  <w:tcW w:w="1087" w:type="dxa"/>
                </w:tcPr>
                <w:p w14:paraId="12989D45"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43" w:type="dxa"/>
                </w:tcPr>
                <w:p w14:paraId="03D6278D" w14:textId="6947D68D" w:rsidR="00163F15" w:rsidRPr="002C594E" w:rsidRDefault="00E8335F" w:rsidP="00172D78">
                  <w:pPr>
                    <w:spacing w:before="120"/>
                    <w:rPr>
                      <w:rFonts w:ascii="Verdana" w:hAnsi="Verdana"/>
                      <w:sz w:val="16"/>
                      <w:szCs w:val="16"/>
                      <w:lang w:val="en-US"/>
                    </w:rPr>
                  </w:pPr>
                  <w:r w:rsidRPr="002C594E">
                    <w:rPr>
                      <w:rFonts w:ascii="Verdana" w:hAnsi="Verdana"/>
                      <w:sz w:val="16"/>
                      <w:szCs w:val="16"/>
                      <w:lang w:val="en-US"/>
                    </w:rPr>
                    <w:t>2</w:t>
                  </w:r>
                  <w:r w:rsidR="00116A13">
                    <w:rPr>
                      <w:rFonts w:ascii="Verdana" w:hAnsi="Verdana"/>
                      <w:sz w:val="16"/>
                      <w:szCs w:val="16"/>
                      <w:lang w:val="en-US"/>
                    </w:rPr>
                    <w:t>5</w:t>
                  </w:r>
                  <w:r w:rsidR="00163F15" w:rsidRPr="002C594E">
                    <w:rPr>
                      <w:rFonts w:ascii="Verdana" w:hAnsi="Verdana"/>
                      <w:sz w:val="16"/>
                      <w:szCs w:val="16"/>
                      <w:lang w:val="en-US"/>
                    </w:rPr>
                    <w:t xml:space="preserve">0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740" w:type="dxa"/>
                  <w:vAlign w:val="center"/>
                </w:tcPr>
                <w:p w14:paraId="49B80AA3" w14:textId="77777777" w:rsidR="00163F15" w:rsidRPr="002C594E" w:rsidRDefault="00163F15" w:rsidP="00172D78">
                  <w:pPr>
                    <w:spacing w:before="120"/>
                    <w:jc w:val="both"/>
                    <w:rPr>
                      <w:rFonts w:ascii="Verdana" w:hAnsi="Verdana"/>
                      <w:sz w:val="16"/>
                      <w:szCs w:val="16"/>
                      <w:lang w:val="en-US"/>
                    </w:rPr>
                  </w:pPr>
                </w:p>
              </w:tc>
            </w:tr>
            <w:tr w:rsidR="00163F15" w:rsidRPr="00C42F53" w14:paraId="0C610748" w14:textId="77777777" w:rsidTr="00482084">
              <w:tc>
                <w:tcPr>
                  <w:tcW w:w="1087" w:type="dxa"/>
                </w:tcPr>
                <w:p w14:paraId="38C8DB7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 xml:space="preserve">External </w:t>
                  </w:r>
                  <w:r w:rsidR="009A5C78" w:rsidRPr="002C594E">
                    <w:rPr>
                      <w:rFonts w:ascii="Verdana" w:hAnsi="Verdana"/>
                      <w:sz w:val="16"/>
                      <w:szCs w:val="16"/>
                      <w:lang w:val="en-US"/>
                    </w:rPr>
                    <w:t>packaging</w:t>
                  </w:r>
                </w:p>
              </w:tc>
              <w:tc>
                <w:tcPr>
                  <w:tcW w:w="2943" w:type="dxa"/>
                </w:tcPr>
                <w:p w14:paraId="0C97CFB4" w14:textId="77777777" w:rsidR="00163F15" w:rsidRPr="002C594E" w:rsidRDefault="00423D2B" w:rsidP="00172D78">
                  <w:pPr>
                    <w:spacing w:before="120"/>
                    <w:rPr>
                      <w:rFonts w:ascii="Verdana" w:hAnsi="Verdana"/>
                      <w:sz w:val="16"/>
                      <w:szCs w:val="16"/>
                      <w:lang w:val="en-US"/>
                    </w:rPr>
                  </w:pPr>
                  <w:r w:rsidRPr="002C594E">
                    <w:rPr>
                      <w:rFonts w:ascii="Verdana" w:hAnsi="Verdana"/>
                      <w:sz w:val="16"/>
                      <w:szCs w:val="16"/>
                      <w:lang w:val="en-US"/>
                    </w:rPr>
                    <w:t>Metal conical drums</w:t>
                  </w:r>
                </w:p>
                <w:p w14:paraId="3707E8B5" w14:textId="77777777" w:rsidR="00423D2B" w:rsidRPr="002C594E" w:rsidRDefault="00E8335F" w:rsidP="00172D78">
                  <w:pPr>
                    <w:spacing w:before="120"/>
                    <w:rPr>
                      <w:rFonts w:ascii="Verdana" w:hAnsi="Verdana"/>
                      <w:sz w:val="16"/>
                      <w:szCs w:val="16"/>
                      <w:lang w:val="en-US"/>
                    </w:rPr>
                  </w:pPr>
                  <w:r w:rsidRPr="002C594E">
                    <w:rPr>
                      <w:rFonts w:ascii="Verdana" w:hAnsi="Verdana"/>
                      <w:sz w:val="16"/>
                      <w:szCs w:val="16"/>
                      <w:lang w:val="en-US"/>
                    </w:rPr>
                    <w:t>(</w:t>
                  </w:r>
                  <w:r w:rsidR="00423D2B" w:rsidRPr="002C594E">
                    <w:rPr>
                      <w:rFonts w:ascii="Verdana" w:hAnsi="Verdana"/>
                      <w:sz w:val="16"/>
                      <w:szCs w:val="16"/>
                      <w:lang w:val="en-US"/>
                    </w:rPr>
                    <w:t>NEW)</w:t>
                  </w:r>
                </w:p>
              </w:tc>
              <w:tc>
                <w:tcPr>
                  <w:tcW w:w="4740" w:type="dxa"/>
                  <w:vAlign w:val="center"/>
                </w:tcPr>
                <w:p w14:paraId="45774A0F" w14:textId="77777777" w:rsidR="00163F15" w:rsidRPr="002C594E" w:rsidRDefault="00F6257B" w:rsidP="00172D78">
                  <w:pPr>
                    <w:spacing w:before="120"/>
                    <w:jc w:val="both"/>
                    <w:rPr>
                      <w:rFonts w:ascii="Verdana" w:hAnsi="Verdana"/>
                      <w:i/>
                      <w:sz w:val="16"/>
                      <w:szCs w:val="16"/>
                      <w:lang w:val="en-US"/>
                    </w:rPr>
                  </w:pPr>
                  <w:r w:rsidRPr="002C594E">
                    <w:rPr>
                      <w:rFonts w:ascii="Verdana" w:hAnsi="Verdana"/>
                      <w:i/>
                      <w:sz w:val="16"/>
                      <w:szCs w:val="16"/>
                      <w:lang w:val="en-US"/>
                    </w:rPr>
                    <w:t>The drums are sealed and the internal paint is food. The cover is of metal and sealed with a metal ring in turn</w:t>
                  </w:r>
                  <w:r w:rsidR="00C2305A" w:rsidRPr="002C594E">
                    <w:rPr>
                      <w:rFonts w:ascii="Verdana" w:hAnsi="Verdana"/>
                      <w:i/>
                      <w:sz w:val="16"/>
                      <w:szCs w:val="16"/>
                      <w:lang w:val="en-US"/>
                    </w:rPr>
                    <w:t xml:space="preserve"> </w:t>
                  </w:r>
                  <w:r w:rsidRPr="002C594E">
                    <w:rPr>
                      <w:rFonts w:ascii="Verdana" w:hAnsi="Verdana"/>
                      <w:i/>
                      <w:sz w:val="16"/>
                      <w:szCs w:val="16"/>
                      <w:lang w:val="en-US"/>
                    </w:rPr>
                    <w:t xml:space="preserve">sealed with a plastic seal that shows the possible tampering. The drum is free of rust, painted uniformly, free of excessive bruising. The steel drums are in accordance with the M.D. 21.03.1973 and subsequent updates, the heavy metals content is less than 100 ppm in accordance with the Directive 94/62/EEC and have been </w:t>
                  </w:r>
                  <w:r w:rsidR="00C2305A" w:rsidRPr="002C594E">
                    <w:rPr>
                      <w:rFonts w:ascii="Verdana" w:hAnsi="Verdana"/>
                      <w:i/>
                      <w:sz w:val="16"/>
                      <w:szCs w:val="16"/>
                      <w:lang w:val="en-US"/>
                    </w:rPr>
                    <w:t>produced in accordance with</w:t>
                  </w:r>
                  <w:r w:rsidRPr="002C594E">
                    <w:rPr>
                      <w:rFonts w:ascii="Verdana" w:hAnsi="Verdana"/>
                      <w:i/>
                      <w:sz w:val="16"/>
                      <w:szCs w:val="16"/>
                      <w:lang w:val="en-US"/>
                    </w:rPr>
                    <w:t xml:space="preserve"> the good manufacturing practices as per the regulations 1935/2004/EC and 10/2011/EC. </w:t>
                  </w:r>
                  <w:r w:rsidR="00C2305A" w:rsidRPr="002C594E">
                    <w:rPr>
                      <w:rFonts w:ascii="Verdana" w:hAnsi="Verdana"/>
                      <w:i/>
                      <w:sz w:val="16"/>
                      <w:szCs w:val="16"/>
                      <w:lang w:val="en-US"/>
                    </w:rPr>
                    <w:t xml:space="preserve">The drums design is hermetic and the suppliers tests confirm this requirement. </w:t>
                  </w:r>
                  <w:r w:rsidRPr="002C594E">
                    <w:rPr>
                      <w:rFonts w:ascii="Verdana" w:hAnsi="Verdana"/>
                      <w:i/>
                      <w:sz w:val="16"/>
                      <w:szCs w:val="16"/>
                      <w:lang w:val="en-US"/>
                    </w:rPr>
                    <w:t xml:space="preserve">The material respects the limits of global migration and specific migration of the dye, therefore, it can be used in prolonged contact with foods.  </w:t>
                  </w:r>
                </w:p>
              </w:tc>
            </w:tr>
            <w:tr w:rsidR="00163F15" w:rsidRPr="00C42F53" w14:paraId="6362E2A6" w14:textId="77777777" w:rsidTr="00300921">
              <w:tc>
                <w:tcPr>
                  <w:tcW w:w="1087" w:type="dxa"/>
                </w:tcPr>
                <w:p w14:paraId="016102DE"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 xml:space="preserve">Internal </w:t>
                  </w:r>
                  <w:r w:rsidR="009A5C78" w:rsidRPr="002C594E">
                    <w:rPr>
                      <w:rFonts w:ascii="Verdana" w:hAnsi="Verdana"/>
                      <w:sz w:val="16"/>
                      <w:szCs w:val="16"/>
                      <w:lang w:val="en-US"/>
                    </w:rPr>
                    <w:t>packaging</w:t>
                  </w:r>
                </w:p>
              </w:tc>
              <w:tc>
                <w:tcPr>
                  <w:tcW w:w="2943" w:type="dxa"/>
                </w:tcPr>
                <w:p w14:paraId="01B7AA7C" w14:textId="77777777" w:rsidR="00163F15" w:rsidRPr="002C594E" w:rsidRDefault="006D6A3C" w:rsidP="00300921">
                  <w:pPr>
                    <w:spacing w:before="120"/>
                    <w:rPr>
                      <w:rFonts w:ascii="Verdana" w:hAnsi="Verdana"/>
                      <w:sz w:val="16"/>
                      <w:szCs w:val="16"/>
                      <w:lang w:val="en-US"/>
                    </w:rPr>
                  </w:pPr>
                  <w:r w:rsidRPr="002C594E">
                    <w:rPr>
                      <w:rFonts w:ascii="Verdana" w:hAnsi="Verdana"/>
                      <w:sz w:val="16"/>
                      <w:szCs w:val="16"/>
                      <w:lang w:val="en-US"/>
                    </w:rPr>
                    <w:t>Double polyethylene and tra</w:t>
                  </w:r>
                  <w:r w:rsidR="00C2305A" w:rsidRPr="002C594E">
                    <w:rPr>
                      <w:rFonts w:ascii="Verdana" w:hAnsi="Verdana"/>
                      <w:sz w:val="16"/>
                      <w:szCs w:val="16"/>
                      <w:lang w:val="en-US"/>
                    </w:rPr>
                    <w:t>n</w:t>
                  </w:r>
                  <w:r w:rsidRPr="002C594E">
                    <w:rPr>
                      <w:rFonts w:ascii="Verdana" w:hAnsi="Verdana"/>
                      <w:sz w:val="16"/>
                      <w:szCs w:val="16"/>
                      <w:lang w:val="en-US"/>
                    </w:rPr>
                    <w:t>sparent bag for food</w:t>
                  </w:r>
                </w:p>
              </w:tc>
              <w:tc>
                <w:tcPr>
                  <w:tcW w:w="4740" w:type="dxa"/>
                </w:tcPr>
                <w:p w14:paraId="7E14147C" w14:textId="77777777" w:rsidR="00163F15" w:rsidRPr="002C594E" w:rsidRDefault="006D6A3C" w:rsidP="00300921">
                  <w:pPr>
                    <w:spacing w:before="120"/>
                    <w:rPr>
                      <w:rFonts w:ascii="Verdana" w:hAnsi="Verdana"/>
                      <w:sz w:val="16"/>
                      <w:szCs w:val="16"/>
                      <w:lang w:val="en-US"/>
                    </w:rPr>
                  </w:pPr>
                  <w:r w:rsidRPr="002C594E">
                    <w:rPr>
                      <w:rFonts w:ascii="Verdana" w:hAnsi="Verdana"/>
                      <w:i/>
                      <w:sz w:val="16"/>
                      <w:szCs w:val="16"/>
                      <w:lang w:val="en-US"/>
                    </w:rPr>
                    <w:t>All inner bags are new and compounds of low density polyethylene material whose components are approved for food use. The bags are suitable to come into contact with foodstuffs according to the M.D. 21.03.1973. the bags have a minimum thickness of 50 microns. The material respects the limits of global migration and specific migration of the dye, therefore, it can be used in prolonged contact with foods.</w:t>
                  </w:r>
                </w:p>
              </w:tc>
            </w:tr>
            <w:tr w:rsidR="00163F15" w:rsidRPr="00C42F53" w14:paraId="6F7A076A" w14:textId="77777777" w:rsidTr="00300921">
              <w:tc>
                <w:tcPr>
                  <w:tcW w:w="1087" w:type="dxa"/>
                </w:tcPr>
                <w:p w14:paraId="639DE6B9"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Seal type</w:t>
                  </w:r>
                </w:p>
              </w:tc>
              <w:tc>
                <w:tcPr>
                  <w:tcW w:w="2943" w:type="dxa"/>
                </w:tcPr>
                <w:p w14:paraId="3BA9410B" w14:textId="77777777" w:rsidR="008114CB" w:rsidRPr="002C594E" w:rsidRDefault="008114CB" w:rsidP="00300921">
                  <w:pPr>
                    <w:spacing w:before="120"/>
                    <w:rPr>
                      <w:rFonts w:ascii="Verdana" w:hAnsi="Verdana"/>
                      <w:sz w:val="16"/>
                      <w:szCs w:val="16"/>
                      <w:lang w:val="en-US"/>
                    </w:rPr>
                  </w:pPr>
                  <w:r w:rsidRPr="002C594E">
                    <w:rPr>
                      <w:rFonts w:ascii="Verdana" w:hAnsi="Verdana"/>
                      <w:sz w:val="16"/>
                      <w:szCs w:val="16"/>
                      <w:lang w:val="en-US"/>
                    </w:rPr>
                    <w:t>N° 2 numbered plastic seals, one per each batch</w:t>
                  </w:r>
                </w:p>
                <w:p w14:paraId="673103CF" w14:textId="77777777" w:rsidR="00163F15" w:rsidRPr="002C594E" w:rsidRDefault="008114CB" w:rsidP="00300921">
                  <w:pPr>
                    <w:spacing w:before="120"/>
                    <w:rPr>
                      <w:rFonts w:ascii="Verdana" w:hAnsi="Verdana"/>
                      <w:sz w:val="16"/>
                      <w:szCs w:val="16"/>
                      <w:lang w:val="en-US"/>
                    </w:rPr>
                  </w:pPr>
                  <w:r w:rsidRPr="002C594E">
                    <w:rPr>
                      <w:rFonts w:ascii="Verdana" w:hAnsi="Verdana"/>
                      <w:sz w:val="16"/>
                      <w:szCs w:val="16"/>
                      <w:lang w:val="en-US"/>
                    </w:rPr>
                    <w:t>N° 1 not numbered plastic seal for the drum’s cover</w:t>
                  </w:r>
                </w:p>
              </w:tc>
              <w:tc>
                <w:tcPr>
                  <w:tcW w:w="4740" w:type="dxa"/>
                  <w:vAlign w:val="center"/>
                </w:tcPr>
                <w:p w14:paraId="5E6BFA9B" w14:textId="77777777" w:rsidR="00163F15" w:rsidRPr="002C594E" w:rsidRDefault="00163F15" w:rsidP="00172D78">
                  <w:pPr>
                    <w:spacing w:before="120"/>
                    <w:jc w:val="both"/>
                    <w:rPr>
                      <w:rFonts w:ascii="Verdana" w:hAnsi="Verdana"/>
                      <w:sz w:val="16"/>
                      <w:szCs w:val="16"/>
                      <w:lang w:val="en-US"/>
                    </w:rPr>
                  </w:pPr>
                </w:p>
              </w:tc>
            </w:tr>
          </w:tbl>
          <w:p w14:paraId="377B580F" w14:textId="77777777" w:rsidR="007D27EF"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7D27EF" w:rsidRPr="002C594E">
              <w:rPr>
                <w:rFonts w:ascii="Verdana" w:hAnsi="Verdana"/>
                <w:i/>
                <w:sz w:val="16"/>
                <w:szCs w:val="16"/>
                <w:lang w:val="en-US"/>
              </w:rPr>
              <w:t xml:space="preserve">Possible variation on demand: </w:t>
            </w:r>
            <w:r w:rsidR="009A54EC" w:rsidRPr="002C594E">
              <w:rPr>
                <w:rFonts w:ascii="Verdana" w:hAnsi="Verdana"/>
                <w:i/>
                <w:sz w:val="16"/>
                <w:szCs w:val="16"/>
                <w:lang w:val="en-US"/>
              </w:rPr>
              <w:t>G</w:t>
            </w:r>
            <w:r w:rsidR="007D27EF" w:rsidRPr="002C594E">
              <w:rPr>
                <w:rFonts w:ascii="Verdana" w:hAnsi="Verdana"/>
                <w:i/>
                <w:sz w:val="16"/>
                <w:szCs w:val="16"/>
                <w:lang w:val="en-US"/>
              </w:rPr>
              <w:t xml:space="preserve">rey metal </w:t>
            </w:r>
            <w:r w:rsidR="00E8335F" w:rsidRPr="002C594E">
              <w:rPr>
                <w:rFonts w:ascii="Verdana" w:hAnsi="Verdana"/>
                <w:i/>
                <w:sz w:val="16"/>
                <w:szCs w:val="16"/>
                <w:lang w:val="en-US"/>
              </w:rPr>
              <w:t>cylindrical</w:t>
            </w:r>
            <w:r w:rsidR="00DF4C35" w:rsidRPr="002C594E">
              <w:rPr>
                <w:rFonts w:ascii="Verdana" w:hAnsi="Verdana"/>
                <w:i/>
                <w:sz w:val="16"/>
                <w:szCs w:val="16"/>
                <w:lang w:val="en-US"/>
              </w:rPr>
              <w:t xml:space="preserve"> drums, b</w:t>
            </w:r>
            <w:r w:rsidR="007D27EF" w:rsidRPr="002C594E">
              <w:rPr>
                <w:rFonts w:ascii="Verdana" w:hAnsi="Verdana"/>
                <w:i/>
                <w:sz w:val="16"/>
                <w:szCs w:val="16"/>
                <w:lang w:val="en-US"/>
              </w:rPr>
              <w:t>lue</w:t>
            </w:r>
            <w:r w:rsidR="00DF4C35" w:rsidRPr="002C594E">
              <w:rPr>
                <w:rFonts w:ascii="Verdana" w:hAnsi="Verdana"/>
                <w:i/>
                <w:sz w:val="16"/>
                <w:szCs w:val="16"/>
                <w:lang w:val="en-US"/>
              </w:rPr>
              <w:t xml:space="preserve"> or green metal conical drums, b</w:t>
            </w:r>
            <w:r w:rsidR="009A54EC" w:rsidRPr="002C594E">
              <w:rPr>
                <w:rFonts w:ascii="Verdana" w:hAnsi="Verdana"/>
                <w:i/>
                <w:sz w:val="16"/>
                <w:szCs w:val="16"/>
                <w:lang w:val="en-US"/>
              </w:rPr>
              <w:t>lue polyethylene bag, n</w:t>
            </w:r>
            <w:r w:rsidR="007D27EF" w:rsidRPr="002C594E">
              <w:rPr>
                <w:rFonts w:ascii="Verdana" w:hAnsi="Verdana"/>
                <w:i/>
                <w:sz w:val="16"/>
                <w:szCs w:val="16"/>
                <w:lang w:val="en-US"/>
              </w:rPr>
              <w:t>umbe</w:t>
            </w:r>
            <w:r w:rsidR="00C2305A" w:rsidRPr="002C594E">
              <w:rPr>
                <w:rFonts w:ascii="Verdana" w:hAnsi="Verdana"/>
                <w:i/>
                <w:sz w:val="16"/>
                <w:szCs w:val="16"/>
                <w:lang w:val="en-US"/>
              </w:rPr>
              <w:t>red plastic seal for the drums</w:t>
            </w:r>
            <w:r w:rsidR="007D27EF" w:rsidRPr="002C594E">
              <w:rPr>
                <w:rFonts w:ascii="Verdana" w:hAnsi="Verdana"/>
                <w:i/>
                <w:sz w:val="16"/>
                <w:szCs w:val="16"/>
                <w:lang w:val="en-US"/>
              </w:rPr>
              <w:t xml:space="preserve"> cover, </w:t>
            </w:r>
            <w:r w:rsidR="009A54EC" w:rsidRPr="002C594E">
              <w:rPr>
                <w:rFonts w:ascii="Verdana" w:hAnsi="Verdana"/>
                <w:i/>
                <w:sz w:val="16"/>
                <w:szCs w:val="16"/>
                <w:lang w:val="en-US"/>
              </w:rPr>
              <w:t>n</w:t>
            </w:r>
            <w:r w:rsidR="007D27EF" w:rsidRPr="002C594E">
              <w:rPr>
                <w:rFonts w:ascii="Verdana" w:hAnsi="Verdana"/>
                <w:i/>
                <w:sz w:val="16"/>
                <w:szCs w:val="16"/>
                <w:lang w:val="en-US"/>
              </w:rPr>
              <w:t>umbered metal seals.</w:t>
            </w:r>
          </w:p>
          <w:p w14:paraId="11EDF651" w14:textId="77777777" w:rsidR="00163F15" w:rsidRPr="002C594E" w:rsidRDefault="007D27EF" w:rsidP="00172D78">
            <w:pPr>
              <w:spacing w:before="120"/>
              <w:jc w:val="center"/>
              <w:rPr>
                <w:rFonts w:ascii="Verdana" w:hAnsi="Verdana"/>
                <w:b/>
                <w:i/>
                <w:lang w:val="en-US"/>
              </w:rPr>
            </w:pPr>
            <w:r w:rsidRPr="002C594E">
              <w:rPr>
                <w:rFonts w:ascii="Verdana" w:hAnsi="Verdana"/>
                <w:b/>
                <w:i/>
                <w:lang w:val="en-US"/>
              </w:rPr>
              <w:t>Plastic pails</w:t>
            </w:r>
          </w:p>
          <w:tbl>
            <w:tblPr>
              <w:tblpPr w:leftFromText="141" w:rightFromText="141" w:vertAnchor="text" w:tblpXSpec="center" w:tblpY="1"/>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129"/>
              <w:gridCol w:w="2977"/>
              <w:gridCol w:w="4607"/>
            </w:tblGrid>
            <w:tr w:rsidR="00163F15" w:rsidRPr="002C594E" w14:paraId="78B93537" w14:textId="77777777" w:rsidTr="00583DB6">
              <w:trPr>
                <w:trHeight w:val="242"/>
                <w:jc w:val="center"/>
              </w:trPr>
              <w:tc>
                <w:tcPr>
                  <w:tcW w:w="1129" w:type="dxa"/>
                </w:tcPr>
                <w:p w14:paraId="710F441C"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Gross weigh</w:t>
                  </w:r>
                  <w:r w:rsidR="00CF25D6" w:rsidRPr="002C594E">
                    <w:rPr>
                      <w:rFonts w:ascii="Verdana" w:hAnsi="Verdana"/>
                      <w:sz w:val="16"/>
                      <w:szCs w:val="16"/>
                      <w:lang w:val="en-US"/>
                    </w:rPr>
                    <w:t>t</w:t>
                  </w:r>
                </w:p>
              </w:tc>
              <w:tc>
                <w:tcPr>
                  <w:tcW w:w="2977" w:type="dxa"/>
                </w:tcPr>
                <w:p w14:paraId="71B4D955" w14:textId="77777777" w:rsidR="00163F15" w:rsidRPr="002C594E" w:rsidRDefault="00163F15" w:rsidP="00583DB6">
                  <w:pPr>
                    <w:spacing w:before="120"/>
                    <w:rPr>
                      <w:rFonts w:ascii="Verdana" w:hAnsi="Verdana"/>
                      <w:sz w:val="16"/>
                      <w:szCs w:val="16"/>
                      <w:lang w:val="en-US"/>
                    </w:rPr>
                  </w:pPr>
                  <w:r w:rsidRPr="002C594E">
                    <w:rPr>
                      <w:rFonts w:ascii="Verdana" w:hAnsi="Verdana"/>
                      <w:sz w:val="16"/>
                      <w:szCs w:val="16"/>
                      <w:lang w:val="en-US"/>
                    </w:rPr>
                    <w:t>2</w:t>
                  </w:r>
                  <w:r w:rsidR="007506EF" w:rsidRPr="002C594E">
                    <w:rPr>
                      <w:rFonts w:ascii="Verdana" w:hAnsi="Verdana"/>
                      <w:sz w:val="16"/>
                      <w:szCs w:val="16"/>
                      <w:lang w:val="en-US"/>
                    </w:rPr>
                    <w:t>6</w:t>
                  </w:r>
                  <w:r w:rsidRPr="002C594E">
                    <w:rPr>
                      <w:rFonts w:ascii="Verdana" w:hAnsi="Verdana"/>
                      <w:sz w:val="16"/>
                      <w:szCs w:val="16"/>
                      <w:lang w:val="en-US"/>
                    </w:rPr>
                    <w:t xml:space="preserve"> Kg.</w:t>
                  </w:r>
                </w:p>
              </w:tc>
              <w:tc>
                <w:tcPr>
                  <w:tcW w:w="4607" w:type="dxa"/>
                  <w:vAlign w:val="center"/>
                </w:tcPr>
                <w:p w14:paraId="42029920" w14:textId="77777777" w:rsidR="00163F15" w:rsidRPr="002C594E" w:rsidRDefault="00163F15" w:rsidP="00172D78">
                  <w:pPr>
                    <w:spacing w:before="120"/>
                    <w:jc w:val="both"/>
                    <w:rPr>
                      <w:rFonts w:ascii="Verdana" w:hAnsi="Verdana"/>
                      <w:sz w:val="16"/>
                      <w:szCs w:val="16"/>
                      <w:lang w:val="en-US"/>
                    </w:rPr>
                  </w:pPr>
                </w:p>
              </w:tc>
            </w:tr>
            <w:tr w:rsidR="00163F15" w:rsidRPr="002C594E" w14:paraId="187AE6E5" w14:textId="77777777" w:rsidTr="00583DB6">
              <w:trPr>
                <w:trHeight w:val="262"/>
                <w:jc w:val="center"/>
              </w:trPr>
              <w:tc>
                <w:tcPr>
                  <w:tcW w:w="1129" w:type="dxa"/>
                </w:tcPr>
                <w:p w14:paraId="743B81F4"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Net weigh</w:t>
                  </w:r>
                  <w:r w:rsidR="00CF25D6" w:rsidRPr="002C594E">
                    <w:rPr>
                      <w:rFonts w:ascii="Verdana" w:hAnsi="Verdana"/>
                      <w:sz w:val="16"/>
                      <w:szCs w:val="16"/>
                      <w:lang w:val="en-US"/>
                    </w:rPr>
                    <w:t>t</w:t>
                  </w:r>
                </w:p>
              </w:tc>
              <w:tc>
                <w:tcPr>
                  <w:tcW w:w="2977" w:type="dxa"/>
                </w:tcPr>
                <w:p w14:paraId="29F55AF6" w14:textId="77777777" w:rsidR="00163F15" w:rsidRPr="002C594E" w:rsidRDefault="007506EF" w:rsidP="00583DB6">
                  <w:pPr>
                    <w:spacing w:before="120"/>
                    <w:rPr>
                      <w:rFonts w:ascii="Verdana" w:hAnsi="Verdana"/>
                      <w:sz w:val="16"/>
                      <w:szCs w:val="16"/>
                      <w:lang w:val="en-US"/>
                    </w:rPr>
                  </w:pPr>
                  <w:r w:rsidRPr="002C594E">
                    <w:rPr>
                      <w:rFonts w:ascii="Verdana" w:hAnsi="Verdana"/>
                      <w:sz w:val="16"/>
                      <w:szCs w:val="16"/>
                      <w:lang w:val="en-US"/>
                    </w:rPr>
                    <w:t>25</w:t>
                  </w:r>
                  <w:r w:rsidR="00163F15" w:rsidRPr="002C594E">
                    <w:rPr>
                      <w:rFonts w:ascii="Verdana" w:hAnsi="Verdana"/>
                      <w:sz w:val="16"/>
                      <w:szCs w:val="16"/>
                      <w:lang w:val="en-US"/>
                    </w:rPr>
                    <w:t xml:space="preserve"> Kg. </w:t>
                  </w:r>
                  <w:r w:rsidR="00163F15" w:rsidRPr="002C594E">
                    <w:rPr>
                      <w:rFonts w:ascii="Verdana" w:hAnsi="Verdana" w:cs="Arial"/>
                      <w:sz w:val="16"/>
                      <w:szCs w:val="16"/>
                      <w:lang w:val="en-US"/>
                    </w:rPr>
                    <w:t>±</w:t>
                  </w:r>
                  <w:r w:rsidR="00163F15" w:rsidRPr="002C594E">
                    <w:rPr>
                      <w:rFonts w:ascii="Verdana" w:hAnsi="Verdana"/>
                      <w:sz w:val="16"/>
                      <w:szCs w:val="16"/>
                      <w:lang w:val="en-US"/>
                    </w:rPr>
                    <w:t xml:space="preserve"> 1 %</w:t>
                  </w:r>
                </w:p>
              </w:tc>
              <w:tc>
                <w:tcPr>
                  <w:tcW w:w="4607" w:type="dxa"/>
                  <w:vAlign w:val="center"/>
                </w:tcPr>
                <w:p w14:paraId="44AF69CE" w14:textId="77777777" w:rsidR="00163F15" w:rsidRPr="002C594E" w:rsidRDefault="00163F15" w:rsidP="00172D78">
                  <w:pPr>
                    <w:spacing w:before="120"/>
                    <w:jc w:val="both"/>
                    <w:rPr>
                      <w:rFonts w:ascii="Verdana" w:hAnsi="Verdana"/>
                      <w:sz w:val="16"/>
                      <w:szCs w:val="16"/>
                      <w:lang w:val="en-US"/>
                    </w:rPr>
                  </w:pPr>
                </w:p>
              </w:tc>
            </w:tr>
            <w:tr w:rsidR="00163F15" w:rsidRPr="00C42F53" w14:paraId="7F3B5E52" w14:textId="77777777" w:rsidTr="00583DB6">
              <w:trPr>
                <w:trHeight w:val="1477"/>
                <w:jc w:val="center"/>
              </w:trPr>
              <w:tc>
                <w:tcPr>
                  <w:tcW w:w="1129" w:type="dxa"/>
                </w:tcPr>
                <w:p w14:paraId="3DF8979D" w14:textId="77777777" w:rsidR="00163F15" w:rsidRPr="002C594E" w:rsidRDefault="009A5C78" w:rsidP="00583DB6">
                  <w:pPr>
                    <w:spacing w:before="120"/>
                    <w:rPr>
                      <w:rFonts w:ascii="Verdana" w:hAnsi="Verdana"/>
                      <w:sz w:val="16"/>
                      <w:szCs w:val="16"/>
                      <w:lang w:val="en-US"/>
                    </w:rPr>
                  </w:pPr>
                  <w:r w:rsidRPr="002C594E">
                    <w:rPr>
                      <w:rFonts w:ascii="Verdana" w:hAnsi="Verdana"/>
                      <w:sz w:val="16"/>
                      <w:szCs w:val="16"/>
                      <w:lang w:val="en-US"/>
                    </w:rPr>
                    <w:lastRenderedPageBreak/>
                    <w:t>Packaging</w:t>
                  </w:r>
                </w:p>
              </w:tc>
              <w:tc>
                <w:tcPr>
                  <w:tcW w:w="2977" w:type="dxa"/>
                </w:tcPr>
                <w:p w14:paraId="04DD3343"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Plastic pails (NEW)</w:t>
                  </w:r>
                </w:p>
              </w:tc>
              <w:tc>
                <w:tcPr>
                  <w:tcW w:w="4607" w:type="dxa"/>
                  <w:vAlign w:val="center"/>
                </w:tcPr>
                <w:p w14:paraId="350440EC" w14:textId="77777777" w:rsidR="00163F15" w:rsidRPr="002C594E" w:rsidRDefault="00210CA4" w:rsidP="00172D78">
                  <w:pPr>
                    <w:spacing w:before="120"/>
                    <w:jc w:val="both"/>
                    <w:rPr>
                      <w:rFonts w:ascii="Verdana" w:hAnsi="Verdana"/>
                      <w:i/>
                      <w:sz w:val="16"/>
                      <w:szCs w:val="16"/>
                      <w:lang w:val="en-US"/>
                    </w:rPr>
                  </w:pPr>
                  <w:r w:rsidRPr="002C594E">
                    <w:rPr>
                      <w:rFonts w:ascii="Verdana" w:hAnsi="Verdana"/>
                      <w:i/>
                      <w:sz w:val="16"/>
                      <w:szCs w:val="16"/>
                      <w:lang w:val="en-US"/>
                    </w:rPr>
                    <w:t xml:space="preserve">Plastic pails, as per the technical sheet provided </w:t>
                  </w:r>
                  <w:r w:rsidR="009A54EC" w:rsidRPr="002C594E">
                    <w:rPr>
                      <w:rFonts w:ascii="Verdana" w:hAnsi="Verdana"/>
                      <w:i/>
                      <w:sz w:val="16"/>
                      <w:szCs w:val="16"/>
                      <w:lang w:val="en-US"/>
                    </w:rPr>
                    <w:t xml:space="preserve">to </w:t>
                  </w:r>
                  <w:r w:rsidRPr="002C594E">
                    <w:rPr>
                      <w:rFonts w:ascii="Verdana" w:hAnsi="Verdana"/>
                      <w:i/>
                      <w:sz w:val="16"/>
                      <w:szCs w:val="16"/>
                      <w:lang w:val="en-US"/>
                    </w:rPr>
                    <w:t>us by the supplier, are produced with materials and dyes sui</w:t>
                  </w:r>
                  <w:r w:rsidR="00C2305A" w:rsidRPr="002C594E">
                    <w:rPr>
                      <w:rFonts w:ascii="Verdana" w:hAnsi="Verdana"/>
                      <w:i/>
                      <w:sz w:val="16"/>
                      <w:szCs w:val="16"/>
                      <w:lang w:val="en-US"/>
                    </w:rPr>
                    <w:t>t</w:t>
                  </w:r>
                  <w:r w:rsidRPr="002C594E">
                    <w:rPr>
                      <w:rFonts w:ascii="Verdana" w:hAnsi="Verdana"/>
                      <w:i/>
                      <w:sz w:val="16"/>
                      <w:szCs w:val="16"/>
                      <w:lang w:val="en-US"/>
                    </w:rPr>
                    <w:t>able for food contact and meet the levels of concentration of heavy metals in terms of packaging. The material respects the limit of global migration and specific migration of the dye, therefore, it can be used in prolonged contact with foods.</w:t>
                  </w:r>
                </w:p>
              </w:tc>
            </w:tr>
            <w:tr w:rsidR="00163F15" w:rsidRPr="00C42F53" w14:paraId="2567F940" w14:textId="77777777" w:rsidTr="00583DB6">
              <w:trPr>
                <w:trHeight w:val="790"/>
                <w:jc w:val="center"/>
              </w:trPr>
              <w:tc>
                <w:tcPr>
                  <w:tcW w:w="1129" w:type="dxa"/>
                </w:tcPr>
                <w:p w14:paraId="239E5FA9"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Seal type</w:t>
                  </w:r>
                </w:p>
              </w:tc>
              <w:tc>
                <w:tcPr>
                  <w:tcW w:w="2977" w:type="dxa"/>
                </w:tcPr>
                <w:p w14:paraId="0DC89137" w14:textId="77777777" w:rsidR="00163F15" w:rsidRPr="002C594E" w:rsidRDefault="007D27EF" w:rsidP="00583DB6">
                  <w:pPr>
                    <w:spacing w:before="120"/>
                    <w:rPr>
                      <w:rFonts w:ascii="Verdana" w:hAnsi="Verdana"/>
                      <w:sz w:val="16"/>
                      <w:szCs w:val="16"/>
                      <w:lang w:val="en-US"/>
                    </w:rPr>
                  </w:pPr>
                  <w:r w:rsidRPr="002C594E">
                    <w:rPr>
                      <w:rFonts w:ascii="Verdana" w:hAnsi="Verdana"/>
                      <w:sz w:val="16"/>
                      <w:szCs w:val="16"/>
                      <w:lang w:val="en-US"/>
                    </w:rPr>
                    <w:t>Lid pressure closure with a warranty seal</w:t>
                  </w:r>
                </w:p>
              </w:tc>
              <w:tc>
                <w:tcPr>
                  <w:tcW w:w="4607" w:type="dxa"/>
                  <w:vAlign w:val="center"/>
                </w:tcPr>
                <w:p w14:paraId="6277B502" w14:textId="77777777" w:rsidR="00163F15" w:rsidRPr="002C594E" w:rsidRDefault="00163F15" w:rsidP="00172D78">
                  <w:pPr>
                    <w:spacing w:before="120"/>
                    <w:jc w:val="both"/>
                    <w:rPr>
                      <w:rFonts w:ascii="Verdana" w:hAnsi="Verdana"/>
                      <w:sz w:val="16"/>
                      <w:szCs w:val="16"/>
                      <w:lang w:val="en-US"/>
                    </w:rPr>
                  </w:pPr>
                </w:p>
              </w:tc>
            </w:tr>
          </w:tbl>
          <w:p w14:paraId="20D1D8D4" w14:textId="77777777" w:rsidR="009A54EC" w:rsidRPr="002C594E" w:rsidRDefault="009A54EC" w:rsidP="00172D78">
            <w:pPr>
              <w:spacing w:before="120"/>
              <w:jc w:val="center"/>
              <w:rPr>
                <w:rFonts w:ascii="Verdana" w:hAnsi="Verdana"/>
                <w:i/>
                <w:lang w:val="en-US"/>
              </w:rPr>
            </w:pPr>
          </w:p>
          <w:p w14:paraId="2D7808EB" w14:textId="77777777" w:rsidR="00D95F21" w:rsidRPr="002C594E" w:rsidRDefault="00E73CA1" w:rsidP="00172D78">
            <w:pPr>
              <w:spacing w:before="120"/>
              <w:jc w:val="center"/>
              <w:rPr>
                <w:rFonts w:ascii="Verdana" w:hAnsi="Verdana"/>
                <w:b/>
                <w:i/>
                <w:lang w:val="en-US"/>
              </w:rPr>
            </w:pPr>
            <w:r w:rsidRPr="002C594E">
              <w:rPr>
                <w:rFonts w:ascii="Verdana" w:hAnsi="Verdana"/>
                <w:b/>
                <w:i/>
                <w:lang w:val="en-US"/>
              </w:rPr>
              <w:t xml:space="preserve">Other </w:t>
            </w:r>
            <w:r w:rsidR="0069659C" w:rsidRPr="002C594E">
              <w:rPr>
                <w:rFonts w:ascii="Verdana" w:hAnsi="Verdana"/>
                <w:b/>
                <w:i/>
                <w:lang w:val="en-US"/>
              </w:rPr>
              <w:t>packaging’s</w:t>
            </w:r>
          </w:p>
          <w:p w14:paraId="70FAF948"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 xml:space="preserve">On customer request the product </w:t>
            </w:r>
            <w:r w:rsidR="009A54EC" w:rsidRPr="002C594E">
              <w:rPr>
                <w:rFonts w:ascii="Verdana" w:hAnsi="Verdana"/>
                <w:lang w:val="en-US"/>
              </w:rPr>
              <w:t>may</w:t>
            </w:r>
            <w:r w:rsidR="00E73CA1" w:rsidRPr="002C594E">
              <w:rPr>
                <w:rFonts w:ascii="Verdana" w:hAnsi="Verdana"/>
                <w:lang w:val="en-US"/>
              </w:rPr>
              <w:t xml:space="preserve"> also </w:t>
            </w:r>
            <w:r w:rsidR="009A54EC" w:rsidRPr="002C594E">
              <w:rPr>
                <w:rFonts w:ascii="Verdana" w:hAnsi="Verdana"/>
                <w:lang w:val="en-US"/>
              </w:rPr>
              <w:t>be pack</w:t>
            </w:r>
            <w:r w:rsidR="00E73CA1" w:rsidRPr="002C594E">
              <w:rPr>
                <w:rFonts w:ascii="Verdana" w:hAnsi="Verdana"/>
                <w:lang w:val="en-US"/>
              </w:rPr>
              <w:t>ed in Octabins or aseptic bags (in drums or in carton boxes)</w:t>
            </w:r>
          </w:p>
          <w:p w14:paraId="673A3E28" w14:textId="77777777" w:rsidR="00E73CA1" w:rsidRPr="002C594E" w:rsidRDefault="007624DE" w:rsidP="007624DE">
            <w:pPr>
              <w:spacing w:before="120"/>
              <w:ind w:left="318" w:hanging="318"/>
              <w:rPr>
                <w:rFonts w:ascii="Verdana" w:hAnsi="Verdana"/>
                <w:b/>
                <w:lang w:val="en-US"/>
              </w:rPr>
            </w:pPr>
            <w:r w:rsidRPr="002C594E">
              <w:rPr>
                <w:rFonts w:ascii="Verdana" w:hAnsi="Verdana"/>
                <w:b/>
                <w:lang w:val="en-US"/>
              </w:rPr>
              <w:t>5a</w:t>
            </w:r>
            <w:r w:rsidRPr="002C594E">
              <w:rPr>
                <w:rFonts w:ascii="Verdana" w:hAnsi="Verdana"/>
                <w:b/>
                <w:lang w:val="en-US"/>
              </w:rPr>
              <w:tab/>
            </w:r>
            <w:r w:rsidR="00E73CA1" w:rsidRPr="002C594E">
              <w:rPr>
                <w:rFonts w:ascii="Verdana" w:hAnsi="Verdana"/>
                <w:b/>
                <w:lang w:val="en-US"/>
              </w:rPr>
              <w:t>Labeling</w:t>
            </w:r>
          </w:p>
          <w:p w14:paraId="406F803D" w14:textId="77777777" w:rsidR="00E73CA1" w:rsidRPr="002C594E" w:rsidRDefault="00F6263E" w:rsidP="00F6263E">
            <w:pPr>
              <w:spacing w:before="120"/>
              <w:ind w:left="318" w:hanging="318"/>
              <w:rPr>
                <w:rFonts w:ascii="Verdana" w:hAnsi="Verdana"/>
                <w:lang w:val="en-US"/>
              </w:rPr>
            </w:pPr>
            <w:r>
              <w:rPr>
                <w:rFonts w:ascii="Verdana" w:hAnsi="Verdana"/>
                <w:lang w:val="en-US"/>
              </w:rPr>
              <w:tab/>
            </w:r>
            <w:r w:rsidR="00E73CA1" w:rsidRPr="002C594E">
              <w:rPr>
                <w:rFonts w:ascii="Verdana" w:hAnsi="Verdana"/>
                <w:lang w:val="en-US"/>
              </w:rPr>
              <w:t>The external package is supplied with a label giving at least the following information:</w:t>
            </w:r>
          </w:p>
          <w:p w14:paraId="109779B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 name (with indication</w:t>
            </w:r>
            <w:r w:rsidRPr="002C594E">
              <w:rPr>
                <w:rFonts w:ascii="Verdana" w:hAnsi="Verdana"/>
                <w:i/>
                <w:lang w:val="en-US"/>
              </w:rPr>
              <w:t xml:space="preserve"> of origin coming from </w:t>
            </w:r>
            <w:r w:rsidR="009A54EC" w:rsidRPr="002C594E">
              <w:rPr>
                <w:rFonts w:ascii="Verdana" w:hAnsi="Verdana"/>
                <w:i/>
                <w:lang w:val="en-US"/>
              </w:rPr>
              <w:t>o</w:t>
            </w:r>
            <w:r w:rsidRPr="002C594E">
              <w:rPr>
                <w:rFonts w:ascii="Verdana" w:hAnsi="Verdana"/>
                <w:i/>
                <w:lang w:val="en-US"/>
              </w:rPr>
              <w:t>rganic farming</w:t>
            </w:r>
            <w:r w:rsidRPr="002C594E">
              <w:rPr>
                <w:rFonts w:ascii="Verdana" w:hAnsi="Verdana"/>
                <w:lang w:val="en-US"/>
              </w:rPr>
              <w:t>):</w:t>
            </w:r>
          </w:p>
          <w:p w14:paraId="1E25BF0C" w14:textId="77777777" w:rsidR="00E73CA1" w:rsidRPr="002C594E" w:rsidRDefault="00B11378" w:rsidP="00172D78">
            <w:pPr>
              <w:pStyle w:val="Paragrafoelenco"/>
              <w:numPr>
                <w:ilvl w:val="0"/>
                <w:numId w:val="19"/>
              </w:numPr>
              <w:suppressAutoHyphens w:val="0"/>
              <w:autoSpaceDE/>
              <w:spacing w:before="120"/>
              <w:contextualSpacing/>
              <w:rPr>
                <w:rFonts w:ascii="Verdana" w:hAnsi="Verdana"/>
                <w:lang w:val="en-US"/>
              </w:rPr>
            </w:pPr>
            <w:r>
              <w:rPr>
                <w:rFonts w:ascii="Verdana" w:hAnsi="Verdana"/>
                <w:lang w:val="en-US"/>
              </w:rPr>
              <w:t>Indication of batch:</w:t>
            </w:r>
          </w:p>
          <w:p w14:paraId="291EE71C"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Ingredients:</w:t>
            </w:r>
          </w:p>
          <w:p w14:paraId="2194D60B"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Producer name:</w:t>
            </w:r>
          </w:p>
          <w:p w14:paraId="65E438A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Production date:</w:t>
            </w:r>
          </w:p>
          <w:p w14:paraId="7F5EB555"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Packaging date:</w:t>
            </w:r>
          </w:p>
          <w:p w14:paraId="6F5F8D70"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Expiry date:</w:t>
            </w:r>
          </w:p>
          <w:p w14:paraId="3FC202CA"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Net Weigh</w:t>
            </w:r>
            <w:r w:rsidR="00CF25D6" w:rsidRPr="002C594E">
              <w:rPr>
                <w:rFonts w:ascii="Verdana" w:hAnsi="Verdana"/>
                <w:lang w:val="en-US"/>
              </w:rPr>
              <w:t>t</w:t>
            </w:r>
            <w:r w:rsidRPr="002C594E">
              <w:rPr>
                <w:rFonts w:ascii="Verdana" w:hAnsi="Verdana"/>
                <w:lang w:val="en-US"/>
              </w:rPr>
              <w:t xml:space="preserve"> (Kg.):</w:t>
            </w:r>
          </w:p>
          <w:p w14:paraId="10F1D807"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Gross weigh</w:t>
            </w:r>
            <w:r w:rsidR="00CF25D6" w:rsidRPr="002C594E">
              <w:rPr>
                <w:rFonts w:ascii="Verdana" w:hAnsi="Verdana"/>
                <w:lang w:val="en-US"/>
              </w:rPr>
              <w:t>t</w:t>
            </w:r>
            <w:r w:rsidRPr="002C594E">
              <w:rPr>
                <w:rFonts w:ascii="Verdana" w:hAnsi="Verdana"/>
                <w:lang w:val="en-US"/>
              </w:rPr>
              <w:t xml:space="preserve"> (Kg.):</w:t>
            </w:r>
          </w:p>
          <w:p w14:paraId="28F93373" w14:textId="77777777" w:rsidR="00E73CA1" w:rsidRPr="002C594E" w:rsidRDefault="00E73CA1" w:rsidP="00172D78">
            <w:pPr>
              <w:pStyle w:val="Paragrafoelenco"/>
              <w:numPr>
                <w:ilvl w:val="0"/>
                <w:numId w:val="19"/>
              </w:numPr>
              <w:suppressAutoHyphens w:val="0"/>
              <w:autoSpaceDE/>
              <w:spacing w:before="120"/>
              <w:contextualSpacing/>
              <w:rPr>
                <w:rFonts w:ascii="Verdana" w:hAnsi="Verdana"/>
                <w:lang w:val="en-US"/>
              </w:rPr>
            </w:pPr>
            <w:r w:rsidRPr="002C594E">
              <w:rPr>
                <w:rFonts w:ascii="Verdana" w:hAnsi="Verdana"/>
                <w:lang w:val="en-US"/>
              </w:rPr>
              <w:t>Storage conditions:</w:t>
            </w:r>
          </w:p>
          <w:p w14:paraId="7B379160" w14:textId="77777777" w:rsidR="00E73CA1" w:rsidRPr="002C594E" w:rsidRDefault="00F6263E" w:rsidP="00583DB6">
            <w:pPr>
              <w:spacing w:before="120"/>
              <w:ind w:left="318" w:hanging="318"/>
              <w:rPr>
                <w:rFonts w:ascii="Verdana" w:hAnsi="Verdana"/>
                <w:lang w:val="en-US"/>
              </w:rPr>
            </w:pPr>
            <w:r>
              <w:rPr>
                <w:rFonts w:ascii="Verdana" w:hAnsi="Verdana"/>
                <w:lang w:val="en-US"/>
              </w:rPr>
              <w:tab/>
            </w:r>
            <w:r w:rsidR="00C2305A" w:rsidRPr="002C594E">
              <w:rPr>
                <w:rFonts w:ascii="Verdana" w:hAnsi="Verdana"/>
                <w:lang w:val="en-US"/>
              </w:rPr>
              <w:t>O</w:t>
            </w:r>
            <w:r w:rsidR="00E73CA1" w:rsidRPr="002C594E">
              <w:rPr>
                <w:rFonts w:ascii="Verdana" w:hAnsi="Verdana"/>
                <w:lang w:val="en-US"/>
              </w:rPr>
              <w:t>n customer requ</w:t>
            </w:r>
            <w:r w:rsidR="00C2305A" w:rsidRPr="002C594E">
              <w:rPr>
                <w:rFonts w:ascii="Verdana" w:hAnsi="Verdana"/>
                <w:lang w:val="en-US"/>
              </w:rPr>
              <w:t>est and approval by Agrumi-Gel S</w:t>
            </w:r>
            <w:r w:rsidR="00E73CA1" w:rsidRPr="002C594E">
              <w:rPr>
                <w:rFonts w:ascii="Verdana" w:hAnsi="Verdana"/>
                <w:lang w:val="en-US"/>
              </w:rPr>
              <w:t xml:space="preserve">.r.l. the label </w:t>
            </w:r>
            <w:r w:rsidR="00482084" w:rsidRPr="002C594E">
              <w:rPr>
                <w:rFonts w:ascii="Verdana" w:hAnsi="Verdana"/>
                <w:lang w:val="en-US"/>
              </w:rPr>
              <w:t>may bear</w:t>
            </w:r>
            <w:r w:rsidR="00E73CA1" w:rsidRPr="002C594E">
              <w:rPr>
                <w:rFonts w:ascii="Verdana" w:hAnsi="Verdana"/>
                <w:lang w:val="en-US"/>
              </w:rPr>
              <w:t xml:space="preserve"> more information.</w:t>
            </w:r>
          </w:p>
          <w:p w14:paraId="1DD0FE79" w14:textId="77777777" w:rsidR="00163F15" w:rsidRPr="002C594E" w:rsidRDefault="00E73CA1" w:rsidP="00583DB6">
            <w:pPr>
              <w:spacing w:before="120"/>
              <w:jc w:val="center"/>
              <w:rPr>
                <w:rFonts w:ascii="Verdana" w:hAnsi="Verdana"/>
                <w:b/>
                <w:lang w:val="en-US"/>
              </w:rPr>
            </w:pPr>
            <w:r w:rsidRPr="002C594E">
              <w:rPr>
                <w:rFonts w:ascii="Verdana" w:hAnsi="Verdana"/>
                <w:b/>
                <w:lang w:val="en-US"/>
              </w:rPr>
              <w:t>General Notes</w:t>
            </w:r>
          </w:p>
          <w:p w14:paraId="75BF1F53"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The product in drums </w:t>
            </w:r>
            <w:r w:rsidR="00482084" w:rsidRPr="002C594E">
              <w:rPr>
                <w:rFonts w:ascii="Verdana" w:hAnsi="Verdana"/>
                <w:i/>
                <w:sz w:val="16"/>
                <w:szCs w:val="16"/>
                <w:lang w:val="en-US"/>
              </w:rPr>
              <w:t>may</w:t>
            </w:r>
            <w:r w:rsidR="00E73CA1" w:rsidRPr="002C594E">
              <w:rPr>
                <w:rFonts w:ascii="Verdana" w:hAnsi="Verdana"/>
                <w:i/>
                <w:sz w:val="16"/>
                <w:szCs w:val="16"/>
                <w:lang w:val="en-US"/>
              </w:rPr>
              <w:t xml:space="preserve"> also be supplied without pallets. The </w:t>
            </w:r>
            <w:r w:rsidR="00482084" w:rsidRPr="002C594E">
              <w:rPr>
                <w:rFonts w:ascii="Verdana" w:hAnsi="Verdana"/>
                <w:i/>
                <w:sz w:val="16"/>
                <w:szCs w:val="16"/>
                <w:lang w:val="en-US"/>
              </w:rPr>
              <w:t>final</w:t>
            </w:r>
            <w:r w:rsidR="00E73CA1" w:rsidRPr="002C594E">
              <w:rPr>
                <w:rFonts w:ascii="Verdana" w:hAnsi="Verdana"/>
                <w:i/>
                <w:sz w:val="16"/>
                <w:szCs w:val="16"/>
                <w:lang w:val="en-US"/>
              </w:rPr>
              <w:t xml:space="preserve"> products supplied on pallets are secured </w:t>
            </w:r>
            <w:r w:rsidR="009A54EC" w:rsidRPr="002C594E">
              <w:rPr>
                <w:rFonts w:ascii="Verdana" w:hAnsi="Verdana"/>
                <w:i/>
                <w:sz w:val="16"/>
                <w:szCs w:val="16"/>
                <w:lang w:val="en-US"/>
              </w:rPr>
              <w:t>by</w:t>
            </w:r>
            <w:r w:rsidR="00E73CA1" w:rsidRPr="002C594E">
              <w:rPr>
                <w:rFonts w:ascii="Verdana" w:hAnsi="Verdana"/>
                <w:i/>
                <w:sz w:val="16"/>
                <w:szCs w:val="16"/>
                <w:lang w:val="en-US"/>
              </w:rPr>
              <w:t xml:space="preserve"> strapp</w:t>
            </w:r>
            <w:r w:rsidR="00454F59" w:rsidRPr="002C594E">
              <w:rPr>
                <w:rFonts w:ascii="Verdana" w:hAnsi="Verdana"/>
                <w:i/>
                <w:sz w:val="16"/>
                <w:szCs w:val="16"/>
                <w:lang w:val="en-US"/>
              </w:rPr>
              <w:t>ing and wrapping</w:t>
            </w:r>
            <w:r w:rsidR="00482084" w:rsidRPr="002C594E">
              <w:rPr>
                <w:rFonts w:ascii="Verdana" w:hAnsi="Verdana"/>
                <w:i/>
                <w:sz w:val="16"/>
                <w:szCs w:val="16"/>
                <w:lang w:val="en-US"/>
              </w:rPr>
              <w:t xml:space="preserve"> material</w:t>
            </w:r>
            <w:r w:rsidR="00E73CA1" w:rsidRPr="002C594E">
              <w:rPr>
                <w:rFonts w:ascii="Verdana" w:hAnsi="Verdana"/>
                <w:i/>
                <w:sz w:val="16"/>
                <w:szCs w:val="16"/>
                <w:lang w:val="en-US"/>
              </w:rPr>
              <w:t xml:space="preserve">. The pallets are in good conditions, they are free from splinters and free of obvious signs of moisture and molds. </w:t>
            </w:r>
            <w:r w:rsidR="00482084" w:rsidRPr="002C594E">
              <w:rPr>
                <w:rFonts w:ascii="Verdana" w:hAnsi="Verdana"/>
                <w:i/>
                <w:sz w:val="16"/>
                <w:szCs w:val="16"/>
                <w:lang w:val="en-US"/>
              </w:rPr>
              <w:t xml:space="preserve">They are free of </w:t>
            </w:r>
            <w:r w:rsidR="00E73CA1" w:rsidRPr="002C594E">
              <w:rPr>
                <w:rFonts w:ascii="Verdana" w:hAnsi="Verdana"/>
                <w:i/>
                <w:sz w:val="16"/>
                <w:szCs w:val="16"/>
                <w:lang w:val="en-US"/>
              </w:rPr>
              <w:t xml:space="preserve">protruding </w:t>
            </w:r>
            <w:r w:rsidR="00482084" w:rsidRPr="002C594E">
              <w:rPr>
                <w:rFonts w:ascii="Verdana" w:hAnsi="Verdana"/>
                <w:i/>
                <w:sz w:val="16"/>
                <w:szCs w:val="16"/>
                <w:lang w:val="en-US"/>
              </w:rPr>
              <w:t xml:space="preserve">or easily removable </w:t>
            </w:r>
            <w:r w:rsidR="00E73CA1" w:rsidRPr="002C594E">
              <w:rPr>
                <w:rFonts w:ascii="Verdana" w:hAnsi="Verdana"/>
                <w:i/>
                <w:sz w:val="16"/>
                <w:szCs w:val="16"/>
                <w:lang w:val="en-US"/>
              </w:rPr>
              <w:t xml:space="preserve">nails. </w:t>
            </w:r>
          </w:p>
          <w:p w14:paraId="4021BC45"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To ensure the maximum safety during all phases of transportation and handling, all packaging are suitable for food and specifically designed for its intended use. </w:t>
            </w:r>
          </w:p>
          <w:p w14:paraId="69408C7D" w14:textId="77777777" w:rsidR="00E73CA1" w:rsidRPr="002C594E" w:rsidRDefault="00F6263E" w:rsidP="00F6263E">
            <w:pPr>
              <w:spacing w:before="120"/>
              <w:ind w:left="318" w:hanging="284"/>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w:t>
            </w:r>
            <w:r w:rsidR="00CA304A" w:rsidRPr="002C594E">
              <w:rPr>
                <w:rFonts w:ascii="Verdana" w:hAnsi="Verdana"/>
                <w:i/>
                <w:sz w:val="16"/>
                <w:szCs w:val="16"/>
                <w:lang w:val="en-US"/>
              </w:rPr>
              <w:t>of</w:t>
            </w:r>
            <w:r w:rsidR="00E73CA1" w:rsidRPr="002C594E">
              <w:rPr>
                <w:rFonts w:ascii="Verdana" w:hAnsi="Verdana"/>
                <w:i/>
                <w:sz w:val="16"/>
                <w:szCs w:val="16"/>
                <w:lang w:val="en-US"/>
              </w:rPr>
              <w:t xml:space="preserve"> packaging </w:t>
            </w:r>
            <w:r w:rsidR="009A54EC" w:rsidRPr="002C594E">
              <w:rPr>
                <w:rFonts w:ascii="Verdana" w:hAnsi="Verdana"/>
                <w:i/>
                <w:sz w:val="16"/>
                <w:szCs w:val="16"/>
                <w:lang w:val="en-US"/>
              </w:rPr>
              <w:t xml:space="preserve">a system </w:t>
            </w:r>
            <w:r w:rsidR="00E73CA1" w:rsidRPr="002C594E">
              <w:rPr>
                <w:rFonts w:ascii="Verdana" w:hAnsi="Verdana"/>
                <w:i/>
                <w:sz w:val="16"/>
                <w:szCs w:val="16"/>
                <w:lang w:val="en-US"/>
              </w:rPr>
              <w:t xml:space="preserve">is provided to ensure that the product cannot be tampered without a clear evidence of tampering. </w:t>
            </w:r>
          </w:p>
          <w:p w14:paraId="6C5A870D"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For each type of package </w:t>
            </w:r>
            <w:r w:rsidR="009A54EC" w:rsidRPr="002C594E">
              <w:rPr>
                <w:rFonts w:ascii="Verdana" w:hAnsi="Verdana"/>
                <w:i/>
                <w:sz w:val="16"/>
                <w:szCs w:val="16"/>
                <w:lang w:val="en-US"/>
              </w:rPr>
              <w:t xml:space="preserve">on request, there </w:t>
            </w:r>
            <w:r w:rsidR="00E73CA1" w:rsidRPr="002C594E">
              <w:rPr>
                <w:rFonts w:ascii="Verdana" w:hAnsi="Verdana"/>
                <w:i/>
                <w:sz w:val="16"/>
                <w:szCs w:val="16"/>
                <w:lang w:val="en-US"/>
              </w:rPr>
              <w:t>is provided, the data sheet of the supplier.</w:t>
            </w:r>
          </w:p>
          <w:p w14:paraId="67FBF049" w14:textId="77777777" w:rsidR="00E73CA1"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9A54EC" w:rsidRPr="002C594E">
              <w:rPr>
                <w:rFonts w:ascii="Verdana" w:hAnsi="Verdana"/>
                <w:i/>
                <w:sz w:val="16"/>
                <w:szCs w:val="16"/>
                <w:lang w:val="en-US"/>
              </w:rPr>
              <w:t>A</w:t>
            </w:r>
            <w:r w:rsidR="00E73CA1" w:rsidRPr="002C594E">
              <w:rPr>
                <w:rFonts w:ascii="Verdana" w:hAnsi="Verdana"/>
                <w:i/>
                <w:sz w:val="16"/>
                <w:szCs w:val="16"/>
                <w:lang w:val="en-US"/>
              </w:rPr>
              <w:t xml:space="preserve">ll packages </w:t>
            </w:r>
            <w:r w:rsidR="009A54EC" w:rsidRPr="002C594E">
              <w:rPr>
                <w:rFonts w:ascii="Verdana" w:hAnsi="Verdana"/>
                <w:i/>
                <w:sz w:val="16"/>
                <w:szCs w:val="16"/>
                <w:lang w:val="en-US"/>
              </w:rPr>
              <w:t>have passed</w:t>
            </w:r>
            <w:r w:rsidR="00E73CA1" w:rsidRPr="002C594E">
              <w:rPr>
                <w:rFonts w:ascii="Verdana" w:hAnsi="Verdana"/>
                <w:i/>
                <w:sz w:val="16"/>
                <w:szCs w:val="16"/>
                <w:lang w:val="en-US"/>
              </w:rPr>
              <w:t xml:space="preserve"> a careful analysis of risks within the HACCP plan. </w:t>
            </w:r>
          </w:p>
          <w:p w14:paraId="473E1662" w14:textId="77777777" w:rsidR="00E73CA1"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E73CA1" w:rsidRPr="002C594E">
              <w:rPr>
                <w:rFonts w:ascii="Verdana" w:hAnsi="Verdana"/>
                <w:i/>
                <w:sz w:val="16"/>
                <w:szCs w:val="16"/>
                <w:lang w:val="en-US"/>
              </w:rPr>
              <w:t xml:space="preserve">All packages </w:t>
            </w:r>
            <w:r w:rsidR="009A54EC" w:rsidRPr="002C594E">
              <w:rPr>
                <w:rFonts w:ascii="Verdana" w:hAnsi="Verdana"/>
                <w:i/>
                <w:sz w:val="16"/>
                <w:szCs w:val="16"/>
                <w:lang w:val="en-US"/>
              </w:rPr>
              <w:t>are</w:t>
            </w:r>
            <w:r w:rsidR="00E73CA1" w:rsidRPr="002C594E">
              <w:rPr>
                <w:rFonts w:ascii="Verdana" w:hAnsi="Verdana"/>
                <w:i/>
                <w:sz w:val="16"/>
                <w:szCs w:val="16"/>
                <w:lang w:val="en-US"/>
              </w:rPr>
              <w:t xml:space="preserve"> stored in order to minimize the risk of contamination and spoilage.</w:t>
            </w:r>
          </w:p>
          <w:p w14:paraId="33ED7CBA" w14:textId="77777777" w:rsidR="00583DB6" w:rsidRPr="002C594E" w:rsidRDefault="00583DB6" w:rsidP="00F6263E">
            <w:pPr>
              <w:spacing w:before="120"/>
              <w:ind w:left="318" w:hanging="318"/>
              <w:rPr>
                <w:rFonts w:ascii="Verdana" w:hAnsi="Verdana"/>
                <w:i/>
                <w:sz w:val="16"/>
                <w:szCs w:val="16"/>
                <w:lang w:val="en-US"/>
              </w:rPr>
            </w:pPr>
          </w:p>
          <w:p w14:paraId="38D6BE38" w14:textId="77777777" w:rsidR="00163F15" w:rsidRPr="002C594E" w:rsidRDefault="003D4AE8" w:rsidP="00583DB6">
            <w:pPr>
              <w:spacing w:before="120"/>
              <w:jc w:val="center"/>
              <w:rPr>
                <w:rFonts w:ascii="Verdana" w:hAnsi="Verdana"/>
                <w:i/>
                <w:lang w:val="en-US"/>
              </w:rPr>
            </w:pPr>
            <w:r w:rsidRPr="002C594E">
              <w:rPr>
                <w:rFonts w:ascii="Verdana" w:hAnsi="Verdana"/>
                <w:b/>
                <w:i/>
                <w:lang w:val="en-US"/>
              </w:rPr>
              <w:t>Tankers</w:t>
            </w:r>
          </w:p>
          <w:p w14:paraId="214C2B3C" w14:textId="77777777" w:rsidR="003D4AE8"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 xml:space="preserve">The product can also be supplied in tanker. For this type of transport </w:t>
            </w:r>
            <w:r w:rsidR="009A54EC" w:rsidRPr="002C594E">
              <w:rPr>
                <w:rFonts w:ascii="Verdana" w:hAnsi="Verdana"/>
                <w:lang w:val="en-US"/>
              </w:rPr>
              <w:t>the requirements are</w:t>
            </w:r>
            <w:r w:rsidR="003D4AE8" w:rsidRPr="002C594E">
              <w:rPr>
                <w:rFonts w:ascii="Verdana" w:hAnsi="Verdana"/>
                <w:lang w:val="en-US"/>
              </w:rPr>
              <w:t xml:space="preserve">, </w:t>
            </w:r>
            <w:r w:rsidR="00256883" w:rsidRPr="002C594E">
              <w:rPr>
                <w:rFonts w:ascii="Verdana" w:hAnsi="Verdana"/>
                <w:lang w:val="en-US"/>
              </w:rPr>
              <w:t>besides a purchase order</w:t>
            </w:r>
            <w:r w:rsidR="00C2305A" w:rsidRPr="002C594E">
              <w:rPr>
                <w:rFonts w:ascii="Verdana" w:hAnsi="Verdana"/>
                <w:lang w:val="en-US"/>
              </w:rPr>
              <w:t xml:space="preserve">, the respect of </w:t>
            </w:r>
            <w:r w:rsidR="003D4AE8" w:rsidRPr="002C594E">
              <w:rPr>
                <w:rFonts w:ascii="Verdana" w:hAnsi="Verdana"/>
                <w:lang w:val="en-US"/>
              </w:rPr>
              <w:t xml:space="preserve">following conditions: </w:t>
            </w:r>
          </w:p>
          <w:p w14:paraId="02235BD1" w14:textId="77777777" w:rsidR="00B061CA" w:rsidRPr="002C594E" w:rsidRDefault="003D4AE8"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vehicle must </w:t>
            </w:r>
            <w:r w:rsidR="00256883" w:rsidRPr="002C594E">
              <w:rPr>
                <w:rFonts w:ascii="Verdana" w:hAnsi="Verdana"/>
                <w:i/>
                <w:sz w:val="16"/>
                <w:szCs w:val="16"/>
                <w:lang w:val="en-US"/>
              </w:rPr>
              <w:t xml:space="preserve">exclusively </w:t>
            </w:r>
            <w:r w:rsidRPr="002C594E">
              <w:rPr>
                <w:rFonts w:ascii="Verdana" w:hAnsi="Verdana"/>
                <w:i/>
                <w:sz w:val="16"/>
                <w:szCs w:val="16"/>
                <w:lang w:val="en-US"/>
              </w:rPr>
              <w:t xml:space="preserve">be used for food transportation and must have a </w:t>
            </w:r>
            <w:r w:rsidR="00C83149" w:rsidRPr="002C594E">
              <w:rPr>
                <w:rFonts w:ascii="Verdana" w:hAnsi="Verdana"/>
                <w:i/>
                <w:sz w:val="16"/>
                <w:szCs w:val="16"/>
                <w:lang w:val="en-US"/>
              </w:rPr>
              <w:t xml:space="preserve">clearly visible </w:t>
            </w:r>
            <w:r w:rsidR="00E8335F" w:rsidRPr="002C594E">
              <w:rPr>
                <w:rFonts w:ascii="Verdana" w:hAnsi="Verdana"/>
                <w:i/>
                <w:sz w:val="16"/>
                <w:szCs w:val="16"/>
                <w:lang w:val="en-US"/>
              </w:rPr>
              <w:t>labeling</w:t>
            </w:r>
            <w:r w:rsidRPr="002C594E">
              <w:rPr>
                <w:rFonts w:ascii="Verdana" w:hAnsi="Verdana"/>
                <w:i/>
                <w:sz w:val="16"/>
                <w:szCs w:val="16"/>
                <w:lang w:val="en-US"/>
              </w:rPr>
              <w:t xml:space="preserve"> </w:t>
            </w:r>
            <w:r w:rsidR="00256883" w:rsidRPr="002C594E">
              <w:rPr>
                <w:rFonts w:ascii="Verdana" w:hAnsi="Verdana"/>
                <w:i/>
                <w:sz w:val="16"/>
                <w:szCs w:val="16"/>
                <w:lang w:val="en-US"/>
              </w:rPr>
              <w:t>indissolubly</w:t>
            </w:r>
            <w:r w:rsidRPr="002C594E">
              <w:rPr>
                <w:rFonts w:ascii="Verdana" w:hAnsi="Verdana"/>
                <w:i/>
                <w:sz w:val="16"/>
                <w:szCs w:val="16"/>
                <w:lang w:val="en-US"/>
              </w:rPr>
              <w:t xml:space="preserve"> </w:t>
            </w:r>
            <w:r w:rsidR="00C83149" w:rsidRPr="002C594E">
              <w:rPr>
                <w:rFonts w:ascii="Verdana" w:hAnsi="Verdana"/>
                <w:i/>
                <w:sz w:val="16"/>
                <w:szCs w:val="16"/>
                <w:lang w:val="en-US"/>
              </w:rPr>
              <w:t>fixed</w:t>
            </w:r>
            <w:r w:rsidRPr="002C594E">
              <w:rPr>
                <w:rFonts w:ascii="Verdana" w:hAnsi="Verdana"/>
                <w:i/>
                <w:sz w:val="16"/>
                <w:szCs w:val="16"/>
                <w:lang w:val="en-US"/>
              </w:rPr>
              <w:t xml:space="preserve"> to specify it; the parts </w:t>
            </w:r>
            <w:r w:rsidR="00C83149" w:rsidRPr="002C594E">
              <w:rPr>
                <w:rFonts w:ascii="Verdana" w:hAnsi="Verdana"/>
                <w:i/>
                <w:sz w:val="16"/>
                <w:szCs w:val="16"/>
                <w:lang w:val="en-US"/>
              </w:rPr>
              <w:t xml:space="preserve">which are </w:t>
            </w:r>
            <w:r w:rsidRPr="002C594E">
              <w:rPr>
                <w:rFonts w:ascii="Verdana" w:hAnsi="Verdana"/>
                <w:i/>
                <w:sz w:val="16"/>
                <w:szCs w:val="16"/>
                <w:lang w:val="en-US"/>
              </w:rPr>
              <w:t xml:space="preserve">in contact with the product </w:t>
            </w:r>
            <w:r w:rsidR="00C83149" w:rsidRPr="002C594E">
              <w:rPr>
                <w:rFonts w:ascii="Verdana" w:hAnsi="Verdana"/>
                <w:i/>
                <w:sz w:val="16"/>
                <w:szCs w:val="16"/>
                <w:lang w:val="en-US"/>
              </w:rPr>
              <w:t>may</w:t>
            </w:r>
            <w:r w:rsidRPr="002C594E">
              <w:rPr>
                <w:rFonts w:ascii="Verdana" w:hAnsi="Verdana"/>
                <w:i/>
                <w:sz w:val="16"/>
                <w:szCs w:val="16"/>
                <w:lang w:val="en-US"/>
              </w:rPr>
              <w:t xml:space="preserve"> not have any negative effect </w:t>
            </w:r>
            <w:r w:rsidR="00B061CA" w:rsidRPr="002C594E">
              <w:rPr>
                <w:rFonts w:ascii="Verdana" w:hAnsi="Verdana"/>
                <w:i/>
                <w:sz w:val="16"/>
                <w:szCs w:val="16"/>
                <w:lang w:val="en-US"/>
              </w:rPr>
              <w:t xml:space="preserve">on the product </w:t>
            </w:r>
            <w:r w:rsidRPr="002C594E">
              <w:rPr>
                <w:rFonts w:ascii="Verdana" w:hAnsi="Verdana"/>
                <w:i/>
                <w:sz w:val="16"/>
                <w:szCs w:val="16"/>
                <w:lang w:val="en-US"/>
              </w:rPr>
              <w:t>(chemical, physical, sensorial or hygienic); the vehicle of transport and all the piping system</w:t>
            </w:r>
            <w:r w:rsidR="00C83149" w:rsidRPr="002C594E">
              <w:rPr>
                <w:rFonts w:ascii="Verdana" w:hAnsi="Verdana"/>
                <w:i/>
                <w:sz w:val="16"/>
                <w:szCs w:val="16"/>
                <w:lang w:val="en-US"/>
              </w:rPr>
              <w:t>s</w:t>
            </w:r>
            <w:r w:rsidR="00256883" w:rsidRPr="002C594E">
              <w:rPr>
                <w:rFonts w:ascii="Verdana" w:hAnsi="Verdana"/>
                <w:i/>
                <w:sz w:val="16"/>
                <w:szCs w:val="16"/>
                <w:lang w:val="en-US"/>
              </w:rPr>
              <w:t xml:space="preserve"> must be easy to clean</w:t>
            </w:r>
            <w:r w:rsidRPr="002C594E">
              <w:rPr>
                <w:rFonts w:ascii="Verdana" w:hAnsi="Verdana"/>
                <w:i/>
                <w:sz w:val="16"/>
                <w:szCs w:val="16"/>
                <w:lang w:val="en-US"/>
              </w:rPr>
              <w:t xml:space="preserve"> and</w:t>
            </w:r>
            <w:r w:rsidR="00B061CA" w:rsidRPr="002C594E">
              <w:rPr>
                <w:rFonts w:ascii="Verdana" w:hAnsi="Verdana"/>
                <w:i/>
                <w:sz w:val="16"/>
                <w:szCs w:val="16"/>
                <w:lang w:val="en-US"/>
              </w:rPr>
              <w:t xml:space="preserve"> disinfect,</w:t>
            </w:r>
            <w:r w:rsidRPr="002C594E">
              <w:rPr>
                <w:rFonts w:ascii="Verdana" w:hAnsi="Verdana"/>
                <w:i/>
                <w:sz w:val="16"/>
                <w:szCs w:val="16"/>
                <w:lang w:val="en-US"/>
              </w:rPr>
              <w:t xml:space="preserve"> </w:t>
            </w:r>
            <w:r w:rsidR="005B623F" w:rsidRPr="002C594E">
              <w:rPr>
                <w:rFonts w:ascii="Verdana" w:hAnsi="Verdana"/>
                <w:i/>
                <w:sz w:val="16"/>
                <w:szCs w:val="16"/>
                <w:lang w:val="en-US"/>
              </w:rPr>
              <w:t xml:space="preserve">and </w:t>
            </w:r>
            <w:r w:rsidR="00C268DB" w:rsidRPr="002C594E">
              <w:rPr>
                <w:rFonts w:ascii="Verdana" w:hAnsi="Verdana"/>
                <w:i/>
                <w:sz w:val="16"/>
                <w:szCs w:val="16"/>
                <w:lang w:val="en-US"/>
              </w:rPr>
              <w:t>restored</w:t>
            </w:r>
            <w:r w:rsidR="005B623F" w:rsidRPr="002C594E">
              <w:rPr>
                <w:rFonts w:ascii="Verdana" w:hAnsi="Verdana"/>
                <w:i/>
                <w:sz w:val="16"/>
                <w:szCs w:val="16"/>
                <w:lang w:val="en-US"/>
              </w:rPr>
              <w:t xml:space="preserve">; </w:t>
            </w:r>
          </w:p>
          <w:p w14:paraId="21860B30"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w:t>
            </w:r>
            <w:r w:rsidR="00AD0C7E" w:rsidRPr="002C594E">
              <w:rPr>
                <w:rFonts w:ascii="Verdana" w:hAnsi="Verdana"/>
                <w:i/>
                <w:sz w:val="16"/>
                <w:szCs w:val="16"/>
                <w:lang w:val="en-US"/>
              </w:rPr>
              <w:t xml:space="preserve">transported </w:t>
            </w:r>
            <w:r w:rsidR="003D4AE8" w:rsidRPr="002C594E">
              <w:rPr>
                <w:rFonts w:ascii="Verdana" w:hAnsi="Verdana"/>
                <w:i/>
                <w:sz w:val="16"/>
                <w:szCs w:val="16"/>
                <w:lang w:val="en-US"/>
              </w:rPr>
              <w:t xml:space="preserve">products and </w:t>
            </w:r>
            <w:r w:rsidRPr="002C594E">
              <w:rPr>
                <w:rFonts w:ascii="Verdana" w:hAnsi="Verdana"/>
                <w:i/>
                <w:sz w:val="16"/>
                <w:szCs w:val="16"/>
                <w:lang w:val="en-US"/>
              </w:rPr>
              <w:t>so the</w:t>
            </w:r>
            <w:r w:rsidR="003D4AE8" w:rsidRPr="002C594E">
              <w:rPr>
                <w:rFonts w:ascii="Verdana" w:hAnsi="Verdana"/>
                <w:i/>
                <w:sz w:val="16"/>
                <w:szCs w:val="16"/>
                <w:lang w:val="en-US"/>
              </w:rPr>
              <w:t xml:space="preserve"> products </w:t>
            </w:r>
            <w:r w:rsidRPr="002C594E">
              <w:rPr>
                <w:rFonts w:ascii="Verdana" w:hAnsi="Verdana"/>
                <w:i/>
                <w:sz w:val="16"/>
                <w:szCs w:val="16"/>
                <w:lang w:val="en-US"/>
              </w:rPr>
              <w:t>designated</w:t>
            </w:r>
            <w:r w:rsidR="003D4AE8" w:rsidRPr="002C594E">
              <w:rPr>
                <w:rFonts w:ascii="Verdana" w:hAnsi="Verdana"/>
                <w:i/>
                <w:sz w:val="16"/>
                <w:szCs w:val="16"/>
                <w:lang w:val="en-US"/>
              </w:rPr>
              <w:t xml:space="preserve"> for cleaning and </w:t>
            </w:r>
            <w:r w:rsidR="00C268DB" w:rsidRPr="002C594E">
              <w:rPr>
                <w:rFonts w:ascii="Verdana" w:hAnsi="Verdana"/>
                <w:i/>
                <w:sz w:val="16"/>
                <w:szCs w:val="16"/>
                <w:lang w:val="en-US"/>
              </w:rPr>
              <w:t>restoration</w:t>
            </w:r>
            <w:r w:rsidRPr="002C594E">
              <w:rPr>
                <w:rFonts w:ascii="Verdana" w:hAnsi="Verdana"/>
                <w:i/>
                <w:sz w:val="16"/>
                <w:szCs w:val="16"/>
                <w:lang w:val="en-US"/>
              </w:rPr>
              <w:t xml:space="preserve"> of the vehicle</w:t>
            </w:r>
            <w:r w:rsidR="003D4AE8" w:rsidRPr="002C594E">
              <w:rPr>
                <w:rFonts w:ascii="Verdana" w:hAnsi="Verdana"/>
                <w:i/>
                <w:sz w:val="16"/>
                <w:szCs w:val="16"/>
                <w:lang w:val="en-US"/>
              </w:rPr>
              <w:t xml:space="preserve"> </w:t>
            </w:r>
            <w:r w:rsidR="003D4AE8" w:rsidRPr="002C594E">
              <w:rPr>
                <w:rFonts w:ascii="Verdana" w:hAnsi="Verdana"/>
                <w:i/>
                <w:sz w:val="16"/>
                <w:szCs w:val="16"/>
                <w:lang w:val="en-US"/>
              </w:rPr>
              <w:lastRenderedPageBreak/>
              <w:t xml:space="preserve">must be </w:t>
            </w:r>
            <w:r w:rsidRPr="002C594E">
              <w:rPr>
                <w:rFonts w:ascii="Verdana" w:hAnsi="Verdana"/>
                <w:i/>
                <w:sz w:val="16"/>
                <w:szCs w:val="16"/>
                <w:lang w:val="en-US"/>
              </w:rPr>
              <w:t xml:space="preserve">completely and easily unloaded from the </w:t>
            </w:r>
            <w:r w:rsidR="00C268DB" w:rsidRPr="002C594E">
              <w:rPr>
                <w:rFonts w:ascii="Verdana" w:hAnsi="Verdana"/>
                <w:i/>
                <w:sz w:val="16"/>
                <w:szCs w:val="16"/>
                <w:lang w:val="en-US"/>
              </w:rPr>
              <w:t>outlet valve</w:t>
            </w:r>
            <w:r w:rsidRPr="002C594E">
              <w:rPr>
                <w:rFonts w:ascii="Verdana" w:hAnsi="Verdana"/>
                <w:i/>
                <w:sz w:val="16"/>
                <w:szCs w:val="16"/>
                <w:lang w:val="en-US"/>
              </w:rPr>
              <w:t xml:space="preserve"> DN 65 – for low viscosity products; </w:t>
            </w:r>
            <w:r w:rsidR="003D4AE8" w:rsidRPr="002C594E">
              <w:rPr>
                <w:rFonts w:ascii="Verdana" w:hAnsi="Verdana"/>
                <w:i/>
                <w:sz w:val="16"/>
                <w:szCs w:val="16"/>
                <w:lang w:val="en-US"/>
              </w:rPr>
              <w:t xml:space="preserve">and from </w:t>
            </w:r>
            <w:r w:rsidR="00C268DB" w:rsidRPr="002C594E">
              <w:rPr>
                <w:rFonts w:ascii="Verdana" w:hAnsi="Verdana"/>
                <w:i/>
                <w:sz w:val="16"/>
                <w:szCs w:val="16"/>
                <w:lang w:val="en-US"/>
              </w:rPr>
              <w:t xml:space="preserve">outlet valve </w:t>
            </w:r>
            <w:r w:rsidRPr="002C594E">
              <w:rPr>
                <w:rFonts w:ascii="Verdana" w:hAnsi="Verdana"/>
                <w:i/>
                <w:sz w:val="16"/>
                <w:szCs w:val="16"/>
                <w:lang w:val="en-US"/>
              </w:rPr>
              <w:t>DN 80 and DN 100</w:t>
            </w:r>
            <w:r w:rsidR="003D4AE8" w:rsidRPr="002C594E">
              <w:rPr>
                <w:rFonts w:ascii="Verdana" w:hAnsi="Verdana"/>
                <w:i/>
                <w:sz w:val="16"/>
                <w:szCs w:val="16"/>
                <w:lang w:val="en-US"/>
              </w:rPr>
              <w:t xml:space="preserve"> for medium-high viscosity products; </w:t>
            </w:r>
          </w:p>
          <w:p w14:paraId="2E67F500"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B061CA" w:rsidRPr="002C594E">
              <w:rPr>
                <w:rFonts w:ascii="Verdana" w:hAnsi="Verdana"/>
                <w:i/>
                <w:sz w:val="16"/>
                <w:szCs w:val="16"/>
                <w:lang w:val="en-US"/>
              </w:rPr>
              <w:t>he tanker</w:t>
            </w:r>
            <w:r w:rsidR="003D4AE8" w:rsidRPr="002C594E">
              <w:rPr>
                <w:rFonts w:ascii="Verdana" w:hAnsi="Verdana"/>
                <w:i/>
                <w:sz w:val="16"/>
                <w:szCs w:val="16"/>
                <w:lang w:val="en-US"/>
              </w:rPr>
              <w:t xml:space="preserve"> shall have a degree of insulation such as to limit the increase in temperature of t</w:t>
            </w:r>
            <w:r w:rsidRPr="002C594E">
              <w:rPr>
                <w:rFonts w:ascii="Verdana" w:hAnsi="Verdana"/>
                <w:i/>
                <w:sz w:val="16"/>
                <w:szCs w:val="16"/>
                <w:lang w:val="en-US"/>
              </w:rPr>
              <w:t>he product inside the MAX 1° C/d</w:t>
            </w:r>
            <w:r w:rsidR="003D4AE8" w:rsidRPr="002C594E">
              <w:rPr>
                <w:rFonts w:ascii="Verdana" w:hAnsi="Verdana"/>
                <w:i/>
                <w:sz w:val="16"/>
                <w:szCs w:val="16"/>
                <w:lang w:val="en-US"/>
              </w:rPr>
              <w:t>ay; the driver of the tanker must have the possibil</w:t>
            </w:r>
            <w:r w:rsidR="00B061CA" w:rsidRPr="002C594E">
              <w:rPr>
                <w:rFonts w:ascii="Verdana" w:hAnsi="Verdana"/>
                <w:i/>
                <w:sz w:val="16"/>
                <w:szCs w:val="16"/>
                <w:lang w:val="en-US"/>
              </w:rPr>
              <w:t>ity to control the temperature;</w:t>
            </w:r>
          </w:p>
          <w:p w14:paraId="652ED332"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have </w:t>
            </w:r>
            <w:r w:rsidR="00B061CA" w:rsidRPr="002C594E">
              <w:rPr>
                <w:rFonts w:ascii="Verdana" w:hAnsi="Verdana"/>
                <w:i/>
                <w:sz w:val="16"/>
                <w:szCs w:val="16"/>
                <w:lang w:val="en-US"/>
              </w:rPr>
              <w:t>openings which allo</w:t>
            </w:r>
            <w:r w:rsidRPr="002C594E">
              <w:rPr>
                <w:rFonts w:ascii="Verdana" w:hAnsi="Verdana"/>
                <w:i/>
                <w:sz w:val="16"/>
                <w:szCs w:val="16"/>
                <w:lang w:val="en-US"/>
              </w:rPr>
              <w:t>w</w:t>
            </w:r>
            <w:r w:rsidR="00B061CA" w:rsidRPr="002C594E">
              <w:rPr>
                <w:rFonts w:ascii="Verdana" w:hAnsi="Verdana"/>
                <w:i/>
                <w:sz w:val="16"/>
                <w:szCs w:val="16"/>
                <w:lang w:val="en-US"/>
              </w:rPr>
              <w:t xml:space="preserve"> an easy access for sampling;</w:t>
            </w:r>
          </w:p>
          <w:p w14:paraId="506908F8" w14:textId="77777777" w:rsidR="00B061CA" w:rsidRPr="002C594E" w:rsidRDefault="00B061CA"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 xml:space="preserve">The tanker must </w:t>
            </w:r>
            <w:r w:rsidR="003D4AE8" w:rsidRPr="002C594E">
              <w:rPr>
                <w:rFonts w:ascii="Verdana" w:hAnsi="Verdana"/>
                <w:i/>
                <w:sz w:val="16"/>
                <w:szCs w:val="16"/>
                <w:lang w:val="en-US"/>
              </w:rPr>
              <w:t xml:space="preserve">be provided with relief valves equipped with a special filter to prevent intrusion of foreign bodies; </w:t>
            </w:r>
          </w:p>
          <w:p w14:paraId="6889E9D5" w14:textId="77777777" w:rsidR="00B061C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he tanker must be equipped with ladders and safety railing</w:t>
            </w:r>
            <w:r w:rsidR="00B061CA" w:rsidRPr="002C594E">
              <w:rPr>
                <w:rFonts w:ascii="Verdana" w:hAnsi="Verdana"/>
                <w:i/>
                <w:sz w:val="16"/>
                <w:szCs w:val="16"/>
                <w:lang w:val="en-US"/>
              </w:rPr>
              <w:t xml:space="preserve"> and</w:t>
            </w:r>
            <w:r w:rsidR="003D4AE8" w:rsidRPr="002C594E">
              <w:rPr>
                <w:rFonts w:ascii="Verdana" w:hAnsi="Verdana"/>
                <w:i/>
                <w:sz w:val="16"/>
                <w:szCs w:val="16"/>
                <w:lang w:val="en-US"/>
              </w:rPr>
              <w:t xml:space="preserve"> in good condition; </w:t>
            </w:r>
            <w:r w:rsidR="00B061CA" w:rsidRPr="002C594E">
              <w:rPr>
                <w:rFonts w:ascii="Verdana" w:hAnsi="Verdana"/>
                <w:i/>
                <w:sz w:val="16"/>
                <w:szCs w:val="16"/>
                <w:lang w:val="en-US"/>
              </w:rPr>
              <w:t xml:space="preserve">the </w:t>
            </w:r>
            <w:r w:rsidRPr="002C594E">
              <w:rPr>
                <w:rFonts w:ascii="Verdana" w:hAnsi="Verdana"/>
                <w:i/>
                <w:sz w:val="16"/>
                <w:szCs w:val="16"/>
                <w:lang w:val="en-US"/>
              </w:rPr>
              <w:t xml:space="preserve">possibility to sterilize the </w:t>
            </w:r>
            <w:r w:rsidR="00B061CA" w:rsidRPr="002C594E">
              <w:rPr>
                <w:rFonts w:ascii="Verdana" w:hAnsi="Verdana"/>
                <w:i/>
                <w:sz w:val="16"/>
                <w:szCs w:val="16"/>
                <w:lang w:val="en-US"/>
              </w:rPr>
              <w:t xml:space="preserve">gaskets must be </w:t>
            </w:r>
            <w:r w:rsidRPr="002C594E">
              <w:rPr>
                <w:rFonts w:ascii="Verdana" w:hAnsi="Verdana"/>
                <w:i/>
                <w:sz w:val="16"/>
                <w:szCs w:val="16"/>
                <w:lang w:val="en-US"/>
              </w:rPr>
              <w:t>given</w:t>
            </w:r>
            <w:r w:rsidR="003D4AE8" w:rsidRPr="002C594E">
              <w:rPr>
                <w:rFonts w:ascii="Verdana" w:hAnsi="Verdana"/>
                <w:i/>
                <w:sz w:val="16"/>
                <w:szCs w:val="16"/>
                <w:lang w:val="en-US"/>
              </w:rPr>
              <w:t xml:space="preserve">; </w:t>
            </w:r>
          </w:p>
          <w:p w14:paraId="0DDC851F" w14:textId="77777777" w:rsidR="00087A3A" w:rsidRPr="002C594E"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D</w:t>
            </w:r>
            <w:r w:rsidR="003D4AE8" w:rsidRPr="002C594E">
              <w:rPr>
                <w:rFonts w:ascii="Verdana" w:hAnsi="Verdana"/>
                <w:i/>
                <w:sz w:val="16"/>
                <w:szCs w:val="16"/>
                <w:lang w:val="en-US"/>
              </w:rPr>
              <w:t xml:space="preserve">uring the loading and unloading </w:t>
            </w:r>
            <w:r w:rsidR="00B061CA" w:rsidRPr="002C594E">
              <w:rPr>
                <w:rFonts w:ascii="Verdana" w:hAnsi="Verdana"/>
                <w:i/>
                <w:sz w:val="16"/>
                <w:szCs w:val="16"/>
                <w:lang w:val="en-US"/>
              </w:rPr>
              <w:t>of the delivery an</w:t>
            </w:r>
            <w:r w:rsidR="003D4AE8" w:rsidRPr="002C594E">
              <w:rPr>
                <w:rFonts w:ascii="Verdana" w:hAnsi="Verdana"/>
                <w:i/>
                <w:sz w:val="16"/>
                <w:szCs w:val="16"/>
                <w:lang w:val="en-US"/>
              </w:rPr>
              <w:t xml:space="preserve"> appropriate retina anti-insect </w:t>
            </w:r>
            <w:r w:rsidR="00B061CA" w:rsidRPr="002C594E">
              <w:rPr>
                <w:rFonts w:ascii="Verdana" w:hAnsi="Verdana"/>
                <w:i/>
                <w:sz w:val="16"/>
                <w:szCs w:val="16"/>
                <w:lang w:val="en-US"/>
              </w:rPr>
              <w:t xml:space="preserve">must be applied </w:t>
            </w:r>
            <w:r w:rsidR="003D4AE8" w:rsidRPr="002C594E">
              <w:rPr>
                <w:rFonts w:ascii="Verdana" w:hAnsi="Verdana"/>
                <w:i/>
                <w:sz w:val="16"/>
                <w:szCs w:val="16"/>
                <w:lang w:val="en-US"/>
              </w:rPr>
              <w:t xml:space="preserve">on the openings of the tanker to avoid any possible intrusion of foreign bodies; </w:t>
            </w:r>
          </w:p>
          <w:p w14:paraId="5FEBA996" w14:textId="77777777" w:rsidR="00CE1B51" w:rsidRDefault="00CE1B51" w:rsidP="00172D78">
            <w:pPr>
              <w:pStyle w:val="Paragrafoelenco"/>
              <w:numPr>
                <w:ilvl w:val="0"/>
                <w:numId w:val="29"/>
              </w:numPr>
              <w:spacing w:before="120"/>
              <w:rPr>
                <w:rFonts w:ascii="Verdana" w:hAnsi="Verdana"/>
                <w:i/>
                <w:sz w:val="16"/>
                <w:szCs w:val="16"/>
                <w:lang w:val="en-US"/>
              </w:rPr>
            </w:pPr>
            <w:r w:rsidRPr="002C594E">
              <w:rPr>
                <w:rFonts w:ascii="Verdana" w:hAnsi="Verdana"/>
                <w:i/>
                <w:sz w:val="16"/>
                <w:szCs w:val="16"/>
                <w:lang w:val="en-US"/>
              </w:rPr>
              <w:t>T</w:t>
            </w:r>
            <w:r w:rsidR="003D4AE8" w:rsidRPr="002C594E">
              <w:rPr>
                <w:rFonts w:ascii="Verdana" w:hAnsi="Verdana"/>
                <w:i/>
                <w:sz w:val="16"/>
                <w:szCs w:val="16"/>
                <w:lang w:val="en-US"/>
              </w:rPr>
              <w:t xml:space="preserve">he tanker must be </w:t>
            </w:r>
            <w:r w:rsidR="00B061CA" w:rsidRPr="002C594E">
              <w:rPr>
                <w:rFonts w:ascii="Verdana" w:hAnsi="Verdana"/>
                <w:i/>
                <w:sz w:val="16"/>
                <w:szCs w:val="16"/>
                <w:lang w:val="en-US"/>
              </w:rPr>
              <w:t>conform to all legal norms and may not show signs of damage nor sign of poor maintenance.</w:t>
            </w:r>
            <w:r w:rsidR="003D4AE8" w:rsidRPr="002C594E">
              <w:rPr>
                <w:rFonts w:ascii="Verdana" w:hAnsi="Verdana"/>
                <w:i/>
                <w:sz w:val="16"/>
                <w:szCs w:val="16"/>
                <w:lang w:val="en-US"/>
              </w:rPr>
              <w:t xml:space="preserve"> </w:t>
            </w:r>
          </w:p>
          <w:p w14:paraId="6ED5C997" w14:textId="77777777" w:rsidR="00583DB6" w:rsidRPr="00B11378" w:rsidRDefault="00583DB6" w:rsidP="00B11378">
            <w:pPr>
              <w:spacing w:before="120"/>
              <w:rPr>
                <w:rFonts w:ascii="Verdana" w:hAnsi="Verdana"/>
                <w:i/>
                <w:sz w:val="16"/>
                <w:szCs w:val="16"/>
                <w:lang w:val="en-US"/>
              </w:rPr>
            </w:pPr>
          </w:p>
          <w:p w14:paraId="1AA3877D" w14:textId="77777777" w:rsidR="00CE1B51" w:rsidRPr="002C594E" w:rsidRDefault="00F6263E" w:rsidP="00583DB6">
            <w:pPr>
              <w:spacing w:before="120"/>
              <w:ind w:left="318" w:hanging="318"/>
              <w:rPr>
                <w:rFonts w:ascii="Verdana" w:hAnsi="Verdana"/>
                <w:lang w:val="en-US"/>
              </w:rPr>
            </w:pPr>
            <w:r>
              <w:rPr>
                <w:rFonts w:ascii="Verdana" w:hAnsi="Verdana"/>
                <w:lang w:val="en-US"/>
              </w:rPr>
              <w:tab/>
            </w:r>
            <w:r w:rsidR="00CE1B51" w:rsidRPr="002C594E">
              <w:rPr>
                <w:rFonts w:ascii="Verdana" w:hAnsi="Verdana"/>
                <w:lang w:val="en-US"/>
              </w:rPr>
              <w:t>For the collection of the delivery the driver must show up at the indicated place on site with an original cleaning/washing certificate. The</w:t>
            </w:r>
            <w:r w:rsidR="003D4AE8" w:rsidRPr="002C594E">
              <w:rPr>
                <w:rFonts w:ascii="Verdana" w:hAnsi="Verdana"/>
                <w:lang w:val="en-US"/>
              </w:rPr>
              <w:t xml:space="preserve"> washing certificate </w:t>
            </w:r>
            <w:r w:rsidR="00CE1B51" w:rsidRPr="002C594E">
              <w:rPr>
                <w:rFonts w:ascii="Verdana" w:hAnsi="Verdana"/>
                <w:lang w:val="en-US"/>
              </w:rPr>
              <w:t>may</w:t>
            </w:r>
            <w:r w:rsidR="003D4AE8" w:rsidRPr="002C594E">
              <w:rPr>
                <w:rFonts w:ascii="Verdana" w:hAnsi="Verdana"/>
                <w:lang w:val="en-US"/>
              </w:rPr>
              <w:t xml:space="preserve"> not be issued more than 48 hours </w:t>
            </w:r>
            <w:r w:rsidR="00CE1B51" w:rsidRPr="002C594E">
              <w:rPr>
                <w:rFonts w:ascii="Verdana" w:hAnsi="Verdana"/>
                <w:lang w:val="en-US"/>
              </w:rPr>
              <w:t xml:space="preserve">before </w:t>
            </w:r>
            <w:r w:rsidR="003D4AE8" w:rsidRPr="002C594E">
              <w:rPr>
                <w:rFonts w:ascii="Verdana" w:hAnsi="Verdana"/>
                <w:lang w:val="en-US"/>
              </w:rPr>
              <w:t xml:space="preserve">the loading. </w:t>
            </w:r>
          </w:p>
          <w:p w14:paraId="0E9193F7"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The certificate must include: the number of seals placed to the closing filler; indication of </w:t>
            </w:r>
            <w:r w:rsidR="00CE1B51" w:rsidRPr="002C594E">
              <w:rPr>
                <w:rFonts w:ascii="Verdana" w:hAnsi="Verdana"/>
                <w:i/>
                <w:sz w:val="16"/>
                <w:szCs w:val="16"/>
                <w:lang w:val="en-US"/>
              </w:rPr>
              <w:t xml:space="preserve">the products of the 3 (three) previous loads </w:t>
            </w:r>
            <w:r w:rsidR="003D4AE8" w:rsidRPr="002C594E">
              <w:rPr>
                <w:rFonts w:ascii="Verdana" w:hAnsi="Verdana"/>
                <w:i/>
                <w:sz w:val="16"/>
                <w:szCs w:val="16"/>
                <w:lang w:val="en-US"/>
              </w:rPr>
              <w:t>; the name of the carrier; date and time of beginning and end</w:t>
            </w:r>
            <w:r w:rsidR="00CE1B51" w:rsidRPr="002C594E">
              <w:rPr>
                <w:rFonts w:ascii="Verdana" w:hAnsi="Verdana"/>
                <w:i/>
                <w:sz w:val="16"/>
                <w:szCs w:val="16"/>
                <w:lang w:val="en-US"/>
              </w:rPr>
              <w:t>ing of the cleaning process</w:t>
            </w:r>
            <w:r w:rsidR="003D4AE8" w:rsidRPr="002C594E">
              <w:rPr>
                <w:rFonts w:ascii="Verdana" w:hAnsi="Verdana"/>
                <w:i/>
                <w:sz w:val="16"/>
                <w:szCs w:val="16"/>
                <w:lang w:val="en-US"/>
              </w:rPr>
              <w:t xml:space="preserve">; the type of cleaning and the products </w:t>
            </w:r>
            <w:r w:rsidR="00CE1B51" w:rsidRPr="002C594E">
              <w:rPr>
                <w:rFonts w:ascii="Verdana" w:hAnsi="Verdana"/>
                <w:i/>
                <w:sz w:val="16"/>
                <w:szCs w:val="16"/>
                <w:lang w:val="en-US"/>
              </w:rPr>
              <w:t>which were applied</w:t>
            </w:r>
            <w:r w:rsidR="003D4AE8" w:rsidRPr="002C594E">
              <w:rPr>
                <w:rFonts w:ascii="Verdana" w:hAnsi="Verdana"/>
                <w:i/>
                <w:sz w:val="16"/>
                <w:szCs w:val="16"/>
                <w:lang w:val="en-US"/>
              </w:rPr>
              <w:t xml:space="preserve">; details of </w:t>
            </w:r>
            <w:r w:rsidR="00CE1B51" w:rsidRPr="002C594E">
              <w:rPr>
                <w:rFonts w:ascii="Verdana" w:hAnsi="Verdana"/>
                <w:i/>
                <w:sz w:val="16"/>
                <w:szCs w:val="16"/>
                <w:lang w:val="en-US"/>
              </w:rPr>
              <w:t xml:space="preserve">the </w:t>
            </w:r>
            <w:r w:rsidR="003D4AE8" w:rsidRPr="002C594E">
              <w:rPr>
                <w:rFonts w:ascii="Verdana" w:hAnsi="Verdana"/>
                <w:i/>
                <w:sz w:val="16"/>
                <w:szCs w:val="16"/>
                <w:lang w:val="en-US"/>
              </w:rPr>
              <w:t>cleaned parts; stamp and signature of the washing station.</w:t>
            </w:r>
          </w:p>
          <w:p w14:paraId="01E61E23" w14:textId="77777777" w:rsidR="00C268DB"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All </w:t>
            </w:r>
            <w:r w:rsidR="00C268DB" w:rsidRPr="002C594E">
              <w:rPr>
                <w:rFonts w:ascii="Verdana" w:hAnsi="Verdana"/>
                <w:i/>
                <w:sz w:val="16"/>
                <w:szCs w:val="16"/>
                <w:lang w:val="en-US"/>
              </w:rPr>
              <w:t xml:space="preserve">cleaning </w:t>
            </w:r>
            <w:r w:rsidR="003D4AE8" w:rsidRPr="002C594E">
              <w:rPr>
                <w:rFonts w:ascii="Verdana" w:hAnsi="Verdana"/>
                <w:i/>
                <w:sz w:val="16"/>
                <w:szCs w:val="16"/>
                <w:lang w:val="en-US"/>
              </w:rPr>
              <w:t>agents and</w:t>
            </w:r>
            <w:r w:rsidR="00C268DB" w:rsidRPr="002C594E">
              <w:rPr>
                <w:rFonts w:ascii="Verdana" w:hAnsi="Verdana"/>
                <w:i/>
                <w:sz w:val="16"/>
                <w:szCs w:val="16"/>
                <w:lang w:val="en-US"/>
              </w:rPr>
              <w:t xml:space="preserve"> also</w:t>
            </w:r>
            <w:r w:rsidR="003D4AE8" w:rsidRPr="002C594E">
              <w:rPr>
                <w:rFonts w:ascii="Verdana" w:hAnsi="Verdana"/>
                <w:i/>
                <w:sz w:val="16"/>
                <w:szCs w:val="16"/>
                <w:lang w:val="en-US"/>
              </w:rPr>
              <w:t xml:space="preserve"> </w:t>
            </w:r>
            <w:r w:rsidR="00C268DB" w:rsidRPr="002C594E">
              <w:rPr>
                <w:rFonts w:ascii="Verdana" w:hAnsi="Verdana"/>
                <w:i/>
                <w:sz w:val="16"/>
                <w:szCs w:val="16"/>
                <w:lang w:val="en-US"/>
              </w:rPr>
              <w:t xml:space="preserve">of </w:t>
            </w:r>
            <w:r w:rsidR="003D4AE8" w:rsidRPr="002C594E">
              <w:rPr>
                <w:rFonts w:ascii="Verdana" w:hAnsi="Verdana"/>
                <w:i/>
                <w:sz w:val="16"/>
                <w:szCs w:val="16"/>
                <w:lang w:val="en-US"/>
              </w:rPr>
              <w:t>disinfection must be approved for food use and the water must be potable (Quality standard EEC 98/83 and updates).</w:t>
            </w:r>
          </w:p>
          <w:p w14:paraId="741EC90D" w14:textId="77777777" w:rsidR="00DD6E23" w:rsidRPr="002C594E" w:rsidRDefault="00F6263E" w:rsidP="00F6263E">
            <w:pPr>
              <w:spacing w:before="120"/>
              <w:ind w:left="318" w:hanging="318"/>
              <w:rPr>
                <w:rFonts w:ascii="Verdana" w:hAnsi="Verdana"/>
                <w:i/>
                <w:sz w:val="16"/>
                <w:szCs w:val="16"/>
                <w:lang w:val="en-US"/>
              </w:rPr>
            </w:pPr>
            <w:r>
              <w:rPr>
                <w:rFonts w:ascii="Verdana" w:hAnsi="Verdana"/>
                <w:i/>
                <w:sz w:val="16"/>
                <w:szCs w:val="16"/>
                <w:lang w:val="en-US"/>
              </w:rPr>
              <w:tab/>
            </w:r>
            <w:r w:rsidR="003D4AE8" w:rsidRPr="002C594E">
              <w:rPr>
                <w:rFonts w:ascii="Verdana" w:hAnsi="Verdana"/>
                <w:i/>
                <w:sz w:val="16"/>
                <w:szCs w:val="16"/>
                <w:lang w:val="en-US"/>
              </w:rPr>
              <w:t xml:space="preserve">Tankers </w:t>
            </w:r>
            <w:r w:rsidR="00DD6E23" w:rsidRPr="002C594E">
              <w:rPr>
                <w:rFonts w:ascii="Verdana" w:hAnsi="Verdana"/>
                <w:i/>
                <w:sz w:val="16"/>
                <w:szCs w:val="16"/>
                <w:lang w:val="en-US"/>
              </w:rPr>
              <w:t xml:space="preserve">which have a </w:t>
            </w:r>
            <w:r w:rsidR="003D4AE8" w:rsidRPr="002C594E">
              <w:rPr>
                <w:rFonts w:ascii="Verdana" w:hAnsi="Verdana"/>
                <w:i/>
                <w:sz w:val="16"/>
                <w:szCs w:val="16"/>
                <w:lang w:val="en-US"/>
              </w:rPr>
              <w:t>multi camera system</w:t>
            </w:r>
            <w:r w:rsidR="00DD6E23" w:rsidRPr="002C594E">
              <w:rPr>
                <w:rFonts w:ascii="Verdana" w:hAnsi="Verdana"/>
                <w:i/>
                <w:sz w:val="16"/>
                <w:szCs w:val="16"/>
                <w:lang w:val="en-US"/>
              </w:rPr>
              <w:t xml:space="preserve"> with</w:t>
            </w:r>
            <w:r w:rsidR="003D4AE8" w:rsidRPr="002C594E">
              <w:rPr>
                <w:rFonts w:ascii="Verdana" w:hAnsi="Verdana"/>
                <w:i/>
                <w:sz w:val="16"/>
                <w:szCs w:val="16"/>
                <w:lang w:val="en-US"/>
              </w:rPr>
              <w:t xml:space="preserve"> </w:t>
            </w:r>
            <w:r w:rsidR="00DD6E23" w:rsidRPr="002C594E">
              <w:rPr>
                <w:rFonts w:ascii="Verdana" w:hAnsi="Verdana"/>
                <w:i/>
                <w:sz w:val="16"/>
                <w:szCs w:val="16"/>
                <w:lang w:val="en-US"/>
              </w:rPr>
              <w:t xml:space="preserve">connecting </w:t>
            </w:r>
            <w:r w:rsidR="003D4AE8" w:rsidRPr="002C594E">
              <w:rPr>
                <w:rFonts w:ascii="Verdana" w:hAnsi="Verdana"/>
                <w:i/>
                <w:sz w:val="16"/>
                <w:szCs w:val="16"/>
                <w:lang w:val="en-US"/>
              </w:rPr>
              <w:t>valve must be cleaned and sterilized completely even</w:t>
            </w:r>
            <w:r w:rsidR="00DD6E23" w:rsidRPr="002C594E">
              <w:rPr>
                <w:rFonts w:ascii="Verdana" w:hAnsi="Verdana"/>
                <w:i/>
                <w:sz w:val="16"/>
                <w:szCs w:val="16"/>
                <w:lang w:val="en-US"/>
              </w:rPr>
              <w:t xml:space="preserve"> though </w:t>
            </w:r>
            <w:r w:rsidR="003D4AE8" w:rsidRPr="002C594E">
              <w:rPr>
                <w:rFonts w:ascii="Verdana" w:hAnsi="Verdana"/>
                <w:i/>
                <w:sz w:val="16"/>
                <w:szCs w:val="16"/>
                <w:lang w:val="en-US"/>
              </w:rPr>
              <w:t xml:space="preserve">they </w:t>
            </w:r>
            <w:r w:rsidR="00DD6E23" w:rsidRPr="002C594E">
              <w:rPr>
                <w:rFonts w:ascii="Verdana" w:hAnsi="Verdana"/>
                <w:i/>
                <w:sz w:val="16"/>
                <w:szCs w:val="16"/>
                <w:lang w:val="en-US"/>
              </w:rPr>
              <w:t>were used partially</w:t>
            </w:r>
            <w:r w:rsidR="003D4AE8" w:rsidRPr="002C594E">
              <w:rPr>
                <w:rFonts w:ascii="Verdana" w:hAnsi="Verdana"/>
                <w:i/>
                <w:sz w:val="16"/>
                <w:szCs w:val="16"/>
                <w:lang w:val="en-US"/>
              </w:rPr>
              <w:t xml:space="preserve">. The washing </w:t>
            </w:r>
            <w:r w:rsidR="00DD6E23" w:rsidRPr="002C594E">
              <w:rPr>
                <w:rFonts w:ascii="Verdana" w:hAnsi="Verdana"/>
                <w:i/>
                <w:sz w:val="16"/>
                <w:szCs w:val="16"/>
                <w:lang w:val="en-US"/>
              </w:rPr>
              <w:t>process in</w:t>
            </w:r>
            <w:r w:rsidR="003D4AE8" w:rsidRPr="002C594E">
              <w:rPr>
                <w:rFonts w:ascii="Verdana" w:hAnsi="Verdana"/>
                <w:i/>
                <w:sz w:val="16"/>
                <w:szCs w:val="16"/>
                <w:lang w:val="en-US"/>
              </w:rPr>
              <w:t xml:space="preserve"> sectors </w:t>
            </w:r>
            <w:r w:rsidR="00DD6E23" w:rsidRPr="002C594E">
              <w:rPr>
                <w:rFonts w:ascii="Verdana" w:hAnsi="Verdana"/>
                <w:i/>
                <w:sz w:val="16"/>
                <w:szCs w:val="16"/>
                <w:lang w:val="en-US"/>
              </w:rPr>
              <w:t xml:space="preserve">may only be allowed </w:t>
            </w:r>
            <w:r w:rsidR="007C1229">
              <w:rPr>
                <w:rFonts w:ascii="Verdana" w:hAnsi="Verdana"/>
                <w:i/>
                <w:sz w:val="16"/>
                <w:szCs w:val="16"/>
                <w:lang w:val="en-US"/>
              </w:rPr>
              <w:t xml:space="preserve">if </w:t>
            </w:r>
            <w:r w:rsidR="003D4AE8" w:rsidRPr="002C594E">
              <w:rPr>
                <w:rFonts w:ascii="Verdana" w:hAnsi="Verdana"/>
                <w:i/>
                <w:sz w:val="16"/>
                <w:szCs w:val="16"/>
                <w:lang w:val="en-US"/>
              </w:rPr>
              <w:t xml:space="preserve">the </w:t>
            </w:r>
            <w:r w:rsidR="007C1229">
              <w:rPr>
                <w:rFonts w:ascii="Verdana" w:hAnsi="Verdana"/>
                <w:i/>
                <w:sz w:val="16"/>
                <w:szCs w:val="16"/>
                <w:lang w:val="en-US"/>
              </w:rPr>
              <w:t xml:space="preserve">air </w:t>
            </w:r>
            <w:r w:rsidR="003D4AE8" w:rsidRPr="002C594E">
              <w:rPr>
                <w:rFonts w:ascii="Verdana" w:hAnsi="Verdana"/>
                <w:i/>
                <w:sz w:val="16"/>
                <w:szCs w:val="16"/>
                <w:lang w:val="en-US"/>
              </w:rPr>
              <w:t>pipelines</w:t>
            </w:r>
            <w:r w:rsidR="007C1229">
              <w:rPr>
                <w:rFonts w:ascii="Verdana" w:hAnsi="Verdana"/>
                <w:i/>
                <w:sz w:val="16"/>
                <w:szCs w:val="16"/>
                <w:lang w:val="en-US"/>
              </w:rPr>
              <w:t xml:space="preserve"> and connecting valves </w:t>
            </w:r>
            <w:r w:rsidR="003D4AE8" w:rsidRPr="002C594E">
              <w:rPr>
                <w:rFonts w:ascii="Verdana" w:hAnsi="Verdana"/>
                <w:i/>
                <w:sz w:val="16"/>
                <w:szCs w:val="16"/>
                <w:lang w:val="en-US"/>
              </w:rPr>
              <w:t xml:space="preserve">are </w:t>
            </w:r>
            <w:r w:rsidR="00DD6E23" w:rsidRPr="002C594E">
              <w:rPr>
                <w:rFonts w:ascii="Verdana" w:hAnsi="Verdana"/>
                <w:i/>
                <w:sz w:val="16"/>
                <w:szCs w:val="16"/>
                <w:lang w:val="en-US"/>
              </w:rPr>
              <w:t xml:space="preserve">completely </w:t>
            </w:r>
            <w:r w:rsidR="003D4AE8" w:rsidRPr="002C594E">
              <w:rPr>
                <w:rFonts w:ascii="Verdana" w:hAnsi="Verdana"/>
                <w:i/>
                <w:sz w:val="16"/>
                <w:szCs w:val="16"/>
                <w:lang w:val="en-US"/>
              </w:rPr>
              <w:t>separate</w:t>
            </w:r>
            <w:r w:rsidR="00DD6E23" w:rsidRPr="002C594E">
              <w:rPr>
                <w:rFonts w:ascii="Verdana" w:hAnsi="Verdana"/>
                <w:i/>
                <w:sz w:val="16"/>
                <w:szCs w:val="16"/>
                <w:lang w:val="en-US"/>
              </w:rPr>
              <w:t xml:space="preserve">. </w:t>
            </w:r>
          </w:p>
          <w:p w14:paraId="5C13FB99" w14:textId="77777777" w:rsidR="00573C7D" w:rsidRPr="002C594E" w:rsidRDefault="00573C7D" w:rsidP="00172D78">
            <w:pPr>
              <w:spacing w:before="120"/>
              <w:rPr>
                <w:rFonts w:ascii="Verdana" w:hAnsi="Verdana"/>
                <w:i/>
                <w:sz w:val="16"/>
                <w:szCs w:val="16"/>
                <w:lang w:val="en-US"/>
              </w:rPr>
            </w:pPr>
          </w:p>
          <w:p w14:paraId="05A80184" w14:textId="77777777" w:rsidR="00F95BB1" w:rsidRPr="002C594E" w:rsidRDefault="00AC1C70" w:rsidP="00AC1C70">
            <w:pPr>
              <w:spacing w:before="120"/>
              <w:ind w:left="318" w:hanging="318"/>
              <w:rPr>
                <w:rFonts w:ascii="Verdana" w:hAnsi="Verdana"/>
                <w:b/>
                <w:lang w:val="en-US"/>
              </w:rPr>
            </w:pPr>
            <w:r w:rsidRPr="002C594E">
              <w:rPr>
                <w:rFonts w:ascii="Verdana" w:hAnsi="Verdana"/>
                <w:b/>
                <w:i/>
                <w:lang w:val="en-US"/>
              </w:rPr>
              <w:t>5b</w:t>
            </w:r>
            <w:r w:rsidRPr="002C594E">
              <w:rPr>
                <w:rFonts w:ascii="Verdana" w:hAnsi="Verdana"/>
                <w:b/>
                <w:i/>
                <w:lang w:val="en-US"/>
              </w:rPr>
              <w:tab/>
            </w:r>
            <w:r w:rsidR="00DD6E23" w:rsidRPr="002C594E">
              <w:rPr>
                <w:rFonts w:ascii="Verdana" w:hAnsi="Verdana"/>
                <w:b/>
                <w:i/>
                <w:lang w:val="en-US"/>
              </w:rPr>
              <w:t>Unauthorized</w:t>
            </w:r>
            <w:r w:rsidR="00DD6E23" w:rsidRPr="002C594E">
              <w:rPr>
                <w:rFonts w:ascii="Verdana" w:hAnsi="Verdana"/>
                <w:b/>
                <w:lang w:val="en-US"/>
              </w:rPr>
              <w:t xml:space="preserve"> </w:t>
            </w:r>
            <w:r w:rsidR="003D4AE8" w:rsidRPr="002C594E">
              <w:rPr>
                <w:rFonts w:ascii="Verdana" w:hAnsi="Verdana"/>
                <w:b/>
                <w:lang w:val="en-US"/>
              </w:rPr>
              <w:t>p</w:t>
            </w:r>
            <w:r w:rsidR="00DD6E23" w:rsidRPr="002C594E">
              <w:rPr>
                <w:rFonts w:ascii="Verdana" w:hAnsi="Verdana"/>
                <w:b/>
                <w:lang w:val="en-US"/>
              </w:rPr>
              <w:t>revious cargoes</w:t>
            </w:r>
            <w:r w:rsidR="003D4AE8" w:rsidRPr="002C594E">
              <w:rPr>
                <w:rFonts w:ascii="Verdana" w:hAnsi="Verdana"/>
                <w:b/>
                <w:lang w:val="en-US"/>
              </w:rPr>
              <w:t>:</w:t>
            </w:r>
          </w:p>
          <w:p w14:paraId="194ECBC5" w14:textId="77777777" w:rsidR="00F95BB1" w:rsidRPr="002C594E" w:rsidRDefault="00F6263E" w:rsidP="00F6263E">
            <w:pPr>
              <w:spacing w:before="120"/>
              <w:ind w:left="318" w:hanging="318"/>
              <w:rPr>
                <w:rFonts w:ascii="Verdana" w:hAnsi="Verdana"/>
                <w:lang w:val="en-US"/>
              </w:rPr>
            </w:pPr>
            <w:r>
              <w:rPr>
                <w:rFonts w:ascii="Verdana" w:hAnsi="Verdana"/>
                <w:lang w:val="en-US"/>
              </w:rPr>
              <w:tab/>
            </w:r>
            <w:r w:rsidR="00E502AA" w:rsidRPr="002C594E">
              <w:rPr>
                <w:rFonts w:ascii="Verdana" w:hAnsi="Verdana"/>
                <w:lang w:val="en-US"/>
              </w:rPr>
              <w:t xml:space="preserve">GMO products </w:t>
            </w:r>
            <w:r w:rsidR="003D4AE8" w:rsidRPr="002C594E">
              <w:rPr>
                <w:rFonts w:ascii="Verdana" w:hAnsi="Verdana"/>
                <w:lang w:val="en-US"/>
              </w:rPr>
              <w:t>and products covered by the Directive 2003/1829/EC and subs</w:t>
            </w:r>
            <w:r w:rsidR="00E77A6E">
              <w:rPr>
                <w:rFonts w:ascii="Verdana" w:hAnsi="Verdana"/>
                <w:lang w:val="en-US"/>
              </w:rPr>
              <w:t>equent amendments and additions.</w:t>
            </w:r>
          </w:p>
          <w:p w14:paraId="7EEBFB7C" w14:textId="77777777" w:rsidR="00807702" w:rsidRPr="002C594E" w:rsidRDefault="00F6263E" w:rsidP="00F6263E">
            <w:pPr>
              <w:spacing w:before="120"/>
              <w:ind w:left="318" w:hanging="318"/>
              <w:rPr>
                <w:rFonts w:ascii="Verdana" w:hAnsi="Verdana"/>
                <w:lang w:val="en-US"/>
              </w:rPr>
            </w:pPr>
            <w:r>
              <w:rPr>
                <w:rFonts w:ascii="Verdana" w:hAnsi="Verdana"/>
                <w:lang w:val="en-US"/>
              </w:rPr>
              <w:tab/>
            </w:r>
            <w:r w:rsidR="003D4AE8" w:rsidRPr="002C594E">
              <w:rPr>
                <w:rFonts w:ascii="Verdana" w:hAnsi="Verdana"/>
                <w:lang w:val="en-US"/>
              </w:rPr>
              <w:t>Allergens and products covered by the Directive 2003/89/EC and subs</w:t>
            </w:r>
            <w:r w:rsidR="00C2305A" w:rsidRPr="002C594E">
              <w:rPr>
                <w:rFonts w:ascii="Verdana" w:hAnsi="Verdana"/>
                <w:lang w:val="en-US"/>
              </w:rPr>
              <w:t>equent amendments and additions</w:t>
            </w:r>
            <w:r w:rsidR="003D4AE8" w:rsidRPr="002C594E">
              <w:rPr>
                <w:rFonts w:ascii="Verdana" w:hAnsi="Verdana"/>
                <w:lang w:val="en-US"/>
              </w:rPr>
              <w:t>.</w:t>
            </w:r>
          </w:p>
        </w:tc>
      </w:tr>
    </w:tbl>
    <w:p w14:paraId="4B16737B" w14:textId="77777777" w:rsidR="004E122D" w:rsidRPr="002C594E" w:rsidRDefault="004E122D" w:rsidP="00257592">
      <w:pPr>
        <w:spacing w:before="120"/>
        <w:ind w:left="2829" w:hanging="2829"/>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A13" w14:paraId="09D8B86E" w14:textId="77777777" w:rsidTr="00394C48">
        <w:trPr>
          <w:trHeight w:val="1737"/>
        </w:trPr>
        <w:tc>
          <w:tcPr>
            <w:tcW w:w="9320" w:type="dxa"/>
            <w:shd w:val="clear" w:color="auto" w:fill="auto"/>
          </w:tcPr>
          <w:p w14:paraId="37591525" w14:textId="77777777" w:rsidR="006447F8" w:rsidRPr="002C594E" w:rsidRDefault="00155306" w:rsidP="007624DE">
            <w:pPr>
              <w:numPr>
                <w:ilvl w:val="0"/>
                <w:numId w:val="17"/>
              </w:numPr>
              <w:spacing w:before="120"/>
              <w:ind w:left="318" w:hanging="284"/>
              <w:rPr>
                <w:rFonts w:ascii="Verdana" w:hAnsi="Verdana"/>
                <w:b/>
                <w:lang w:val="en-US"/>
              </w:rPr>
            </w:pPr>
            <w:r w:rsidRPr="002C594E">
              <w:rPr>
                <w:rFonts w:ascii="Verdana" w:hAnsi="Verdana"/>
                <w:b/>
                <w:lang w:val="en-US"/>
              </w:rPr>
              <w:t>Shelf-Life</w:t>
            </w:r>
          </w:p>
          <w:p w14:paraId="6F8CEFA6" w14:textId="77777777" w:rsidR="00155306" w:rsidRPr="002C594E" w:rsidRDefault="00785869"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7506EF" w:rsidRPr="002C594E">
              <w:rPr>
                <w:rFonts w:ascii="Verdana" w:hAnsi="Verdana"/>
                <w:lang w:val="en-US"/>
              </w:rPr>
              <w:t>36</w:t>
            </w:r>
            <w:r w:rsidR="00163F15" w:rsidRPr="002C594E">
              <w:rPr>
                <w:rFonts w:ascii="Verdana" w:hAnsi="Verdana"/>
                <w:lang w:val="en-US"/>
              </w:rPr>
              <w:t xml:space="preserve"> </w:t>
            </w:r>
            <w:r w:rsidR="00155306" w:rsidRPr="002C594E">
              <w:rPr>
                <w:rFonts w:ascii="Verdana" w:hAnsi="Verdana"/>
                <w:lang w:val="en-US"/>
              </w:rPr>
              <w:t>months</w:t>
            </w:r>
            <w:r w:rsidR="00163F15" w:rsidRPr="002C594E">
              <w:rPr>
                <w:rFonts w:ascii="Verdana" w:hAnsi="Verdana"/>
                <w:lang w:val="en-US"/>
              </w:rPr>
              <w:t xml:space="preserve"> </w:t>
            </w:r>
            <w:r w:rsidR="00155306" w:rsidRPr="002C594E">
              <w:rPr>
                <w:rFonts w:ascii="Verdana" w:hAnsi="Verdana"/>
                <w:lang w:val="en-US"/>
              </w:rPr>
              <w:t>from date of production</w:t>
            </w:r>
            <w:r w:rsidR="00E11376" w:rsidRPr="002C594E">
              <w:rPr>
                <w:rFonts w:ascii="Verdana" w:hAnsi="Verdana"/>
                <w:lang w:val="en-US"/>
              </w:rPr>
              <w:t>;</w:t>
            </w:r>
            <w:r w:rsidR="00155306" w:rsidRPr="002C594E">
              <w:rPr>
                <w:rFonts w:ascii="Verdana" w:hAnsi="Verdana"/>
                <w:lang w:val="en-US"/>
              </w:rPr>
              <w:t xml:space="preserve"> proper storage and packag</w:t>
            </w:r>
            <w:r w:rsidR="00E11376" w:rsidRPr="002C594E">
              <w:rPr>
                <w:rFonts w:ascii="Verdana" w:hAnsi="Verdana"/>
                <w:lang w:val="en-US"/>
              </w:rPr>
              <w:t>ing</w:t>
            </w:r>
            <w:r w:rsidR="00155306" w:rsidRPr="002C594E">
              <w:rPr>
                <w:rFonts w:ascii="Verdana" w:hAnsi="Verdana"/>
                <w:lang w:val="en-US"/>
              </w:rPr>
              <w:t xml:space="preserve"> integrity</w:t>
            </w:r>
            <w:r w:rsidR="00E11376" w:rsidRPr="002C594E">
              <w:rPr>
                <w:rFonts w:ascii="Verdana" w:hAnsi="Verdana"/>
                <w:lang w:val="en-US"/>
              </w:rPr>
              <w:t>;</w:t>
            </w:r>
            <w:r w:rsidR="00155306" w:rsidRPr="002C594E">
              <w:rPr>
                <w:rFonts w:ascii="Verdana" w:hAnsi="Verdana"/>
                <w:lang w:val="en-US"/>
              </w:rPr>
              <w:t xml:space="preserve"> at temperature of -20 °C ± 2  (for Frozen Packaged product).</w:t>
            </w:r>
            <w:r w:rsidRPr="002C594E">
              <w:rPr>
                <w:rFonts w:ascii="Verdana" w:hAnsi="Verdana"/>
                <w:lang w:val="en-US"/>
              </w:rPr>
              <w:br/>
            </w:r>
          </w:p>
          <w:p w14:paraId="0CD2B0E3" w14:textId="77777777" w:rsidR="006447F8" w:rsidRPr="002C594E" w:rsidRDefault="00785869" w:rsidP="001E1265">
            <w:pPr>
              <w:pStyle w:val="Paragrafoelenco"/>
              <w:suppressAutoHyphens w:val="0"/>
              <w:autoSpaceDE/>
              <w:spacing w:before="120"/>
              <w:ind w:left="318" w:hanging="284"/>
              <w:contextualSpacing/>
              <w:rPr>
                <w:rFonts w:ascii="Verdana" w:hAnsi="Verdana"/>
                <w:lang w:val="en-US"/>
              </w:rPr>
            </w:pPr>
            <w:r w:rsidRPr="002C594E">
              <w:rPr>
                <w:rFonts w:ascii="Verdana" w:hAnsi="Verdana"/>
                <w:lang w:val="en-US"/>
              </w:rPr>
              <w:tab/>
            </w:r>
            <w:r w:rsidR="00155306" w:rsidRPr="002C594E">
              <w:rPr>
                <w:rFonts w:ascii="Verdana" w:hAnsi="Verdana"/>
                <w:lang w:val="en-US"/>
              </w:rPr>
              <w:t>7 days from date of production at a temperature</w:t>
            </w:r>
            <w:r w:rsidR="00E11376" w:rsidRPr="002C594E">
              <w:rPr>
                <w:rFonts w:ascii="Verdana" w:hAnsi="Verdana"/>
                <w:lang w:val="en-US"/>
              </w:rPr>
              <w:t xml:space="preserve"> of +0 °C ± 2 (for the product refrigerated in t</w:t>
            </w:r>
            <w:r w:rsidR="00155306" w:rsidRPr="002C594E">
              <w:rPr>
                <w:rFonts w:ascii="Verdana" w:hAnsi="Verdana"/>
                <w:lang w:val="en-US"/>
              </w:rPr>
              <w:t>anker).</w:t>
            </w:r>
          </w:p>
        </w:tc>
      </w:tr>
    </w:tbl>
    <w:p w14:paraId="5A27FDC5" w14:textId="77777777" w:rsidR="006447F8" w:rsidRPr="002C594E" w:rsidRDefault="006447F8"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A13" w14:paraId="3C7960C3" w14:textId="77777777" w:rsidTr="00163F15">
        <w:trPr>
          <w:trHeight w:val="832"/>
        </w:trPr>
        <w:tc>
          <w:tcPr>
            <w:tcW w:w="9320" w:type="dxa"/>
            <w:shd w:val="clear" w:color="auto" w:fill="auto"/>
          </w:tcPr>
          <w:p w14:paraId="4B3F560B"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Storage conditions and shipping method</w:t>
            </w:r>
          </w:p>
          <w:p w14:paraId="57D4B7EA" w14:textId="77777777" w:rsidR="0061390C" w:rsidRPr="002C594E" w:rsidRDefault="000B21D0" w:rsidP="006D24CE">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 xml:space="preserve">The product should be stored in cold </w:t>
            </w:r>
            <w:r w:rsidR="00A37DFF" w:rsidRPr="002C594E">
              <w:rPr>
                <w:rFonts w:ascii="Verdana" w:hAnsi="Verdana"/>
                <w:lang w:val="en-US"/>
              </w:rPr>
              <w:t>storage room</w:t>
            </w:r>
            <w:r w:rsidR="0061390C" w:rsidRPr="002C594E">
              <w:rPr>
                <w:rFonts w:ascii="Verdana" w:hAnsi="Verdana"/>
                <w:lang w:val="en-US"/>
              </w:rPr>
              <w:t xml:space="preserve"> and transported on refrigerated truck at a temperature of -20°C ± 2 (for Frozen Packaged product).</w:t>
            </w:r>
          </w:p>
          <w:p w14:paraId="16A076A2" w14:textId="77777777" w:rsidR="0061390C" w:rsidRPr="002C594E" w:rsidRDefault="000B21D0" w:rsidP="00172D78">
            <w:pPr>
              <w:pStyle w:val="Paragrafoelenco"/>
              <w:suppressAutoHyphens w:val="0"/>
              <w:autoSpaceDE/>
              <w:spacing w:before="120"/>
              <w:ind w:left="318" w:hanging="318"/>
              <w:contextualSpacing/>
              <w:rPr>
                <w:rFonts w:ascii="Verdana" w:hAnsi="Verdana"/>
                <w:lang w:val="en-US"/>
              </w:rPr>
            </w:pPr>
            <w:r w:rsidRPr="002C594E">
              <w:rPr>
                <w:rFonts w:ascii="Verdana" w:hAnsi="Verdana"/>
                <w:lang w:val="en-US"/>
              </w:rPr>
              <w:tab/>
            </w:r>
            <w:r w:rsidR="0061390C" w:rsidRPr="002C594E">
              <w:rPr>
                <w:rFonts w:ascii="Verdana" w:hAnsi="Verdana"/>
                <w:lang w:val="en-US"/>
              </w:rPr>
              <w:t>The product must be transported in tanker at a temperature of 0°C ± 2 (for the product Refrigerated in Tanker).</w:t>
            </w:r>
          </w:p>
          <w:p w14:paraId="24F3EA89" w14:textId="77777777" w:rsidR="00807702" w:rsidRPr="002C594E" w:rsidRDefault="00807702" w:rsidP="00172D78">
            <w:pPr>
              <w:pStyle w:val="Paragrafoelenco"/>
              <w:suppressAutoHyphens w:val="0"/>
              <w:autoSpaceDE/>
              <w:spacing w:before="120"/>
              <w:ind w:left="0"/>
              <w:contextualSpacing/>
              <w:rPr>
                <w:rFonts w:ascii="Verdana" w:hAnsi="Verdana"/>
                <w:sz w:val="8"/>
                <w:szCs w:val="8"/>
                <w:lang w:val="en-US"/>
              </w:rPr>
            </w:pPr>
          </w:p>
        </w:tc>
      </w:tr>
    </w:tbl>
    <w:p w14:paraId="1781EE43" w14:textId="77777777" w:rsidR="0070077A" w:rsidRPr="002C594E" w:rsidRDefault="0070077A" w:rsidP="00172D78">
      <w:pPr>
        <w:spacing w:before="120"/>
        <w:ind w:left="2832" w:hanging="2832"/>
        <w:rPr>
          <w:rFonts w:ascii="Verdana" w:hAnsi="Verdana"/>
          <w:sz w:val="8"/>
          <w:szCs w:val="8"/>
          <w:lang w:val="en-US"/>
        </w:rPr>
      </w:pPr>
    </w:p>
    <w:tbl>
      <w:tblPr>
        <w:tblW w:w="0" w:type="auto"/>
        <w:tblInd w:w="-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20"/>
      </w:tblGrid>
      <w:tr w:rsidR="006447F8" w:rsidRPr="00116A13" w14:paraId="3C226D30" w14:textId="77777777" w:rsidTr="00394C48">
        <w:tc>
          <w:tcPr>
            <w:tcW w:w="9320" w:type="dxa"/>
            <w:shd w:val="clear" w:color="auto" w:fill="auto"/>
          </w:tcPr>
          <w:p w14:paraId="6E9E3683" w14:textId="77777777" w:rsidR="0061390C" w:rsidRPr="002C594E" w:rsidRDefault="0061390C" w:rsidP="007624DE">
            <w:pPr>
              <w:pStyle w:val="Paragrafoelenco"/>
              <w:numPr>
                <w:ilvl w:val="0"/>
                <w:numId w:val="17"/>
              </w:numPr>
              <w:spacing w:before="120"/>
              <w:ind w:left="318" w:hanging="284"/>
              <w:rPr>
                <w:rFonts w:ascii="Verdana" w:hAnsi="Verdana"/>
                <w:b/>
                <w:lang w:val="en-US"/>
              </w:rPr>
            </w:pPr>
            <w:r w:rsidRPr="002C594E">
              <w:rPr>
                <w:rFonts w:ascii="Verdana" w:hAnsi="Verdana"/>
                <w:b/>
                <w:lang w:val="en-US"/>
              </w:rPr>
              <w:t>Intended and expected use</w:t>
            </w:r>
          </w:p>
          <w:p w14:paraId="469E25F1" w14:textId="77777777" w:rsidR="006447F8" w:rsidRPr="002C594E" w:rsidRDefault="000B21D0" w:rsidP="00172D78">
            <w:pPr>
              <w:pStyle w:val="Paragrafoelenco"/>
              <w:suppressAutoHyphens w:val="0"/>
              <w:autoSpaceDE/>
              <w:spacing w:before="120"/>
              <w:ind w:left="318" w:hanging="284"/>
              <w:contextualSpacing/>
              <w:rPr>
                <w:rFonts w:ascii="Verdana" w:hAnsi="Verdana"/>
                <w:sz w:val="8"/>
                <w:szCs w:val="8"/>
                <w:lang w:val="en-US"/>
              </w:rPr>
            </w:pPr>
            <w:r w:rsidRPr="002C594E">
              <w:rPr>
                <w:rFonts w:ascii="Verdana" w:hAnsi="Verdana"/>
                <w:lang w:val="en-US"/>
              </w:rPr>
              <w:tab/>
            </w:r>
            <w:r w:rsidR="0061390C" w:rsidRPr="002C594E">
              <w:rPr>
                <w:rFonts w:ascii="Verdana" w:hAnsi="Verdana"/>
                <w:lang w:val="en-US"/>
              </w:rPr>
              <w:t>Semi-finished product to be used for the food industry.</w:t>
            </w:r>
          </w:p>
        </w:tc>
      </w:tr>
    </w:tbl>
    <w:p w14:paraId="0FC38DBA" w14:textId="77777777" w:rsidR="001E1265" w:rsidRPr="002C594E" w:rsidRDefault="001E1265" w:rsidP="00172D78">
      <w:pPr>
        <w:spacing w:before="120"/>
        <w:ind w:left="-567"/>
        <w:rPr>
          <w:rFonts w:ascii="Verdana" w:hAnsi="Verdana"/>
          <w:i/>
          <w:sz w:val="16"/>
          <w:szCs w:val="16"/>
          <w:lang w:val="en-US"/>
        </w:rPr>
      </w:pPr>
    </w:p>
    <w:p w14:paraId="5C20D064" w14:textId="77777777" w:rsidR="00B13991" w:rsidRPr="00091FF2" w:rsidRDefault="0061390C" w:rsidP="00F6263E">
      <w:pPr>
        <w:spacing w:before="120"/>
        <w:rPr>
          <w:rFonts w:ascii="Verdana" w:hAnsi="Verdana"/>
          <w:i/>
          <w:sz w:val="16"/>
          <w:szCs w:val="16"/>
          <w:lang w:val="en-US"/>
        </w:rPr>
      </w:pPr>
      <w:r w:rsidRPr="002C594E">
        <w:rPr>
          <w:rFonts w:ascii="Verdana" w:hAnsi="Verdana"/>
          <w:i/>
          <w:sz w:val="16"/>
          <w:szCs w:val="16"/>
          <w:lang w:val="en-US"/>
        </w:rPr>
        <w:t>Agrumi-Gel s.r.l. (the “supplier”) is comm</w:t>
      </w:r>
      <w:r w:rsidR="00C2305A" w:rsidRPr="002C594E">
        <w:rPr>
          <w:rFonts w:ascii="Verdana" w:hAnsi="Verdana"/>
          <w:i/>
          <w:sz w:val="16"/>
          <w:szCs w:val="16"/>
          <w:lang w:val="en-US"/>
        </w:rPr>
        <w:t>itted to provide the product acc</w:t>
      </w:r>
      <w:r w:rsidRPr="002C594E">
        <w:rPr>
          <w:rFonts w:ascii="Verdana" w:hAnsi="Verdana"/>
          <w:i/>
          <w:sz w:val="16"/>
          <w:szCs w:val="16"/>
          <w:lang w:val="en-US"/>
        </w:rPr>
        <w:t>ording to the specifications given</w:t>
      </w:r>
      <w:r w:rsidR="00C2305A" w:rsidRPr="002C594E">
        <w:rPr>
          <w:rFonts w:ascii="Verdana" w:hAnsi="Verdana"/>
          <w:i/>
          <w:sz w:val="16"/>
          <w:szCs w:val="16"/>
          <w:lang w:val="en-US"/>
        </w:rPr>
        <w:t xml:space="preserve"> in the data sheet with the </w:t>
      </w:r>
      <w:r w:rsidRPr="002C594E">
        <w:rPr>
          <w:rFonts w:ascii="Verdana" w:hAnsi="Verdana"/>
          <w:i/>
          <w:sz w:val="16"/>
          <w:szCs w:val="16"/>
          <w:lang w:val="en-US"/>
        </w:rPr>
        <w:t>exception of the parameters of product or process otherwise specified by the customer in writing. In relation to the particular conditions of the citrus season, upon notice before signing the contract, the supplier reserves the right to modify certain parameters in the data sheet. The customer, upon signing the contract which contains the identifier of the technical details, declares to accept the parameters of process and product in itself contained with the exception of the different parameters required, according to the above conditions, and expressly accepted by the supplier</w:t>
      </w:r>
      <w:r w:rsidR="00550B98" w:rsidRPr="002C594E">
        <w:rPr>
          <w:rFonts w:ascii="Verdana" w:hAnsi="Verdana"/>
          <w:i/>
          <w:sz w:val="16"/>
          <w:szCs w:val="16"/>
          <w:lang w:val="en-US"/>
        </w:rPr>
        <w:t>.</w:t>
      </w:r>
    </w:p>
    <w:sectPr w:rsidR="00B13991" w:rsidRPr="00091FF2" w:rsidSect="005B6E83">
      <w:headerReference w:type="even" r:id="rId8"/>
      <w:headerReference w:type="default" r:id="rId9"/>
      <w:footerReference w:type="even" r:id="rId10"/>
      <w:footerReference w:type="default" r:id="rId11"/>
      <w:headerReference w:type="first" r:id="rId12"/>
      <w:footerReference w:type="first" r:id="rId13"/>
      <w:footnotePr>
        <w:pos w:val="beneathText"/>
      </w:footnotePr>
      <w:pgSz w:w="11905" w:h="16837"/>
      <w:pgMar w:top="1673" w:right="990" w:bottom="851" w:left="1701" w:header="567"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F2B3E94" w14:textId="77777777" w:rsidR="00045A7B" w:rsidRDefault="00045A7B">
      <w:r>
        <w:separator/>
      </w:r>
    </w:p>
  </w:endnote>
  <w:endnote w:type="continuationSeparator" w:id="0">
    <w:p w14:paraId="01C6A34E" w14:textId="77777777" w:rsidR="00045A7B" w:rsidRDefault="00045A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AFF" w:usb1="C0007843"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F8437A" w14:textId="77777777" w:rsidR="00C42F53" w:rsidRDefault="00C42F53">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C15BF7" w14:textId="77777777" w:rsidR="00E73CA1" w:rsidRDefault="00E73CA1" w:rsidP="00CF0FA3">
    <w:pPr>
      <w:pStyle w:val="Pidipagina"/>
      <w:jc w:val="right"/>
    </w:pPr>
  </w:p>
  <w:tbl>
    <w:tblPr>
      <w:tblW w:w="9356" w:type="dxa"/>
      <w:tblInd w:w="-72" w:type="dxa"/>
      <w:tblLayout w:type="fixed"/>
      <w:tblCellMar>
        <w:left w:w="70" w:type="dxa"/>
        <w:right w:w="70" w:type="dxa"/>
      </w:tblCellMar>
      <w:tblLook w:val="0000" w:firstRow="0" w:lastRow="0" w:firstColumn="0" w:lastColumn="0" w:noHBand="0" w:noVBand="0"/>
    </w:tblPr>
    <w:tblGrid>
      <w:gridCol w:w="567"/>
      <w:gridCol w:w="1560"/>
      <w:gridCol w:w="2977"/>
      <w:gridCol w:w="2268"/>
      <w:gridCol w:w="1984"/>
    </w:tblGrid>
    <w:tr w:rsidR="00116A13" w:rsidRPr="001E1265" w14:paraId="7D517157" w14:textId="77777777" w:rsidTr="00E15EFB">
      <w:tc>
        <w:tcPr>
          <w:tcW w:w="567" w:type="dxa"/>
          <w:tcBorders>
            <w:top w:val="single" w:sz="4" w:space="0" w:color="000000"/>
            <w:left w:val="single" w:sz="4" w:space="0" w:color="000000"/>
            <w:bottom w:val="single" w:sz="4" w:space="0" w:color="000000"/>
          </w:tcBorders>
          <w:vAlign w:val="center"/>
        </w:tcPr>
        <w:p w14:paraId="54F1F320" w14:textId="5654B39E" w:rsidR="00116A13" w:rsidRPr="00BA1A4D" w:rsidRDefault="00116A13" w:rsidP="00116A13">
          <w:pPr>
            <w:pStyle w:val="Pidipagina"/>
            <w:snapToGrid w:val="0"/>
            <w:jc w:val="center"/>
            <w:rPr>
              <w:rFonts w:ascii="Verdana" w:hAnsi="Verdana"/>
              <w:sz w:val="16"/>
              <w:szCs w:val="16"/>
            </w:rPr>
          </w:pPr>
          <w:r>
            <w:rPr>
              <w:rFonts w:ascii="Verdana" w:hAnsi="Verdana"/>
              <w:sz w:val="16"/>
              <w:szCs w:val="16"/>
            </w:rPr>
            <w:t>11</w:t>
          </w:r>
        </w:p>
      </w:tc>
      <w:tc>
        <w:tcPr>
          <w:tcW w:w="1560" w:type="dxa"/>
          <w:tcBorders>
            <w:top w:val="single" w:sz="4" w:space="0" w:color="000000"/>
            <w:left w:val="single" w:sz="4" w:space="0" w:color="000000"/>
            <w:bottom w:val="single" w:sz="4" w:space="0" w:color="000000"/>
            <w:right w:val="nil"/>
          </w:tcBorders>
          <w:vAlign w:val="center"/>
        </w:tcPr>
        <w:p w14:paraId="6108F36E" w14:textId="1B307588" w:rsidR="00116A13" w:rsidRDefault="00116A13" w:rsidP="00116A13">
          <w:pPr>
            <w:pStyle w:val="Pidipagina"/>
            <w:snapToGrid w:val="0"/>
            <w:jc w:val="center"/>
            <w:rPr>
              <w:rFonts w:ascii="Verdana" w:hAnsi="Verdana"/>
              <w:sz w:val="16"/>
              <w:szCs w:val="16"/>
              <w:lang w:val="en-US"/>
            </w:rPr>
          </w:pPr>
          <w:r>
            <w:rPr>
              <w:rFonts w:ascii="Verdana" w:hAnsi="Verdana"/>
              <w:sz w:val="16"/>
              <w:szCs w:val="16"/>
              <w:lang w:val="en-US"/>
            </w:rPr>
            <w:t>24/08/2021</w:t>
          </w:r>
        </w:p>
      </w:tc>
      <w:tc>
        <w:tcPr>
          <w:tcW w:w="2977" w:type="dxa"/>
          <w:tcBorders>
            <w:top w:val="single" w:sz="4" w:space="0" w:color="000000"/>
            <w:left w:val="single" w:sz="4" w:space="0" w:color="000000"/>
            <w:bottom w:val="single" w:sz="4" w:space="0" w:color="000000"/>
            <w:right w:val="nil"/>
          </w:tcBorders>
          <w:vAlign w:val="center"/>
        </w:tcPr>
        <w:p w14:paraId="2F6FB6E0" w14:textId="4B60DC36" w:rsidR="00116A13" w:rsidRDefault="00116A13" w:rsidP="00116A13">
          <w:pPr>
            <w:pStyle w:val="Pidipagina"/>
            <w:tabs>
              <w:tab w:val="left" w:pos="1124"/>
            </w:tabs>
            <w:snapToGrid w:val="0"/>
            <w:jc w:val="center"/>
            <w:rPr>
              <w:rFonts w:ascii="Verdana" w:hAnsi="Verdana"/>
              <w:sz w:val="16"/>
              <w:szCs w:val="16"/>
              <w:lang w:val="en-GB"/>
            </w:rPr>
          </w:pPr>
          <w:r>
            <w:rPr>
              <w:rFonts w:ascii="Verdana" w:hAnsi="Verdana"/>
              <w:sz w:val="16"/>
              <w:szCs w:val="16"/>
              <w:lang w:val="en-GB"/>
            </w:rPr>
            <w:t>New Administrator</w:t>
          </w:r>
        </w:p>
      </w:tc>
      <w:tc>
        <w:tcPr>
          <w:tcW w:w="2268" w:type="dxa"/>
          <w:tcBorders>
            <w:top w:val="single" w:sz="4" w:space="0" w:color="000000"/>
            <w:left w:val="single" w:sz="4" w:space="0" w:color="000000"/>
            <w:bottom w:val="single" w:sz="4" w:space="0" w:color="000000"/>
            <w:right w:val="nil"/>
          </w:tcBorders>
          <w:vAlign w:val="center"/>
        </w:tcPr>
        <w:p w14:paraId="60E4F4C8" w14:textId="25462535" w:rsidR="00116A13" w:rsidRDefault="00C42F53" w:rsidP="00C42F53">
          <w:pPr>
            <w:pStyle w:val="Pidipagina"/>
            <w:snapToGrid w:val="0"/>
            <w:jc w:val="center"/>
            <w:rPr>
              <w:rFonts w:ascii="Verdana" w:hAnsi="Verdana"/>
              <w:sz w:val="16"/>
              <w:szCs w:val="16"/>
              <w:lang w:val="en-US"/>
            </w:rPr>
          </w:pPr>
          <w:r w:rsidRPr="00C42F53">
            <w:rPr>
              <w:rFonts w:ascii="Verdana" w:hAnsi="Verdana"/>
              <w:sz w:val="16"/>
              <w:szCs w:val="16"/>
              <w:lang w:val="en-US"/>
            </w:rPr>
            <w:t>DE FRANCESCO LOREDANA</w:t>
          </w:r>
          <w:bookmarkStart w:id="0" w:name="_GoBack"/>
          <w:bookmarkEnd w:id="0"/>
        </w:p>
      </w:tc>
      <w:tc>
        <w:tcPr>
          <w:tcW w:w="1984" w:type="dxa"/>
          <w:tcBorders>
            <w:top w:val="single" w:sz="4" w:space="0" w:color="000000"/>
            <w:left w:val="single" w:sz="4" w:space="0" w:color="000000"/>
            <w:bottom w:val="single" w:sz="4" w:space="0" w:color="000000"/>
            <w:right w:val="single" w:sz="4" w:space="0" w:color="000000"/>
          </w:tcBorders>
          <w:vAlign w:val="center"/>
        </w:tcPr>
        <w:p w14:paraId="4567A3E0" w14:textId="77777777" w:rsidR="00116A13" w:rsidRDefault="00116A13" w:rsidP="00116A13">
          <w:pPr>
            <w:pStyle w:val="Pidipagina"/>
            <w:snapToGrid w:val="0"/>
            <w:jc w:val="center"/>
            <w:rPr>
              <w:rFonts w:ascii="Verdana" w:hAnsi="Verdana"/>
              <w:sz w:val="16"/>
              <w:szCs w:val="16"/>
              <w:lang w:val="en-US"/>
            </w:rPr>
          </w:pPr>
          <w:r>
            <w:rPr>
              <w:rFonts w:ascii="Verdana" w:hAnsi="Verdana"/>
              <w:sz w:val="16"/>
              <w:szCs w:val="16"/>
              <w:lang w:val="en-US"/>
            </w:rPr>
            <w:t>RIZZO</w:t>
          </w:r>
        </w:p>
        <w:p w14:paraId="4A8F7A3E" w14:textId="34069DB8" w:rsidR="00116A13" w:rsidRDefault="00116A13" w:rsidP="00116A13">
          <w:pPr>
            <w:pStyle w:val="Pidipagina"/>
            <w:snapToGrid w:val="0"/>
            <w:jc w:val="center"/>
            <w:rPr>
              <w:rFonts w:ascii="Verdana" w:hAnsi="Verdana"/>
              <w:sz w:val="16"/>
              <w:szCs w:val="16"/>
              <w:lang w:val="en-US"/>
            </w:rPr>
          </w:pPr>
          <w:r>
            <w:rPr>
              <w:rFonts w:ascii="Verdana" w:hAnsi="Verdana"/>
              <w:sz w:val="16"/>
              <w:szCs w:val="16"/>
              <w:lang w:val="en-US"/>
            </w:rPr>
            <w:t>SALVATORE</w:t>
          </w:r>
        </w:p>
      </w:tc>
    </w:tr>
    <w:tr w:rsidR="00A4464E" w:rsidRPr="001E1265" w14:paraId="03799439" w14:textId="77777777" w:rsidTr="00CF0FA3">
      <w:tc>
        <w:tcPr>
          <w:tcW w:w="567" w:type="dxa"/>
          <w:tcBorders>
            <w:top w:val="single" w:sz="4" w:space="0" w:color="000000"/>
            <w:left w:val="single" w:sz="4" w:space="0" w:color="000000"/>
            <w:bottom w:val="single" w:sz="4" w:space="0" w:color="000000"/>
          </w:tcBorders>
          <w:vAlign w:val="center"/>
        </w:tcPr>
        <w:p w14:paraId="3876081F" w14:textId="77777777" w:rsidR="00A4464E" w:rsidRPr="001E1265" w:rsidRDefault="00A4464E" w:rsidP="005D1E55">
          <w:pPr>
            <w:pStyle w:val="Pidipagina"/>
            <w:snapToGrid w:val="0"/>
            <w:jc w:val="center"/>
            <w:rPr>
              <w:rFonts w:ascii="Verdana" w:hAnsi="Verdana"/>
              <w:sz w:val="16"/>
              <w:szCs w:val="16"/>
              <w:lang w:val="en-US"/>
            </w:rPr>
          </w:pPr>
          <w:r w:rsidRPr="001E1265">
            <w:rPr>
              <w:rFonts w:ascii="Verdana" w:hAnsi="Verdana"/>
              <w:sz w:val="16"/>
              <w:szCs w:val="16"/>
              <w:lang w:val="en-US"/>
            </w:rPr>
            <w:t>REV.</w:t>
          </w:r>
        </w:p>
      </w:tc>
      <w:tc>
        <w:tcPr>
          <w:tcW w:w="1560" w:type="dxa"/>
          <w:tcBorders>
            <w:top w:val="single" w:sz="4" w:space="0" w:color="000000"/>
            <w:left w:val="single" w:sz="4" w:space="0" w:color="000000"/>
            <w:bottom w:val="single" w:sz="4" w:space="0" w:color="000000"/>
          </w:tcBorders>
          <w:vAlign w:val="center"/>
        </w:tcPr>
        <w:p w14:paraId="23226E4C"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Date</w:t>
          </w:r>
        </w:p>
      </w:tc>
      <w:tc>
        <w:tcPr>
          <w:tcW w:w="2977" w:type="dxa"/>
          <w:tcBorders>
            <w:top w:val="single" w:sz="4" w:space="0" w:color="000000"/>
            <w:left w:val="single" w:sz="4" w:space="0" w:color="000000"/>
            <w:bottom w:val="single" w:sz="4" w:space="0" w:color="000000"/>
          </w:tcBorders>
          <w:vAlign w:val="center"/>
        </w:tcPr>
        <w:p w14:paraId="7AEE15B3"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Revision reason</w:t>
          </w:r>
        </w:p>
      </w:tc>
      <w:tc>
        <w:tcPr>
          <w:tcW w:w="2268" w:type="dxa"/>
          <w:tcBorders>
            <w:top w:val="single" w:sz="4" w:space="0" w:color="000000"/>
            <w:left w:val="single" w:sz="4" w:space="0" w:color="000000"/>
            <w:bottom w:val="single" w:sz="4" w:space="0" w:color="000000"/>
          </w:tcBorders>
          <w:vAlign w:val="center"/>
        </w:tcPr>
        <w:p w14:paraId="1AC367CB"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Issued by</w:t>
          </w:r>
        </w:p>
      </w:tc>
      <w:tc>
        <w:tcPr>
          <w:tcW w:w="1984" w:type="dxa"/>
          <w:tcBorders>
            <w:top w:val="single" w:sz="4" w:space="0" w:color="000000"/>
            <w:left w:val="single" w:sz="4" w:space="0" w:color="000000"/>
            <w:bottom w:val="single" w:sz="4" w:space="0" w:color="000000"/>
            <w:right w:val="single" w:sz="4" w:space="0" w:color="000000"/>
          </w:tcBorders>
          <w:vAlign w:val="center"/>
        </w:tcPr>
        <w:p w14:paraId="5571A2A6" w14:textId="77777777" w:rsidR="00A4464E" w:rsidRDefault="00A4464E">
          <w:pPr>
            <w:pStyle w:val="Pidipagina"/>
            <w:snapToGrid w:val="0"/>
            <w:jc w:val="center"/>
            <w:rPr>
              <w:rFonts w:ascii="Verdana" w:hAnsi="Verdana"/>
              <w:sz w:val="16"/>
              <w:szCs w:val="16"/>
              <w:lang w:val="en-US"/>
            </w:rPr>
          </w:pPr>
          <w:r>
            <w:rPr>
              <w:rFonts w:ascii="Verdana" w:hAnsi="Verdana"/>
              <w:sz w:val="16"/>
              <w:szCs w:val="16"/>
              <w:lang w:val="en-US"/>
            </w:rPr>
            <w:t>Approved by</w:t>
          </w:r>
        </w:p>
      </w:tc>
    </w:tr>
  </w:tbl>
  <w:p w14:paraId="6A3800FB" w14:textId="77777777" w:rsidR="00CF0FA3" w:rsidRDefault="00CF0FA3" w:rsidP="00CF0FA3">
    <w:pPr>
      <w:pStyle w:val="Pidipagina"/>
      <w:jc w:val="center"/>
    </w:pPr>
  </w:p>
  <w:p w14:paraId="018A98D2" w14:textId="77777777" w:rsidR="00E73CA1" w:rsidRPr="00CF0FA3" w:rsidRDefault="00CF0FA3" w:rsidP="00CF0FA3">
    <w:pPr>
      <w:pStyle w:val="Pidipagina"/>
      <w:jc w:val="center"/>
      <w:rPr>
        <w:rFonts w:ascii="Verdana" w:hAnsi="Verdana"/>
        <w:sz w:val="16"/>
        <w:szCs w:val="16"/>
      </w:rPr>
    </w:pPr>
    <w:r w:rsidRPr="00CF0FA3">
      <w:rPr>
        <w:rFonts w:ascii="Verdana" w:hAnsi="Verdana"/>
        <w:sz w:val="16"/>
        <w:szCs w:val="16"/>
        <w:lang w:val="en-US"/>
      </w:rPr>
      <w:t>Page</w:t>
    </w:r>
    <w:r w:rsidRPr="00CF0FA3">
      <w:rPr>
        <w:rFonts w:ascii="Verdana" w:hAnsi="Verdana"/>
        <w:sz w:val="16"/>
        <w:szCs w:val="16"/>
      </w:rPr>
      <w:t xml:space="preserve"> </w:t>
    </w:r>
    <w:r w:rsidR="00D251DE" w:rsidRPr="00CF0FA3">
      <w:rPr>
        <w:rFonts w:ascii="Verdana" w:hAnsi="Verdana"/>
        <w:sz w:val="16"/>
        <w:szCs w:val="16"/>
      </w:rPr>
      <w:fldChar w:fldCharType="begin"/>
    </w:r>
    <w:r w:rsidRPr="00CF0FA3">
      <w:rPr>
        <w:rFonts w:ascii="Verdana" w:hAnsi="Verdana"/>
        <w:sz w:val="16"/>
        <w:szCs w:val="16"/>
      </w:rPr>
      <w:instrText xml:space="preserve"> PAGE   \* MERGEFORMAT </w:instrText>
    </w:r>
    <w:r w:rsidR="00D251DE" w:rsidRPr="00CF0FA3">
      <w:rPr>
        <w:rFonts w:ascii="Verdana" w:hAnsi="Verdana"/>
        <w:sz w:val="16"/>
        <w:szCs w:val="16"/>
      </w:rPr>
      <w:fldChar w:fldCharType="separate"/>
    </w:r>
    <w:r w:rsidR="00911536">
      <w:rPr>
        <w:rFonts w:ascii="Verdana" w:hAnsi="Verdana"/>
        <w:noProof/>
        <w:sz w:val="16"/>
        <w:szCs w:val="16"/>
      </w:rPr>
      <w:t>1</w:t>
    </w:r>
    <w:r w:rsidR="00D251DE" w:rsidRPr="00CF0FA3">
      <w:rPr>
        <w:rFonts w:ascii="Verdana" w:hAnsi="Verdana"/>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69" w:type="dxa"/>
      <w:tblInd w:w="-20" w:type="dxa"/>
      <w:tblLayout w:type="fixed"/>
      <w:tblCellMar>
        <w:left w:w="70" w:type="dxa"/>
        <w:right w:w="70" w:type="dxa"/>
      </w:tblCellMar>
      <w:tblLook w:val="0000" w:firstRow="0" w:lastRow="0" w:firstColumn="0" w:lastColumn="0" w:noHBand="0" w:noVBand="0"/>
    </w:tblPr>
    <w:tblGrid>
      <w:gridCol w:w="657"/>
      <w:gridCol w:w="1418"/>
      <w:gridCol w:w="4111"/>
      <w:gridCol w:w="1417"/>
      <w:gridCol w:w="1666"/>
    </w:tblGrid>
    <w:tr w:rsidR="00E73CA1" w14:paraId="30ED685D" w14:textId="77777777" w:rsidTr="001B1240">
      <w:tc>
        <w:tcPr>
          <w:tcW w:w="657" w:type="dxa"/>
          <w:tcBorders>
            <w:top w:val="single" w:sz="4" w:space="0" w:color="000000"/>
            <w:left w:val="single" w:sz="4" w:space="0" w:color="000000"/>
            <w:bottom w:val="single" w:sz="4" w:space="0" w:color="000000"/>
          </w:tcBorders>
          <w:vAlign w:val="center"/>
        </w:tcPr>
        <w:p w14:paraId="18C814A6" w14:textId="77777777" w:rsidR="00E73CA1" w:rsidRPr="001B1240" w:rsidRDefault="00E73CA1" w:rsidP="001B1240">
          <w:pPr>
            <w:pStyle w:val="Pidipagina"/>
            <w:snapToGrid w:val="0"/>
            <w:jc w:val="center"/>
            <w:rPr>
              <w:rFonts w:ascii="Verdana" w:hAnsi="Verdana"/>
            </w:rPr>
          </w:pPr>
          <w:r w:rsidRPr="001B1240">
            <w:rPr>
              <w:rFonts w:ascii="Verdana" w:hAnsi="Verdana"/>
            </w:rPr>
            <w:t>1</w:t>
          </w:r>
          <w:r>
            <w:rPr>
              <w:rFonts w:ascii="Verdana" w:hAnsi="Verdana"/>
            </w:rPr>
            <w:t>1</w:t>
          </w:r>
        </w:p>
      </w:tc>
      <w:tc>
        <w:tcPr>
          <w:tcW w:w="1418" w:type="dxa"/>
          <w:tcBorders>
            <w:top w:val="single" w:sz="4" w:space="0" w:color="000000"/>
            <w:left w:val="single" w:sz="4" w:space="0" w:color="000000"/>
            <w:bottom w:val="single" w:sz="4" w:space="0" w:color="000000"/>
          </w:tcBorders>
          <w:vAlign w:val="center"/>
        </w:tcPr>
        <w:p w14:paraId="4ECCF54D" w14:textId="77777777" w:rsidR="00E73CA1" w:rsidRPr="001B1240" w:rsidRDefault="00E73CA1" w:rsidP="001B1240">
          <w:pPr>
            <w:pStyle w:val="Pidipagina"/>
            <w:snapToGrid w:val="0"/>
            <w:jc w:val="center"/>
            <w:rPr>
              <w:rFonts w:ascii="Verdana" w:hAnsi="Verdana"/>
            </w:rPr>
          </w:pPr>
          <w:r>
            <w:rPr>
              <w:rFonts w:ascii="Verdana" w:hAnsi="Verdana"/>
            </w:rPr>
            <w:t>15</w:t>
          </w:r>
          <w:r w:rsidRPr="001B1240">
            <w:rPr>
              <w:rFonts w:ascii="Verdana" w:hAnsi="Verdana"/>
            </w:rPr>
            <w:t>/</w:t>
          </w:r>
          <w:r>
            <w:rPr>
              <w:rFonts w:ascii="Verdana" w:hAnsi="Verdana"/>
            </w:rPr>
            <w:t>09</w:t>
          </w:r>
          <w:r w:rsidRPr="001B1240">
            <w:rPr>
              <w:rFonts w:ascii="Verdana" w:hAnsi="Verdana"/>
            </w:rPr>
            <w:t>/</w:t>
          </w:r>
          <w:r>
            <w:rPr>
              <w:rFonts w:ascii="Verdana" w:hAnsi="Verdana"/>
            </w:rPr>
            <w:t>2014</w:t>
          </w:r>
        </w:p>
      </w:tc>
      <w:tc>
        <w:tcPr>
          <w:tcW w:w="4111" w:type="dxa"/>
          <w:tcBorders>
            <w:top w:val="single" w:sz="4" w:space="0" w:color="000000"/>
            <w:left w:val="single" w:sz="4" w:space="0" w:color="000000"/>
            <w:bottom w:val="single" w:sz="4" w:space="0" w:color="000000"/>
          </w:tcBorders>
          <w:vAlign w:val="center"/>
        </w:tcPr>
        <w:p w14:paraId="27EB7260" w14:textId="77777777" w:rsidR="00E73CA1" w:rsidRPr="001B1240" w:rsidRDefault="00E73CA1" w:rsidP="001B1240">
          <w:pPr>
            <w:pStyle w:val="Pidipagina"/>
            <w:tabs>
              <w:tab w:val="clear" w:pos="4819"/>
              <w:tab w:val="clear" w:pos="9638"/>
              <w:tab w:val="left" w:pos="1124"/>
            </w:tabs>
            <w:snapToGrid w:val="0"/>
            <w:jc w:val="center"/>
            <w:rPr>
              <w:rFonts w:ascii="Verdana" w:hAnsi="Verdana"/>
            </w:rPr>
          </w:pPr>
          <w:r w:rsidRPr="001B1240">
            <w:rPr>
              <w:rFonts w:ascii="Verdana" w:hAnsi="Verdana"/>
            </w:rPr>
            <w:t xml:space="preserve">Modificata procedura per </w:t>
          </w:r>
          <w:r>
            <w:rPr>
              <w:rFonts w:ascii="Verdana" w:hAnsi="Verdana"/>
            </w:rPr>
            <w:t>campionamento prodotti biologici</w:t>
          </w:r>
        </w:p>
      </w:tc>
      <w:tc>
        <w:tcPr>
          <w:tcW w:w="1417" w:type="dxa"/>
          <w:tcBorders>
            <w:top w:val="single" w:sz="4" w:space="0" w:color="000000"/>
            <w:left w:val="single" w:sz="4" w:space="0" w:color="000000"/>
            <w:bottom w:val="single" w:sz="4" w:space="0" w:color="000000"/>
          </w:tcBorders>
          <w:vAlign w:val="center"/>
        </w:tcPr>
        <w:p w14:paraId="0E8F99D4" w14:textId="77777777" w:rsidR="00E73CA1" w:rsidRPr="001B1240" w:rsidRDefault="00E73CA1" w:rsidP="001B1240">
          <w:pPr>
            <w:pStyle w:val="Pidipagina"/>
            <w:snapToGrid w:val="0"/>
            <w:jc w:val="center"/>
            <w:rPr>
              <w:rFonts w:ascii="Verdana" w:hAnsi="Verdana"/>
            </w:rPr>
          </w:pPr>
        </w:p>
      </w:tc>
      <w:tc>
        <w:tcPr>
          <w:tcW w:w="1666" w:type="dxa"/>
          <w:tcBorders>
            <w:top w:val="single" w:sz="4" w:space="0" w:color="000000"/>
            <w:left w:val="single" w:sz="4" w:space="0" w:color="000000"/>
            <w:bottom w:val="single" w:sz="4" w:space="0" w:color="000000"/>
            <w:right w:val="single" w:sz="4" w:space="0" w:color="000000"/>
          </w:tcBorders>
          <w:vAlign w:val="center"/>
        </w:tcPr>
        <w:p w14:paraId="360D2266" w14:textId="77777777" w:rsidR="00E73CA1" w:rsidRPr="001B1240" w:rsidRDefault="00E73CA1" w:rsidP="001B1240">
          <w:pPr>
            <w:pStyle w:val="Pidipagina"/>
            <w:snapToGrid w:val="0"/>
            <w:jc w:val="center"/>
            <w:rPr>
              <w:rFonts w:ascii="Verdana" w:hAnsi="Verdana"/>
            </w:rPr>
          </w:pPr>
        </w:p>
      </w:tc>
    </w:tr>
    <w:tr w:rsidR="00E73CA1" w14:paraId="0B448029" w14:textId="77777777" w:rsidTr="001B1240">
      <w:tc>
        <w:tcPr>
          <w:tcW w:w="657" w:type="dxa"/>
          <w:tcBorders>
            <w:left w:val="single" w:sz="4" w:space="0" w:color="000000"/>
            <w:bottom w:val="single" w:sz="4" w:space="0" w:color="000000"/>
          </w:tcBorders>
          <w:vAlign w:val="center"/>
        </w:tcPr>
        <w:p w14:paraId="1EC9924D" w14:textId="77777777" w:rsidR="00E73CA1" w:rsidRPr="001B1240" w:rsidRDefault="00E73CA1" w:rsidP="001B1240">
          <w:pPr>
            <w:pStyle w:val="Pidipagina"/>
            <w:snapToGrid w:val="0"/>
            <w:jc w:val="center"/>
            <w:rPr>
              <w:rFonts w:ascii="Verdana" w:hAnsi="Verdana"/>
            </w:rPr>
          </w:pPr>
          <w:r w:rsidRPr="001B1240">
            <w:rPr>
              <w:rFonts w:ascii="Verdana" w:hAnsi="Verdana"/>
            </w:rPr>
            <w:t>Rev.</w:t>
          </w:r>
        </w:p>
      </w:tc>
      <w:tc>
        <w:tcPr>
          <w:tcW w:w="1418" w:type="dxa"/>
          <w:tcBorders>
            <w:left w:val="single" w:sz="4" w:space="0" w:color="000000"/>
            <w:bottom w:val="single" w:sz="4" w:space="0" w:color="000000"/>
          </w:tcBorders>
          <w:vAlign w:val="center"/>
        </w:tcPr>
        <w:p w14:paraId="35FE57A2" w14:textId="77777777" w:rsidR="00E73CA1" w:rsidRPr="001B1240" w:rsidRDefault="00E73CA1" w:rsidP="001B1240">
          <w:pPr>
            <w:pStyle w:val="Pidipagina"/>
            <w:snapToGrid w:val="0"/>
            <w:jc w:val="center"/>
            <w:rPr>
              <w:rFonts w:ascii="Verdana" w:hAnsi="Verdana"/>
            </w:rPr>
          </w:pPr>
          <w:r w:rsidRPr="001B1240">
            <w:rPr>
              <w:rFonts w:ascii="Verdana" w:hAnsi="Verdana"/>
            </w:rPr>
            <w:t>Data</w:t>
          </w:r>
        </w:p>
      </w:tc>
      <w:tc>
        <w:tcPr>
          <w:tcW w:w="4111" w:type="dxa"/>
          <w:tcBorders>
            <w:left w:val="single" w:sz="4" w:space="0" w:color="000000"/>
            <w:bottom w:val="single" w:sz="4" w:space="0" w:color="000000"/>
          </w:tcBorders>
          <w:vAlign w:val="center"/>
        </w:tcPr>
        <w:p w14:paraId="7974BC83" w14:textId="77777777" w:rsidR="00E73CA1" w:rsidRPr="001B1240" w:rsidRDefault="00E73CA1" w:rsidP="001B1240">
          <w:pPr>
            <w:pStyle w:val="Pidipagina"/>
            <w:snapToGrid w:val="0"/>
            <w:jc w:val="center"/>
            <w:rPr>
              <w:rFonts w:ascii="Verdana" w:hAnsi="Verdana"/>
            </w:rPr>
          </w:pPr>
          <w:r w:rsidRPr="001B1240">
            <w:rPr>
              <w:rFonts w:ascii="Verdana" w:hAnsi="Verdana"/>
            </w:rPr>
            <w:t>Motivo della revisione</w:t>
          </w:r>
        </w:p>
      </w:tc>
      <w:tc>
        <w:tcPr>
          <w:tcW w:w="1417" w:type="dxa"/>
          <w:tcBorders>
            <w:left w:val="single" w:sz="4" w:space="0" w:color="000000"/>
            <w:bottom w:val="single" w:sz="4" w:space="0" w:color="000000"/>
          </w:tcBorders>
          <w:vAlign w:val="center"/>
        </w:tcPr>
        <w:p w14:paraId="0E70E58E" w14:textId="77777777" w:rsidR="00E73CA1" w:rsidRPr="001B1240" w:rsidRDefault="00E73CA1" w:rsidP="001B1240">
          <w:pPr>
            <w:pStyle w:val="Pidipagina"/>
            <w:snapToGrid w:val="0"/>
            <w:jc w:val="center"/>
            <w:rPr>
              <w:rFonts w:ascii="Verdana" w:hAnsi="Verdana"/>
            </w:rPr>
          </w:pPr>
          <w:r w:rsidRPr="001B1240">
            <w:rPr>
              <w:rFonts w:ascii="Verdana" w:hAnsi="Verdana"/>
            </w:rPr>
            <w:t>Emesso da</w:t>
          </w:r>
        </w:p>
      </w:tc>
      <w:tc>
        <w:tcPr>
          <w:tcW w:w="1666" w:type="dxa"/>
          <w:tcBorders>
            <w:left w:val="single" w:sz="4" w:space="0" w:color="000000"/>
            <w:bottom w:val="single" w:sz="4" w:space="0" w:color="000000"/>
            <w:right w:val="single" w:sz="4" w:space="0" w:color="000000"/>
          </w:tcBorders>
          <w:vAlign w:val="center"/>
        </w:tcPr>
        <w:p w14:paraId="1C2324B9" w14:textId="77777777" w:rsidR="00E73CA1" w:rsidRPr="001B1240" w:rsidRDefault="00E73CA1" w:rsidP="001B1240">
          <w:pPr>
            <w:pStyle w:val="Pidipagina"/>
            <w:snapToGrid w:val="0"/>
            <w:jc w:val="center"/>
            <w:rPr>
              <w:rFonts w:ascii="Verdana" w:hAnsi="Verdana"/>
            </w:rPr>
          </w:pPr>
          <w:r w:rsidRPr="001B1240">
            <w:rPr>
              <w:rFonts w:ascii="Verdana" w:hAnsi="Verdana"/>
            </w:rPr>
            <w:t>Approvato da</w:t>
          </w:r>
        </w:p>
      </w:tc>
    </w:tr>
  </w:tbl>
  <w:p w14:paraId="5DF56C26" w14:textId="77777777" w:rsidR="00E73CA1" w:rsidRDefault="00E73CA1">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1E77287" w14:textId="77777777" w:rsidR="00045A7B" w:rsidRDefault="00045A7B">
      <w:r>
        <w:separator/>
      </w:r>
    </w:p>
  </w:footnote>
  <w:footnote w:type="continuationSeparator" w:id="0">
    <w:p w14:paraId="3F68C3AC" w14:textId="77777777" w:rsidR="00045A7B" w:rsidRDefault="00045A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5D99E83" w14:textId="77777777" w:rsidR="00C42F53" w:rsidRDefault="00C42F53">
    <w:pPr>
      <w:pStyle w:val="Intestazion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9214" w:type="dxa"/>
      <w:tblInd w:w="-72" w:type="dxa"/>
      <w:tblLayout w:type="fixed"/>
      <w:tblCellMar>
        <w:left w:w="70" w:type="dxa"/>
        <w:right w:w="70" w:type="dxa"/>
      </w:tblCellMar>
      <w:tblLook w:val="0000" w:firstRow="0" w:lastRow="0" w:firstColumn="0" w:lastColumn="0" w:noHBand="0" w:noVBand="0"/>
    </w:tblPr>
    <w:tblGrid>
      <w:gridCol w:w="2694"/>
      <w:gridCol w:w="4252"/>
      <w:gridCol w:w="2268"/>
    </w:tblGrid>
    <w:tr w:rsidR="00E73CA1" w14:paraId="15208AD4" w14:textId="77777777" w:rsidTr="00A4464E">
      <w:trPr>
        <w:trHeight w:val="838"/>
      </w:trPr>
      <w:tc>
        <w:tcPr>
          <w:tcW w:w="2694" w:type="dxa"/>
          <w:tcBorders>
            <w:top w:val="single" w:sz="4" w:space="0" w:color="000000"/>
            <w:left w:val="single" w:sz="4" w:space="0" w:color="000000"/>
            <w:bottom w:val="single" w:sz="4" w:space="0" w:color="000000"/>
          </w:tcBorders>
          <w:vAlign w:val="center"/>
        </w:tcPr>
        <w:p w14:paraId="37AE2A44" w14:textId="77777777" w:rsidR="00E73CA1" w:rsidRPr="00A37DFF" w:rsidRDefault="00E73CA1" w:rsidP="005B6E83">
          <w:pPr>
            <w:pStyle w:val="Intestazione"/>
            <w:tabs>
              <w:tab w:val="clear" w:pos="9638"/>
            </w:tabs>
            <w:snapToGrid w:val="0"/>
            <w:jc w:val="center"/>
            <w:rPr>
              <w:rFonts w:ascii="Verdana" w:hAnsi="Verdana"/>
              <w:b/>
              <w:bCs/>
              <w:sz w:val="24"/>
              <w:szCs w:val="24"/>
              <w:lang w:val="de-DE"/>
            </w:rPr>
          </w:pPr>
          <w:r w:rsidRPr="00A37DFF">
            <w:rPr>
              <w:rFonts w:ascii="Verdana" w:hAnsi="Verdana"/>
              <w:b/>
              <w:bCs/>
              <w:sz w:val="24"/>
              <w:szCs w:val="24"/>
              <w:lang w:val="de-DE"/>
            </w:rPr>
            <w:t>Agrumi-Gel s.r.l.</w:t>
          </w:r>
        </w:p>
      </w:tc>
      <w:tc>
        <w:tcPr>
          <w:tcW w:w="4252" w:type="dxa"/>
          <w:tcBorders>
            <w:top w:val="single" w:sz="4" w:space="0" w:color="000000"/>
            <w:left w:val="single" w:sz="4" w:space="0" w:color="000000"/>
            <w:bottom w:val="single" w:sz="4" w:space="0" w:color="000000"/>
          </w:tcBorders>
          <w:vAlign w:val="center"/>
        </w:tcPr>
        <w:p w14:paraId="2F984E0B" w14:textId="77777777" w:rsidR="00E73CA1" w:rsidRPr="004A3161" w:rsidRDefault="007A0232" w:rsidP="005D1E55">
          <w:pPr>
            <w:pStyle w:val="Intestazione"/>
            <w:snapToGrid w:val="0"/>
            <w:jc w:val="center"/>
            <w:rPr>
              <w:rFonts w:ascii="Verdana" w:hAnsi="Verdana"/>
              <w:b/>
              <w:bCs/>
              <w:sz w:val="28"/>
              <w:szCs w:val="28"/>
            </w:rPr>
          </w:pPr>
          <w:r>
            <w:rPr>
              <w:rFonts w:ascii="Verdana" w:hAnsi="Verdana"/>
              <w:b/>
              <w:bCs/>
              <w:sz w:val="28"/>
              <w:szCs w:val="28"/>
            </w:rPr>
            <w:t>TECHINAL DATA SHEET</w:t>
          </w:r>
        </w:p>
      </w:tc>
      <w:tc>
        <w:tcPr>
          <w:tcW w:w="2268" w:type="dxa"/>
          <w:tcBorders>
            <w:top w:val="single" w:sz="4" w:space="0" w:color="000000"/>
            <w:left w:val="single" w:sz="4" w:space="0" w:color="000000"/>
            <w:bottom w:val="single" w:sz="4" w:space="0" w:color="000000"/>
            <w:right w:val="single" w:sz="4" w:space="0" w:color="000000"/>
          </w:tcBorders>
          <w:vAlign w:val="center"/>
        </w:tcPr>
        <w:p w14:paraId="00F6BF96" w14:textId="77777777" w:rsidR="00E73CA1" w:rsidRPr="00A37DFF" w:rsidRDefault="00C117A5" w:rsidP="00E8335F">
          <w:pPr>
            <w:pStyle w:val="Intestazione"/>
            <w:snapToGrid w:val="0"/>
            <w:jc w:val="center"/>
            <w:rPr>
              <w:rFonts w:ascii="Verdana" w:hAnsi="Verdana"/>
              <w:b/>
              <w:bCs/>
              <w:sz w:val="24"/>
              <w:szCs w:val="24"/>
            </w:rPr>
          </w:pPr>
          <w:r w:rsidRPr="00A37DFF">
            <w:rPr>
              <w:rFonts w:ascii="Verdana" w:hAnsi="Verdana"/>
              <w:b/>
              <w:bCs/>
              <w:sz w:val="24"/>
              <w:szCs w:val="24"/>
            </w:rPr>
            <w:t xml:space="preserve">D 10.03 </w:t>
          </w:r>
          <w:r w:rsidR="001574D8">
            <w:rPr>
              <w:rFonts w:ascii="Verdana" w:hAnsi="Verdana"/>
              <w:b/>
              <w:bCs/>
              <w:sz w:val="24"/>
              <w:szCs w:val="24"/>
            </w:rPr>
            <w:t>34</w:t>
          </w:r>
          <w:r w:rsidR="00E8335F" w:rsidRPr="00A37DFF">
            <w:rPr>
              <w:rFonts w:ascii="Verdana" w:hAnsi="Verdana"/>
              <w:b/>
              <w:bCs/>
              <w:sz w:val="24"/>
              <w:szCs w:val="24"/>
            </w:rPr>
            <w:t xml:space="preserve"> </w:t>
          </w:r>
          <w:r w:rsidRPr="00A37DFF">
            <w:rPr>
              <w:rFonts w:ascii="Verdana" w:hAnsi="Verdana"/>
              <w:b/>
              <w:bCs/>
              <w:sz w:val="24"/>
              <w:szCs w:val="24"/>
            </w:rPr>
            <w:t>EN</w:t>
          </w:r>
        </w:p>
      </w:tc>
    </w:tr>
  </w:tbl>
  <w:p w14:paraId="1C7A9660" w14:textId="77777777" w:rsidR="00E73CA1" w:rsidRDefault="00E73CA1">
    <w:pPr>
      <w:pStyle w:val="Intestazione"/>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0" w:type="auto"/>
      <w:tblInd w:w="-20" w:type="dxa"/>
      <w:tblLayout w:type="fixed"/>
      <w:tblCellMar>
        <w:left w:w="70" w:type="dxa"/>
        <w:right w:w="70" w:type="dxa"/>
      </w:tblCellMar>
      <w:tblLook w:val="0000" w:firstRow="0" w:lastRow="0" w:firstColumn="0" w:lastColumn="0" w:noHBand="0" w:noVBand="0"/>
    </w:tblPr>
    <w:tblGrid>
      <w:gridCol w:w="1896"/>
      <w:gridCol w:w="5545"/>
      <w:gridCol w:w="1741"/>
    </w:tblGrid>
    <w:tr w:rsidR="00E73CA1" w14:paraId="3F55FC84" w14:textId="77777777">
      <w:trPr>
        <w:trHeight w:val="838"/>
      </w:trPr>
      <w:tc>
        <w:tcPr>
          <w:tcW w:w="1896" w:type="dxa"/>
          <w:tcBorders>
            <w:top w:val="single" w:sz="4" w:space="0" w:color="000000"/>
            <w:left w:val="single" w:sz="4" w:space="0" w:color="000000"/>
            <w:bottom w:val="single" w:sz="4" w:space="0" w:color="000000"/>
          </w:tcBorders>
          <w:vAlign w:val="center"/>
        </w:tcPr>
        <w:p w14:paraId="76F1FB46" w14:textId="77777777" w:rsidR="00E73CA1" w:rsidRPr="004A3161" w:rsidRDefault="00E73CA1" w:rsidP="004A3161">
          <w:pPr>
            <w:pStyle w:val="Intestazione"/>
            <w:snapToGrid w:val="0"/>
            <w:jc w:val="center"/>
            <w:rPr>
              <w:rFonts w:ascii="Verdana" w:hAnsi="Verdana"/>
              <w:bCs/>
              <w:sz w:val="24"/>
              <w:szCs w:val="24"/>
              <w:lang w:val="de-DE"/>
            </w:rPr>
          </w:pPr>
          <w:r w:rsidRPr="004A3161">
            <w:rPr>
              <w:rFonts w:ascii="Verdana" w:hAnsi="Verdana"/>
              <w:bCs/>
              <w:sz w:val="24"/>
              <w:szCs w:val="24"/>
              <w:lang w:val="de-DE"/>
            </w:rPr>
            <w:t>A</w:t>
          </w:r>
          <w:r>
            <w:rPr>
              <w:rFonts w:ascii="Verdana" w:hAnsi="Verdana"/>
              <w:bCs/>
              <w:sz w:val="24"/>
              <w:szCs w:val="24"/>
              <w:lang w:val="de-DE"/>
            </w:rPr>
            <w:t xml:space="preserve">grumi-Gel </w:t>
          </w:r>
          <w:r w:rsidRPr="004A3161">
            <w:rPr>
              <w:rFonts w:ascii="Verdana" w:hAnsi="Verdana"/>
              <w:bCs/>
              <w:sz w:val="24"/>
              <w:szCs w:val="24"/>
              <w:lang w:val="de-DE"/>
            </w:rPr>
            <w:t>s.r.l.</w:t>
          </w:r>
        </w:p>
      </w:tc>
      <w:tc>
        <w:tcPr>
          <w:tcW w:w="5545" w:type="dxa"/>
          <w:tcBorders>
            <w:top w:val="single" w:sz="4" w:space="0" w:color="000000"/>
            <w:left w:val="single" w:sz="4" w:space="0" w:color="000000"/>
            <w:bottom w:val="single" w:sz="4" w:space="0" w:color="000000"/>
          </w:tcBorders>
          <w:vAlign w:val="center"/>
        </w:tcPr>
        <w:p w14:paraId="3C4195A1" w14:textId="77777777" w:rsidR="00E73CA1" w:rsidRPr="004A3161" w:rsidRDefault="00E73CA1">
          <w:pPr>
            <w:pStyle w:val="Intestazione"/>
            <w:snapToGrid w:val="0"/>
            <w:jc w:val="center"/>
            <w:rPr>
              <w:rFonts w:ascii="Verdana" w:hAnsi="Verdana"/>
              <w:b/>
              <w:bCs/>
              <w:sz w:val="28"/>
              <w:szCs w:val="28"/>
            </w:rPr>
          </w:pPr>
          <w:r>
            <w:rPr>
              <w:rFonts w:ascii="Verdana" w:hAnsi="Verdana"/>
              <w:b/>
              <w:bCs/>
              <w:sz w:val="28"/>
              <w:szCs w:val="28"/>
            </w:rPr>
            <w:t>CONTROLLO DEL PROCESSO DI TRASFORMAZIONE AGRUMI</w:t>
          </w:r>
        </w:p>
      </w:tc>
      <w:tc>
        <w:tcPr>
          <w:tcW w:w="1741" w:type="dxa"/>
          <w:tcBorders>
            <w:top w:val="single" w:sz="4" w:space="0" w:color="000000"/>
            <w:left w:val="single" w:sz="4" w:space="0" w:color="000000"/>
            <w:bottom w:val="single" w:sz="4" w:space="0" w:color="000000"/>
            <w:right w:val="single" w:sz="4" w:space="0" w:color="000000"/>
          </w:tcBorders>
          <w:vAlign w:val="center"/>
        </w:tcPr>
        <w:p w14:paraId="3B161C3A" w14:textId="77777777" w:rsidR="00E73CA1" w:rsidRPr="004A3161" w:rsidRDefault="00E73CA1">
          <w:pPr>
            <w:pStyle w:val="Intestazione"/>
            <w:snapToGrid w:val="0"/>
            <w:jc w:val="center"/>
            <w:rPr>
              <w:rFonts w:ascii="Verdana" w:hAnsi="Verdana"/>
              <w:bCs/>
              <w:sz w:val="24"/>
              <w:szCs w:val="24"/>
            </w:rPr>
          </w:pPr>
          <w:r w:rsidRPr="004A3161">
            <w:rPr>
              <w:rFonts w:ascii="Verdana" w:hAnsi="Verdana"/>
              <w:bCs/>
              <w:sz w:val="24"/>
              <w:szCs w:val="24"/>
            </w:rPr>
            <w:t>P 09.01</w:t>
          </w:r>
        </w:p>
        <w:p w14:paraId="5A45B5A2" w14:textId="77777777" w:rsidR="00E73CA1" w:rsidRPr="004A3161" w:rsidRDefault="00E73CA1">
          <w:pPr>
            <w:pStyle w:val="Intestazione"/>
            <w:jc w:val="center"/>
            <w:rPr>
              <w:rFonts w:ascii="Verdana" w:hAnsi="Verdana"/>
              <w:bCs/>
              <w:sz w:val="24"/>
              <w:szCs w:val="24"/>
            </w:rPr>
          </w:pPr>
          <w:r w:rsidRPr="004A3161">
            <w:rPr>
              <w:rFonts w:ascii="Verdana" w:hAnsi="Verdana"/>
              <w:bCs/>
              <w:sz w:val="24"/>
              <w:szCs w:val="24"/>
            </w:rPr>
            <w:t xml:space="preserve">Pag. </w:t>
          </w:r>
          <w:r w:rsidR="00D251DE" w:rsidRPr="004A3161">
            <w:rPr>
              <w:rFonts w:ascii="Verdana" w:hAnsi="Verdana"/>
              <w:bCs/>
              <w:sz w:val="24"/>
              <w:szCs w:val="24"/>
            </w:rPr>
            <w:fldChar w:fldCharType="begin"/>
          </w:r>
          <w:r w:rsidRPr="004A3161">
            <w:rPr>
              <w:rFonts w:ascii="Verdana" w:hAnsi="Verdana"/>
              <w:bCs/>
              <w:sz w:val="24"/>
              <w:szCs w:val="24"/>
            </w:rPr>
            <w:instrText xml:space="preserve"> PAGE </w:instrText>
          </w:r>
          <w:r w:rsidR="00D251DE" w:rsidRPr="004A3161">
            <w:rPr>
              <w:rFonts w:ascii="Verdana" w:hAnsi="Verdana"/>
              <w:bCs/>
              <w:sz w:val="24"/>
              <w:szCs w:val="24"/>
            </w:rPr>
            <w:fldChar w:fldCharType="separate"/>
          </w:r>
          <w:r>
            <w:rPr>
              <w:rFonts w:ascii="Verdana" w:hAnsi="Verdana"/>
              <w:bCs/>
              <w:noProof/>
              <w:sz w:val="24"/>
              <w:szCs w:val="24"/>
            </w:rPr>
            <w:t>1</w:t>
          </w:r>
          <w:r w:rsidR="00D251DE" w:rsidRPr="004A3161">
            <w:rPr>
              <w:rFonts w:ascii="Verdana" w:hAnsi="Verdana"/>
              <w:bCs/>
              <w:sz w:val="24"/>
              <w:szCs w:val="24"/>
            </w:rPr>
            <w:fldChar w:fldCharType="end"/>
          </w:r>
          <w:r w:rsidRPr="004A3161">
            <w:rPr>
              <w:rFonts w:ascii="Verdana" w:hAnsi="Verdana"/>
              <w:bCs/>
              <w:sz w:val="24"/>
              <w:szCs w:val="24"/>
            </w:rPr>
            <w:t>/6</w:t>
          </w:r>
        </w:p>
      </w:tc>
    </w:tr>
  </w:tbl>
  <w:p w14:paraId="60C526AC" w14:textId="77777777" w:rsidR="00E73CA1" w:rsidRDefault="00E73CA1">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000001"/>
    <w:multiLevelType w:val="singleLevel"/>
    <w:tmpl w:val="00000001"/>
    <w:name w:val="WW8Num1"/>
    <w:lvl w:ilvl="0">
      <w:start w:val="12"/>
      <w:numFmt w:val="bullet"/>
      <w:lvlText w:val="-"/>
      <w:lvlJc w:val="left"/>
      <w:pPr>
        <w:tabs>
          <w:tab w:val="num" w:pos="720"/>
        </w:tabs>
        <w:ind w:left="720" w:hanging="360"/>
      </w:pPr>
      <w:rPr>
        <w:rFonts w:ascii="Times New Roman" w:hAnsi="Times New Roman" w:cs="Times New Roman"/>
      </w:rPr>
    </w:lvl>
  </w:abstractNum>
  <w:abstractNum w:abstractNumId="2" w15:restartNumberingAfterBreak="0">
    <w:nsid w:val="00000002"/>
    <w:multiLevelType w:val="singleLevel"/>
    <w:tmpl w:val="00000002"/>
    <w:name w:val="WW8Num2"/>
    <w:lvl w:ilvl="0">
      <w:start w:val="1"/>
      <w:numFmt w:val="bullet"/>
      <w:lvlText w:val=""/>
      <w:lvlJc w:val="left"/>
      <w:pPr>
        <w:tabs>
          <w:tab w:val="num" w:pos="771"/>
        </w:tabs>
        <w:ind w:left="771" w:hanging="360"/>
      </w:pPr>
      <w:rPr>
        <w:rFonts w:ascii="Symbol" w:hAnsi="Symbol" w:cs="Times New Roman"/>
      </w:rPr>
    </w:lvl>
  </w:abstractNum>
  <w:abstractNum w:abstractNumId="3" w15:restartNumberingAfterBreak="0">
    <w:nsid w:val="00000003"/>
    <w:multiLevelType w:val="singleLevel"/>
    <w:tmpl w:val="00000003"/>
    <w:name w:val="WW8Num3"/>
    <w:lvl w:ilvl="0">
      <w:start w:val="1"/>
      <w:numFmt w:val="decimal"/>
      <w:lvlText w:val="%1."/>
      <w:lvlJc w:val="left"/>
      <w:pPr>
        <w:tabs>
          <w:tab w:val="num" w:pos="360"/>
        </w:tabs>
        <w:ind w:left="360" w:hanging="360"/>
      </w:pPr>
    </w:lvl>
  </w:abstractNum>
  <w:abstractNum w:abstractNumId="4" w15:restartNumberingAfterBreak="0">
    <w:nsid w:val="00000004"/>
    <w:multiLevelType w:val="multilevel"/>
    <w:tmpl w:val="0000000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5" w15:restartNumberingAfterBreak="0">
    <w:nsid w:val="01374D2E"/>
    <w:multiLevelType w:val="hybridMultilevel"/>
    <w:tmpl w:val="AFF01E7E"/>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09A76A42"/>
    <w:multiLevelType w:val="hybridMultilevel"/>
    <w:tmpl w:val="746CE336"/>
    <w:lvl w:ilvl="0" w:tplc="04100011">
      <w:start w:val="1"/>
      <w:numFmt w:val="decimal"/>
      <w:lvlText w:val="%1)"/>
      <w:lvlJc w:val="left"/>
      <w:pPr>
        <w:ind w:left="644" w:hanging="360"/>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7" w15:restartNumberingAfterBreak="0">
    <w:nsid w:val="10111F46"/>
    <w:multiLevelType w:val="hybridMultilevel"/>
    <w:tmpl w:val="166C71A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10AF38E7"/>
    <w:multiLevelType w:val="hybridMultilevel"/>
    <w:tmpl w:val="611CD90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9" w15:restartNumberingAfterBreak="0">
    <w:nsid w:val="11E52D91"/>
    <w:multiLevelType w:val="hybridMultilevel"/>
    <w:tmpl w:val="56EAA074"/>
    <w:lvl w:ilvl="0" w:tplc="04100017">
      <w:start w:val="1"/>
      <w:numFmt w:val="lowerLetter"/>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12271FD8"/>
    <w:multiLevelType w:val="hybridMultilevel"/>
    <w:tmpl w:val="2F4E1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1" w15:restartNumberingAfterBreak="0">
    <w:nsid w:val="1DF15411"/>
    <w:multiLevelType w:val="hybridMultilevel"/>
    <w:tmpl w:val="AAB0AE6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2" w15:restartNumberingAfterBreak="0">
    <w:nsid w:val="1E9E503C"/>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0102AFE"/>
    <w:multiLevelType w:val="hybridMultilevel"/>
    <w:tmpl w:val="1DF816A8"/>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4" w15:restartNumberingAfterBreak="0">
    <w:nsid w:val="2D706F33"/>
    <w:multiLevelType w:val="hybridMultilevel"/>
    <w:tmpl w:val="0A084F66"/>
    <w:lvl w:ilvl="0" w:tplc="45265960">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331160FD"/>
    <w:multiLevelType w:val="hybridMultilevel"/>
    <w:tmpl w:val="F64AFBF0"/>
    <w:lvl w:ilvl="0" w:tplc="4496A816">
      <w:numFmt w:val="bullet"/>
      <w:lvlText w:val="-"/>
      <w:lvlJc w:val="left"/>
      <w:pPr>
        <w:ind w:left="720" w:hanging="360"/>
      </w:pPr>
      <w:rPr>
        <w:rFonts w:ascii="Times New Roman" w:eastAsia="Times New Roman" w:hAnsi="Times New Roman" w:cs="Times New Roman"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37B85456"/>
    <w:multiLevelType w:val="hybridMultilevel"/>
    <w:tmpl w:val="86EEE1D2"/>
    <w:lvl w:ilvl="0" w:tplc="F6187E2E">
      <w:start w:val="1"/>
      <w:numFmt w:val="decimal"/>
      <w:lvlText w:val="%1."/>
      <w:lvlJc w:val="left"/>
      <w:pPr>
        <w:ind w:left="720" w:hanging="360"/>
      </w:pPr>
      <w:rPr>
        <w:rFonts w:hint="default"/>
        <w:b/>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7" w15:restartNumberingAfterBreak="0">
    <w:nsid w:val="39E77FAA"/>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8" w15:restartNumberingAfterBreak="0">
    <w:nsid w:val="40F70346"/>
    <w:multiLevelType w:val="hybridMultilevel"/>
    <w:tmpl w:val="2642085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CA221F0"/>
    <w:multiLevelType w:val="hybridMultilevel"/>
    <w:tmpl w:val="2EE46F3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D9522DE"/>
    <w:multiLevelType w:val="hybridMultilevel"/>
    <w:tmpl w:val="CAF26550"/>
    <w:lvl w:ilvl="0" w:tplc="04100003">
      <w:start w:val="1"/>
      <w:numFmt w:val="bullet"/>
      <w:lvlText w:val="o"/>
      <w:lvlJc w:val="left"/>
      <w:pPr>
        <w:ind w:left="795" w:hanging="360"/>
      </w:pPr>
      <w:rPr>
        <w:rFonts w:ascii="Courier New" w:hAnsi="Courier New" w:cs="Courier New" w:hint="default"/>
      </w:rPr>
    </w:lvl>
    <w:lvl w:ilvl="1" w:tplc="04100003" w:tentative="1">
      <w:start w:val="1"/>
      <w:numFmt w:val="bullet"/>
      <w:lvlText w:val="o"/>
      <w:lvlJc w:val="left"/>
      <w:pPr>
        <w:ind w:left="1515" w:hanging="360"/>
      </w:pPr>
      <w:rPr>
        <w:rFonts w:ascii="Courier New" w:hAnsi="Courier New" w:cs="Courier New" w:hint="default"/>
      </w:rPr>
    </w:lvl>
    <w:lvl w:ilvl="2" w:tplc="04100005" w:tentative="1">
      <w:start w:val="1"/>
      <w:numFmt w:val="bullet"/>
      <w:lvlText w:val=""/>
      <w:lvlJc w:val="left"/>
      <w:pPr>
        <w:ind w:left="2235" w:hanging="360"/>
      </w:pPr>
      <w:rPr>
        <w:rFonts w:ascii="Wingdings" w:hAnsi="Wingdings" w:hint="default"/>
      </w:rPr>
    </w:lvl>
    <w:lvl w:ilvl="3" w:tplc="04100001" w:tentative="1">
      <w:start w:val="1"/>
      <w:numFmt w:val="bullet"/>
      <w:lvlText w:val=""/>
      <w:lvlJc w:val="left"/>
      <w:pPr>
        <w:ind w:left="2955" w:hanging="360"/>
      </w:pPr>
      <w:rPr>
        <w:rFonts w:ascii="Symbol" w:hAnsi="Symbol" w:hint="default"/>
      </w:rPr>
    </w:lvl>
    <w:lvl w:ilvl="4" w:tplc="04100003" w:tentative="1">
      <w:start w:val="1"/>
      <w:numFmt w:val="bullet"/>
      <w:lvlText w:val="o"/>
      <w:lvlJc w:val="left"/>
      <w:pPr>
        <w:ind w:left="3675" w:hanging="360"/>
      </w:pPr>
      <w:rPr>
        <w:rFonts w:ascii="Courier New" w:hAnsi="Courier New" w:cs="Courier New" w:hint="default"/>
      </w:rPr>
    </w:lvl>
    <w:lvl w:ilvl="5" w:tplc="04100005" w:tentative="1">
      <w:start w:val="1"/>
      <w:numFmt w:val="bullet"/>
      <w:lvlText w:val=""/>
      <w:lvlJc w:val="left"/>
      <w:pPr>
        <w:ind w:left="4395" w:hanging="360"/>
      </w:pPr>
      <w:rPr>
        <w:rFonts w:ascii="Wingdings" w:hAnsi="Wingdings" w:hint="default"/>
      </w:rPr>
    </w:lvl>
    <w:lvl w:ilvl="6" w:tplc="04100001" w:tentative="1">
      <w:start w:val="1"/>
      <w:numFmt w:val="bullet"/>
      <w:lvlText w:val=""/>
      <w:lvlJc w:val="left"/>
      <w:pPr>
        <w:ind w:left="5115" w:hanging="360"/>
      </w:pPr>
      <w:rPr>
        <w:rFonts w:ascii="Symbol" w:hAnsi="Symbol" w:hint="default"/>
      </w:rPr>
    </w:lvl>
    <w:lvl w:ilvl="7" w:tplc="04100003" w:tentative="1">
      <w:start w:val="1"/>
      <w:numFmt w:val="bullet"/>
      <w:lvlText w:val="o"/>
      <w:lvlJc w:val="left"/>
      <w:pPr>
        <w:ind w:left="5835" w:hanging="360"/>
      </w:pPr>
      <w:rPr>
        <w:rFonts w:ascii="Courier New" w:hAnsi="Courier New" w:cs="Courier New" w:hint="default"/>
      </w:rPr>
    </w:lvl>
    <w:lvl w:ilvl="8" w:tplc="04100005" w:tentative="1">
      <w:start w:val="1"/>
      <w:numFmt w:val="bullet"/>
      <w:lvlText w:val=""/>
      <w:lvlJc w:val="left"/>
      <w:pPr>
        <w:ind w:left="6555" w:hanging="360"/>
      </w:pPr>
      <w:rPr>
        <w:rFonts w:ascii="Wingdings" w:hAnsi="Wingdings" w:hint="default"/>
      </w:rPr>
    </w:lvl>
  </w:abstractNum>
  <w:abstractNum w:abstractNumId="21" w15:restartNumberingAfterBreak="0">
    <w:nsid w:val="56FC5457"/>
    <w:multiLevelType w:val="hybridMultilevel"/>
    <w:tmpl w:val="42FC2AA4"/>
    <w:lvl w:ilvl="0" w:tplc="1A708884">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570D4BBE"/>
    <w:multiLevelType w:val="hybridMultilevel"/>
    <w:tmpl w:val="DDACA58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57B873FD"/>
    <w:multiLevelType w:val="hybridMultilevel"/>
    <w:tmpl w:val="23CC8B8E"/>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4" w15:restartNumberingAfterBreak="0">
    <w:nsid w:val="5853318C"/>
    <w:multiLevelType w:val="hybridMultilevel"/>
    <w:tmpl w:val="3A7862F4"/>
    <w:lvl w:ilvl="0" w:tplc="8F729FF0">
      <w:start w:val="1"/>
      <w:numFmt w:val="upperLetter"/>
      <w:lvlText w:val="%1)"/>
      <w:lvlJc w:val="left"/>
      <w:pPr>
        <w:ind w:left="659" w:hanging="375"/>
      </w:pPr>
      <w:rPr>
        <w:rFonts w:hint="default"/>
      </w:rPr>
    </w:lvl>
    <w:lvl w:ilvl="1" w:tplc="04100019" w:tentative="1">
      <w:start w:val="1"/>
      <w:numFmt w:val="lowerLetter"/>
      <w:lvlText w:val="%2."/>
      <w:lvlJc w:val="left"/>
      <w:pPr>
        <w:ind w:left="1364" w:hanging="360"/>
      </w:pPr>
    </w:lvl>
    <w:lvl w:ilvl="2" w:tplc="0410001B" w:tentative="1">
      <w:start w:val="1"/>
      <w:numFmt w:val="lowerRoman"/>
      <w:lvlText w:val="%3."/>
      <w:lvlJc w:val="right"/>
      <w:pPr>
        <w:ind w:left="2084" w:hanging="180"/>
      </w:pPr>
    </w:lvl>
    <w:lvl w:ilvl="3" w:tplc="0410000F" w:tentative="1">
      <w:start w:val="1"/>
      <w:numFmt w:val="decimal"/>
      <w:lvlText w:val="%4."/>
      <w:lvlJc w:val="left"/>
      <w:pPr>
        <w:ind w:left="2804" w:hanging="360"/>
      </w:pPr>
    </w:lvl>
    <w:lvl w:ilvl="4" w:tplc="04100019" w:tentative="1">
      <w:start w:val="1"/>
      <w:numFmt w:val="lowerLetter"/>
      <w:lvlText w:val="%5."/>
      <w:lvlJc w:val="left"/>
      <w:pPr>
        <w:ind w:left="3524" w:hanging="360"/>
      </w:pPr>
    </w:lvl>
    <w:lvl w:ilvl="5" w:tplc="0410001B" w:tentative="1">
      <w:start w:val="1"/>
      <w:numFmt w:val="lowerRoman"/>
      <w:lvlText w:val="%6."/>
      <w:lvlJc w:val="right"/>
      <w:pPr>
        <w:ind w:left="4244" w:hanging="180"/>
      </w:pPr>
    </w:lvl>
    <w:lvl w:ilvl="6" w:tplc="0410000F" w:tentative="1">
      <w:start w:val="1"/>
      <w:numFmt w:val="decimal"/>
      <w:lvlText w:val="%7."/>
      <w:lvlJc w:val="left"/>
      <w:pPr>
        <w:ind w:left="4964" w:hanging="360"/>
      </w:pPr>
    </w:lvl>
    <w:lvl w:ilvl="7" w:tplc="04100019" w:tentative="1">
      <w:start w:val="1"/>
      <w:numFmt w:val="lowerLetter"/>
      <w:lvlText w:val="%8."/>
      <w:lvlJc w:val="left"/>
      <w:pPr>
        <w:ind w:left="5684" w:hanging="360"/>
      </w:pPr>
    </w:lvl>
    <w:lvl w:ilvl="8" w:tplc="0410001B" w:tentative="1">
      <w:start w:val="1"/>
      <w:numFmt w:val="lowerRoman"/>
      <w:lvlText w:val="%9."/>
      <w:lvlJc w:val="right"/>
      <w:pPr>
        <w:ind w:left="6404" w:hanging="180"/>
      </w:pPr>
    </w:lvl>
  </w:abstractNum>
  <w:abstractNum w:abstractNumId="25" w15:restartNumberingAfterBreak="0">
    <w:nsid w:val="6398158B"/>
    <w:multiLevelType w:val="hybridMultilevel"/>
    <w:tmpl w:val="8154FA6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762751A"/>
    <w:multiLevelType w:val="hybridMultilevel"/>
    <w:tmpl w:val="198A04DE"/>
    <w:lvl w:ilvl="0" w:tplc="04100003">
      <w:start w:val="1"/>
      <w:numFmt w:val="bullet"/>
      <w:lvlText w:val="o"/>
      <w:lvlJc w:val="left"/>
      <w:pPr>
        <w:ind w:left="720" w:hanging="360"/>
      </w:pPr>
      <w:rPr>
        <w:rFonts w:ascii="Courier New" w:hAnsi="Courier New" w:cs="Courier New"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7" w15:restartNumberingAfterBreak="0">
    <w:nsid w:val="76045077"/>
    <w:multiLevelType w:val="hybridMultilevel"/>
    <w:tmpl w:val="C7663408"/>
    <w:lvl w:ilvl="0" w:tplc="37ECA844">
      <w:numFmt w:val="bullet"/>
      <w:lvlText w:val="-"/>
      <w:lvlJc w:val="left"/>
      <w:pPr>
        <w:tabs>
          <w:tab w:val="num" w:pos="720"/>
        </w:tabs>
        <w:ind w:left="720" w:hanging="360"/>
      </w:pPr>
      <w:rPr>
        <w:rFonts w:ascii="Times New Roman" w:eastAsia="Times New Roman" w:hAnsi="Times New Roman" w:cs="Times New Roman" w:hint="default"/>
      </w:rPr>
    </w:lvl>
    <w:lvl w:ilvl="1" w:tplc="04100003">
      <w:start w:val="1"/>
      <w:numFmt w:val="decimal"/>
      <w:lvlText w:val="%2."/>
      <w:lvlJc w:val="left"/>
      <w:pPr>
        <w:tabs>
          <w:tab w:val="num" w:pos="1440"/>
        </w:tabs>
        <w:ind w:left="1440" w:hanging="360"/>
      </w:pPr>
    </w:lvl>
    <w:lvl w:ilvl="2" w:tplc="04100005">
      <w:start w:val="1"/>
      <w:numFmt w:val="decimal"/>
      <w:lvlText w:val="%3."/>
      <w:lvlJc w:val="left"/>
      <w:pPr>
        <w:tabs>
          <w:tab w:val="num" w:pos="2160"/>
        </w:tabs>
        <w:ind w:left="2160" w:hanging="360"/>
      </w:pPr>
    </w:lvl>
    <w:lvl w:ilvl="3" w:tplc="04100001">
      <w:start w:val="1"/>
      <w:numFmt w:val="decimal"/>
      <w:lvlText w:val="%4."/>
      <w:lvlJc w:val="left"/>
      <w:pPr>
        <w:tabs>
          <w:tab w:val="num" w:pos="2880"/>
        </w:tabs>
        <w:ind w:left="2880" w:hanging="360"/>
      </w:pPr>
    </w:lvl>
    <w:lvl w:ilvl="4" w:tplc="04100003">
      <w:start w:val="1"/>
      <w:numFmt w:val="decimal"/>
      <w:lvlText w:val="%5."/>
      <w:lvlJc w:val="left"/>
      <w:pPr>
        <w:tabs>
          <w:tab w:val="num" w:pos="3600"/>
        </w:tabs>
        <w:ind w:left="3600" w:hanging="360"/>
      </w:pPr>
    </w:lvl>
    <w:lvl w:ilvl="5" w:tplc="04100005">
      <w:start w:val="1"/>
      <w:numFmt w:val="decimal"/>
      <w:lvlText w:val="%6."/>
      <w:lvlJc w:val="left"/>
      <w:pPr>
        <w:tabs>
          <w:tab w:val="num" w:pos="4320"/>
        </w:tabs>
        <w:ind w:left="4320" w:hanging="360"/>
      </w:pPr>
    </w:lvl>
    <w:lvl w:ilvl="6" w:tplc="04100001">
      <w:start w:val="1"/>
      <w:numFmt w:val="decimal"/>
      <w:lvlText w:val="%7."/>
      <w:lvlJc w:val="left"/>
      <w:pPr>
        <w:tabs>
          <w:tab w:val="num" w:pos="5040"/>
        </w:tabs>
        <w:ind w:left="5040" w:hanging="360"/>
      </w:pPr>
    </w:lvl>
    <w:lvl w:ilvl="7" w:tplc="04100003">
      <w:start w:val="1"/>
      <w:numFmt w:val="decimal"/>
      <w:lvlText w:val="%8."/>
      <w:lvlJc w:val="left"/>
      <w:pPr>
        <w:tabs>
          <w:tab w:val="num" w:pos="5760"/>
        </w:tabs>
        <w:ind w:left="5760" w:hanging="360"/>
      </w:pPr>
    </w:lvl>
    <w:lvl w:ilvl="8" w:tplc="04100005">
      <w:start w:val="1"/>
      <w:numFmt w:val="decimal"/>
      <w:lvlText w:val="%9."/>
      <w:lvlJc w:val="left"/>
      <w:pPr>
        <w:tabs>
          <w:tab w:val="num" w:pos="6480"/>
        </w:tabs>
        <w:ind w:left="6480" w:hanging="360"/>
      </w:pPr>
    </w:lvl>
  </w:abstractNum>
  <w:abstractNum w:abstractNumId="28" w15:restartNumberingAfterBreak="0">
    <w:nsid w:val="79F918F4"/>
    <w:multiLevelType w:val="hybridMultilevel"/>
    <w:tmpl w:val="D80822B2"/>
    <w:lvl w:ilvl="0" w:tplc="0410000D">
      <w:start w:val="1"/>
      <w:numFmt w:val="bullet"/>
      <w:lvlText w:val=""/>
      <w:lvlJc w:val="left"/>
      <w:pPr>
        <w:ind w:left="720" w:hanging="360"/>
      </w:pPr>
      <w:rPr>
        <w:rFonts w:ascii="Wingdings" w:hAnsi="Wingdings"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num w:numId="1">
    <w:abstractNumId w:val="1"/>
  </w:num>
  <w:num w:numId="2">
    <w:abstractNumId w:val="2"/>
  </w:num>
  <w:num w:numId="3">
    <w:abstractNumId w:val="3"/>
  </w:num>
  <w:num w:numId="4">
    <w:abstractNumId w:val="4"/>
  </w:num>
  <w:num w:numId="5">
    <w:abstractNumId w:val="15"/>
  </w:num>
  <w:num w:numId="6">
    <w:abstractNumId w:val="14"/>
  </w:num>
  <w:num w:numId="7">
    <w:abstractNumId w:val="24"/>
  </w:num>
  <w:num w:numId="8">
    <w:abstractNumId w:val="18"/>
  </w:num>
  <w:num w:numId="9">
    <w:abstractNumId w:val="23"/>
  </w:num>
  <w:num w:numId="10">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11">
    <w:abstractNumId w:val="27"/>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7"/>
  </w:num>
  <w:num w:numId="13">
    <w:abstractNumId w:val="8"/>
  </w:num>
  <w:num w:numId="14">
    <w:abstractNumId w:val="13"/>
  </w:num>
  <w:num w:numId="15">
    <w:abstractNumId w:val="25"/>
  </w:num>
  <w:num w:numId="16">
    <w:abstractNumId w:val="22"/>
  </w:num>
  <w:num w:numId="17">
    <w:abstractNumId w:val="16"/>
  </w:num>
  <w:num w:numId="18">
    <w:abstractNumId w:val="19"/>
  </w:num>
  <w:num w:numId="19">
    <w:abstractNumId w:val="28"/>
  </w:num>
  <w:num w:numId="20">
    <w:abstractNumId w:val="9"/>
  </w:num>
  <w:num w:numId="21">
    <w:abstractNumId w:val="6"/>
  </w:num>
  <w:num w:numId="22">
    <w:abstractNumId w:val="20"/>
  </w:num>
  <w:num w:numId="23">
    <w:abstractNumId w:val="10"/>
  </w:num>
  <w:num w:numId="24">
    <w:abstractNumId w:val="26"/>
  </w:num>
  <w:num w:numId="25">
    <w:abstractNumId w:val="5"/>
  </w:num>
  <w:num w:numId="26">
    <w:abstractNumId w:val="12"/>
  </w:num>
  <w:num w:numId="27">
    <w:abstractNumId w:val="21"/>
  </w:num>
  <w:num w:numId="28">
    <w:abstractNumId w:val="17"/>
  </w:num>
  <w:num w:numId="2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283"/>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compressPunctuation"/>
  <w:hdrShapeDefaults>
    <o:shapedefaults v:ext="edit" spidmax="117761"/>
  </w:hdrShapeDefaults>
  <w:footnotePr>
    <w:pos w:val="beneathText"/>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2"/>
    <w:compatSetting w:name="useWord2013TrackBottomHyphenation" w:uri="http://schemas.microsoft.com/office/word" w:val="1"/>
  </w:compat>
  <w:rsids>
    <w:rsidRoot w:val="00933C9F"/>
    <w:rsid w:val="00000953"/>
    <w:rsid w:val="00006CD3"/>
    <w:rsid w:val="000216E7"/>
    <w:rsid w:val="0002459D"/>
    <w:rsid w:val="00043A03"/>
    <w:rsid w:val="000440FC"/>
    <w:rsid w:val="00045A7B"/>
    <w:rsid w:val="00056338"/>
    <w:rsid w:val="00065814"/>
    <w:rsid w:val="000677DC"/>
    <w:rsid w:val="000814D0"/>
    <w:rsid w:val="0008295C"/>
    <w:rsid w:val="00084AAE"/>
    <w:rsid w:val="00087A3A"/>
    <w:rsid w:val="00087ED5"/>
    <w:rsid w:val="0009194C"/>
    <w:rsid w:val="00091FF2"/>
    <w:rsid w:val="00092190"/>
    <w:rsid w:val="00092BE3"/>
    <w:rsid w:val="00092F94"/>
    <w:rsid w:val="000B2034"/>
    <w:rsid w:val="000B21D0"/>
    <w:rsid w:val="000B5391"/>
    <w:rsid w:val="000C547C"/>
    <w:rsid w:val="000E0D1F"/>
    <w:rsid w:val="000E2937"/>
    <w:rsid w:val="000E6B74"/>
    <w:rsid w:val="000F1924"/>
    <w:rsid w:val="000F6823"/>
    <w:rsid w:val="00116A13"/>
    <w:rsid w:val="00137981"/>
    <w:rsid w:val="00145FD8"/>
    <w:rsid w:val="00146651"/>
    <w:rsid w:val="00155306"/>
    <w:rsid w:val="001574D8"/>
    <w:rsid w:val="00163F15"/>
    <w:rsid w:val="00172D78"/>
    <w:rsid w:val="0017350C"/>
    <w:rsid w:val="00176BCD"/>
    <w:rsid w:val="00186FC8"/>
    <w:rsid w:val="001B1240"/>
    <w:rsid w:val="001B2919"/>
    <w:rsid w:val="001C1798"/>
    <w:rsid w:val="001C5AB5"/>
    <w:rsid w:val="001E1265"/>
    <w:rsid w:val="001F3354"/>
    <w:rsid w:val="00206212"/>
    <w:rsid w:val="00207B8B"/>
    <w:rsid w:val="00207E78"/>
    <w:rsid w:val="00210CA4"/>
    <w:rsid w:val="00224A9C"/>
    <w:rsid w:val="00230158"/>
    <w:rsid w:val="00241166"/>
    <w:rsid w:val="00244AB4"/>
    <w:rsid w:val="00253604"/>
    <w:rsid w:val="00255994"/>
    <w:rsid w:val="00256883"/>
    <w:rsid w:val="00256A27"/>
    <w:rsid w:val="00257592"/>
    <w:rsid w:val="00283C6B"/>
    <w:rsid w:val="00284D18"/>
    <w:rsid w:val="00285798"/>
    <w:rsid w:val="002909F8"/>
    <w:rsid w:val="0029438A"/>
    <w:rsid w:val="002C543B"/>
    <w:rsid w:val="002C594E"/>
    <w:rsid w:val="002D688D"/>
    <w:rsid w:val="002E0E49"/>
    <w:rsid w:val="002E6BF0"/>
    <w:rsid w:val="002E72E7"/>
    <w:rsid w:val="00300921"/>
    <w:rsid w:val="00317764"/>
    <w:rsid w:val="0032333A"/>
    <w:rsid w:val="0033494F"/>
    <w:rsid w:val="00346252"/>
    <w:rsid w:val="00355740"/>
    <w:rsid w:val="003743E6"/>
    <w:rsid w:val="003924BA"/>
    <w:rsid w:val="00393A7B"/>
    <w:rsid w:val="00394C48"/>
    <w:rsid w:val="0039509E"/>
    <w:rsid w:val="003A086E"/>
    <w:rsid w:val="003A2B72"/>
    <w:rsid w:val="003B0093"/>
    <w:rsid w:val="003C6483"/>
    <w:rsid w:val="003D4AE8"/>
    <w:rsid w:val="003D63C7"/>
    <w:rsid w:val="003E16B4"/>
    <w:rsid w:val="003E5EDC"/>
    <w:rsid w:val="003F1487"/>
    <w:rsid w:val="003F2F65"/>
    <w:rsid w:val="003F3772"/>
    <w:rsid w:val="00400335"/>
    <w:rsid w:val="00400C42"/>
    <w:rsid w:val="004052BE"/>
    <w:rsid w:val="00413D6A"/>
    <w:rsid w:val="0042012D"/>
    <w:rsid w:val="00423D2B"/>
    <w:rsid w:val="004260B0"/>
    <w:rsid w:val="004402B2"/>
    <w:rsid w:val="00440633"/>
    <w:rsid w:val="00444A3D"/>
    <w:rsid w:val="00454F59"/>
    <w:rsid w:val="00455621"/>
    <w:rsid w:val="00457D66"/>
    <w:rsid w:val="00461A80"/>
    <w:rsid w:val="00462266"/>
    <w:rsid w:val="0048207C"/>
    <w:rsid w:val="00482084"/>
    <w:rsid w:val="004862FA"/>
    <w:rsid w:val="004936C6"/>
    <w:rsid w:val="004A3161"/>
    <w:rsid w:val="004A7EF7"/>
    <w:rsid w:val="004B6F61"/>
    <w:rsid w:val="004D46BF"/>
    <w:rsid w:val="004E0899"/>
    <w:rsid w:val="004E122D"/>
    <w:rsid w:val="004F248C"/>
    <w:rsid w:val="004F2CB3"/>
    <w:rsid w:val="005020D4"/>
    <w:rsid w:val="00504753"/>
    <w:rsid w:val="00512BAF"/>
    <w:rsid w:val="00516420"/>
    <w:rsid w:val="00527812"/>
    <w:rsid w:val="0053518D"/>
    <w:rsid w:val="00550B98"/>
    <w:rsid w:val="00551285"/>
    <w:rsid w:val="00573C7D"/>
    <w:rsid w:val="00577417"/>
    <w:rsid w:val="00583DB6"/>
    <w:rsid w:val="005857DF"/>
    <w:rsid w:val="00586810"/>
    <w:rsid w:val="005871AB"/>
    <w:rsid w:val="0058741E"/>
    <w:rsid w:val="00591179"/>
    <w:rsid w:val="005A6320"/>
    <w:rsid w:val="005B623F"/>
    <w:rsid w:val="005B6E83"/>
    <w:rsid w:val="005B7A69"/>
    <w:rsid w:val="005C3862"/>
    <w:rsid w:val="005C5DE4"/>
    <w:rsid w:val="005D1E55"/>
    <w:rsid w:val="005D6FC3"/>
    <w:rsid w:val="005E2A9F"/>
    <w:rsid w:val="005F34DB"/>
    <w:rsid w:val="00603B84"/>
    <w:rsid w:val="006044C5"/>
    <w:rsid w:val="006052E2"/>
    <w:rsid w:val="00606B36"/>
    <w:rsid w:val="0061390C"/>
    <w:rsid w:val="00617F68"/>
    <w:rsid w:val="006224B1"/>
    <w:rsid w:val="00626B3E"/>
    <w:rsid w:val="0063492F"/>
    <w:rsid w:val="006359A0"/>
    <w:rsid w:val="0064005C"/>
    <w:rsid w:val="006447F8"/>
    <w:rsid w:val="00646AC2"/>
    <w:rsid w:val="00653FFB"/>
    <w:rsid w:val="006574F5"/>
    <w:rsid w:val="006661FA"/>
    <w:rsid w:val="00677F2D"/>
    <w:rsid w:val="006804A4"/>
    <w:rsid w:val="006850A8"/>
    <w:rsid w:val="00694538"/>
    <w:rsid w:val="0069659C"/>
    <w:rsid w:val="006A7525"/>
    <w:rsid w:val="006B1153"/>
    <w:rsid w:val="006C12D1"/>
    <w:rsid w:val="006D24CE"/>
    <w:rsid w:val="006D41CE"/>
    <w:rsid w:val="006D6A3C"/>
    <w:rsid w:val="006E17BB"/>
    <w:rsid w:val="006E4DD6"/>
    <w:rsid w:val="0070077A"/>
    <w:rsid w:val="00704194"/>
    <w:rsid w:val="0072245C"/>
    <w:rsid w:val="00723EFE"/>
    <w:rsid w:val="00723F07"/>
    <w:rsid w:val="007326DF"/>
    <w:rsid w:val="00733EC4"/>
    <w:rsid w:val="00734DF0"/>
    <w:rsid w:val="00741F01"/>
    <w:rsid w:val="007506EF"/>
    <w:rsid w:val="007521C0"/>
    <w:rsid w:val="007624DE"/>
    <w:rsid w:val="0076317A"/>
    <w:rsid w:val="00771BDE"/>
    <w:rsid w:val="00773FCC"/>
    <w:rsid w:val="00775CF9"/>
    <w:rsid w:val="00775F04"/>
    <w:rsid w:val="00785869"/>
    <w:rsid w:val="00786DC6"/>
    <w:rsid w:val="00797E5A"/>
    <w:rsid w:val="007A0232"/>
    <w:rsid w:val="007A2390"/>
    <w:rsid w:val="007A2BB6"/>
    <w:rsid w:val="007A5690"/>
    <w:rsid w:val="007A5AB0"/>
    <w:rsid w:val="007A5BC3"/>
    <w:rsid w:val="007B084D"/>
    <w:rsid w:val="007B6CD3"/>
    <w:rsid w:val="007B79B6"/>
    <w:rsid w:val="007C0E1F"/>
    <w:rsid w:val="007C1229"/>
    <w:rsid w:val="007C1B8F"/>
    <w:rsid w:val="007C6724"/>
    <w:rsid w:val="007D27EF"/>
    <w:rsid w:val="007D5928"/>
    <w:rsid w:val="007E6A4A"/>
    <w:rsid w:val="007F42C5"/>
    <w:rsid w:val="007F676A"/>
    <w:rsid w:val="00807702"/>
    <w:rsid w:val="008114CB"/>
    <w:rsid w:val="00823153"/>
    <w:rsid w:val="00823E8A"/>
    <w:rsid w:val="00824084"/>
    <w:rsid w:val="00824D19"/>
    <w:rsid w:val="0082741E"/>
    <w:rsid w:val="0083313B"/>
    <w:rsid w:val="00834344"/>
    <w:rsid w:val="00840713"/>
    <w:rsid w:val="00853353"/>
    <w:rsid w:val="008577AC"/>
    <w:rsid w:val="00866CC4"/>
    <w:rsid w:val="008708A6"/>
    <w:rsid w:val="00871D57"/>
    <w:rsid w:val="0087549C"/>
    <w:rsid w:val="00877B0B"/>
    <w:rsid w:val="008A4E11"/>
    <w:rsid w:val="008B3742"/>
    <w:rsid w:val="008C61C5"/>
    <w:rsid w:val="008D68FC"/>
    <w:rsid w:val="008F3C8E"/>
    <w:rsid w:val="009100AD"/>
    <w:rsid w:val="00911536"/>
    <w:rsid w:val="0092072B"/>
    <w:rsid w:val="00923109"/>
    <w:rsid w:val="00933C9F"/>
    <w:rsid w:val="00953535"/>
    <w:rsid w:val="009717DC"/>
    <w:rsid w:val="00977461"/>
    <w:rsid w:val="009835D4"/>
    <w:rsid w:val="00983625"/>
    <w:rsid w:val="00984137"/>
    <w:rsid w:val="00991A1F"/>
    <w:rsid w:val="009A108B"/>
    <w:rsid w:val="009A2E24"/>
    <w:rsid w:val="009A54EC"/>
    <w:rsid w:val="009A5C78"/>
    <w:rsid w:val="009A6065"/>
    <w:rsid w:val="009B544C"/>
    <w:rsid w:val="009B7823"/>
    <w:rsid w:val="009D1B62"/>
    <w:rsid w:val="009D2041"/>
    <w:rsid w:val="009E26BA"/>
    <w:rsid w:val="009F6F6D"/>
    <w:rsid w:val="00A15021"/>
    <w:rsid w:val="00A17A10"/>
    <w:rsid w:val="00A27C92"/>
    <w:rsid w:val="00A362A0"/>
    <w:rsid w:val="00A37DFF"/>
    <w:rsid w:val="00A4464E"/>
    <w:rsid w:val="00A523C1"/>
    <w:rsid w:val="00A6328A"/>
    <w:rsid w:val="00A707B7"/>
    <w:rsid w:val="00A77F87"/>
    <w:rsid w:val="00A80D66"/>
    <w:rsid w:val="00A86284"/>
    <w:rsid w:val="00A914F8"/>
    <w:rsid w:val="00A91F4F"/>
    <w:rsid w:val="00A93EAE"/>
    <w:rsid w:val="00A96B84"/>
    <w:rsid w:val="00AA5D0E"/>
    <w:rsid w:val="00AB499C"/>
    <w:rsid w:val="00AB7838"/>
    <w:rsid w:val="00AC1C70"/>
    <w:rsid w:val="00AC23D9"/>
    <w:rsid w:val="00AD0C7E"/>
    <w:rsid w:val="00AE14D6"/>
    <w:rsid w:val="00AE5F17"/>
    <w:rsid w:val="00AE6869"/>
    <w:rsid w:val="00B00799"/>
    <w:rsid w:val="00B04558"/>
    <w:rsid w:val="00B061CA"/>
    <w:rsid w:val="00B11378"/>
    <w:rsid w:val="00B13991"/>
    <w:rsid w:val="00B15264"/>
    <w:rsid w:val="00B31DC7"/>
    <w:rsid w:val="00B33174"/>
    <w:rsid w:val="00B34EE8"/>
    <w:rsid w:val="00B4068B"/>
    <w:rsid w:val="00B43100"/>
    <w:rsid w:val="00B54BAA"/>
    <w:rsid w:val="00B633B2"/>
    <w:rsid w:val="00B64CAA"/>
    <w:rsid w:val="00B7130C"/>
    <w:rsid w:val="00B7140D"/>
    <w:rsid w:val="00B74878"/>
    <w:rsid w:val="00B766B8"/>
    <w:rsid w:val="00B77762"/>
    <w:rsid w:val="00B812E3"/>
    <w:rsid w:val="00B901BE"/>
    <w:rsid w:val="00B922B4"/>
    <w:rsid w:val="00B939DC"/>
    <w:rsid w:val="00B9411A"/>
    <w:rsid w:val="00BA1A4D"/>
    <w:rsid w:val="00BC2E32"/>
    <w:rsid w:val="00BD3EBF"/>
    <w:rsid w:val="00BD53B8"/>
    <w:rsid w:val="00BE25AC"/>
    <w:rsid w:val="00BE3108"/>
    <w:rsid w:val="00BF4FA5"/>
    <w:rsid w:val="00BF628B"/>
    <w:rsid w:val="00C117A5"/>
    <w:rsid w:val="00C124DB"/>
    <w:rsid w:val="00C2194E"/>
    <w:rsid w:val="00C2305A"/>
    <w:rsid w:val="00C23BF2"/>
    <w:rsid w:val="00C24D3C"/>
    <w:rsid w:val="00C268DB"/>
    <w:rsid w:val="00C26DBB"/>
    <w:rsid w:val="00C270D3"/>
    <w:rsid w:val="00C3274A"/>
    <w:rsid w:val="00C36C3A"/>
    <w:rsid w:val="00C42F53"/>
    <w:rsid w:val="00C6446D"/>
    <w:rsid w:val="00C71D21"/>
    <w:rsid w:val="00C7474A"/>
    <w:rsid w:val="00C7733F"/>
    <w:rsid w:val="00C83149"/>
    <w:rsid w:val="00C84692"/>
    <w:rsid w:val="00C879E6"/>
    <w:rsid w:val="00CA304A"/>
    <w:rsid w:val="00CB5761"/>
    <w:rsid w:val="00CD4B92"/>
    <w:rsid w:val="00CE1B51"/>
    <w:rsid w:val="00CF0FA3"/>
    <w:rsid w:val="00CF12AA"/>
    <w:rsid w:val="00CF25D6"/>
    <w:rsid w:val="00D05198"/>
    <w:rsid w:val="00D13102"/>
    <w:rsid w:val="00D155E3"/>
    <w:rsid w:val="00D251DE"/>
    <w:rsid w:val="00D438A4"/>
    <w:rsid w:val="00D4399F"/>
    <w:rsid w:val="00D45B18"/>
    <w:rsid w:val="00D56F5B"/>
    <w:rsid w:val="00D6603D"/>
    <w:rsid w:val="00D7794D"/>
    <w:rsid w:val="00D95F21"/>
    <w:rsid w:val="00D976BF"/>
    <w:rsid w:val="00D97F74"/>
    <w:rsid w:val="00DA2838"/>
    <w:rsid w:val="00DA4D9A"/>
    <w:rsid w:val="00DB1DBC"/>
    <w:rsid w:val="00DC0A5B"/>
    <w:rsid w:val="00DC5451"/>
    <w:rsid w:val="00DC7B87"/>
    <w:rsid w:val="00DD09DE"/>
    <w:rsid w:val="00DD6E23"/>
    <w:rsid w:val="00DE45BB"/>
    <w:rsid w:val="00DE5C26"/>
    <w:rsid w:val="00DF4C35"/>
    <w:rsid w:val="00E07261"/>
    <w:rsid w:val="00E11376"/>
    <w:rsid w:val="00E14115"/>
    <w:rsid w:val="00E1541D"/>
    <w:rsid w:val="00E164E4"/>
    <w:rsid w:val="00E20684"/>
    <w:rsid w:val="00E32766"/>
    <w:rsid w:val="00E502AA"/>
    <w:rsid w:val="00E530AE"/>
    <w:rsid w:val="00E548E0"/>
    <w:rsid w:val="00E67F4D"/>
    <w:rsid w:val="00E73CA1"/>
    <w:rsid w:val="00E75A58"/>
    <w:rsid w:val="00E77A6E"/>
    <w:rsid w:val="00E8335F"/>
    <w:rsid w:val="00E85F92"/>
    <w:rsid w:val="00E9374A"/>
    <w:rsid w:val="00E96050"/>
    <w:rsid w:val="00EA4124"/>
    <w:rsid w:val="00EC3A3A"/>
    <w:rsid w:val="00EC60C4"/>
    <w:rsid w:val="00EE1A6E"/>
    <w:rsid w:val="00EE1EE6"/>
    <w:rsid w:val="00EE6904"/>
    <w:rsid w:val="00EF1A98"/>
    <w:rsid w:val="00EF1FD5"/>
    <w:rsid w:val="00F05AA8"/>
    <w:rsid w:val="00F10A60"/>
    <w:rsid w:val="00F120AD"/>
    <w:rsid w:val="00F12F85"/>
    <w:rsid w:val="00F177DF"/>
    <w:rsid w:val="00F21B82"/>
    <w:rsid w:val="00F3734A"/>
    <w:rsid w:val="00F41F8E"/>
    <w:rsid w:val="00F50C07"/>
    <w:rsid w:val="00F51564"/>
    <w:rsid w:val="00F5437E"/>
    <w:rsid w:val="00F55079"/>
    <w:rsid w:val="00F6257B"/>
    <w:rsid w:val="00F6263E"/>
    <w:rsid w:val="00F64F72"/>
    <w:rsid w:val="00F772D4"/>
    <w:rsid w:val="00F8523A"/>
    <w:rsid w:val="00F95BB1"/>
    <w:rsid w:val="00FB4F16"/>
    <w:rsid w:val="00FC7DA3"/>
    <w:rsid w:val="00FD4809"/>
    <w:rsid w:val="00FE19E1"/>
    <w:rsid w:val="00FE26B3"/>
    <w:rsid w:val="00FF1351"/>
    <w:rsid w:val="00FF68A1"/>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17761"/>
    <o:shapelayout v:ext="edit">
      <o:idmap v:ext="edit" data="1"/>
    </o:shapelayout>
  </w:shapeDefaults>
  <w:decimalSymbol w:val=","/>
  <w:listSeparator w:val=";"/>
  <w14:docId w14:val="056DC6AD"/>
  <w15:docId w15:val="{1D15C11D-1B8F-4903-A02E-20E7888176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it-IT" w:eastAsia="it-IT"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e">
    <w:name w:val="Normal"/>
    <w:qFormat/>
    <w:rsid w:val="00A6328A"/>
    <w:pPr>
      <w:suppressAutoHyphens/>
      <w:autoSpaceDE w:val="0"/>
    </w:pPr>
    <w:rPr>
      <w:lang w:eastAsia="ar-SA"/>
    </w:rPr>
  </w:style>
  <w:style w:type="paragraph" w:styleId="Titolo1">
    <w:name w:val="heading 1"/>
    <w:basedOn w:val="Normale"/>
    <w:next w:val="Normale"/>
    <w:qFormat/>
    <w:rsid w:val="00A6328A"/>
    <w:pPr>
      <w:keepNext/>
      <w:widowControl w:val="0"/>
      <w:outlineLvl w:val="0"/>
    </w:pPr>
    <w:rPr>
      <w:b/>
      <w:bCs/>
    </w:rPr>
  </w:style>
  <w:style w:type="paragraph" w:styleId="Titolo2">
    <w:name w:val="heading 2"/>
    <w:basedOn w:val="Normale"/>
    <w:next w:val="Normale"/>
    <w:qFormat/>
    <w:rsid w:val="00A6328A"/>
    <w:pPr>
      <w:keepNext/>
      <w:widowControl w:val="0"/>
      <w:jc w:val="center"/>
      <w:outlineLvl w:val="1"/>
    </w:pPr>
    <w:rPr>
      <w:b/>
      <w:bCs/>
      <w:sz w:val="24"/>
      <w:szCs w:val="24"/>
    </w:rPr>
  </w:style>
  <w:style w:type="paragraph" w:styleId="Titolo3">
    <w:name w:val="heading 3"/>
    <w:basedOn w:val="Normale"/>
    <w:next w:val="Normale"/>
    <w:qFormat/>
    <w:rsid w:val="00A6328A"/>
    <w:pPr>
      <w:keepNext/>
      <w:jc w:val="both"/>
      <w:outlineLvl w:val="2"/>
    </w:pPr>
    <w:rPr>
      <w:b/>
      <w:bCs/>
    </w:rPr>
  </w:style>
  <w:style w:type="paragraph" w:styleId="Titolo4">
    <w:name w:val="heading 4"/>
    <w:basedOn w:val="Normale"/>
    <w:next w:val="Normale"/>
    <w:qFormat/>
    <w:rsid w:val="00A6328A"/>
    <w:pPr>
      <w:keepNext/>
      <w:jc w:val="both"/>
      <w:outlineLvl w:val="3"/>
    </w:pPr>
    <w:rPr>
      <w:b/>
      <w:bCs/>
      <w:sz w:val="24"/>
      <w:szCs w:val="24"/>
    </w:rPr>
  </w:style>
  <w:style w:type="paragraph" w:styleId="Titolo5">
    <w:name w:val="heading 5"/>
    <w:basedOn w:val="Normale"/>
    <w:next w:val="Normale"/>
    <w:qFormat/>
    <w:rsid w:val="00A6328A"/>
    <w:pPr>
      <w:keepNext/>
      <w:jc w:val="both"/>
      <w:outlineLvl w:val="4"/>
    </w:pPr>
    <w:rPr>
      <w:i/>
      <w:iCs/>
    </w:rPr>
  </w:style>
  <w:style w:type="paragraph" w:styleId="Titolo6">
    <w:name w:val="heading 6"/>
    <w:basedOn w:val="Normale"/>
    <w:next w:val="Normale"/>
    <w:qFormat/>
    <w:rsid w:val="00A6328A"/>
    <w:pPr>
      <w:keepNext/>
      <w:suppressLineNumbers/>
      <w:jc w:val="center"/>
      <w:outlineLvl w:val="5"/>
    </w:pPr>
    <w:rPr>
      <w:b/>
      <w:bCs/>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WW8Num1z0">
    <w:name w:val="WW8Num1z0"/>
    <w:rsid w:val="00A6328A"/>
    <w:rPr>
      <w:rFonts w:ascii="Times New Roman" w:hAnsi="Times New Roman" w:cs="Times New Roman"/>
    </w:rPr>
  </w:style>
  <w:style w:type="character" w:customStyle="1" w:styleId="WW8Num2z0">
    <w:name w:val="WW8Num2z0"/>
    <w:rsid w:val="00A6328A"/>
    <w:rPr>
      <w:rFonts w:ascii="Symbol" w:hAnsi="Symbol" w:cs="Times New Roman"/>
    </w:rPr>
  </w:style>
  <w:style w:type="character" w:customStyle="1" w:styleId="Absatz-Standardschriftart">
    <w:name w:val="Absatz-Standardschriftart"/>
    <w:rsid w:val="00A6328A"/>
  </w:style>
  <w:style w:type="character" w:customStyle="1" w:styleId="WW-Absatz-Standardschriftart">
    <w:name w:val="WW-Absatz-Standardschriftart"/>
    <w:rsid w:val="00A6328A"/>
  </w:style>
  <w:style w:type="character" w:customStyle="1" w:styleId="Carpredefinitoparagrafo1">
    <w:name w:val="Car. predefinito paragrafo1"/>
    <w:rsid w:val="00A6328A"/>
  </w:style>
  <w:style w:type="character" w:customStyle="1" w:styleId="WW8Num2z1">
    <w:name w:val="WW8Num2z1"/>
    <w:rsid w:val="00A6328A"/>
    <w:rPr>
      <w:rFonts w:ascii="Courier New" w:hAnsi="Courier New" w:cs="Courier New"/>
    </w:rPr>
  </w:style>
  <w:style w:type="character" w:customStyle="1" w:styleId="WW8Num2z2">
    <w:name w:val="WW8Num2z2"/>
    <w:rsid w:val="00A6328A"/>
    <w:rPr>
      <w:rFonts w:ascii="Wingdings" w:hAnsi="Wingdings" w:cs="Times New Roman"/>
    </w:rPr>
  </w:style>
  <w:style w:type="character" w:customStyle="1" w:styleId="WW8Num4z0">
    <w:name w:val="WW8Num4z0"/>
    <w:rsid w:val="00A6328A"/>
    <w:rPr>
      <w:rFonts w:ascii="Symbol" w:hAnsi="Symbol" w:cs="Times New Roman"/>
    </w:rPr>
  </w:style>
  <w:style w:type="character" w:customStyle="1" w:styleId="WW8Num6z0">
    <w:name w:val="WW8Num6z0"/>
    <w:rsid w:val="00A6328A"/>
    <w:rPr>
      <w:rFonts w:ascii="Times New Roman" w:eastAsia="Times New Roman" w:hAnsi="Times New Roman" w:cs="Times New Roman"/>
    </w:rPr>
  </w:style>
  <w:style w:type="character" w:customStyle="1" w:styleId="WW8Num6z1">
    <w:name w:val="WW8Num6z1"/>
    <w:rsid w:val="00A6328A"/>
    <w:rPr>
      <w:rFonts w:ascii="Courier New" w:hAnsi="Courier New"/>
    </w:rPr>
  </w:style>
  <w:style w:type="character" w:customStyle="1" w:styleId="WW8Num6z2">
    <w:name w:val="WW8Num6z2"/>
    <w:rsid w:val="00A6328A"/>
    <w:rPr>
      <w:rFonts w:ascii="Wingdings" w:hAnsi="Wingdings"/>
    </w:rPr>
  </w:style>
  <w:style w:type="character" w:customStyle="1" w:styleId="WW8Num6z3">
    <w:name w:val="WW8Num6z3"/>
    <w:rsid w:val="00A6328A"/>
    <w:rPr>
      <w:rFonts w:ascii="Symbol" w:hAnsi="Symbol"/>
    </w:rPr>
  </w:style>
  <w:style w:type="character" w:customStyle="1" w:styleId="WW8Num7z0">
    <w:name w:val="WW8Num7z0"/>
    <w:rsid w:val="00A6328A"/>
    <w:rPr>
      <w:rFonts w:ascii="Symbol" w:hAnsi="Symbol" w:cs="Times New Roman"/>
    </w:rPr>
  </w:style>
  <w:style w:type="character" w:customStyle="1" w:styleId="WW8Num8z0">
    <w:name w:val="WW8Num8z0"/>
    <w:rsid w:val="00A6328A"/>
    <w:rPr>
      <w:rFonts w:ascii="Symbol" w:hAnsi="Symbol" w:cs="Times New Roman"/>
    </w:rPr>
  </w:style>
  <w:style w:type="character" w:customStyle="1" w:styleId="WW8Num8z1">
    <w:name w:val="WW8Num8z1"/>
    <w:rsid w:val="00A6328A"/>
    <w:rPr>
      <w:rFonts w:ascii="Courier New" w:hAnsi="Courier New" w:cs="Courier New"/>
    </w:rPr>
  </w:style>
  <w:style w:type="character" w:customStyle="1" w:styleId="WW8Num8z2">
    <w:name w:val="WW8Num8z2"/>
    <w:rsid w:val="00A6328A"/>
    <w:rPr>
      <w:rFonts w:ascii="Wingdings" w:hAnsi="Wingdings" w:cs="Times New Roman"/>
    </w:rPr>
  </w:style>
  <w:style w:type="character" w:customStyle="1" w:styleId="WW8Num11z0">
    <w:name w:val="WW8Num11z0"/>
    <w:rsid w:val="00A6328A"/>
    <w:rPr>
      <w:rFonts w:ascii="Symbol" w:hAnsi="Symbol" w:cs="Times New Roman"/>
    </w:rPr>
  </w:style>
  <w:style w:type="character" w:customStyle="1" w:styleId="WW8Num12z0">
    <w:name w:val="WW8Num12z0"/>
    <w:rsid w:val="00A6328A"/>
    <w:rPr>
      <w:rFonts w:ascii="Symbol" w:hAnsi="Symbol" w:cs="Times New Roman"/>
    </w:rPr>
  </w:style>
  <w:style w:type="character" w:customStyle="1" w:styleId="WW8NumSt1z0">
    <w:name w:val="WW8NumSt1z0"/>
    <w:rsid w:val="00A6328A"/>
    <w:rPr>
      <w:rFonts w:ascii="Symbol" w:hAnsi="Symbol" w:cs="Times New Roman"/>
    </w:rPr>
  </w:style>
  <w:style w:type="character" w:customStyle="1" w:styleId="Caratterepredefinitoparagrafo">
    <w:name w:val="Carattere predefinito paragrafo"/>
    <w:rsid w:val="00A6328A"/>
  </w:style>
  <w:style w:type="character" w:styleId="Numeropagina">
    <w:name w:val="page number"/>
    <w:basedOn w:val="Caratterepredefinitoparagrafo"/>
    <w:rsid w:val="00A6328A"/>
  </w:style>
  <w:style w:type="paragraph" w:styleId="Corpotesto">
    <w:name w:val="Body Text"/>
    <w:basedOn w:val="Normale"/>
    <w:rsid w:val="00A6328A"/>
    <w:pPr>
      <w:jc w:val="both"/>
    </w:pPr>
  </w:style>
  <w:style w:type="paragraph" w:styleId="Elenco">
    <w:name w:val="List"/>
    <w:basedOn w:val="Corpotesto"/>
    <w:rsid w:val="00A6328A"/>
    <w:rPr>
      <w:rFonts w:cs="Tahoma"/>
    </w:rPr>
  </w:style>
  <w:style w:type="paragraph" w:customStyle="1" w:styleId="Dicitura">
    <w:name w:val="Dicitura"/>
    <w:basedOn w:val="Normale"/>
    <w:rsid w:val="00A6328A"/>
    <w:pPr>
      <w:suppressLineNumbers/>
      <w:spacing w:before="120" w:after="120"/>
    </w:pPr>
    <w:rPr>
      <w:rFonts w:cs="Tahoma"/>
      <w:i/>
      <w:iCs/>
    </w:rPr>
  </w:style>
  <w:style w:type="paragraph" w:customStyle="1" w:styleId="Indice">
    <w:name w:val="Indice"/>
    <w:basedOn w:val="Normale"/>
    <w:rsid w:val="00A6328A"/>
    <w:pPr>
      <w:suppressLineNumbers/>
    </w:pPr>
    <w:rPr>
      <w:rFonts w:cs="Tahoma"/>
    </w:rPr>
  </w:style>
  <w:style w:type="paragraph" w:customStyle="1" w:styleId="Intestazione2">
    <w:name w:val="Intestazione2"/>
    <w:basedOn w:val="Normale"/>
    <w:next w:val="Corpotesto"/>
    <w:rsid w:val="00A6328A"/>
    <w:pPr>
      <w:keepNext/>
      <w:spacing w:before="240" w:after="120"/>
    </w:pPr>
    <w:rPr>
      <w:rFonts w:ascii="Arial" w:eastAsia="Lucida Sans Unicode" w:hAnsi="Arial" w:cs="Tahoma"/>
      <w:sz w:val="28"/>
      <w:szCs w:val="28"/>
    </w:rPr>
  </w:style>
  <w:style w:type="paragraph" w:customStyle="1" w:styleId="Intestazione1">
    <w:name w:val="Intestazione1"/>
    <w:basedOn w:val="Normale"/>
    <w:next w:val="Corpotesto"/>
    <w:rsid w:val="00A6328A"/>
    <w:pPr>
      <w:keepNext/>
      <w:spacing w:before="240" w:after="120"/>
    </w:pPr>
    <w:rPr>
      <w:rFonts w:ascii="Arial" w:eastAsia="Lucida Sans Unicode" w:hAnsi="Arial" w:cs="Tahoma"/>
      <w:sz w:val="28"/>
      <w:szCs w:val="28"/>
    </w:rPr>
  </w:style>
  <w:style w:type="paragraph" w:styleId="Intestazione">
    <w:name w:val="header"/>
    <w:basedOn w:val="Normale"/>
    <w:rsid w:val="00A6328A"/>
    <w:pPr>
      <w:tabs>
        <w:tab w:val="center" w:pos="4819"/>
        <w:tab w:val="right" w:pos="9638"/>
      </w:tabs>
    </w:pPr>
  </w:style>
  <w:style w:type="paragraph" w:styleId="Pidipagina">
    <w:name w:val="footer"/>
    <w:basedOn w:val="Normale"/>
    <w:link w:val="PidipaginaCarattere"/>
    <w:uiPriority w:val="99"/>
    <w:rsid w:val="00A6328A"/>
    <w:pPr>
      <w:tabs>
        <w:tab w:val="center" w:pos="4819"/>
        <w:tab w:val="right" w:pos="9638"/>
      </w:tabs>
    </w:pPr>
  </w:style>
  <w:style w:type="paragraph" w:customStyle="1" w:styleId="Didascalia1">
    <w:name w:val="Didascalia1"/>
    <w:basedOn w:val="Normale"/>
    <w:next w:val="Normale"/>
    <w:rsid w:val="00A6328A"/>
    <w:rPr>
      <w:b/>
      <w:bCs/>
    </w:rPr>
  </w:style>
  <w:style w:type="paragraph" w:styleId="Rientrocorpodeltesto">
    <w:name w:val="Body Text Indent"/>
    <w:basedOn w:val="Normale"/>
    <w:rsid w:val="00A6328A"/>
    <w:pPr>
      <w:jc w:val="both"/>
    </w:pPr>
    <w:rPr>
      <w:i/>
      <w:iCs/>
    </w:rPr>
  </w:style>
  <w:style w:type="paragraph" w:customStyle="1" w:styleId="Contenutotabella">
    <w:name w:val="Contenuto tabella"/>
    <w:basedOn w:val="Normale"/>
    <w:rsid w:val="00A6328A"/>
    <w:pPr>
      <w:suppressLineNumbers/>
    </w:pPr>
  </w:style>
  <w:style w:type="paragraph" w:customStyle="1" w:styleId="Intestazionetabella">
    <w:name w:val="Intestazione tabella"/>
    <w:basedOn w:val="Contenutotabella"/>
    <w:rsid w:val="00A6328A"/>
    <w:pPr>
      <w:jc w:val="center"/>
    </w:pPr>
    <w:rPr>
      <w:b/>
      <w:bCs/>
      <w:i/>
      <w:iCs/>
    </w:rPr>
  </w:style>
  <w:style w:type="paragraph" w:styleId="Paragrafoelenco">
    <w:name w:val="List Paragraph"/>
    <w:basedOn w:val="Normale"/>
    <w:uiPriority w:val="34"/>
    <w:qFormat/>
    <w:rsid w:val="00591179"/>
    <w:pPr>
      <w:ind w:left="708"/>
    </w:pPr>
  </w:style>
  <w:style w:type="paragraph" w:styleId="Testofumetto">
    <w:name w:val="Balloon Text"/>
    <w:basedOn w:val="Normale"/>
    <w:link w:val="TestofumettoCarattere"/>
    <w:rsid w:val="00606B36"/>
    <w:rPr>
      <w:rFonts w:ascii="Tahoma" w:hAnsi="Tahoma" w:cs="Tahoma"/>
      <w:sz w:val="16"/>
      <w:szCs w:val="16"/>
    </w:rPr>
  </w:style>
  <w:style w:type="character" w:customStyle="1" w:styleId="TestofumettoCarattere">
    <w:name w:val="Testo fumetto Carattere"/>
    <w:link w:val="Testofumetto"/>
    <w:rsid w:val="00606B36"/>
    <w:rPr>
      <w:rFonts w:ascii="Tahoma" w:hAnsi="Tahoma" w:cs="Tahoma"/>
      <w:sz w:val="16"/>
      <w:szCs w:val="16"/>
      <w:lang w:eastAsia="ar-SA"/>
    </w:rPr>
  </w:style>
  <w:style w:type="table" w:styleId="Grigliatabella">
    <w:name w:val="Table Grid"/>
    <w:basedOn w:val="Tabellanormale"/>
    <w:rsid w:val="0083434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llegamentoipertestuale">
    <w:name w:val="Hyperlink"/>
    <w:uiPriority w:val="99"/>
    <w:unhideWhenUsed/>
    <w:rsid w:val="00E9374A"/>
    <w:rPr>
      <w:color w:val="0000FF"/>
      <w:u w:val="single"/>
    </w:rPr>
  </w:style>
  <w:style w:type="paragraph" w:styleId="PreformattatoHTML">
    <w:name w:val="HTML Preformatted"/>
    <w:basedOn w:val="Normale"/>
    <w:link w:val="PreformattatoHTMLCarattere"/>
    <w:rsid w:val="009A6065"/>
    <w:rPr>
      <w:rFonts w:ascii="Courier New" w:hAnsi="Courier New" w:cs="Courier New"/>
    </w:rPr>
  </w:style>
  <w:style w:type="character" w:customStyle="1" w:styleId="PreformattatoHTMLCarattere">
    <w:name w:val="Preformattato HTML Carattere"/>
    <w:basedOn w:val="Carpredefinitoparagrafo"/>
    <w:link w:val="PreformattatoHTML"/>
    <w:rsid w:val="009A6065"/>
    <w:rPr>
      <w:rFonts w:ascii="Courier New" w:hAnsi="Courier New" w:cs="Courier New"/>
      <w:lang w:eastAsia="ar-SA"/>
    </w:rPr>
  </w:style>
  <w:style w:type="paragraph" w:styleId="Titolo">
    <w:name w:val="Title"/>
    <w:basedOn w:val="Normale"/>
    <w:next w:val="Normale"/>
    <w:link w:val="TitoloCarattere"/>
    <w:qFormat/>
    <w:rsid w:val="00413D6A"/>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oloCarattere">
    <w:name w:val="Titolo Carattere"/>
    <w:basedOn w:val="Carpredefinitoparagrafo"/>
    <w:link w:val="Titolo"/>
    <w:rsid w:val="00413D6A"/>
    <w:rPr>
      <w:rFonts w:asciiTheme="majorHAnsi" w:eastAsiaTheme="majorEastAsia" w:hAnsiTheme="majorHAnsi" w:cstheme="majorBidi"/>
      <w:color w:val="17365D" w:themeColor="text2" w:themeShade="BF"/>
      <w:spacing w:val="5"/>
      <w:kern w:val="28"/>
      <w:sz w:val="52"/>
      <w:szCs w:val="52"/>
      <w:lang w:eastAsia="ar-SA"/>
    </w:rPr>
  </w:style>
  <w:style w:type="character" w:customStyle="1" w:styleId="tgc">
    <w:name w:val="_tgc"/>
    <w:basedOn w:val="Carpredefinitoparagrafo"/>
    <w:rsid w:val="0042012D"/>
  </w:style>
  <w:style w:type="character" w:customStyle="1" w:styleId="PidipaginaCarattere">
    <w:name w:val="Piè di pagina Carattere"/>
    <w:basedOn w:val="Carpredefinitoparagrafo"/>
    <w:link w:val="Pidipagina"/>
    <w:uiPriority w:val="99"/>
    <w:rsid w:val="00CF0FA3"/>
    <w:rPr>
      <w:lang w:eastAsia="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75873295">
      <w:bodyDiv w:val="1"/>
      <w:marLeft w:val="0"/>
      <w:marRight w:val="0"/>
      <w:marTop w:val="0"/>
      <w:marBottom w:val="0"/>
      <w:divBdr>
        <w:top w:val="none" w:sz="0" w:space="0" w:color="auto"/>
        <w:left w:val="none" w:sz="0" w:space="0" w:color="auto"/>
        <w:bottom w:val="none" w:sz="0" w:space="0" w:color="auto"/>
        <w:right w:val="none" w:sz="0" w:space="0" w:color="auto"/>
      </w:divBdr>
    </w:div>
    <w:div w:id="317657848">
      <w:bodyDiv w:val="1"/>
      <w:marLeft w:val="0"/>
      <w:marRight w:val="0"/>
      <w:marTop w:val="0"/>
      <w:marBottom w:val="0"/>
      <w:divBdr>
        <w:top w:val="none" w:sz="0" w:space="0" w:color="auto"/>
        <w:left w:val="none" w:sz="0" w:space="0" w:color="auto"/>
        <w:bottom w:val="none" w:sz="0" w:space="0" w:color="auto"/>
        <w:right w:val="none" w:sz="0" w:space="0" w:color="auto"/>
      </w:divBdr>
    </w:div>
    <w:div w:id="1087581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3ECA4F1-E439-48A0-B150-139A982FF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607</TotalTime>
  <Pages>7</Pages>
  <Words>1911</Words>
  <Characters>10896</Characters>
  <Application>Microsoft Office Word</Application>
  <DocSecurity>0</DocSecurity>
  <Lines>90</Lines>
  <Paragraphs>25</Paragraphs>
  <ScaleCrop>false</ScaleCrop>
  <HeadingPairs>
    <vt:vector size="2" baseType="variant">
      <vt:variant>
        <vt:lpstr>Titolo</vt:lpstr>
      </vt:variant>
      <vt:variant>
        <vt:i4>1</vt:i4>
      </vt:variant>
    </vt:vector>
  </HeadingPairs>
  <TitlesOfParts>
    <vt:vector size="1" baseType="lpstr">
      <vt:lpstr>Politica per la qualità, Organizzazione, Riesame da parte della direzione</vt:lpstr>
    </vt:vector>
  </TitlesOfParts>
  <Company>Agrumigel</Company>
  <LinksUpToDate>false</LinksUpToDate>
  <CharactersWithSpaces>12782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Politica per la qualità, Organizzazione, Riesame da parte della direzione</dc:title>
  <dc:creator>Francesco San Martino</dc:creator>
  <cp:keywords>ISO 9001</cp:keywords>
  <cp:lastModifiedBy>STriolo</cp:lastModifiedBy>
  <cp:revision>73</cp:revision>
  <cp:lastPrinted>2017-04-06T08:22:00Z</cp:lastPrinted>
  <dcterms:created xsi:type="dcterms:W3CDTF">2016-03-22T11:44:00Z</dcterms:created>
  <dcterms:modified xsi:type="dcterms:W3CDTF">2022-01-17T16:23:00Z</dcterms:modified>
  <cp:category>Ufficio Qualità</cp:category>
  <cp:contentStatus>Rev. 2</cp:contentStatus>
</cp:coreProperties>
</file>