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AE8EE" w14:textId="6F47D61E" w:rsidR="00EB68B3" w:rsidRPr="008D2427" w:rsidRDefault="00F622AC" w:rsidP="00477CC2">
      <w:pPr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ANNO 202</w:t>
      </w:r>
      <w:r w:rsidR="003677D0">
        <w:rPr>
          <w:rFonts w:ascii="Verdana" w:hAnsi="Verdana"/>
          <w:b/>
          <w:sz w:val="18"/>
          <w:szCs w:val="18"/>
        </w:rPr>
        <w:t>3</w:t>
      </w:r>
    </w:p>
    <w:tbl>
      <w:tblPr>
        <w:tblW w:w="14397" w:type="dxa"/>
        <w:tblInd w:w="-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1"/>
        <w:gridCol w:w="1701"/>
        <w:gridCol w:w="1843"/>
        <w:gridCol w:w="2126"/>
        <w:gridCol w:w="2268"/>
        <w:gridCol w:w="2552"/>
        <w:gridCol w:w="2126"/>
      </w:tblGrid>
      <w:tr w:rsidR="00EB68B3" w:rsidRPr="008D2427" w14:paraId="5B9C4702" w14:textId="77777777" w:rsidTr="00931C67"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46CDB9" w14:textId="77777777" w:rsidR="00EB68B3" w:rsidRPr="003677D0" w:rsidRDefault="00EB68B3" w:rsidP="008725C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TIPO DISPOSITIVO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4F1530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N.  DISPOSITIVI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ECAA41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PRINCIPIO ATTIVO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4C54F5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N.</w:t>
            </w:r>
          </w:p>
          <w:p w14:paraId="58641092" w14:textId="77777777" w:rsidR="00EB68B3" w:rsidRPr="003677D0" w:rsidRDefault="00EB68B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INTERVENTI ANNUALI DI MONITORAGGIO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DC9B84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LIMITE MASSIMO MENSILE DI PRESENZA DI INFESTANTI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46CEB3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48843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b/>
                <w:sz w:val="22"/>
                <w:szCs w:val="22"/>
              </w:rPr>
              <w:t>REGISTRAZIONE</w:t>
            </w:r>
          </w:p>
        </w:tc>
      </w:tr>
      <w:tr w:rsidR="00EB68B3" w:rsidRPr="008D2427" w14:paraId="1EA07804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CFB4F" w14:textId="375F11DB" w:rsidR="00EB68B3" w:rsidRPr="003677D0" w:rsidRDefault="00DD0978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</w:t>
            </w:r>
          </w:p>
          <w:p w14:paraId="2B21C889" w14:textId="77623884" w:rsidR="00DD0978" w:rsidRPr="003677D0" w:rsidRDefault="00DD0978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“TWIN PLAST” COLLANTE BLATTE E INSETTI STRISCI</w:t>
            </w:r>
            <w:r w:rsidR="0090080C"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A</w:t>
            </w: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170A82" w14:textId="24F3FDFB" w:rsidR="00EB68B3" w:rsidRPr="003677D0" w:rsidRDefault="00DD0978" w:rsidP="0054507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0080C" w:rsidRPr="003677D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5CA" w14:textId="77777777" w:rsidR="00EB68B3" w:rsidRPr="003677D0" w:rsidRDefault="00DD0978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B43B0B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4A0E28" w14:textId="77777777" w:rsidR="00EB68B3" w:rsidRPr="003677D0" w:rsidRDefault="00A84298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="00931C67" w:rsidRPr="003677D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747E8E" w:rsidRPr="003677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95E94" w:rsidRPr="003677D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="00931C67" w:rsidRPr="003677D0">
              <w:rPr>
                <w:rFonts w:asciiTheme="minorHAnsi" w:hAnsiTheme="minorHAnsi" w:cstheme="minorHAnsi"/>
                <w:sz w:val="22"/>
                <w:szCs w:val="22"/>
              </w:rPr>
              <w:t xml:space="preserve"> Blatte catturate in </w:t>
            </w:r>
            <w:r w:rsidR="00DD0978" w:rsidRPr="003677D0">
              <w:rPr>
                <w:rFonts w:asciiTheme="minorHAnsi" w:hAnsiTheme="minorHAnsi" w:cstheme="minorHAnsi"/>
                <w:sz w:val="22"/>
                <w:szCs w:val="22"/>
              </w:rPr>
              <w:t>una singola postazione</w:t>
            </w:r>
          </w:p>
          <w:p w14:paraId="530DE35B" w14:textId="77777777" w:rsidR="004000CA" w:rsidRPr="003677D0" w:rsidRDefault="004000CA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D7F732" w14:textId="77777777" w:rsidR="00EB68B3" w:rsidRPr="003677D0" w:rsidRDefault="00DD0978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Deblattizzazione rete fognaria, tombini, rete elettrica, area perimetrale dello stabilimento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30A8A" w14:textId="77777777" w:rsidR="00EB68B3" w:rsidRPr="003677D0" w:rsidRDefault="00EB68B3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5F280DA6" w14:textId="77777777" w:rsidR="00EB68B3" w:rsidRPr="003677D0" w:rsidRDefault="00EB68B3" w:rsidP="00EB547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EB68B3" w:rsidRPr="008D2427" w14:paraId="79D7DD6F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28FBB6" w14:textId="553CE1C3" w:rsidR="00A33D2B" w:rsidRPr="003677D0" w:rsidRDefault="00A33D2B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 “TWIN PLAST” COLLANTE</w:t>
            </w:r>
          </w:p>
          <w:p w14:paraId="784D28D1" w14:textId="77777777" w:rsidR="00EB68B3" w:rsidRPr="003677D0" w:rsidRDefault="00A33D2B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a cattura multipla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3C081" w14:textId="61DABE30" w:rsidR="00EB68B3" w:rsidRPr="003677D0" w:rsidRDefault="00A33D2B" w:rsidP="0054507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0080C" w:rsidRPr="003677D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CE1F7" w14:textId="77777777" w:rsidR="00EB5476" w:rsidRPr="003677D0" w:rsidRDefault="00A33D2B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95970D" w14:textId="77777777" w:rsidR="00EB68B3" w:rsidRPr="003677D0" w:rsidRDefault="00EB68B3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D08ACB" w14:textId="77777777" w:rsidR="00EB68B3" w:rsidRPr="003677D0" w:rsidRDefault="00A84298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 xml:space="preserve">N. </w:t>
            </w:r>
            <w:r w:rsidR="00665623" w:rsidRPr="003677D0">
              <w:rPr>
                <w:rFonts w:asciiTheme="minorHAnsi" w:hAnsiTheme="minorHAnsi" w:cstheme="minorHAnsi"/>
                <w:sz w:val="22"/>
                <w:szCs w:val="22"/>
              </w:rPr>
              <w:t>1 topo catturato nell</w:t>
            </w:r>
            <w:r w:rsidR="00A33D2B" w:rsidRPr="003677D0">
              <w:rPr>
                <w:rFonts w:asciiTheme="minorHAnsi" w:hAnsiTheme="minorHAnsi" w:cstheme="minorHAnsi"/>
                <w:sz w:val="22"/>
                <w:szCs w:val="22"/>
              </w:rPr>
              <w:t>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6942A5" w14:textId="77777777" w:rsidR="00EB68B3" w:rsidRPr="003677D0" w:rsidRDefault="00A33D2B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il numero di trappole ed intensificare il monitoraggio per i successivi due mesi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E96EC" w14:textId="77777777" w:rsidR="00EB68B3" w:rsidRPr="003677D0" w:rsidRDefault="00EB68B3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5560B3A0" w14:textId="77777777" w:rsidR="00EB68B3" w:rsidRPr="003677D0" w:rsidRDefault="00EB68B3" w:rsidP="00EB547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90080C" w:rsidRPr="008D2427" w14:paraId="2DFAF48A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F6DF7B" w14:textId="1BADE290" w:rsidR="0090080C" w:rsidRPr="003677D0" w:rsidRDefault="0090080C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 “TOTAL BOX TRASPARENTE” CLLANTE BLATTE E INSETTI STRISCIANTI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84CA5" w14:textId="1BAAD965" w:rsidR="0090080C" w:rsidRPr="003677D0" w:rsidRDefault="0090080C" w:rsidP="0054507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D14369" w14:textId="58D47C37" w:rsidR="0090080C" w:rsidRPr="003677D0" w:rsidRDefault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13FB71" w14:textId="3547E4F9" w:rsidR="0090080C" w:rsidRPr="003677D0" w:rsidRDefault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EF6B5" w14:textId="77777777" w:rsidR="0090080C" w:rsidRPr="003677D0" w:rsidRDefault="0090080C" w:rsidP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N. 10 Blatte catturate in una singola postazione</w:t>
            </w:r>
          </w:p>
          <w:p w14:paraId="0FA21843" w14:textId="77777777" w:rsidR="0090080C" w:rsidRPr="003677D0" w:rsidRDefault="0090080C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897FB4" w14:textId="27FB252B" w:rsidR="0090080C" w:rsidRPr="003677D0" w:rsidRDefault="0090080C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Deblattizzazione rete fognaria, tombini, rete elettrica, area perimetrale dello stabilimento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CA604" w14:textId="77777777" w:rsidR="0090080C" w:rsidRPr="003677D0" w:rsidRDefault="0090080C" w:rsidP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2DF51387" w14:textId="3BA9BCB9" w:rsidR="0090080C" w:rsidRPr="003677D0" w:rsidRDefault="0090080C" w:rsidP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90080C" w:rsidRPr="008D2427" w14:paraId="2DE1995A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098E3A" w14:textId="643F30C7" w:rsidR="0090080C" w:rsidRPr="003677D0" w:rsidRDefault="0090080C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 “TOTAL BOX TRASPARENTE COLLANTE” a cattura multipla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A203D6" w14:textId="3EF5515D" w:rsidR="0090080C" w:rsidRPr="003677D0" w:rsidRDefault="0090080C" w:rsidP="0054507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A0E7F" w14:textId="32B5DCE9" w:rsidR="0090080C" w:rsidRPr="003677D0" w:rsidRDefault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8B023E" w14:textId="499C642B" w:rsidR="0090080C" w:rsidRPr="003677D0" w:rsidRDefault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E1D1C6" w14:textId="4E76C98E" w:rsidR="0090080C" w:rsidRPr="003677D0" w:rsidRDefault="0090080C" w:rsidP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N. 1 topo catturato nella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397D2F" w14:textId="401EAB93" w:rsidR="0090080C" w:rsidRPr="003677D0" w:rsidRDefault="0090080C" w:rsidP="00EB547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il numero di trappole ed intensificare il monitoraggio per i successivi due mesi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88004" w14:textId="77777777" w:rsidR="0090080C" w:rsidRPr="003677D0" w:rsidRDefault="0090080C" w:rsidP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4B844F43" w14:textId="5C040A85" w:rsidR="0090080C" w:rsidRPr="003677D0" w:rsidRDefault="0090080C" w:rsidP="009008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FE12BE" w:rsidRPr="008D2427" w14:paraId="5E46F04A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56E322" w14:textId="78D9774A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</w:t>
            </w:r>
          </w:p>
          <w:p w14:paraId="45547A46" w14:textId="6B3131C9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“IRT MULTI TRAP” COLLANTE BLATTE E INSETTI </w:t>
            </w: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lastRenderedPageBreak/>
              <w:t>STRISCI</w:t>
            </w:r>
            <w:r w:rsidR="0090080C"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A</w:t>
            </w: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E3B0FC" w14:textId="0E64B15A" w:rsidR="00FE12BE" w:rsidRPr="003677D0" w:rsidRDefault="0090080C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09A06B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5BFFCB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70B6D5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N. 10 Blatte catturate in una singola postazione</w:t>
            </w:r>
          </w:p>
          <w:p w14:paraId="7522EA09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794165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Deblattizzazione rete fognaria, tombini, rete elettrica, area perimetrale dello stabilimento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EAFB5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5137A1CC" w14:textId="77777777" w:rsidR="00FE12BE" w:rsidRPr="003677D0" w:rsidRDefault="00FE12BE" w:rsidP="00FE12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FE12BE" w:rsidRPr="008D2427" w14:paraId="573D629E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7D3746" w14:textId="49C24EF0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 “IRT MULTI TRAP” COLLANTE</w:t>
            </w:r>
          </w:p>
          <w:p w14:paraId="78BE63F3" w14:textId="77777777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a cattura multipla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0D5438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64B466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696E8A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C29AE5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N. 1 topo catturato nella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BD1949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il numero di trappole ed intensificare il monitoraggio per i successivi due mesi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FD40B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5DF6919F" w14:textId="77777777" w:rsidR="00FE12BE" w:rsidRPr="003677D0" w:rsidRDefault="00FE12BE" w:rsidP="00FE12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5765F7" w:rsidRPr="008D2427" w14:paraId="7F18768D" w14:textId="77777777" w:rsidTr="008725C3">
        <w:trPr>
          <w:trHeight w:val="115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FD29C7" w14:textId="3E5B2D2C" w:rsidR="005765F7" w:rsidRPr="003677D0" w:rsidRDefault="005765F7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bookmarkStart w:id="0" w:name="_Hlk24362178"/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</w:t>
            </w:r>
          </w:p>
          <w:p w14:paraId="5338A417" w14:textId="5A762FCE" w:rsidR="005765F7" w:rsidRPr="003677D0" w:rsidRDefault="005765F7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“COMBI MOUSE” COLLANTE BLATTE E INSETTI STRISCI</w:t>
            </w:r>
            <w:r w:rsidR="00D647D2"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A</w:t>
            </w: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BD64E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5940E8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BE491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1C51D0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N. 10 Blatte catturate in una singola postazione</w:t>
            </w:r>
          </w:p>
          <w:p w14:paraId="477B68D0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70BBA4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Deblattizzazione rete fognaria, tombini, rete elettrica, area perimetrale dello stabilimento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78BD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25B3D5A9" w14:textId="77777777" w:rsidR="005765F7" w:rsidRPr="003677D0" w:rsidRDefault="005765F7" w:rsidP="005765F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5765F7" w:rsidRPr="008D2427" w14:paraId="36E3FD8F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890E55" w14:textId="4AE0BE9C" w:rsidR="005765F7" w:rsidRPr="003677D0" w:rsidRDefault="005765F7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TRAPPOLA “COMBI MOUSE” COLLANTE</w:t>
            </w:r>
          </w:p>
          <w:p w14:paraId="6CF7D0AE" w14:textId="77777777" w:rsidR="005765F7" w:rsidRPr="003677D0" w:rsidRDefault="005765F7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a cattura multipla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0DA270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1D8D02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 con attrattivo alimentare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B77C57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9DDC3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N. 1 topo catturato nella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D589B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il numero di trappole ed intensificare il monitoraggio per i successivi due mesi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1930" w14:textId="77777777" w:rsidR="005765F7" w:rsidRPr="003677D0" w:rsidRDefault="005765F7" w:rsidP="005765F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64AC090C" w14:textId="77777777" w:rsidR="005765F7" w:rsidRPr="003677D0" w:rsidRDefault="005765F7" w:rsidP="005765F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2E3553" w:rsidRPr="008D2427" w14:paraId="7CDA250D" w14:textId="77777777" w:rsidTr="008725C3">
        <w:trPr>
          <w:trHeight w:val="932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31583" w14:textId="77777777" w:rsidR="002E3553" w:rsidRPr="003677D0" w:rsidRDefault="002E3553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“TOP RAT DUO” EROGATORE ESTERNO CON ESCA RODENTICIDA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DD3621" w14:textId="4D40206D" w:rsidR="002E3553" w:rsidRPr="003677D0" w:rsidRDefault="00D647D2" w:rsidP="00984C4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34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26D46" w14:textId="77777777" w:rsidR="002E3553" w:rsidRPr="003677D0" w:rsidRDefault="002E3553" w:rsidP="00984C4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Difenacoum/Bro difacoum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D6F5BD" w14:textId="77777777" w:rsidR="002E3553" w:rsidRPr="003677D0" w:rsidRDefault="002E3553" w:rsidP="00984C4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9E2F4D" w14:textId="77777777" w:rsidR="002E3553" w:rsidRPr="003677D0" w:rsidRDefault="002E3553" w:rsidP="00984C4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Altre zone consumo dell’esca dal 31% al 70%, anche in una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895611" w14:textId="77777777" w:rsidR="002E3553" w:rsidRPr="003677D0" w:rsidRDefault="002E3553" w:rsidP="00984C4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la quantità di esca disponibile fino a normalizzazione (consumo rilevato inferiore al 31%)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7B3C0" w14:textId="77777777" w:rsidR="002E3553" w:rsidRPr="003677D0" w:rsidRDefault="002E3553" w:rsidP="00984C4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0477A3F8" w14:textId="77777777" w:rsidR="002E3553" w:rsidRPr="003677D0" w:rsidRDefault="002E3553" w:rsidP="00984C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FE12BE" w:rsidRPr="008D2427" w14:paraId="599A2266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C5A42" w14:textId="77777777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“TOP RAT DUO” EROGATORE ESTERNO CON ESCA RODENTICIDA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AF7D9A" w14:textId="28770FB0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D647D2" w:rsidRPr="003677D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725ECD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Difenacoum/Bro difacoum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ABC0DA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1257FD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Consumo totale dell’esca, anche in una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C67B38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il numero di trappole ed intensificare il monitoraggio per i successivi due mesi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20C48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2F4DE014" w14:textId="77777777" w:rsidR="00FE12BE" w:rsidRPr="003677D0" w:rsidRDefault="00FE12BE" w:rsidP="00FE12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bookmarkEnd w:id="0"/>
      <w:tr w:rsidR="00FE12BE" w:rsidRPr="008D2427" w14:paraId="14D9C1DF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99AB" w14:textId="77777777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“TOTAL BOX NERO” EROGATORE </w:t>
            </w: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lastRenderedPageBreak/>
              <w:t>ESTERNO CON ESCA RODENTICIDA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E1FD34" w14:textId="26FB2524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3</w:t>
            </w:r>
            <w:r w:rsidR="00D647D2" w:rsidRPr="003677D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B83B2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Difenacoum/Bro difacoum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B7E1F0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63765B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 xml:space="preserve">Altre zone consumo dell’esca dal 31% al 70%, anche in una </w:t>
            </w:r>
            <w:r w:rsidRPr="003677D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C02895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Aumentare la quantità di esca disponibile fino a normalizzazione (consumo </w:t>
            </w:r>
            <w:r w:rsidRPr="003677D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rilevato inferiore al 31%)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1C211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Scheda di monitoraggio</w:t>
            </w:r>
          </w:p>
          <w:p w14:paraId="50DEF7EB" w14:textId="77777777" w:rsidR="00FE12BE" w:rsidRPr="003677D0" w:rsidRDefault="00FE12BE" w:rsidP="00FE12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FE12BE" w:rsidRPr="008D2427" w14:paraId="6231F865" w14:textId="77777777" w:rsidTr="00931C67">
        <w:trPr>
          <w:trHeight w:val="85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F5724" w14:textId="77777777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“TOTAL BOX NERO” EROGATORE ESTERNO CON ESCA RODENTICIDA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EEAC5C" w14:textId="426F4B1E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D647D2" w:rsidRPr="003677D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72CAC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Difenacoum/Bro difacoum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59B366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444612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Consumo totale dell’esca, anche in una singola postazione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40D73D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Aumentare il numero di trappole ed intensificare il monitoraggio per i successivi due mesi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E0990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3611C150" w14:textId="77777777" w:rsidR="00FE12BE" w:rsidRPr="003677D0" w:rsidRDefault="00FE12BE" w:rsidP="00FE12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  <w:tr w:rsidR="00FE12BE" w:rsidRPr="008D2427" w14:paraId="080480FF" w14:textId="77777777" w:rsidTr="008725C3">
        <w:trPr>
          <w:trHeight w:val="1030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132ED5" w14:textId="77777777" w:rsidR="00FE12BE" w:rsidRPr="003677D0" w:rsidRDefault="00FE12BE" w:rsidP="008725C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i/>
                <w:sz w:val="22"/>
                <w:szCs w:val="22"/>
              </w:rPr>
              <w:t>LAMPADE “FLY TRAP” ELETTROISETTICIDA PER INSETTI VOLANTI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869B0" w14:textId="2B65403E" w:rsidR="00FE12BE" w:rsidRPr="003677D0" w:rsidRDefault="00D647D2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FB4347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Piastre collanti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0D96E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B2143F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 xml:space="preserve">N. 40 ditteri (che rappresentano una copertura pari al 30%) catturati per ogni singola piastra collante. 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BF9311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 xml:space="preserve">Disinfestazione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9FFBD" w14:textId="77777777" w:rsidR="00FE12BE" w:rsidRPr="003677D0" w:rsidRDefault="00FE12BE" w:rsidP="00FE12B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Scheda di monitoraggio</w:t>
            </w:r>
          </w:p>
          <w:p w14:paraId="4F54EC92" w14:textId="77777777" w:rsidR="00FE12BE" w:rsidRPr="003677D0" w:rsidRDefault="00FE12BE" w:rsidP="00FE12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7D0">
              <w:rPr>
                <w:rFonts w:asciiTheme="minorHAnsi" w:hAnsiTheme="minorHAnsi" w:cstheme="minorHAnsi"/>
                <w:sz w:val="22"/>
                <w:szCs w:val="22"/>
              </w:rPr>
              <w:t>Ditta esterna</w:t>
            </w:r>
          </w:p>
        </w:tc>
      </w:tr>
    </w:tbl>
    <w:p w14:paraId="2CA687AD" w14:textId="77777777" w:rsidR="00EB68B3" w:rsidRPr="008D2427" w:rsidRDefault="00EB68B3" w:rsidP="004A5B82">
      <w:pPr>
        <w:rPr>
          <w:rFonts w:ascii="Verdana" w:hAnsi="Verdana"/>
          <w:sz w:val="18"/>
          <w:szCs w:val="18"/>
        </w:rPr>
      </w:pPr>
      <w:r w:rsidRPr="008D2427">
        <w:rPr>
          <w:rFonts w:ascii="Verdana" w:hAnsi="Verdana"/>
          <w:sz w:val="18"/>
          <w:szCs w:val="18"/>
        </w:rPr>
        <w:t xml:space="preserve">Per accettazione ditta </w:t>
      </w:r>
      <w:r w:rsidR="002F0F42" w:rsidRPr="008D2427">
        <w:rPr>
          <w:rFonts w:ascii="Verdana" w:hAnsi="Verdana"/>
          <w:sz w:val="18"/>
          <w:szCs w:val="18"/>
        </w:rPr>
        <w:t>RI.FRA SRL</w:t>
      </w:r>
      <w:r w:rsidRPr="008D2427">
        <w:rPr>
          <w:rFonts w:ascii="Verdana" w:hAnsi="Verdana"/>
          <w:sz w:val="18"/>
          <w:szCs w:val="18"/>
        </w:rPr>
        <w:t xml:space="preserve"> _______________________________________</w:t>
      </w:r>
    </w:p>
    <w:sectPr w:rsidR="00EB68B3" w:rsidRPr="008D2427" w:rsidSect="00CA5DBA">
      <w:headerReference w:type="default" r:id="rId8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14FB0" w14:textId="77777777" w:rsidR="00B53A62" w:rsidRDefault="00B53A62">
      <w:r>
        <w:separator/>
      </w:r>
    </w:p>
  </w:endnote>
  <w:endnote w:type="continuationSeparator" w:id="0">
    <w:p w14:paraId="1713D127" w14:textId="77777777" w:rsidR="00B53A62" w:rsidRDefault="00B53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FC913" w14:textId="77777777" w:rsidR="00B53A62" w:rsidRDefault="00B53A62">
      <w:r>
        <w:separator/>
      </w:r>
    </w:p>
  </w:footnote>
  <w:footnote w:type="continuationSeparator" w:id="0">
    <w:p w14:paraId="295D8EA3" w14:textId="77777777" w:rsidR="00B53A62" w:rsidRDefault="00B53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8931"/>
      <w:gridCol w:w="3138"/>
    </w:tblGrid>
    <w:tr w:rsidR="0010207A" w:rsidRPr="003677D0" w14:paraId="5B9762B2" w14:textId="77777777" w:rsidTr="003677D0">
      <w:trPr>
        <w:trHeight w:val="55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411D910" w14:textId="77777777" w:rsidR="0010207A" w:rsidRPr="003677D0" w:rsidRDefault="0010207A">
          <w:pPr>
            <w:pStyle w:val="Intestazione"/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3677D0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8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BC12D88" w14:textId="77777777" w:rsidR="0010207A" w:rsidRPr="003677D0" w:rsidRDefault="0010207A" w:rsidP="00477CC2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677D0">
            <w:rPr>
              <w:rFonts w:asciiTheme="minorHAnsi" w:hAnsiTheme="minorHAnsi" w:cstheme="minorHAnsi"/>
              <w:b/>
              <w:sz w:val="36"/>
              <w:szCs w:val="36"/>
            </w:rPr>
            <w:t>PIANO DI DERATTIZZAZ</w:t>
          </w:r>
          <w:r w:rsidR="00477CC2" w:rsidRPr="003677D0">
            <w:rPr>
              <w:rFonts w:asciiTheme="minorHAnsi" w:hAnsiTheme="minorHAnsi" w:cstheme="minorHAnsi"/>
              <w:b/>
              <w:sz w:val="36"/>
              <w:szCs w:val="36"/>
            </w:rPr>
            <w:t>IONE E DISINFESTAZIONE</w:t>
          </w:r>
        </w:p>
      </w:tc>
      <w:tc>
        <w:tcPr>
          <w:tcW w:w="313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03E078" w14:textId="54598391" w:rsidR="003677D0" w:rsidRPr="003677D0" w:rsidRDefault="003677D0" w:rsidP="003677D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3677D0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3677D0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</w:t>
          </w:r>
          <w:r w:rsidRPr="003677D0">
            <w:rPr>
              <w:rFonts w:asciiTheme="minorHAnsi" w:hAnsiTheme="minorHAnsi" w:cstheme="minorHAnsi"/>
              <w:b/>
              <w:sz w:val="18"/>
              <w:lang w:val="en-US"/>
            </w:rPr>
            <w:t>1</w:t>
          </w:r>
        </w:p>
        <w:p w14:paraId="34C7417F" w14:textId="6771D8D2" w:rsidR="003677D0" w:rsidRPr="003677D0" w:rsidRDefault="003677D0" w:rsidP="003677D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3677D0">
            <w:rPr>
              <w:rFonts w:asciiTheme="minorHAnsi" w:hAnsiTheme="minorHAnsi" w:cstheme="minorHAnsi"/>
              <w:bCs/>
              <w:sz w:val="18"/>
              <w:lang w:val="en-US"/>
            </w:rPr>
            <w:t xml:space="preserve">Rev.: </w:t>
          </w:r>
          <w:r w:rsidRPr="003677D0">
            <w:rPr>
              <w:rFonts w:asciiTheme="minorHAnsi" w:hAnsiTheme="minorHAnsi" w:cstheme="minorHAnsi"/>
              <w:bCs/>
              <w:sz w:val="18"/>
              <w:lang w:val="en-US"/>
            </w:rPr>
            <w:t>11</w:t>
          </w:r>
        </w:p>
        <w:p w14:paraId="5B28802C" w14:textId="77777777" w:rsidR="003677D0" w:rsidRPr="003677D0" w:rsidRDefault="003677D0" w:rsidP="003677D0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3677D0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3677D0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01/06/2023</w:t>
          </w:r>
        </w:p>
        <w:p w14:paraId="3BCA0C6C" w14:textId="77777777" w:rsidR="003677D0" w:rsidRPr="003677D0" w:rsidRDefault="003677D0" w:rsidP="003677D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3677D0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514B6F6A" w14:textId="77777777" w:rsidR="003677D0" w:rsidRPr="003677D0" w:rsidRDefault="003677D0" w:rsidP="003677D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3677D0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55FE09BA" w14:textId="77777777" w:rsidR="003677D0" w:rsidRPr="003677D0" w:rsidRDefault="003677D0" w:rsidP="003677D0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3677D0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5CFC7167" w14:textId="0DC804B5" w:rsidR="003677D0" w:rsidRPr="003677D0" w:rsidRDefault="003677D0" w:rsidP="003677D0">
          <w:pPr>
            <w:pStyle w:val="Intestazione"/>
            <w:snapToGrid w:val="0"/>
            <w:rPr>
              <w:rFonts w:asciiTheme="minorHAnsi" w:hAnsiTheme="minorHAnsi" w:cstheme="minorHAnsi"/>
              <w:sz w:val="24"/>
              <w:szCs w:val="24"/>
            </w:rPr>
          </w:pPr>
          <w:r w:rsidRPr="003677D0">
            <w:rPr>
              <w:rFonts w:asciiTheme="minorHAnsi" w:hAnsiTheme="minorHAnsi" w:cstheme="minorHAnsi"/>
              <w:sz w:val="18"/>
            </w:rPr>
            <w:t xml:space="preserve">Pag. </w:t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3677D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3677D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3677D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3677D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3677D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9B21E2E" w14:textId="77777777" w:rsidR="0010207A" w:rsidRDefault="001020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316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75AD"/>
    <w:rsid w:val="000146C1"/>
    <w:rsid w:val="000175AD"/>
    <w:rsid w:val="00021687"/>
    <w:rsid w:val="0010207A"/>
    <w:rsid w:val="00107006"/>
    <w:rsid w:val="00113B81"/>
    <w:rsid w:val="00123DE0"/>
    <w:rsid w:val="00131646"/>
    <w:rsid w:val="001E07F3"/>
    <w:rsid w:val="001E1138"/>
    <w:rsid w:val="001F480E"/>
    <w:rsid w:val="002E3553"/>
    <w:rsid w:val="002F0F42"/>
    <w:rsid w:val="00302C8E"/>
    <w:rsid w:val="00330EA5"/>
    <w:rsid w:val="003677D0"/>
    <w:rsid w:val="00376501"/>
    <w:rsid w:val="003907CF"/>
    <w:rsid w:val="00391DEF"/>
    <w:rsid w:val="003E57BB"/>
    <w:rsid w:val="004000CA"/>
    <w:rsid w:val="00413EA2"/>
    <w:rsid w:val="00477CC2"/>
    <w:rsid w:val="00490599"/>
    <w:rsid w:val="004A5B82"/>
    <w:rsid w:val="004C51CB"/>
    <w:rsid w:val="004D435A"/>
    <w:rsid w:val="004D54BC"/>
    <w:rsid w:val="0053627F"/>
    <w:rsid w:val="00545075"/>
    <w:rsid w:val="005765F7"/>
    <w:rsid w:val="005A427F"/>
    <w:rsid w:val="00647656"/>
    <w:rsid w:val="006569A7"/>
    <w:rsid w:val="006654FB"/>
    <w:rsid w:val="00665623"/>
    <w:rsid w:val="006A0197"/>
    <w:rsid w:val="006E43B7"/>
    <w:rsid w:val="00706F15"/>
    <w:rsid w:val="0071476C"/>
    <w:rsid w:val="00734FCD"/>
    <w:rsid w:val="00747E8E"/>
    <w:rsid w:val="00752B53"/>
    <w:rsid w:val="0078249F"/>
    <w:rsid w:val="00794029"/>
    <w:rsid w:val="007F262C"/>
    <w:rsid w:val="00863C1C"/>
    <w:rsid w:val="008725C3"/>
    <w:rsid w:val="00895502"/>
    <w:rsid w:val="008D2427"/>
    <w:rsid w:val="0090080C"/>
    <w:rsid w:val="00931C67"/>
    <w:rsid w:val="00995E94"/>
    <w:rsid w:val="009B7376"/>
    <w:rsid w:val="00A10528"/>
    <w:rsid w:val="00A3021F"/>
    <w:rsid w:val="00A33D2B"/>
    <w:rsid w:val="00A351E0"/>
    <w:rsid w:val="00A84298"/>
    <w:rsid w:val="00AA249E"/>
    <w:rsid w:val="00B17F84"/>
    <w:rsid w:val="00B53A62"/>
    <w:rsid w:val="00B635F0"/>
    <w:rsid w:val="00BA2D3C"/>
    <w:rsid w:val="00BA726D"/>
    <w:rsid w:val="00C00D2D"/>
    <w:rsid w:val="00C3102E"/>
    <w:rsid w:val="00CA5DBA"/>
    <w:rsid w:val="00CE5E02"/>
    <w:rsid w:val="00D151C8"/>
    <w:rsid w:val="00D15C11"/>
    <w:rsid w:val="00D647D2"/>
    <w:rsid w:val="00D82B04"/>
    <w:rsid w:val="00DD0978"/>
    <w:rsid w:val="00E30A44"/>
    <w:rsid w:val="00E51E0D"/>
    <w:rsid w:val="00E97CDA"/>
    <w:rsid w:val="00EB5476"/>
    <w:rsid w:val="00EB68B3"/>
    <w:rsid w:val="00ED3463"/>
    <w:rsid w:val="00EF7C20"/>
    <w:rsid w:val="00F04426"/>
    <w:rsid w:val="00F34587"/>
    <w:rsid w:val="00F60886"/>
    <w:rsid w:val="00F622AC"/>
    <w:rsid w:val="00FE12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2909"/>
  <w15:docId w15:val="{7CBCAA1A-97BD-4A64-AE30-03F897DC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A5DBA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rsid w:val="00CA5DBA"/>
    <w:pPr>
      <w:keepNext/>
      <w:tabs>
        <w:tab w:val="num" w:pos="432"/>
      </w:tabs>
      <w:ind w:left="432" w:hanging="432"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CA5DBA"/>
  </w:style>
  <w:style w:type="character" w:customStyle="1" w:styleId="Carpredefinitoparagrafo1">
    <w:name w:val="Car. predefinito paragrafo1"/>
    <w:rsid w:val="00CA5DBA"/>
  </w:style>
  <w:style w:type="character" w:styleId="Numeropagina">
    <w:name w:val="page number"/>
    <w:aliases w:val="footer"/>
    <w:basedOn w:val="Carpredefinitoparagrafo1"/>
    <w:rsid w:val="00CA5DBA"/>
  </w:style>
  <w:style w:type="paragraph" w:customStyle="1" w:styleId="Intestazione1">
    <w:name w:val="Intestazione1"/>
    <w:basedOn w:val="Normale"/>
    <w:next w:val="Corpotesto"/>
    <w:rsid w:val="00CA5DBA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CA5DBA"/>
    <w:pPr>
      <w:jc w:val="both"/>
    </w:pPr>
  </w:style>
  <w:style w:type="paragraph" w:styleId="Elenco">
    <w:name w:val="List"/>
    <w:basedOn w:val="Corpotesto"/>
    <w:rsid w:val="00CA5DBA"/>
    <w:rPr>
      <w:rFonts w:cs="Tahoma"/>
    </w:rPr>
  </w:style>
  <w:style w:type="paragraph" w:customStyle="1" w:styleId="Didascalia1">
    <w:name w:val="Didascalia1"/>
    <w:basedOn w:val="Normale"/>
    <w:rsid w:val="00CA5DB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rsid w:val="00CA5DBA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rsid w:val="00CA5DBA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CA5DBA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rsid w:val="00CA5DBA"/>
    <w:pPr>
      <w:ind w:left="-851"/>
      <w:jc w:val="both"/>
    </w:pPr>
  </w:style>
  <w:style w:type="paragraph" w:styleId="Testofumetto">
    <w:name w:val="Balloon Text"/>
    <w:basedOn w:val="Normale"/>
    <w:rsid w:val="00CA5DBA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rsid w:val="00CA5DBA"/>
    <w:pPr>
      <w:suppressLineNumbers/>
    </w:pPr>
  </w:style>
  <w:style w:type="paragraph" w:customStyle="1" w:styleId="Intestazionetabella">
    <w:name w:val="Intestazione tabella"/>
    <w:basedOn w:val="Contenutotabella"/>
    <w:rsid w:val="00CA5DBA"/>
    <w:pPr>
      <w:jc w:val="center"/>
    </w:pPr>
    <w:rPr>
      <w:b/>
      <w:bCs/>
    </w:rPr>
  </w:style>
  <w:style w:type="character" w:customStyle="1" w:styleId="IntestazioneCarattere">
    <w:name w:val="Intestazione Carattere"/>
    <w:basedOn w:val="Carpredefinitoparagrafo"/>
    <w:link w:val="Intestazione"/>
    <w:rsid w:val="003677D0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72A85-19BB-496B-80AE-6DB3386DD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ACQUE</vt:lpstr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ACQUE</dc:title>
  <dc:creator>Francesco San Martino</dc:creator>
  <cp:keywords>ISO 9001</cp:keywords>
  <cp:lastModifiedBy>Qualita</cp:lastModifiedBy>
  <cp:revision>9</cp:revision>
  <cp:lastPrinted>2019-11-11T09:48:00Z</cp:lastPrinted>
  <dcterms:created xsi:type="dcterms:W3CDTF">2019-11-20T10:37:00Z</dcterms:created>
  <dcterms:modified xsi:type="dcterms:W3CDTF">2023-06-08T16:03:00Z</dcterms:modified>
</cp:coreProperties>
</file>