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018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567"/>
        <w:gridCol w:w="1276"/>
        <w:gridCol w:w="1701"/>
        <w:gridCol w:w="22"/>
        <w:gridCol w:w="1800"/>
        <w:gridCol w:w="1438"/>
        <w:gridCol w:w="1276"/>
        <w:gridCol w:w="1559"/>
        <w:gridCol w:w="1559"/>
        <w:gridCol w:w="1701"/>
        <w:gridCol w:w="1701"/>
      </w:tblGrid>
      <w:tr w:rsidR="0032438C" w:rsidRPr="000F7310" w14:paraId="0EB333E1" w14:textId="77777777" w:rsidTr="00832EAB">
        <w:trPr>
          <w:trHeight w:hRule="exact" w:val="4924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1FCB7B6" w14:textId="77777777" w:rsidR="0032438C" w:rsidRPr="000F7310" w:rsidRDefault="008668BE" w:rsidP="008333B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b/>
                <w:sz w:val="20"/>
                <w:szCs w:val="20"/>
              </w:rPr>
              <w:t>1) P</w:t>
            </w:r>
            <w:r w:rsidR="0032438C" w:rsidRPr="000F7310">
              <w:rPr>
                <w:rFonts w:asciiTheme="minorHAnsi" w:hAnsiTheme="minorHAnsi" w:cstheme="minorHAnsi"/>
                <w:b/>
                <w:sz w:val="20"/>
                <w:szCs w:val="20"/>
              </w:rPr>
              <w:t>roduzione succhi</w:t>
            </w:r>
            <w:r w:rsidR="00DC0D27" w:rsidRPr="000F731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da linee </w:t>
            </w:r>
            <w:r w:rsidR="008333B7" w:rsidRPr="000F7310">
              <w:rPr>
                <w:rFonts w:asciiTheme="minorHAnsi" w:hAnsiTheme="minorHAnsi" w:cstheme="minorHAnsi"/>
                <w:b/>
                <w:sz w:val="20"/>
                <w:szCs w:val="20"/>
              </w:rPr>
              <w:t>melograno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20AC43" w14:textId="77777777" w:rsidR="0032438C" w:rsidRPr="000F7310" w:rsidRDefault="0032438C" w:rsidP="00047485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1.1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7D7CCD" w14:textId="77777777" w:rsidR="0032438C" w:rsidRPr="000F7310" w:rsidRDefault="00C94CBA" w:rsidP="008333B7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Ricevi</w:t>
            </w:r>
            <w:r w:rsidR="00047485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-</w:t>
            </w: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mento </w:t>
            </w:r>
            <w:r w:rsidR="008333B7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melograno</w:t>
            </w: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="0032438C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29A4FB" w14:textId="77777777" w:rsidR="002A7007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Conformità del frutto rispetto al contratto. </w:t>
            </w:r>
          </w:p>
          <w:p w14:paraId="00AB093B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C8DB9F5" w14:textId="28E8F53E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Assenza di frutta marcia, acerba o di tipologia diversa dal contratto e di rami ed altri materiali</w:t>
            </w:r>
          </w:p>
          <w:p w14:paraId="2423B536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8EBA952" w14:textId="77777777" w:rsidR="0032438C" w:rsidRPr="000F7310" w:rsidRDefault="00047485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Limite massimo</w:t>
            </w:r>
            <w:r w:rsidR="0032438C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di residui di fitofarmaci</w:t>
            </w:r>
          </w:p>
          <w:p w14:paraId="53CB53F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A60951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43E726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607703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6834BC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6BBF2D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35F836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24034AD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4317DCD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B4211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E65D38E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371DFE1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2A686CA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8DDB3C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205D32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A41D2E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Conformità al contratto</w:t>
            </w:r>
          </w:p>
          <w:p w14:paraId="29005BA2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C81B50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0CC8E26" w14:textId="77777777" w:rsidR="0032438C" w:rsidRPr="000F7310" w:rsidRDefault="0044134E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Max 3</w:t>
            </w:r>
            <w:r w:rsidR="0032438C" w:rsidRPr="000F7310">
              <w:rPr>
                <w:rFonts w:asciiTheme="minorHAnsi" w:hAnsiTheme="minorHAnsi" w:cstheme="minorHAnsi"/>
                <w:sz w:val="20"/>
                <w:szCs w:val="20"/>
              </w:rPr>
              <w:t>% di prodotti di scarto</w:t>
            </w:r>
          </w:p>
          <w:p w14:paraId="52762996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A263AE8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7AEA0D6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5D0152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8085685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EBFAD8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202F1BC" w14:textId="77777777" w:rsidR="0032438C" w:rsidRPr="000F7310" w:rsidRDefault="0032438C" w:rsidP="00F6259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Rispetto de</w:t>
            </w:r>
            <w:r w:rsidR="00F62595" w:rsidRPr="000F7310">
              <w:rPr>
                <w:rFonts w:asciiTheme="minorHAnsi" w:hAnsiTheme="minorHAnsi" w:cstheme="minorHAnsi"/>
                <w:sz w:val="20"/>
                <w:szCs w:val="20"/>
              </w:rPr>
              <w:t>i Limiti fissati dal Reg. CE 396/2005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0074CA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Visivo</w:t>
            </w:r>
          </w:p>
          <w:p w14:paraId="3A8D4BC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9A064A2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9419129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36ACAD4" w14:textId="77777777" w:rsidR="0032438C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Visivo</w:t>
            </w:r>
          </w:p>
          <w:p w14:paraId="12F4077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CE97DA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EA44E3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58E9B8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E0B26F7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CE29398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44FB19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61AF7E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E966490" w14:textId="77777777" w:rsidR="0032438C" w:rsidRPr="000F7310" w:rsidRDefault="00A03374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Un controllo analitico su campione di massa a fine campagna *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9CE8D1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Ad ogni ricevimento</w:t>
            </w:r>
          </w:p>
          <w:p w14:paraId="109C6130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4917F2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12890E1" w14:textId="77777777" w:rsidR="0032438C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Ad ogni ricevimento</w:t>
            </w:r>
          </w:p>
          <w:p w14:paraId="4C4AEC2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520A33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5E40A8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E3703C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556360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FD2087C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79C46C4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153B3F8" w14:textId="77777777" w:rsidR="0032438C" w:rsidRPr="000F7310" w:rsidRDefault="00A03374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Annuale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2BFC53" w14:textId="77777777" w:rsidR="00047485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Certificato di consegna </w:t>
            </w:r>
          </w:p>
          <w:p w14:paraId="697BBDB6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="00047485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10.06</w:t>
            </w:r>
          </w:p>
          <w:p w14:paraId="4B29ECD9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27012BB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="00047485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10.06</w:t>
            </w:r>
          </w:p>
          <w:p w14:paraId="408B57DD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CB6A183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5EEB77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7C1C01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4B4228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335D2AC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2DFD7AB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0618407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812D045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Certificato analisi </w:t>
            </w:r>
            <w:r w:rsidR="002A7007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di un laboratorio 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esterno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CA4BB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Presenza di un operatore all’accettazione</w:t>
            </w:r>
          </w:p>
          <w:p w14:paraId="69D8869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AFC44B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Presenza di almeno due operatori alla selezione</w:t>
            </w:r>
          </w:p>
          <w:p w14:paraId="1C0A33A3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6BA52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2AB475F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FDDD390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0A232B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BF3D2A7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E54D0C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Qualifica del fornitore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9B348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Avvio della procedura di gestione delle non conformità</w:t>
            </w:r>
          </w:p>
          <w:p w14:paraId="3AEF968A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46F0D9E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Avvio della procedura di gestione delle non conformità</w:t>
            </w:r>
          </w:p>
          <w:p w14:paraId="036A25F1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A3E433A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1A5D625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152D9F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8400FA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267D50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FA26811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Avvio della procedura di gestione delle non conformità</w:t>
            </w:r>
          </w:p>
          <w:p w14:paraId="647F0D58" w14:textId="77777777" w:rsidR="0032438C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e </w:t>
            </w:r>
            <w:r w:rsidR="0032438C" w:rsidRPr="000F7310">
              <w:rPr>
                <w:rFonts w:asciiTheme="minorHAnsi" w:hAnsiTheme="minorHAnsi" w:cstheme="minorHAnsi"/>
                <w:sz w:val="20"/>
                <w:szCs w:val="20"/>
              </w:rPr>
              <w:t>declassamento fornitore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2FD982" w14:textId="77777777" w:rsidR="0032438C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Addetto Accettazione</w:t>
            </w:r>
          </w:p>
          <w:p w14:paraId="3BB849B0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7EFA959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0408EF4" w14:textId="77777777" w:rsidR="0032438C" w:rsidRPr="000F7310" w:rsidRDefault="0032438C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Operatore</w:t>
            </w:r>
            <w:r w:rsidR="009E1C63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Linea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E1C63" w:rsidRPr="000F7310">
              <w:rPr>
                <w:rFonts w:asciiTheme="minorHAnsi" w:hAnsiTheme="minorHAnsi" w:cstheme="minorHAnsi"/>
                <w:sz w:val="20"/>
                <w:szCs w:val="20"/>
              </w:rPr>
              <w:t>Trasformazione</w:t>
            </w:r>
          </w:p>
          <w:p w14:paraId="37B8F564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DAAD37F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D8084A2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6CF7FE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D72AD82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3770CBA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2FED67" w14:textId="77777777" w:rsidR="002A7007" w:rsidRPr="000F7310" w:rsidRDefault="002A700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Responsabile di L</w:t>
            </w:r>
            <w:r w:rsidR="009E1C63" w:rsidRPr="000F7310">
              <w:rPr>
                <w:rFonts w:asciiTheme="minorHAnsi" w:hAnsiTheme="minorHAnsi" w:cstheme="minorHAnsi"/>
                <w:sz w:val="20"/>
                <w:szCs w:val="20"/>
              </w:rPr>
              <w:t>aboratorio</w:t>
            </w:r>
          </w:p>
        </w:tc>
      </w:tr>
      <w:tr w:rsidR="0032438C" w:rsidRPr="000F7310" w14:paraId="2FF82DCE" w14:textId="77777777" w:rsidTr="00832EAB">
        <w:trPr>
          <w:trHeight w:hRule="exact" w:val="2748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B0C728" w14:textId="77777777" w:rsidR="0032438C" w:rsidRPr="000F7310" w:rsidRDefault="0032438C" w:rsidP="00047485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2D21B2C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998E1FD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C38229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F1BE86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2327584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6AECB1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F2BAC0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FE54082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1C47D8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AB11CA8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6139866" w14:textId="77777777" w:rsidR="004F25EF" w:rsidRPr="000F7310" w:rsidRDefault="004F25EF" w:rsidP="004F25E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D9FFB4" w14:textId="07A5289C" w:rsidR="004F25EF" w:rsidRPr="000F7310" w:rsidRDefault="004F25EF" w:rsidP="004F25E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336260" w14:textId="77777777" w:rsidR="0032438C" w:rsidRPr="000F7310" w:rsidRDefault="009240D7" w:rsidP="00832EAB">
            <w:pPr>
              <w:suppressLineNumbers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1.</w:t>
            </w:r>
            <w:r w:rsidR="00832EAB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134F7B" w14:textId="77777777" w:rsidR="0032438C" w:rsidRPr="000F7310" w:rsidRDefault="00C94CBA" w:rsidP="00047485">
            <w:pPr>
              <w:suppressLineNumbers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Scarico</w:t>
            </w:r>
            <w:r w:rsidR="009240D7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in vasca con acqua fredda (1°</w:t>
            </w:r>
            <w:r w:rsidR="00832EAB" w:rsidRPr="000F7310">
              <w:rPr>
                <w:rFonts w:asciiTheme="minorHAnsi" w:hAnsiTheme="minorHAnsi" w:cstheme="minorHAnsi"/>
                <w:i/>
                <w:sz w:val="20"/>
                <w:szCs w:val="20"/>
              </w:rPr>
              <w:t>Lavaggio)</w:t>
            </w:r>
          </w:p>
          <w:p w14:paraId="2E785E00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06EC00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9B31404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DE4447C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D189095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8F8B383" w14:textId="77777777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F51C960" w14:textId="526F756D" w:rsidR="00113FCD" w:rsidRPr="000F7310" w:rsidRDefault="00113FCD" w:rsidP="00113FC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23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A7532C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Riempimento vasca fino a limite stabilito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2E9D05" w14:textId="77777777" w:rsidR="0032438C" w:rsidRPr="000F7310" w:rsidRDefault="0032438C" w:rsidP="00AD691F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Max </w:t>
            </w:r>
            <w:r w:rsidR="00AD691F" w:rsidRPr="000F7310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bins per scarico</w:t>
            </w:r>
            <w:r w:rsidR="00AD691F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per ogni vasca (</w:t>
            </w:r>
            <w:r w:rsidR="009E1C63" w:rsidRPr="000F7310">
              <w:rPr>
                <w:rFonts w:asciiTheme="minorHAnsi" w:hAnsiTheme="minorHAnsi" w:cstheme="minorHAnsi"/>
                <w:sz w:val="20"/>
                <w:szCs w:val="20"/>
              </w:rPr>
              <w:t>500 Kg.)</w:t>
            </w:r>
          </w:p>
        </w:tc>
        <w:tc>
          <w:tcPr>
            <w:tcW w:w="143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4AA114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Visivo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127B6C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Ad ogni pila scaricata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159B13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EB14A0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Presenza di un operatore durante lo scarico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83071A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Arresto scarico e ripristino situazione di conformità 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46D80" w14:textId="77777777" w:rsidR="009E1C63" w:rsidRPr="000F7310" w:rsidRDefault="009E1C63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Operatore Linea Trasformazione</w:t>
            </w:r>
          </w:p>
          <w:p w14:paraId="63D9A768" w14:textId="77777777" w:rsidR="0032438C" w:rsidRPr="000F7310" w:rsidRDefault="0032438C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757F7" w:rsidRPr="000F7310" w14:paraId="05ACCF9F" w14:textId="77777777" w:rsidTr="00832EAB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F01F653" w14:textId="77777777" w:rsidR="00E757F7" w:rsidRPr="000F7310" w:rsidRDefault="00E757F7" w:rsidP="00047485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953BAB9" w14:textId="77777777" w:rsidR="00E757F7" w:rsidRPr="000F7310" w:rsidRDefault="00E757F7" w:rsidP="00832EAB">
            <w:pPr>
              <w:pStyle w:val="Intestazione"/>
              <w:snapToGrid w:val="0"/>
              <w:rPr>
                <w:rFonts w:asciiTheme="minorHAnsi" w:hAnsiTheme="minorHAnsi" w:cstheme="minorHAnsi"/>
                <w:i/>
              </w:rPr>
            </w:pPr>
            <w:r w:rsidRPr="000F7310">
              <w:rPr>
                <w:rFonts w:asciiTheme="minorHAnsi" w:hAnsiTheme="minorHAnsi" w:cstheme="minorHAnsi"/>
                <w:i/>
              </w:rPr>
              <w:t>1.</w:t>
            </w:r>
            <w:r w:rsidR="00832EAB" w:rsidRPr="000F7310">
              <w:rPr>
                <w:rFonts w:asciiTheme="minorHAnsi" w:hAnsiTheme="minorHAnsi" w:cstheme="minorHAnsi"/>
                <w:i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2F2C9D" w14:textId="77777777" w:rsidR="00E757F7" w:rsidRPr="000F7310" w:rsidRDefault="00832EAB" w:rsidP="00047485">
            <w:pPr>
              <w:pStyle w:val="Intestazione"/>
              <w:snapToGrid w:val="0"/>
              <w:rPr>
                <w:rFonts w:asciiTheme="minorHAnsi" w:hAnsiTheme="minorHAnsi" w:cstheme="minorHAnsi"/>
                <w:i/>
              </w:rPr>
            </w:pPr>
            <w:r w:rsidRPr="000F7310">
              <w:rPr>
                <w:rFonts w:asciiTheme="minorHAnsi" w:hAnsiTheme="minorHAnsi" w:cstheme="minorHAnsi"/>
                <w:i/>
              </w:rPr>
              <w:t xml:space="preserve">2° </w:t>
            </w:r>
            <w:r w:rsidR="00E757F7" w:rsidRPr="000F7310">
              <w:rPr>
                <w:rFonts w:asciiTheme="minorHAnsi" w:hAnsiTheme="minorHAnsi" w:cstheme="minorHAnsi"/>
                <w:i/>
              </w:rPr>
              <w:t>Lavaggio e spazzolatura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8CF61F8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Corretta irrorazione delle spazzolatrici</w:t>
            </w: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6EE4640" w14:textId="77777777" w:rsidR="00E757F7" w:rsidRPr="000F7310" w:rsidRDefault="00E757F7" w:rsidP="00E757F7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  <w:r w:rsidRPr="000F7310">
              <w:rPr>
                <w:rFonts w:asciiTheme="minorHAnsi" w:hAnsiTheme="minorHAnsi" w:cstheme="minorHAnsi"/>
              </w:rPr>
              <w:t>Funzionamento degli ugelli e delle spazzolatrici</w:t>
            </w:r>
            <w:r w:rsidR="00832EAB" w:rsidRPr="000F7310">
              <w:rPr>
                <w:rFonts w:asciiTheme="minorHAnsi" w:hAnsiTheme="minorHAnsi" w:cstheme="minorHAnsi"/>
              </w:rPr>
              <w:t>.</w:t>
            </w:r>
          </w:p>
          <w:p w14:paraId="0E09F951" w14:textId="77777777" w:rsidR="00832EAB" w:rsidRPr="000F7310" w:rsidRDefault="00832EAB" w:rsidP="00E757F7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</w:p>
          <w:p w14:paraId="2FAE59C4" w14:textId="77777777" w:rsidR="00832EAB" w:rsidRPr="000F7310" w:rsidRDefault="00832EAB" w:rsidP="00E757F7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  <w:r w:rsidRPr="000F7310">
              <w:rPr>
                <w:rFonts w:asciiTheme="minorHAnsi" w:hAnsiTheme="minorHAnsi" w:cstheme="minorHAnsi"/>
              </w:rPr>
              <w:t>Temperatura acqua e n° sostituzioni</w:t>
            </w:r>
          </w:p>
          <w:p w14:paraId="4EB676AA" w14:textId="77777777" w:rsidR="00832EAB" w:rsidRPr="000F7310" w:rsidRDefault="00832EAB" w:rsidP="00E757F7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8F33604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Visivo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56C24A0" w14:textId="77777777" w:rsidR="00E757F7" w:rsidRPr="000F7310" w:rsidRDefault="00E757F7" w:rsidP="00047485">
            <w:pPr>
              <w:suppressLineNumbers/>
              <w:snapToGrid w:val="0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Ore 07:00</w:t>
            </w:r>
          </w:p>
          <w:p w14:paraId="10C5DA8E" w14:textId="77777777" w:rsidR="00E757F7" w:rsidRPr="000F7310" w:rsidRDefault="00E757F7" w:rsidP="00047485">
            <w:pPr>
              <w:suppressLineNumbers/>
              <w:snapToGrid w:val="0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Ore 13:00</w:t>
            </w:r>
          </w:p>
          <w:p w14:paraId="115E378E" w14:textId="77777777" w:rsidR="00E757F7" w:rsidRPr="000F7310" w:rsidRDefault="00E757F7" w:rsidP="00047485">
            <w:pPr>
              <w:suppressLineNumbers/>
              <w:snapToGrid w:val="0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Ore 19:00</w:t>
            </w:r>
          </w:p>
          <w:p w14:paraId="6685FE60" w14:textId="77777777" w:rsidR="00832EAB" w:rsidRPr="000F7310" w:rsidRDefault="00832EAB" w:rsidP="00047485">
            <w:pPr>
              <w:suppressLineNumbers/>
              <w:snapToGrid w:val="0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D7CA721" w14:textId="77777777" w:rsidR="00832EAB" w:rsidRPr="000F7310" w:rsidRDefault="00832EAB" w:rsidP="00047485">
            <w:pPr>
              <w:suppressLineNumbers/>
              <w:snapToGrid w:val="0"/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Ricambio acqua ogni 4 ore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224794C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M 10.06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C4E506B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Periodica manutenzione impianti e lavaggio rete idrica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7003CB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Fermo impianto e ripristino situazione di conformità</w:t>
            </w:r>
            <w:r w:rsidR="00832EAB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e gestione prodotto-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B4E6460" w14:textId="77777777" w:rsidR="00E757F7" w:rsidRPr="000F7310" w:rsidRDefault="00E757F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Operatori </w:t>
            </w:r>
          </w:p>
          <w:p w14:paraId="696DAAB6" w14:textId="77777777" w:rsidR="00E757F7" w:rsidRPr="000F7310" w:rsidRDefault="00E757F7" w:rsidP="0004748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Linea Trasformazione</w:t>
            </w:r>
          </w:p>
          <w:p w14:paraId="2F3B0147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757F7" w:rsidRPr="000F7310" w14:paraId="4F72C524" w14:textId="77777777" w:rsidTr="00832EAB">
        <w:trPr>
          <w:trHeight w:val="254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000000"/>
            </w:tcBorders>
            <w:shd w:val="clear" w:color="auto" w:fill="auto"/>
          </w:tcPr>
          <w:p w14:paraId="51A5BD89" w14:textId="77777777" w:rsidR="00E757F7" w:rsidRPr="000F7310" w:rsidRDefault="00E757F7" w:rsidP="00047485">
            <w:pPr>
              <w:pStyle w:val="Titolo2"/>
              <w:suppressLineNumbers/>
              <w:tabs>
                <w:tab w:val="left" w:pos="2012"/>
              </w:tabs>
              <w:snapToGrid w:val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000000"/>
            </w:tcBorders>
            <w:shd w:val="clear" w:color="auto" w:fill="auto"/>
          </w:tcPr>
          <w:p w14:paraId="5E650224" w14:textId="77777777" w:rsidR="00E757F7" w:rsidRPr="000F7310" w:rsidRDefault="00E757F7" w:rsidP="00047485">
            <w:pPr>
              <w:pStyle w:val="Intestazione"/>
              <w:snapToGrid w:val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641002F5" w14:textId="77777777" w:rsidR="00E757F7" w:rsidRPr="000F7310" w:rsidRDefault="00E757F7" w:rsidP="00047485">
            <w:pPr>
              <w:pStyle w:val="Intestazione"/>
              <w:snapToGrid w:val="0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4E4FB6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Corretta clorazione dell’acqua di lavaggio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854E9BC" w14:textId="77777777" w:rsidR="00E757F7" w:rsidRPr="000F7310" w:rsidRDefault="00E757F7" w:rsidP="00047485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  <w:r w:rsidRPr="000F7310">
              <w:rPr>
                <w:rFonts w:asciiTheme="minorHAnsi" w:hAnsiTheme="minorHAnsi" w:cstheme="minorHAnsi"/>
              </w:rPr>
              <w:t xml:space="preserve">Cloro </w:t>
            </w:r>
          </w:p>
          <w:p w14:paraId="2C97AB5D" w14:textId="7202AABA" w:rsidR="00E757F7" w:rsidRPr="000F7310" w:rsidRDefault="00E757F7" w:rsidP="00832EAB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  <w:r w:rsidRPr="000F7310">
              <w:rPr>
                <w:rFonts w:asciiTheme="minorHAnsi" w:hAnsiTheme="minorHAnsi" w:cstheme="minorHAnsi"/>
              </w:rPr>
              <w:t>Min 0,</w:t>
            </w:r>
            <w:r w:rsidR="00832EAB" w:rsidRPr="000F7310">
              <w:rPr>
                <w:rFonts w:asciiTheme="minorHAnsi" w:hAnsiTheme="minorHAnsi" w:cstheme="minorHAnsi"/>
              </w:rPr>
              <w:t>2</w:t>
            </w:r>
            <w:r w:rsidRPr="000F7310">
              <w:rPr>
                <w:rFonts w:asciiTheme="minorHAnsi" w:hAnsiTheme="minorHAnsi" w:cstheme="minorHAnsi"/>
              </w:rPr>
              <w:t xml:space="preserve"> ppm Max </w:t>
            </w:r>
            <w:r w:rsidR="00832EAB" w:rsidRPr="000F7310">
              <w:rPr>
                <w:rFonts w:asciiTheme="minorHAnsi" w:hAnsiTheme="minorHAnsi" w:cstheme="minorHAnsi"/>
              </w:rPr>
              <w:t>0,5</w:t>
            </w:r>
            <w:r w:rsidRPr="000F7310">
              <w:rPr>
                <w:rFonts w:asciiTheme="minorHAnsi" w:hAnsiTheme="minorHAnsi" w:cstheme="minorHAnsi"/>
              </w:rPr>
              <w:t xml:space="preserve"> ppm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195CEFF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Analitico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B330006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Giornaliero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E94DBE4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FC4A174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Corretta impostazione del dosatore in funzione del titolo del cloro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572C113" w14:textId="6EB8E525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Chiusura erogazione cloro in caso di eccesso di clorazione, viceversa aumento della clorazione</w:t>
            </w:r>
            <w:r w:rsidR="000F7310"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Verifica funzionalità impianto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5B8E3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Addetto impianti di servizio</w:t>
            </w:r>
          </w:p>
        </w:tc>
      </w:tr>
      <w:tr w:rsidR="00E757F7" w:rsidRPr="000F7310" w14:paraId="09D971C2" w14:textId="77777777" w:rsidTr="00832EAB">
        <w:trPr>
          <w:trHeight w:val="1713"/>
        </w:trPr>
        <w:tc>
          <w:tcPr>
            <w:tcW w:w="1418" w:type="dxa"/>
            <w:vMerge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101C67B" w14:textId="77777777" w:rsidR="00E757F7" w:rsidRPr="000F7310" w:rsidRDefault="00E757F7" w:rsidP="00047485">
            <w:pPr>
              <w:pStyle w:val="Titolo2"/>
              <w:suppressLineNumbers/>
              <w:tabs>
                <w:tab w:val="left" w:pos="2012"/>
              </w:tabs>
              <w:snapToGrid w:val="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C280C57" w14:textId="77777777" w:rsidR="00E757F7" w:rsidRPr="000F7310" w:rsidRDefault="00E757F7" w:rsidP="00047485">
            <w:pPr>
              <w:pStyle w:val="Intestazione"/>
              <w:snapToGrid w:val="0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76E2D29" w14:textId="77777777" w:rsidR="00E757F7" w:rsidRPr="000F7310" w:rsidRDefault="00E757F7" w:rsidP="00047485">
            <w:pPr>
              <w:pStyle w:val="Titolo2"/>
              <w:suppressLineNumbers/>
              <w:snapToGrid w:val="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8C7751C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Rispetto dei limiti di carica batteriologica dell’acqua</w:t>
            </w:r>
          </w:p>
        </w:tc>
        <w:tc>
          <w:tcPr>
            <w:tcW w:w="182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6E46645" w14:textId="77777777" w:rsidR="00E757F7" w:rsidRPr="000F7310" w:rsidRDefault="00E757F7" w:rsidP="00047485">
            <w:pPr>
              <w:pStyle w:val="Intestazione"/>
              <w:suppressLineNumbers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</w:rPr>
            </w:pPr>
            <w:r w:rsidRPr="000F7310">
              <w:rPr>
                <w:rFonts w:asciiTheme="minorHAnsi" w:hAnsiTheme="minorHAnsi" w:cstheme="minorHAnsi"/>
              </w:rPr>
              <w:t xml:space="preserve">D. Lgs. 31/01  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34609F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Analitico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B6BA1C1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Mensile laboratorio interno Annuale laboratorio esterno </w:t>
            </w:r>
          </w:p>
          <w:p w14:paraId="1B295BD5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(vedi </w:t>
            </w:r>
          </w:p>
          <w:p w14:paraId="1CB4B174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D 10.08)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B087605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 xml:space="preserve">Certificato analisi  </w:t>
            </w:r>
          </w:p>
          <w:p w14:paraId="6EA49793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M 10.14/XX Certificato d’analisi laboratorio esterno</w:t>
            </w:r>
          </w:p>
          <w:p w14:paraId="3B57C29C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0D1BD34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Efficace clorazione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9544842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Avvio Azione Correttiva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164FA0C" w14:textId="77777777" w:rsidR="00E757F7" w:rsidRPr="000F7310" w:rsidRDefault="00E757F7" w:rsidP="00047485">
            <w:pPr>
              <w:suppressLineNumbers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0F7310">
              <w:rPr>
                <w:rFonts w:asciiTheme="minorHAnsi" w:hAnsiTheme="minorHAnsi" w:cstheme="minorHAnsi"/>
                <w:sz w:val="20"/>
                <w:szCs w:val="20"/>
              </w:rPr>
              <w:t>Responsabile laboratorio</w:t>
            </w:r>
          </w:p>
        </w:tc>
      </w:tr>
    </w:tbl>
    <w:p w14:paraId="75EDD951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p w14:paraId="40B70152" w14:textId="77777777" w:rsidR="0032438C" w:rsidRDefault="0032438C" w:rsidP="00047485">
      <w:pPr>
        <w:rPr>
          <w:rFonts w:ascii="Verdana" w:hAnsi="Verdana"/>
          <w:sz w:val="20"/>
          <w:szCs w:val="20"/>
        </w:rPr>
      </w:pPr>
    </w:p>
    <w:p w14:paraId="47BA7B3C" w14:textId="77777777" w:rsidR="00E757F7" w:rsidRDefault="00E757F7" w:rsidP="00047485">
      <w:pPr>
        <w:rPr>
          <w:rFonts w:ascii="Verdana" w:hAnsi="Verdana"/>
          <w:sz w:val="20"/>
          <w:szCs w:val="20"/>
        </w:rPr>
      </w:pPr>
    </w:p>
    <w:p w14:paraId="58167B78" w14:textId="77777777" w:rsidR="00E757F7" w:rsidRDefault="00E757F7" w:rsidP="00047485">
      <w:pPr>
        <w:rPr>
          <w:rFonts w:ascii="Verdana" w:hAnsi="Verdana"/>
          <w:sz w:val="20"/>
          <w:szCs w:val="20"/>
        </w:rPr>
      </w:pPr>
    </w:p>
    <w:p w14:paraId="718BA027" w14:textId="77777777" w:rsidR="00E757F7" w:rsidRDefault="00E757F7" w:rsidP="00047485">
      <w:pPr>
        <w:rPr>
          <w:rFonts w:ascii="Verdana" w:hAnsi="Verdana"/>
          <w:sz w:val="20"/>
          <w:szCs w:val="20"/>
        </w:rPr>
      </w:pPr>
    </w:p>
    <w:p w14:paraId="148BF826" w14:textId="77777777" w:rsidR="00E757F7" w:rsidRDefault="00E757F7" w:rsidP="00047485">
      <w:pPr>
        <w:rPr>
          <w:rFonts w:ascii="Verdana" w:hAnsi="Verdana"/>
          <w:sz w:val="20"/>
          <w:szCs w:val="20"/>
        </w:rPr>
      </w:pPr>
    </w:p>
    <w:p w14:paraId="58BB8692" w14:textId="77777777" w:rsidR="00E757F7" w:rsidRPr="008668BE" w:rsidRDefault="00E757F7" w:rsidP="00047485">
      <w:pPr>
        <w:rPr>
          <w:rFonts w:ascii="Verdana" w:hAnsi="Verdana"/>
          <w:sz w:val="20"/>
          <w:szCs w:val="20"/>
        </w:rPr>
      </w:pPr>
    </w:p>
    <w:tbl>
      <w:tblPr>
        <w:tblW w:w="16018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567"/>
        <w:gridCol w:w="1199"/>
        <w:gridCol w:w="1778"/>
        <w:gridCol w:w="1822"/>
        <w:gridCol w:w="1445"/>
        <w:gridCol w:w="1269"/>
        <w:gridCol w:w="1559"/>
        <w:gridCol w:w="1559"/>
        <w:gridCol w:w="1701"/>
        <w:gridCol w:w="1701"/>
      </w:tblGrid>
      <w:tr w:rsidR="0032438C" w:rsidRPr="008668BE" w14:paraId="065DC8E6" w14:textId="77777777" w:rsidTr="00832EAB">
        <w:trPr>
          <w:trHeight w:val="25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2D2674CB" w14:textId="77777777" w:rsidR="0032438C" w:rsidRPr="008668BE" w:rsidRDefault="0032438C" w:rsidP="00E757F7">
            <w:pPr>
              <w:pStyle w:val="Titolo2"/>
              <w:suppressLineNumbers/>
              <w:snapToGrid w:val="0"/>
              <w:ind w:left="0" w:firstLine="0"/>
              <w:jc w:val="lef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5B5CD9" w14:textId="77777777" w:rsidR="0032438C" w:rsidRPr="00047485" w:rsidRDefault="0032438C" w:rsidP="00832EAB">
            <w:pPr>
              <w:pStyle w:val="Intestazione"/>
              <w:snapToGrid w:val="0"/>
              <w:rPr>
                <w:rFonts w:ascii="Verdana" w:hAnsi="Verdana"/>
                <w:i/>
              </w:rPr>
            </w:pPr>
            <w:r w:rsidRPr="00047485">
              <w:rPr>
                <w:rFonts w:ascii="Verdana" w:hAnsi="Verdana"/>
                <w:i/>
              </w:rPr>
              <w:t>1.</w:t>
            </w:r>
            <w:r w:rsidR="00832EAB">
              <w:rPr>
                <w:rFonts w:ascii="Verdana" w:hAnsi="Verdana"/>
                <w:i/>
              </w:rPr>
              <w:t>4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05C726" w14:textId="77777777" w:rsidR="0032438C" w:rsidRPr="00047485" w:rsidRDefault="00E757F7" w:rsidP="00047485">
            <w:pPr>
              <w:pStyle w:val="Intestazione"/>
              <w:snapToGrid w:val="0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</w:rPr>
              <w:t xml:space="preserve">Selezione e carico </w:t>
            </w:r>
            <w:proofErr w:type="spellStart"/>
            <w:r>
              <w:rPr>
                <w:rFonts w:ascii="Verdana" w:hAnsi="Verdana"/>
                <w:i/>
              </w:rPr>
              <w:t>sgranellatrice</w:t>
            </w:r>
            <w:proofErr w:type="spellEnd"/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B5E03C" w14:textId="77777777" w:rsidR="0032438C" w:rsidRDefault="00E757F7" w:rsidP="00832EAB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Assenza frutta marcia </w:t>
            </w:r>
            <w:r w:rsidR="00832EAB">
              <w:rPr>
                <w:rFonts w:ascii="Verdana" w:hAnsi="Verdana"/>
                <w:sz w:val="20"/>
                <w:szCs w:val="20"/>
              </w:rPr>
              <w:t>e acerba.</w:t>
            </w:r>
          </w:p>
          <w:p w14:paraId="33683910" w14:textId="77777777" w:rsidR="00832EAB" w:rsidRPr="008668BE" w:rsidRDefault="00832EAB" w:rsidP="00832EAB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Assenza di rami ed altri materiali estranei.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61D76E" w14:textId="77777777" w:rsidR="0032438C" w:rsidRPr="008668BE" w:rsidRDefault="00832EAB" w:rsidP="00B27A12">
            <w:pPr>
              <w:suppressLineNumbers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Assenza di scarto.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926EC8" w14:textId="77777777" w:rsidR="0032438C" w:rsidRPr="008668BE" w:rsidRDefault="00E757F7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Visivo</w:t>
            </w:r>
            <w:r w:rsidR="00832EAB">
              <w:rPr>
                <w:rFonts w:ascii="Verdana" w:hAnsi="Verdana"/>
                <w:sz w:val="20"/>
                <w:szCs w:val="20"/>
              </w:rPr>
              <w:t xml:space="preserve"> con eliminazione manuale del prodotto non idoneo.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09DA4" w14:textId="77777777" w:rsidR="0032438C" w:rsidRPr="008668BE" w:rsidRDefault="00E757F7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 continuo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9C4BC9" w14:textId="77777777" w:rsidR="0032438C" w:rsidRPr="008668BE" w:rsidRDefault="00832EAB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 10.06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142222" w14:textId="77777777" w:rsidR="0032438C" w:rsidRPr="008668BE" w:rsidRDefault="00E757F7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E3599" w14:textId="77777777" w:rsidR="0032438C" w:rsidRPr="008668BE" w:rsidRDefault="00832EAB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Sospensione scarico dei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bins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ed eliminazione del prodotto in vasca.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B0B1C77" w14:textId="77777777" w:rsidR="00B27A12" w:rsidRDefault="00E757F7" w:rsidP="00B27A1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Operator</w:t>
            </w:r>
            <w:r w:rsidR="00832EAB">
              <w:rPr>
                <w:rFonts w:ascii="Verdana" w:hAnsi="Verdana"/>
                <w:sz w:val="20"/>
                <w:szCs w:val="20"/>
              </w:rPr>
              <w:t>i</w:t>
            </w:r>
          </w:p>
          <w:p w14:paraId="344FD65A" w14:textId="77777777" w:rsidR="00B27A12" w:rsidRDefault="00B27A12" w:rsidP="00B27A1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Linea</w:t>
            </w:r>
            <w:r w:rsidRPr="008668BE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Trasformazione</w:t>
            </w:r>
          </w:p>
          <w:p w14:paraId="75DEFB5B" w14:textId="77777777" w:rsidR="0032438C" w:rsidRPr="008668BE" w:rsidRDefault="0032438C" w:rsidP="00047485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</w:tc>
      </w:tr>
      <w:tr w:rsidR="00113FCD" w:rsidRPr="008668BE" w14:paraId="4793066F" w14:textId="77777777" w:rsidTr="004E7A5A">
        <w:trPr>
          <w:trHeight w:val="1440"/>
        </w:trPr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F0D654" w14:textId="77777777" w:rsidR="00113FCD" w:rsidRPr="008668BE" w:rsidRDefault="00113FCD" w:rsidP="00113FCD">
            <w:pPr>
              <w:pStyle w:val="Intestazione"/>
              <w:snapToGrid w:val="0"/>
              <w:rPr>
                <w:rFonts w:ascii="Verdana" w:hAnsi="Verdana"/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05B25E3" w14:textId="77777777" w:rsidR="00113FCD" w:rsidRPr="00047485" w:rsidRDefault="00113FCD" w:rsidP="00113FCD">
            <w:pPr>
              <w:pStyle w:val="Intestazione"/>
              <w:snapToGrid w:val="0"/>
              <w:rPr>
                <w:rFonts w:ascii="Verdana" w:hAnsi="Verdana"/>
                <w:i/>
              </w:rPr>
            </w:pPr>
            <w:r w:rsidRPr="00047485">
              <w:rPr>
                <w:rFonts w:ascii="Verdana" w:hAnsi="Verdana"/>
                <w:i/>
              </w:rPr>
              <w:t>1.</w:t>
            </w:r>
            <w:r>
              <w:rPr>
                <w:rFonts w:ascii="Verdana" w:hAnsi="Verdana"/>
                <w:i/>
              </w:rPr>
              <w:t>5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3C95957" w14:textId="77777777" w:rsidR="00113FCD" w:rsidRPr="00047485" w:rsidRDefault="00113FCD" w:rsidP="00113FCD">
            <w:pPr>
              <w:pStyle w:val="Intestazione"/>
              <w:snapToGrid w:val="0"/>
              <w:rPr>
                <w:rFonts w:ascii="Verdana" w:hAnsi="Verdana"/>
                <w:i/>
              </w:rPr>
            </w:pPr>
            <w:r>
              <w:rPr>
                <w:rFonts w:ascii="Verdana" w:hAnsi="Verdana"/>
                <w:i/>
              </w:rPr>
              <w:t>Lavaggio arilli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3D73A07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Buon funzionamento degli ugelli</w:t>
            </w:r>
          </w:p>
          <w:p w14:paraId="6CE172E1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0E7563C2" w14:textId="694D61AA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Sostituzione acqua vaschetta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7413DEC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Assenza pellicine</w:t>
            </w:r>
          </w:p>
          <w:p w14:paraId="4224F3DB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42B0650F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4880B469" w14:textId="16D5BC14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Acqua pulita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0C8FD80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  <w:r w:rsidRPr="009B4DA0">
              <w:rPr>
                <w:rFonts w:ascii="Verdana" w:hAnsi="Verdana"/>
                <w:sz w:val="18"/>
                <w:szCs w:val="18"/>
              </w:rPr>
              <w:t>Visivo</w:t>
            </w:r>
          </w:p>
          <w:p w14:paraId="3859A13D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</w:p>
          <w:p w14:paraId="3D625309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</w:p>
          <w:p w14:paraId="0B17C4EE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</w:p>
          <w:p w14:paraId="572A59D5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</w:p>
          <w:p w14:paraId="0C95FD0F" w14:textId="4994988B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  <w:r w:rsidRPr="009B4DA0">
              <w:rPr>
                <w:rFonts w:ascii="Verdana" w:hAnsi="Verdana"/>
                <w:sz w:val="18"/>
                <w:szCs w:val="18"/>
              </w:rPr>
              <w:t>Visivo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119E4EA" w14:textId="64ACDD1E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In continuo</w:t>
            </w:r>
          </w:p>
          <w:p w14:paraId="56ABB2D2" w14:textId="13F803D9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25E63522" w14:textId="0B9113A6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57AB86EB" w14:textId="0BA0345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 xml:space="preserve">Ogni 2-3 ore </w:t>
            </w:r>
          </w:p>
          <w:p w14:paraId="096FD541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8317978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-</w:t>
            </w:r>
          </w:p>
          <w:p w14:paraId="3C7F40FA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23827715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68B59145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2254D5FD" w14:textId="1892E780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A460209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 xml:space="preserve">- </w:t>
            </w:r>
          </w:p>
          <w:p w14:paraId="08EF8057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3D0B49A8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55564AAF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2BA2074E" w14:textId="686A0F91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Ricambio acqua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45149FD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 xml:space="preserve">- </w:t>
            </w:r>
          </w:p>
          <w:p w14:paraId="6CB50AF2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42FDB102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6B6411A2" w14:textId="77777777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01FEFE40" w14:textId="79056584" w:rsidR="00113FCD" w:rsidRPr="009B4DA0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CD2BD" w14:textId="77777777" w:rsidR="00113FCD" w:rsidRPr="009B4DA0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 xml:space="preserve">Operatori </w:t>
            </w:r>
          </w:p>
          <w:p w14:paraId="046D7DB2" w14:textId="77777777" w:rsidR="00113FCD" w:rsidRPr="009B4DA0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Linea Trasformazione</w:t>
            </w:r>
          </w:p>
          <w:p w14:paraId="79582A69" w14:textId="465FF9C7" w:rsidR="00113FCD" w:rsidRPr="009B4DA0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</w:p>
          <w:p w14:paraId="177B72E7" w14:textId="7A7E4A31" w:rsidR="00113FCD" w:rsidRPr="009B4DA0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  <w:r w:rsidRPr="009B4DA0">
              <w:rPr>
                <w:rFonts w:ascii="Verdana" w:hAnsi="Verdana"/>
                <w:sz w:val="20"/>
                <w:szCs w:val="20"/>
              </w:rPr>
              <w:t>Operatori Linea Trasformazione</w:t>
            </w:r>
          </w:p>
          <w:p w14:paraId="1726D3AB" w14:textId="1CCCFC89" w:rsidR="00113FCD" w:rsidRPr="009B4DA0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13FCD" w:rsidRPr="008668BE" w14:paraId="3A2D664C" w14:textId="77777777" w:rsidTr="00832EAB">
        <w:trPr>
          <w:trHeight w:val="254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E6ABCD1" w14:textId="77777777" w:rsidR="00113FCD" w:rsidRPr="008668BE" w:rsidRDefault="00113FCD" w:rsidP="00113FCD">
            <w:pPr>
              <w:pStyle w:val="Intestazione"/>
              <w:snapToGrid w:val="0"/>
              <w:rPr>
                <w:rFonts w:ascii="Verdana" w:hAnsi="Verdana"/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FDA9EBB" w14:textId="77777777" w:rsidR="00113FCD" w:rsidRPr="00047485" w:rsidRDefault="00113FCD" w:rsidP="00113FCD">
            <w:pPr>
              <w:pStyle w:val="Intestazione"/>
              <w:snapToGrid w:val="0"/>
              <w:rPr>
                <w:rFonts w:ascii="Verdana" w:hAnsi="Verdana"/>
                <w:i/>
              </w:rPr>
            </w:pPr>
            <w:r w:rsidRPr="00047485">
              <w:rPr>
                <w:rFonts w:ascii="Verdana" w:hAnsi="Verdana"/>
                <w:i/>
              </w:rPr>
              <w:t>1.</w:t>
            </w:r>
            <w:r>
              <w:rPr>
                <w:rFonts w:ascii="Verdana" w:hAnsi="Verdana"/>
                <w:i/>
              </w:rPr>
              <w:t>6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10828B3" w14:textId="77777777" w:rsidR="00113FCD" w:rsidRPr="00047485" w:rsidRDefault="00113FCD" w:rsidP="00113FCD">
            <w:pPr>
              <w:pStyle w:val="Intestazione"/>
              <w:snapToGrid w:val="0"/>
              <w:rPr>
                <w:rFonts w:ascii="Verdana" w:hAnsi="Verdana"/>
                <w:bCs/>
                <w:i/>
              </w:rPr>
            </w:pPr>
            <w:r>
              <w:rPr>
                <w:rFonts w:ascii="Verdana" w:hAnsi="Verdana"/>
                <w:i/>
              </w:rPr>
              <w:t>Pressatura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10E40C8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Grado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brix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Antociani e colore.  </w:t>
            </w:r>
          </w:p>
          <w:p w14:paraId="2C61B9CC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Controllo corpi estranei.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C21842D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 funzione della varietà del frutto.</w:t>
            </w:r>
          </w:p>
          <w:p w14:paraId="4ABD7CA7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Assenza corpi estranei.</w:t>
            </w:r>
          </w:p>
          <w:p w14:paraId="6263EA8F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E2A4C43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Analitico ed organolettico.</w:t>
            </w:r>
          </w:p>
          <w:p w14:paraId="044C44DF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Visivo e con setaccio 18 MESH.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CFAD33C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Ad ogni lotto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D8695CA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M 10.08</w:t>
            </w:r>
            <w:r>
              <w:rPr>
                <w:rFonts w:ascii="Verdana" w:hAnsi="Verdana"/>
                <w:sz w:val="20"/>
                <w:szCs w:val="20"/>
              </w:rPr>
              <w:t xml:space="preserve"> 16</w:t>
            </w:r>
          </w:p>
          <w:p w14:paraId="6F2D3CEC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 10.01</w:t>
            </w:r>
            <w:r w:rsidRPr="008668BE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5872212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Efficace controllo prima dello</w:t>
            </w:r>
            <w:r w:rsidRPr="008668BE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scarico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C32DB97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Declassamento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61EFB88" w14:textId="77777777" w:rsidR="00113FCD" w:rsidRDefault="00113FCD" w:rsidP="00113FC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Responsabile Produzione</w:t>
            </w:r>
          </w:p>
          <w:p w14:paraId="4DA47BC7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</w:tc>
      </w:tr>
      <w:tr w:rsidR="00113FCD" w:rsidRPr="008668BE" w14:paraId="1FB0F39E" w14:textId="77777777" w:rsidTr="004E7A5A">
        <w:trPr>
          <w:trHeight w:val="1418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BA45C0" w14:textId="77777777" w:rsidR="00113FCD" w:rsidRPr="008668BE" w:rsidRDefault="00113FCD" w:rsidP="00113FCD">
            <w:pPr>
              <w:pStyle w:val="Intestazione"/>
              <w:snapToGrid w:val="0"/>
              <w:rPr>
                <w:rFonts w:ascii="Verdana" w:hAnsi="Verdana"/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12D647" w14:textId="77777777" w:rsidR="00113FCD" w:rsidRPr="00531A62" w:rsidRDefault="00113FCD" w:rsidP="00113FCD">
            <w:pPr>
              <w:pStyle w:val="Intestazione"/>
              <w:snapToGrid w:val="0"/>
              <w:rPr>
                <w:rFonts w:ascii="Verdana" w:hAnsi="Verdana"/>
                <w:i/>
              </w:rPr>
            </w:pPr>
            <w:r w:rsidRPr="00531A62">
              <w:rPr>
                <w:rFonts w:ascii="Verdana" w:hAnsi="Verdana"/>
                <w:i/>
              </w:rPr>
              <w:t>1.</w:t>
            </w:r>
            <w:r>
              <w:rPr>
                <w:rFonts w:ascii="Verdana" w:hAnsi="Verdana"/>
                <w:i/>
              </w:rPr>
              <w:t>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341A1" w14:textId="77777777" w:rsidR="00113FCD" w:rsidRPr="00187E7C" w:rsidRDefault="00113FCD" w:rsidP="00113FCD">
            <w:pPr>
              <w:pStyle w:val="Intestazione"/>
              <w:snapToGrid w:val="0"/>
              <w:rPr>
                <w:rFonts w:ascii="Verdana" w:hAnsi="Verdana"/>
                <w:i/>
                <w:sz w:val="18"/>
                <w:szCs w:val="18"/>
              </w:rPr>
            </w:pPr>
            <w:proofErr w:type="spellStart"/>
            <w:r w:rsidRPr="00187E7C">
              <w:rPr>
                <w:rFonts w:ascii="Verdana" w:hAnsi="Verdana"/>
                <w:i/>
                <w:sz w:val="18"/>
                <w:szCs w:val="18"/>
              </w:rPr>
              <w:t>Confezio</w:t>
            </w:r>
            <w:r w:rsidRPr="00187E7C">
              <w:rPr>
                <w:rFonts w:ascii="Verdana" w:hAnsi="Verdana"/>
                <w:i/>
                <w:sz w:val="14"/>
                <w:szCs w:val="14"/>
              </w:rPr>
              <w:t>-</w:t>
            </w:r>
            <w:r w:rsidRPr="00187E7C">
              <w:rPr>
                <w:rFonts w:ascii="Verdana" w:hAnsi="Verdana"/>
                <w:i/>
                <w:sz w:val="18"/>
                <w:szCs w:val="18"/>
              </w:rPr>
              <w:t>namento</w:t>
            </w:r>
            <w:proofErr w:type="spellEnd"/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E97D2D" w14:textId="77777777" w:rsidR="00113FCD" w:rsidRPr="008668BE" w:rsidRDefault="00113FCD" w:rsidP="00113FCD">
            <w:pPr>
              <w:pStyle w:val="Intestazione"/>
              <w:snapToGrid w:val="0"/>
              <w:rPr>
                <w:rFonts w:ascii="Verdana" w:hAnsi="Verdana"/>
              </w:rPr>
            </w:pPr>
            <w:r w:rsidRPr="008668BE">
              <w:rPr>
                <w:rFonts w:ascii="Verdana" w:hAnsi="Verdana"/>
              </w:rPr>
              <w:t>Secondo specifica cliente e nel rispetto del DMS 21/3/73</w:t>
            </w:r>
            <w:r>
              <w:rPr>
                <w:rFonts w:ascii="Verdana" w:hAnsi="Verdana"/>
              </w:rPr>
              <w:t xml:space="preserve"> e successive modifiche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741053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Specifica cliente</w:t>
            </w:r>
          </w:p>
          <w:p w14:paraId="4EA305FC" w14:textId="77777777" w:rsidR="00113FCD" w:rsidRDefault="00113FCD" w:rsidP="00113FCD">
            <w:pPr>
              <w:suppressLineNumbers/>
              <w:rPr>
                <w:rFonts w:ascii="Verdana" w:hAnsi="Verdana"/>
                <w:sz w:val="20"/>
                <w:szCs w:val="20"/>
              </w:rPr>
            </w:pPr>
          </w:p>
          <w:p w14:paraId="5F297979" w14:textId="77777777" w:rsidR="00113FCD" w:rsidRPr="008668BE" w:rsidRDefault="00113FCD" w:rsidP="00113FCD">
            <w:pPr>
              <w:suppressLineNumbers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 xml:space="preserve">Idoneità all’utilizzo per scopi alimentari 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60A7F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Visiva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6D876C" w14:textId="77777777" w:rsidR="00113FCD" w:rsidRPr="00187E7C" w:rsidRDefault="00113FCD" w:rsidP="00113FCD">
            <w:pPr>
              <w:suppressLineNumbers/>
              <w:snapToGrid w:val="0"/>
              <w:rPr>
                <w:rFonts w:ascii="Verdana" w:hAnsi="Verdana"/>
                <w:sz w:val="18"/>
                <w:szCs w:val="18"/>
              </w:rPr>
            </w:pPr>
            <w:r w:rsidRPr="00187E7C">
              <w:rPr>
                <w:rFonts w:ascii="Verdana" w:hAnsi="Verdana"/>
                <w:sz w:val="18"/>
                <w:szCs w:val="18"/>
              </w:rPr>
              <w:t>Ad ogni lavorazione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F1198C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D 10.05 A</w:t>
            </w:r>
          </w:p>
          <w:p w14:paraId="176DC523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693088CF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D 10.06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FD56C7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Controllo in accettazione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F6C125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>Avvio della procedura di N</w:t>
            </w:r>
            <w:r>
              <w:rPr>
                <w:rFonts w:ascii="Verdana" w:hAnsi="Verdana"/>
                <w:sz w:val="20"/>
                <w:szCs w:val="20"/>
              </w:rPr>
              <w:t>on conformità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C92C4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 w:rsidRPr="008668BE">
              <w:rPr>
                <w:rFonts w:ascii="Verdana" w:hAnsi="Verdana"/>
                <w:sz w:val="20"/>
                <w:szCs w:val="20"/>
              </w:rPr>
              <w:t xml:space="preserve">Operatore </w:t>
            </w:r>
            <w:r>
              <w:rPr>
                <w:rFonts w:ascii="Verdana" w:hAnsi="Verdana"/>
                <w:sz w:val="20"/>
                <w:szCs w:val="20"/>
              </w:rPr>
              <w:t>Reparto Prodotti Finiti</w:t>
            </w:r>
          </w:p>
          <w:p w14:paraId="0D773961" w14:textId="77777777" w:rsidR="00113FCD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</w:p>
          <w:p w14:paraId="31E0FF5A" w14:textId="77777777" w:rsidR="00113FCD" w:rsidRPr="008668BE" w:rsidRDefault="00113FCD" w:rsidP="00113FCD">
            <w:pPr>
              <w:suppressLineNumbers/>
              <w:snapToGrid w:val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Addetto alle celle</w:t>
            </w:r>
          </w:p>
        </w:tc>
      </w:tr>
    </w:tbl>
    <w:p w14:paraId="627EB8A8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p w14:paraId="327EF114" w14:textId="77777777" w:rsidR="0032438C" w:rsidRPr="004E7A5A" w:rsidRDefault="0032438C" w:rsidP="00832EAB">
      <w:pPr>
        <w:pStyle w:val="Corpodeltesto"/>
        <w:rPr>
          <w:rFonts w:ascii="Verdana" w:hAnsi="Verdana"/>
          <w:sz w:val="16"/>
          <w:szCs w:val="16"/>
        </w:rPr>
      </w:pPr>
      <w:r w:rsidRPr="004E7A5A">
        <w:rPr>
          <w:rFonts w:ascii="Verdana" w:hAnsi="Verdana"/>
          <w:sz w:val="16"/>
          <w:szCs w:val="16"/>
        </w:rPr>
        <w:t>* Durante la campagna di trasformazione vengono prelevati mensilmente dei campioni rappresentativi della produzione che a fine campagna vengono utilizzati per la costituzione di un campione di massa sottoposto a controlli di presenza di residui di fitofarmaci.</w:t>
      </w:r>
    </w:p>
    <w:sectPr w:rsidR="0032438C" w:rsidRPr="004E7A5A" w:rsidSect="00BE504D">
      <w:headerReference w:type="default" r:id="rId7"/>
      <w:type w:val="continuous"/>
      <w:pgSz w:w="16838" w:h="11906" w:orient="landscape"/>
      <w:pgMar w:top="658" w:right="1134" w:bottom="1134" w:left="1134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226F98" w14:textId="77777777" w:rsidR="009240D7" w:rsidRDefault="009240D7">
      <w:r>
        <w:separator/>
      </w:r>
    </w:p>
  </w:endnote>
  <w:endnote w:type="continuationSeparator" w:id="0">
    <w:p w14:paraId="0ECCBB38" w14:textId="77777777" w:rsidR="009240D7" w:rsidRDefault="00924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36342" w14:textId="77777777" w:rsidR="009240D7" w:rsidRDefault="009240D7">
      <w:r>
        <w:separator/>
      </w:r>
    </w:p>
  </w:footnote>
  <w:footnote w:type="continuationSeparator" w:id="0">
    <w:p w14:paraId="3802EF3B" w14:textId="77777777" w:rsidR="009240D7" w:rsidRDefault="00924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945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97"/>
      <w:gridCol w:w="1806"/>
      <w:gridCol w:w="1701"/>
      <w:gridCol w:w="1843"/>
      <w:gridCol w:w="1417"/>
      <w:gridCol w:w="1276"/>
      <w:gridCol w:w="1559"/>
      <w:gridCol w:w="1559"/>
      <w:gridCol w:w="1171"/>
      <w:gridCol w:w="2216"/>
    </w:tblGrid>
    <w:tr w:rsidR="009240D7" w:rsidRPr="0090311F" w14:paraId="6C2FB750" w14:textId="77777777" w:rsidTr="007F12B9">
      <w:trPr>
        <w:trHeight w:hRule="exact" w:val="2293"/>
        <w:jc w:val="center"/>
      </w:trPr>
      <w:tc>
        <w:tcPr>
          <w:tcW w:w="3203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5E43E9FE" w14:textId="77777777" w:rsidR="009240D7" w:rsidRPr="0090311F" w:rsidRDefault="009240D7" w:rsidP="008668BE">
          <w:pPr>
            <w:snapToGrid w:val="0"/>
            <w:jc w:val="center"/>
            <w:rPr>
              <w:rFonts w:asciiTheme="minorHAnsi" w:hAnsiTheme="minorHAnsi" w:cstheme="minorHAnsi"/>
            </w:rPr>
          </w:pPr>
          <w:r w:rsidRPr="0090311F">
            <w:rPr>
              <w:rFonts w:asciiTheme="minorHAnsi" w:hAnsiTheme="minorHAnsi" w:cstheme="minorHAnsi"/>
            </w:rPr>
            <w:t>Agrumi-Gel s.r.l.</w:t>
          </w:r>
        </w:p>
      </w:tc>
      <w:tc>
        <w:tcPr>
          <w:tcW w:w="10526" w:type="dxa"/>
          <w:gridSpan w:val="7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6E749DF2" w14:textId="77777777" w:rsidR="009240D7" w:rsidRPr="0090311F" w:rsidRDefault="009240D7">
          <w:pPr>
            <w:pStyle w:val="Titolo1"/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90311F">
            <w:rPr>
              <w:rFonts w:asciiTheme="minorHAnsi" w:hAnsiTheme="minorHAnsi" w:cstheme="minorHAnsi"/>
              <w:sz w:val="28"/>
              <w:szCs w:val="28"/>
            </w:rPr>
            <w:t>Reparto trasformazione Melograno</w:t>
          </w:r>
        </w:p>
        <w:p w14:paraId="0ADC439B" w14:textId="77777777" w:rsidR="009240D7" w:rsidRPr="0090311F" w:rsidRDefault="009240D7">
          <w:pPr>
            <w:pStyle w:val="Titolo1"/>
            <w:rPr>
              <w:rFonts w:asciiTheme="minorHAnsi" w:hAnsiTheme="minorHAnsi" w:cstheme="minorHAnsi"/>
              <w:b w:val="0"/>
              <w:szCs w:val="24"/>
            </w:rPr>
          </w:pPr>
          <w:r w:rsidRPr="0090311F">
            <w:rPr>
              <w:rFonts w:asciiTheme="minorHAnsi" w:hAnsiTheme="minorHAnsi" w:cstheme="minorHAnsi"/>
              <w:sz w:val="28"/>
              <w:szCs w:val="28"/>
            </w:rPr>
            <w:t>PIANO DI CONTROLLO IN PRODUZIONE E SUL PRODOTTO FINITO</w:t>
          </w:r>
        </w:p>
      </w:tc>
      <w:tc>
        <w:tcPr>
          <w:tcW w:w="2216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230EE3FB" w14:textId="54CEF444" w:rsidR="0090311F" w:rsidRPr="0090311F" w:rsidRDefault="0090311F" w:rsidP="0090311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90311F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90311F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10.14</w:t>
          </w:r>
        </w:p>
        <w:p w14:paraId="0D4CDCA5" w14:textId="77777777" w:rsidR="0090311F" w:rsidRPr="0090311F" w:rsidRDefault="0090311F" w:rsidP="0090311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90311F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58B94BDB" w14:textId="77777777" w:rsidR="0090311F" w:rsidRPr="0090311F" w:rsidRDefault="0090311F" w:rsidP="0090311F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90311F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90311F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579FE6F3" w14:textId="77777777" w:rsidR="0090311F" w:rsidRPr="0090311F" w:rsidRDefault="0090311F" w:rsidP="0090311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90311F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2C6BE2AD" w14:textId="77777777" w:rsidR="0090311F" w:rsidRPr="0090311F" w:rsidRDefault="0090311F" w:rsidP="0090311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90311F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41E3DDFD" w14:textId="77777777" w:rsidR="0090311F" w:rsidRPr="0090311F" w:rsidRDefault="0090311F" w:rsidP="0090311F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90311F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F1A39FF" w14:textId="5DC81643" w:rsidR="0090311F" w:rsidRPr="0090311F" w:rsidRDefault="0090311F" w:rsidP="0090311F">
          <w:pPr>
            <w:pStyle w:val="TitoloA"/>
            <w:snapToGrid w:val="0"/>
            <w:spacing w:line="200" w:lineRule="exact"/>
            <w:ind w:left="0"/>
            <w:jc w:val="left"/>
            <w:rPr>
              <w:rFonts w:asciiTheme="minorHAnsi" w:hAnsiTheme="minorHAnsi" w:cstheme="minorHAnsi"/>
              <w:b w:val="0"/>
              <w:sz w:val="24"/>
              <w:szCs w:val="24"/>
            </w:rPr>
          </w:pPr>
          <w:r w:rsidRPr="0090311F">
            <w:rPr>
              <w:rFonts w:asciiTheme="minorHAnsi" w:hAnsiTheme="minorHAnsi" w:cstheme="minorHAnsi"/>
              <w:sz w:val="18"/>
            </w:rPr>
            <w:t xml:space="preserve">Pag. </w:t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begin"/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instrText xml:space="preserve"> PAGE </w:instrText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separate"/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t>1</w:t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t xml:space="preserve"> di </w:t>
          </w:r>
          <w:r w:rsidRPr="0090311F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begin"/>
          </w:r>
          <w:r w:rsidRPr="0090311F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instrText xml:space="preserve"> NUMPAGES   \* MERGEFORMAT </w:instrText>
          </w:r>
          <w:r w:rsidRPr="0090311F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separate"/>
          </w:r>
          <w:r w:rsidRPr="0090311F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t>1</w:t>
          </w:r>
          <w:r w:rsidRPr="0090311F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</w:p>
      </w:tc>
    </w:tr>
    <w:tr w:rsidR="009240D7" w:rsidRPr="0090311F" w14:paraId="492E153D" w14:textId="77777777" w:rsidTr="007F12B9">
      <w:trPr>
        <w:trHeight w:hRule="exact" w:val="425"/>
        <w:jc w:val="center"/>
      </w:trPr>
      <w:tc>
        <w:tcPr>
          <w:tcW w:w="13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D98636E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Lavorazioni</w:t>
          </w:r>
        </w:p>
      </w:tc>
      <w:tc>
        <w:tcPr>
          <w:tcW w:w="1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A2B7E67" w14:textId="77777777" w:rsidR="009240D7" w:rsidRPr="000F7310" w:rsidRDefault="009240D7" w:rsidP="008668BE">
          <w:pPr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sz w:val="18"/>
              <w:szCs w:val="18"/>
            </w:rPr>
            <w:t>Fasi di lavorazione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19D109B" w14:textId="77777777" w:rsidR="009240D7" w:rsidRPr="000F7310" w:rsidRDefault="009240D7" w:rsidP="008668BE">
          <w:pPr>
            <w:pStyle w:val="Titolo2"/>
            <w:suppressLineNumbers/>
            <w:snapToGrid w:val="0"/>
            <w:rPr>
              <w:rFonts w:asciiTheme="minorHAnsi" w:hAnsiTheme="minorHAnsi" w:cstheme="minorHAnsi"/>
              <w:b w:val="0"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 w:val="0"/>
              <w:sz w:val="18"/>
              <w:szCs w:val="18"/>
            </w:rPr>
            <w:t>Parametri</w:t>
          </w:r>
        </w:p>
      </w:tc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192E653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Valore nominale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B9AB3BA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Modalità di controllo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8EDBB8B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Frequenza</w:t>
          </w: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2340763A" w14:textId="77777777" w:rsidR="009240D7" w:rsidRPr="000F7310" w:rsidRDefault="009240D7" w:rsidP="00047485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Registrazione</w:t>
          </w:r>
        </w:p>
      </w:tc>
      <w:tc>
        <w:tcPr>
          <w:tcW w:w="155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B04416B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Intervento preventivo</w:t>
          </w:r>
        </w:p>
      </w:tc>
      <w:tc>
        <w:tcPr>
          <w:tcW w:w="11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6D4EA878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Reazione in caso di N.C.</w:t>
          </w:r>
        </w:p>
      </w:tc>
      <w:tc>
        <w:tcPr>
          <w:tcW w:w="22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DA1F482" w14:textId="77777777" w:rsidR="009240D7" w:rsidRPr="000F7310" w:rsidRDefault="009240D7" w:rsidP="008668BE">
          <w:pPr>
            <w:suppressLineNumbers/>
            <w:snapToGrid w:val="0"/>
            <w:jc w:val="center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0F7310">
            <w:rPr>
              <w:rFonts w:asciiTheme="minorHAnsi" w:hAnsiTheme="minorHAnsi" w:cstheme="minorHAnsi"/>
              <w:bCs/>
              <w:sz w:val="18"/>
              <w:szCs w:val="18"/>
            </w:rPr>
            <w:t>Responsabile</w:t>
          </w:r>
        </w:p>
      </w:tc>
    </w:tr>
  </w:tbl>
  <w:p w14:paraId="07F1A24D" w14:textId="77777777" w:rsidR="009240D7" w:rsidRDefault="009240D7">
    <w:pPr>
      <w:pStyle w:val="Intestazione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0627734"/>
    <w:multiLevelType w:val="hybridMultilevel"/>
    <w:tmpl w:val="451464A0"/>
    <w:lvl w:ilvl="0" w:tplc="182819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3460">
    <w:abstractNumId w:val="0"/>
  </w:num>
  <w:num w:numId="2" w16cid:durableId="120451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E2B1F"/>
    <w:rsid w:val="00047485"/>
    <w:rsid w:val="000B04F0"/>
    <w:rsid w:val="000F7310"/>
    <w:rsid w:val="00113FCD"/>
    <w:rsid w:val="00160C07"/>
    <w:rsid w:val="00170DC1"/>
    <w:rsid w:val="00187E7C"/>
    <w:rsid w:val="001B2B5C"/>
    <w:rsid w:val="001E2B1F"/>
    <w:rsid w:val="001E7705"/>
    <w:rsid w:val="00204927"/>
    <w:rsid w:val="002A7007"/>
    <w:rsid w:val="0032438C"/>
    <w:rsid w:val="003259DA"/>
    <w:rsid w:val="003319F1"/>
    <w:rsid w:val="00380731"/>
    <w:rsid w:val="003A087A"/>
    <w:rsid w:val="0042244B"/>
    <w:rsid w:val="00426585"/>
    <w:rsid w:val="0044134E"/>
    <w:rsid w:val="00451C5E"/>
    <w:rsid w:val="00496AB9"/>
    <w:rsid w:val="004D667E"/>
    <w:rsid w:val="004E7A5A"/>
    <w:rsid w:val="004F25EF"/>
    <w:rsid w:val="00504ADD"/>
    <w:rsid w:val="00521223"/>
    <w:rsid w:val="00531A62"/>
    <w:rsid w:val="005662A8"/>
    <w:rsid w:val="00577D28"/>
    <w:rsid w:val="00587EB8"/>
    <w:rsid w:val="005B5384"/>
    <w:rsid w:val="005C4D30"/>
    <w:rsid w:val="005D2FA1"/>
    <w:rsid w:val="005F4AA2"/>
    <w:rsid w:val="005F7070"/>
    <w:rsid w:val="00611831"/>
    <w:rsid w:val="00676892"/>
    <w:rsid w:val="00677A44"/>
    <w:rsid w:val="007032F7"/>
    <w:rsid w:val="0077320C"/>
    <w:rsid w:val="007858C2"/>
    <w:rsid w:val="007F12B9"/>
    <w:rsid w:val="007F2522"/>
    <w:rsid w:val="00832EAB"/>
    <w:rsid w:val="008333B7"/>
    <w:rsid w:val="00856D23"/>
    <w:rsid w:val="008668BE"/>
    <w:rsid w:val="008A3F29"/>
    <w:rsid w:val="0090311F"/>
    <w:rsid w:val="009240D7"/>
    <w:rsid w:val="00965A22"/>
    <w:rsid w:val="009811E9"/>
    <w:rsid w:val="00984357"/>
    <w:rsid w:val="009B4DA0"/>
    <w:rsid w:val="009C11C5"/>
    <w:rsid w:val="009C1A99"/>
    <w:rsid w:val="009E1C63"/>
    <w:rsid w:val="00A03374"/>
    <w:rsid w:val="00A85B8A"/>
    <w:rsid w:val="00A94B26"/>
    <w:rsid w:val="00AD691F"/>
    <w:rsid w:val="00B27A12"/>
    <w:rsid w:val="00B3117D"/>
    <w:rsid w:val="00BB28D7"/>
    <w:rsid w:val="00BE504D"/>
    <w:rsid w:val="00BF523C"/>
    <w:rsid w:val="00C03676"/>
    <w:rsid w:val="00C064A0"/>
    <w:rsid w:val="00C80635"/>
    <w:rsid w:val="00C90CD8"/>
    <w:rsid w:val="00C94CBA"/>
    <w:rsid w:val="00D5426C"/>
    <w:rsid w:val="00D73601"/>
    <w:rsid w:val="00DA08A6"/>
    <w:rsid w:val="00DC0D27"/>
    <w:rsid w:val="00E05E63"/>
    <w:rsid w:val="00E27AC2"/>
    <w:rsid w:val="00E318DB"/>
    <w:rsid w:val="00E44BAB"/>
    <w:rsid w:val="00E757F7"/>
    <w:rsid w:val="00E86D7F"/>
    <w:rsid w:val="00EA2C81"/>
    <w:rsid w:val="00EA36F3"/>
    <w:rsid w:val="00F324AE"/>
    <w:rsid w:val="00F62595"/>
    <w:rsid w:val="00FA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oNotEmbedSmartTags/>
  <w:decimalSymbol w:val=","/>
  <w:listSeparator w:val=";"/>
  <w14:docId w14:val="3354C081"/>
  <w15:docId w15:val="{13249C27-2DCB-4C94-8AE6-74B7AB8C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  <w:szCs w:val="20"/>
    </w:rPr>
  </w:style>
  <w:style w:type="paragraph" w:styleId="Titolo2">
    <w:name w:val="heading 2"/>
    <w:basedOn w:val="Normale"/>
    <w:next w:val="Normale"/>
    <w:qFormat/>
    <w:pPr>
      <w:keepNext/>
      <w:widowControl w:val="0"/>
      <w:tabs>
        <w:tab w:val="num" w:pos="576"/>
      </w:tabs>
      <w:autoSpaceDE w:val="0"/>
      <w:ind w:left="576" w:hanging="576"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uppressLineNumbers/>
      <w:tabs>
        <w:tab w:val="num" w:pos="720"/>
      </w:tabs>
      <w:ind w:left="720" w:hanging="720"/>
      <w:outlineLvl w:val="2"/>
    </w:pPr>
    <w:rPr>
      <w:b/>
      <w:bCs/>
      <w:sz w:val="22"/>
    </w:rPr>
  </w:style>
  <w:style w:type="paragraph" w:styleId="Titolo4">
    <w:name w:val="heading 4"/>
    <w:basedOn w:val="Normale"/>
    <w:next w:val="Normale"/>
    <w:qFormat/>
    <w:pPr>
      <w:keepNext/>
      <w:suppressLineNumbers/>
      <w:tabs>
        <w:tab w:val="num" w:pos="864"/>
      </w:tabs>
      <w:ind w:left="864" w:hanging="864"/>
      <w:outlineLvl w:val="3"/>
    </w:pPr>
    <w:rPr>
      <w:b/>
      <w:bCs/>
    </w:rPr>
  </w:style>
  <w:style w:type="paragraph" w:styleId="Titolo6">
    <w:name w:val="heading 6"/>
    <w:basedOn w:val="Normale"/>
    <w:next w:val="Normale"/>
    <w:qFormat/>
    <w:pPr>
      <w:keepNext/>
      <w:suppressLineNumbers/>
      <w:tabs>
        <w:tab w:val="num" w:pos="1152"/>
      </w:tabs>
      <w:autoSpaceDE w:val="0"/>
      <w:ind w:left="1152" w:hanging="1152"/>
      <w:jc w:val="center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3">
    <w:name w:val="Car. predefinito paragraf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Caratterepredefinitoparagrafo">
    <w:name w:val="Carattere predefinito paragrafo"/>
  </w:style>
  <w:style w:type="character" w:customStyle="1" w:styleId="IntestazioneCarattere">
    <w:name w:val="Intestazione Carattere"/>
    <w:rPr>
      <w:lang w:val="it-IT" w:eastAsia="ar-SA" w:bidi="ar-SA"/>
    </w:rPr>
  </w:style>
  <w:style w:type="character" w:customStyle="1" w:styleId="CorpodeltestoCarattere">
    <w:name w:val="Corpo del testo Carattere"/>
    <w:rPr>
      <w:sz w:val="24"/>
      <w:szCs w:val="24"/>
      <w:lang w:val="it-IT" w:eastAsia="ar-SA" w:bidi="ar-SA"/>
    </w:rPr>
  </w:style>
  <w:style w:type="character" w:customStyle="1" w:styleId="Intestazione1Carattere">
    <w:name w:val="Intestazione1 Carattere"/>
    <w:rPr>
      <w:rFonts w:ascii="Arial" w:eastAsia="Lucida Sans Unicode" w:hAnsi="Arial" w:cs="Tahoma"/>
      <w:sz w:val="28"/>
      <w:szCs w:val="28"/>
      <w:lang w:val="it-IT" w:eastAsia="ar-SA" w:bidi="ar-SA"/>
    </w:rPr>
  </w:style>
  <w:style w:type="character" w:customStyle="1" w:styleId="Caratteredellanota">
    <w:name w:val="Carattere della nota"/>
  </w:style>
  <w:style w:type="character" w:styleId="Rimandonotaapidipagina">
    <w:name w:val="footnote reference"/>
    <w:rPr>
      <w:vertAlign w:val="superscript"/>
    </w:rPr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dascalia4">
    <w:name w:val="Didascalia4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  <w:autoSpaceDE w:val="0"/>
    </w:pPr>
    <w:rPr>
      <w:sz w:val="20"/>
      <w:szCs w:val="20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TitoloA">
    <w:name w:val="Titolo A"/>
    <w:basedOn w:val="Normale"/>
    <w:pPr>
      <w:spacing w:after="120"/>
      <w:ind w:left="284"/>
      <w:jc w:val="center"/>
    </w:pPr>
    <w:rPr>
      <w:b/>
      <w:sz w:val="28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NormaleWeb">
    <w:name w:val="Normal (Web)"/>
    <w:basedOn w:val="Normale"/>
    <w:pPr>
      <w:suppressAutoHyphens w:val="0"/>
      <w:spacing w:before="280" w:after="119"/>
    </w:pPr>
  </w:style>
  <w:style w:type="character" w:styleId="Numeropagina">
    <w:name w:val="page number"/>
    <w:basedOn w:val="Carpredefinitoparagrafo"/>
    <w:semiHidden/>
    <w:unhideWhenUsed/>
    <w:rsid w:val="00903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1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Lavorazioni</vt:lpstr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Lavorazioni</dc:title>
  <dc:creator>Francesco San Martino</dc:creator>
  <cp:keywords>ISO 9001</cp:keywords>
  <cp:lastModifiedBy>Giovanna</cp:lastModifiedBy>
  <cp:revision>47</cp:revision>
  <cp:lastPrinted>2024-09-04T13:42:00Z</cp:lastPrinted>
  <dcterms:created xsi:type="dcterms:W3CDTF">2015-06-29T08:52:00Z</dcterms:created>
  <dcterms:modified xsi:type="dcterms:W3CDTF">2024-09-04T13:44:00Z</dcterms:modified>
</cp:coreProperties>
</file>