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A9DE" w14:textId="2A35DB1B" w:rsidR="00964E69" w:rsidRPr="00AA7AB1" w:rsidRDefault="00964E69" w:rsidP="00AA7AB1">
      <w:pPr>
        <w:pStyle w:val="Paragrafoelenco"/>
        <w:numPr>
          <w:ilvl w:val="0"/>
          <w:numId w:val="2"/>
        </w:numPr>
        <w:rPr>
          <w:lang w:val="en-US"/>
        </w:rPr>
      </w:pPr>
      <w:r w:rsidRPr="00AA7AB1">
        <w:rPr>
          <w:lang w:val="en-US"/>
        </w:rPr>
        <w:t xml:space="preserve">I am attaching page 285 of the risk assessment document, which indicates the presence of three emergency eyewash showers located in the two refrigeration units and in the waste water treatment plant. In the other departments fist aid kits have been equipped with bottles of eyewash solution. </w:t>
      </w:r>
    </w:p>
    <w:p w14:paraId="2FD3CF83" w14:textId="19FAAD17" w:rsidR="00964E69" w:rsidRDefault="00964E69" w:rsidP="00964E69">
      <w:pPr>
        <w:pStyle w:val="Paragrafoelenco"/>
        <w:numPr>
          <w:ilvl w:val="0"/>
          <w:numId w:val="2"/>
        </w:numPr>
        <w:rPr>
          <w:lang w:val="en-US"/>
        </w:rPr>
      </w:pPr>
      <w:r>
        <w:rPr>
          <w:lang w:val="en-US"/>
        </w:rPr>
        <w:t xml:space="preserve">A risk assessment has been conducted for legionella control. </w:t>
      </w:r>
    </w:p>
    <w:p w14:paraId="63A23A0D" w14:textId="7EE89CC4" w:rsidR="00964E69" w:rsidRDefault="00964E69" w:rsidP="00964E69">
      <w:pPr>
        <w:pStyle w:val="Paragrafoelenco"/>
        <w:numPr>
          <w:ilvl w:val="0"/>
          <w:numId w:val="2"/>
        </w:numPr>
        <w:rPr>
          <w:lang w:val="en-US"/>
        </w:rPr>
      </w:pPr>
      <w:r>
        <w:rPr>
          <w:lang w:val="en-US"/>
        </w:rPr>
        <w:t>I am attaching the invoice for purchase and installation of the sensor in the refrigeration units. Since they were installed in September 2023, they do not require calibration yet. Their operation is periodically checked by the designated operators.</w:t>
      </w:r>
    </w:p>
    <w:p w14:paraId="089FD891" w14:textId="77777777" w:rsidR="00964E69" w:rsidRPr="00964E69" w:rsidRDefault="00964E69" w:rsidP="00964E69">
      <w:pPr>
        <w:pStyle w:val="Paragrafoelenco"/>
        <w:numPr>
          <w:ilvl w:val="0"/>
          <w:numId w:val="2"/>
        </w:numPr>
        <w:rPr>
          <w:lang w:val="en-US"/>
        </w:rPr>
      </w:pPr>
    </w:p>
    <w:p w14:paraId="69B7C819" w14:textId="77777777" w:rsidR="002D7933" w:rsidRDefault="002D7933" w:rsidP="002D7933">
      <w:pPr>
        <w:rPr>
          <w:lang w:val="en-US"/>
        </w:rPr>
      </w:pPr>
    </w:p>
    <w:p w14:paraId="0065F46D" w14:textId="33139306" w:rsidR="00964E69" w:rsidRPr="00AA7AB1" w:rsidRDefault="00964E69" w:rsidP="002D7933">
      <w:pPr>
        <w:rPr>
          <w:b/>
          <w:bCs/>
          <w:u w:val="single"/>
        </w:rPr>
      </w:pPr>
      <w:r w:rsidRPr="00AA7AB1">
        <w:rPr>
          <w:b/>
          <w:bCs/>
          <w:u w:val="single"/>
        </w:rPr>
        <w:t>DOPO AVER CARICATO TUTTO, MANDARE UNA MAIL A NIKOS DICENDO CHE LE AZIONI CORRETTIVE SONO STATE CARICATE</w:t>
      </w:r>
      <w:r w:rsidR="00AA7AB1" w:rsidRPr="00AA7AB1">
        <w:rPr>
          <w:b/>
          <w:bCs/>
          <w:u w:val="single"/>
        </w:rPr>
        <w:t xml:space="preserve"> SUL SEDEX.</w:t>
      </w:r>
    </w:p>
    <w:sectPr w:rsidR="00964E69" w:rsidRPr="00AA7AB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158A0"/>
    <w:multiLevelType w:val="hybridMultilevel"/>
    <w:tmpl w:val="0ED8BE7A"/>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7C1A3265"/>
    <w:multiLevelType w:val="hybridMultilevel"/>
    <w:tmpl w:val="BD841C9E"/>
    <w:lvl w:ilvl="0" w:tplc="5C327F02">
      <w:start w:val="1"/>
      <w:numFmt w:val="lowerLetter"/>
      <w:lvlText w:val="%1."/>
      <w:lvlJc w:val="left"/>
      <w:pPr>
        <w:ind w:left="720" w:hanging="360"/>
      </w:pPr>
      <w:rPr>
        <w:rFonts w:asciiTheme="minorHAnsi" w:eastAsiaTheme="minorHAnsi" w:hAnsiTheme="minorHAnsi" w:cstheme="minorBid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01448352">
    <w:abstractNumId w:val="0"/>
  </w:num>
  <w:num w:numId="2" w16cid:durableId="2074697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33"/>
    <w:rsid w:val="00246A3F"/>
    <w:rsid w:val="002D7933"/>
    <w:rsid w:val="00493DE2"/>
    <w:rsid w:val="00964E69"/>
    <w:rsid w:val="00AA7AB1"/>
    <w:rsid w:val="00F768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CA60"/>
  <w15:chartTrackingRefBased/>
  <w15:docId w15:val="{95C1A526-CF1A-4843-9BDC-5C481050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D793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2D793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2D7933"/>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2D7933"/>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2D7933"/>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2D793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D793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D793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D793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D7933"/>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2D7933"/>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2D7933"/>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2D7933"/>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2D7933"/>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2D793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D793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D793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D7933"/>
    <w:rPr>
      <w:rFonts w:eastAsiaTheme="majorEastAsia" w:cstheme="majorBidi"/>
      <w:color w:val="272727" w:themeColor="text1" w:themeTint="D8"/>
    </w:rPr>
  </w:style>
  <w:style w:type="paragraph" w:styleId="Titolo">
    <w:name w:val="Title"/>
    <w:basedOn w:val="Normale"/>
    <w:next w:val="Normale"/>
    <w:link w:val="TitoloCarattere"/>
    <w:uiPriority w:val="10"/>
    <w:qFormat/>
    <w:rsid w:val="002D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D79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D7933"/>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D793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D7933"/>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D7933"/>
    <w:rPr>
      <w:i/>
      <w:iCs/>
      <w:color w:val="404040" w:themeColor="text1" w:themeTint="BF"/>
    </w:rPr>
  </w:style>
  <w:style w:type="paragraph" w:styleId="Paragrafoelenco">
    <w:name w:val="List Paragraph"/>
    <w:basedOn w:val="Normale"/>
    <w:uiPriority w:val="34"/>
    <w:qFormat/>
    <w:rsid w:val="002D7933"/>
    <w:pPr>
      <w:ind w:left="720"/>
      <w:contextualSpacing/>
    </w:pPr>
  </w:style>
  <w:style w:type="character" w:styleId="Enfasiintensa">
    <w:name w:val="Intense Emphasis"/>
    <w:basedOn w:val="Carpredefinitoparagrafo"/>
    <w:uiPriority w:val="21"/>
    <w:qFormat/>
    <w:rsid w:val="002D7933"/>
    <w:rPr>
      <w:i/>
      <w:iCs/>
      <w:color w:val="365F91" w:themeColor="accent1" w:themeShade="BF"/>
    </w:rPr>
  </w:style>
  <w:style w:type="paragraph" w:styleId="Citazioneintensa">
    <w:name w:val="Intense Quote"/>
    <w:basedOn w:val="Normale"/>
    <w:next w:val="Normale"/>
    <w:link w:val="CitazioneintensaCarattere"/>
    <w:uiPriority w:val="30"/>
    <w:qFormat/>
    <w:rsid w:val="002D79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2D7933"/>
    <w:rPr>
      <w:i/>
      <w:iCs/>
      <w:color w:val="365F91" w:themeColor="accent1" w:themeShade="BF"/>
    </w:rPr>
  </w:style>
  <w:style w:type="character" w:styleId="Riferimentointenso">
    <w:name w:val="Intense Reference"/>
    <w:basedOn w:val="Carpredefinitoparagrafo"/>
    <w:uiPriority w:val="32"/>
    <w:qFormat/>
    <w:rsid w:val="002D793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107</Words>
  <Characters>615</Characters>
  <Application>Microsoft Office Word</Application>
  <DocSecurity>0</DocSecurity>
  <Lines>5</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Qualità</dc:creator>
  <cp:keywords/>
  <dc:description/>
  <cp:lastModifiedBy>Ufficio Qualità</cp:lastModifiedBy>
  <cp:revision>3</cp:revision>
  <dcterms:created xsi:type="dcterms:W3CDTF">2025-07-04T09:16:00Z</dcterms:created>
  <dcterms:modified xsi:type="dcterms:W3CDTF">2025-07-04T09:49:00Z</dcterms:modified>
</cp:coreProperties>
</file>