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6"/>
        <w:gridCol w:w="7778"/>
      </w:tblGrid>
      <w:tr w:rsidR="00C34B5A" w:rsidRPr="00C34B5A" w14:paraId="678E8001" w14:textId="77777777" w:rsidTr="00C34B5A">
        <w:tc>
          <w:tcPr>
            <w:tcW w:w="1908" w:type="dxa"/>
            <w:shd w:val="clear" w:color="auto" w:fill="auto"/>
            <w:vAlign w:val="center"/>
          </w:tcPr>
          <w:p w14:paraId="400F67AE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>PUNTO CRITICO VERIFICATO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2A09422C" w14:textId="77777777" w:rsidR="00387999" w:rsidRPr="00C34B5A" w:rsidRDefault="00C34B5A" w:rsidP="00387999">
            <w:pPr>
              <w:rPr>
                <w:rFonts w:ascii="Verdana" w:hAnsi="Verdana"/>
                <w:i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 xml:space="preserve">CCP1 </w:t>
            </w:r>
            <w:r w:rsidRPr="00C34B5A">
              <w:rPr>
                <w:rFonts w:ascii="Verdana" w:hAnsi="Verdana"/>
                <w:i/>
                <w:sz w:val="20"/>
                <w:szCs w:val="20"/>
              </w:rPr>
              <w:t>(</w:t>
            </w:r>
            <w:r w:rsidR="00387999" w:rsidRPr="00C34B5A">
              <w:rPr>
                <w:rFonts w:ascii="Verdana" w:hAnsi="Verdana"/>
                <w:i/>
                <w:sz w:val="20"/>
                <w:szCs w:val="20"/>
              </w:rPr>
              <w:t xml:space="preserve">Fase della </w:t>
            </w:r>
            <w:r w:rsidRPr="00C34B5A">
              <w:rPr>
                <w:rFonts w:ascii="Verdana" w:hAnsi="Verdana"/>
                <w:i/>
                <w:sz w:val="20"/>
                <w:szCs w:val="20"/>
              </w:rPr>
              <w:t>Pastorizzazione)</w:t>
            </w:r>
          </w:p>
          <w:p w14:paraId="403C6228" w14:textId="77777777" w:rsidR="00C34B5A" w:rsidRPr="00C34B5A" w:rsidRDefault="00387999" w:rsidP="00387999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>R</w:t>
            </w:r>
            <w:r w:rsidR="00C34B5A" w:rsidRPr="00C34B5A">
              <w:rPr>
                <w:rFonts w:ascii="Verdana" w:hAnsi="Verdana"/>
                <w:b/>
                <w:sz w:val="20"/>
                <w:szCs w:val="20"/>
              </w:rPr>
              <w:t>ischio</w:t>
            </w:r>
            <w:r w:rsidRPr="00C34B5A">
              <w:rPr>
                <w:rFonts w:ascii="Verdana" w:hAnsi="Verdana"/>
                <w:b/>
                <w:sz w:val="20"/>
                <w:szCs w:val="20"/>
              </w:rPr>
              <w:t>: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 Proliferazione batterica</w:t>
            </w:r>
          </w:p>
        </w:tc>
      </w:tr>
      <w:tr w:rsidR="00C34B5A" w:rsidRPr="00C34B5A" w14:paraId="2C7F2BED" w14:textId="77777777" w:rsidTr="00C34B5A">
        <w:tc>
          <w:tcPr>
            <w:tcW w:w="1908" w:type="dxa"/>
            <w:shd w:val="clear" w:color="auto" w:fill="auto"/>
            <w:vAlign w:val="center"/>
          </w:tcPr>
          <w:p w14:paraId="60D1A0A5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CORRETTEZZA DELLE REGISTRAZIONI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650CC490" w14:textId="22C38906" w:rsidR="00E364A3" w:rsidRPr="00C34B5A" w:rsidRDefault="00387999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In data </w:t>
            </w:r>
            <w:r w:rsidR="000F7E4B">
              <w:rPr>
                <w:rFonts w:ascii="Verdana" w:hAnsi="Verdana"/>
                <w:sz w:val="20"/>
                <w:szCs w:val="20"/>
              </w:rPr>
              <w:t>08/03</w:t>
            </w:r>
            <w:r w:rsidR="001D1CB0">
              <w:rPr>
                <w:rFonts w:ascii="Verdana" w:hAnsi="Verdana"/>
                <w:sz w:val="20"/>
                <w:szCs w:val="20"/>
              </w:rPr>
              <w:t>/2022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i membri del gruppo HACCP </w:t>
            </w:r>
            <w:r w:rsidR="001A60E5">
              <w:rPr>
                <w:rFonts w:ascii="Verdana" w:hAnsi="Verdana"/>
                <w:sz w:val="20"/>
                <w:szCs w:val="20"/>
              </w:rPr>
              <w:t>l</w:t>
            </w:r>
            <w:r w:rsidR="009A3786">
              <w:rPr>
                <w:rFonts w:ascii="Verdana" w:hAnsi="Verdana"/>
                <w:sz w:val="20"/>
                <w:szCs w:val="20"/>
              </w:rPr>
              <w:t>a</w:t>
            </w:r>
            <w:r w:rsidR="001A60E5">
              <w:rPr>
                <w:rFonts w:ascii="Verdana" w:hAnsi="Verdana"/>
                <w:sz w:val="20"/>
                <w:szCs w:val="20"/>
              </w:rPr>
              <w:t xml:space="preserve"> Dott.</w:t>
            </w:r>
            <w:r w:rsidR="00291073">
              <w:rPr>
                <w:rFonts w:ascii="Verdana" w:hAnsi="Verdana"/>
                <w:sz w:val="20"/>
                <w:szCs w:val="20"/>
              </w:rPr>
              <w:t>ss</w:t>
            </w:r>
            <w:r w:rsidR="009A3786">
              <w:rPr>
                <w:rFonts w:ascii="Verdana" w:hAnsi="Verdana"/>
                <w:sz w:val="20"/>
                <w:szCs w:val="20"/>
              </w:rPr>
              <w:t>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40F4D">
              <w:rPr>
                <w:rFonts w:ascii="Verdana" w:hAnsi="Verdana"/>
                <w:sz w:val="20"/>
                <w:szCs w:val="20"/>
              </w:rPr>
              <w:t>Torre Agata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E364A3" w:rsidRPr="00C34B5A">
              <w:rPr>
                <w:rFonts w:ascii="Verdana" w:hAnsi="Verdana"/>
                <w:sz w:val="20"/>
                <w:szCs w:val="20"/>
              </w:rPr>
              <w:t xml:space="preserve">e </w:t>
            </w:r>
            <w:r w:rsidR="001D1CB0">
              <w:rPr>
                <w:rFonts w:ascii="Verdana" w:hAnsi="Verdana"/>
                <w:sz w:val="20"/>
                <w:szCs w:val="20"/>
              </w:rPr>
              <w:t>la Dott.ssa De Francesco Loredana</w:t>
            </w:r>
            <w:r w:rsidR="00257F00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91073">
              <w:rPr>
                <w:rFonts w:ascii="Verdana" w:hAnsi="Verdana"/>
                <w:sz w:val="20"/>
                <w:szCs w:val="20"/>
              </w:rPr>
              <w:t>si sono recat</w:t>
            </w:r>
            <w:r w:rsidR="001D1CB0">
              <w:rPr>
                <w:rFonts w:ascii="Verdana" w:hAnsi="Verdana"/>
                <w:sz w:val="20"/>
                <w:szCs w:val="20"/>
              </w:rPr>
              <w:t>e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presso il reparto </w:t>
            </w:r>
            <w:r w:rsidR="006C6587">
              <w:rPr>
                <w:rFonts w:ascii="Verdana" w:hAnsi="Verdana"/>
                <w:sz w:val="20"/>
                <w:szCs w:val="20"/>
              </w:rPr>
              <w:t>P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rodotti </w:t>
            </w:r>
            <w:r w:rsidR="006C6587">
              <w:rPr>
                <w:rFonts w:ascii="Verdana" w:hAnsi="Verdana"/>
                <w:sz w:val="20"/>
                <w:szCs w:val="20"/>
              </w:rPr>
              <w:t>F</w:t>
            </w:r>
            <w:r w:rsidRPr="00C34B5A">
              <w:rPr>
                <w:rFonts w:ascii="Verdana" w:hAnsi="Verdana"/>
                <w:sz w:val="20"/>
                <w:szCs w:val="20"/>
              </w:rPr>
              <w:t>initi allo scopo di verificare la correttezza delle registrazioni relative al CCP</w:t>
            </w:r>
            <w:r w:rsidR="006C658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1. </w:t>
            </w:r>
          </w:p>
          <w:p w14:paraId="35DDB45C" w14:textId="65E896A0" w:rsidR="00C34B5A" w:rsidRPr="00C34B5A" w:rsidRDefault="00E364A3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prende visione delle registrazioni al PLC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di bordo del </w:t>
            </w:r>
            <w:r w:rsidRPr="00C34B5A">
              <w:rPr>
                <w:rFonts w:ascii="Verdana" w:hAnsi="Verdana"/>
                <w:sz w:val="20"/>
                <w:szCs w:val="20"/>
              </w:rPr>
              <w:t>P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astorizzatore </w:t>
            </w:r>
            <w:r w:rsidR="000F7E4B">
              <w:rPr>
                <w:rFonts w:ascii="Verdana" w:hAnsi="Verdana"/>
                <w:sz w:val="20"/>
                <w:szCs w:val="20"/>
              </w:rPr>
              <w:t>a Piastre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REDA 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in riferimento al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lotto </w:t>
            </w:r>
            <w:r w:rsidR="000F7E4B">
              <w:rPr>
                <w:rFonts w:ascii="Verdana" w:hAnsi="Verdana"/>
                <w:sz w:val="20"/>
                <w:szCs w:val="20"/>
              </w:rPr>
              <w:t>CABSB 03</w:t>
            </w:r>
            <w:r w:rsidR="001D1CB0">
              <w:rPr>
                <w:rFonts w:ascii="Verdana" w:hAnsi="Verdana"/>
                <w:sz w:val="20"/>
                <w:szCs w:val="20"/>
              </w:rPr>
              <w:t>/22</w:t>
            </w:r>
            <w:r w:rsidR="009A3786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91073">
              <w:rPr>
                <w:rFonts w:ascii="Verdana" w:hAnsi="Verdana"/>
                <w:sz w:val="20"/>
                <w:szCs w:val="20"/>
              </w:rPr>
              <w:t>PF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del prodotto </w:t>
            </w:r>
            <w:r w:rsidR="000F7E4B">
              <w:rPr>
                <w:rFonts w:ascii="Verdana" w:hAnsi="Verdana"/>
                <w:sz w:val="20"/>
                <w:szCs w:val="20"/>
              </w:rPr>
              <w:t>Concentrato di Arancia Bionda Succo</w:t>
            </w:r>
            <w:r w:rsidR="00684D96">
              <w:rPr>
                <w:rFonts w:ascii="Verdana" w:hAnsi="Verdana"/>
                <w:sz w:val="20"/>
                <w:szCs w:val="20"/>
              </w:rPr>
              <w:t xml:space="preserve"> Biologico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. Si verifica che l’operatore </w:t>
            </w:r>
            <w:r w:rsidR="006C6587">
              <w:rPr>
                <w:rFonts w:ascii="Verdana" w:hAnsi="Verdana"/>
                <w:sz w:val="20"/>
                <w:szCs w:val="20"/>
              </w:rPr>
              <w:t>abbia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 registrato </w:t>
            </w:r>
            <w:r w:rsidR="006C6587">
              <w:rPr>
                <w:rFonts w:ascii="Verdana" w:hAnsi="Verdana"/>
                <w:sz w:val="20"/>
                <w:szCs w:val="20"/>
              </w:rPr>
              <w:t>nel modulo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 M 09.10 (</w:t>
            </w:r>
            <w:r w:rsidR="000219C8" w:rsidRPr="00C34B5A">
              <w:rPr>
                <w:rFonts w:ascii="Verdana" w:hAnsi="Verdana"/>
                <w:i/>
                <w:sz w:val="20"/>
                <w:szCs w:val="20"/>
              </w:rPr>
              <w:t>Modulo rilevazione temperature Pastorizzatore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>) [</w:t>
            </w:r>
            <w:r w:rsidR="000219C8" w:rsidRPr="00C34B5A">
              <w:rPr>
                <w:rFonts w:ascii="Verdana" w:hAnsi="Verdana"/>
                <w:i/>
                <w:sz w:val="20"/>
                <w:szCs w:val="20"/>
              </w:rPr>
              <w:t>Allegato n°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>1]</w:t>
            </w:r>
            <w:r w:rsidR="00792ECE">
              <w:rPr>
                <w:rFonts w:ascii="Verdana" w:hAnsi="Verdana"/>
                <w:sz w:val="20"/>
                <w:szCs w:val="20"/>
              </w:rPr>
              <w:t xml:space="preserve"> le temperature di pastorizzazione ogni 30 minuti e che queste sono sempre state </w:t>
            </w:r>
            <w:r w:rsidR="00E37F03">
              <w:rPr>
                <w:rFonts w:ascii="Verdana" w:hAnsi="Verdana"/>
                <w:sz w:val="20"/>
                <w:szCs w:val="20"/>
              </w:rPr>
              <w:t>poco</w:t>
            </w:r>
            <w:r w:rsidR="00792ECE">
              <w:rPr>
                <w:rFonts w:ascii="Verdana" w:hAnsi="Verdana"/>
                <w:sz w:val="20"/>
                <w:szCs w:val="20"/>
              </w:rPr>
              <w:t xml:space="preserve"> </w:t>
            </w:r>
            <w:r w:rsidR="00D4585E">
              <w:rPr>
                <w:rFonts w:ascii="Verdana" w:hAnsi="Verdana"/>
                <w:sz w:val="20"/>
                <w:szCs w:val="20"/>
              </w:rPr>
              <w:t>super</w:t>
            </w:r>
            <w:r w:rsidR="00792ECE">
              <w:rPr>
                <w:rFonts w:ascii="Verdana" w:hAnsi="Verdana"/>
                <w:sz w:val="20"/>
                <w:szCs w:val="20"/>
              </w:rPr>
              <w:t>iori rispetto al limite fissato nel CCP1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. Si rileva inoltre che </w:t>
            </w:r>
            <w:r w:rsidR="00D4585E">
              <w:rPr>
                <w:rFonts w:ascii="Verdana" w:hAnsi="Verdana"/>
                <w:sz w:val="20"/>
                <w:szCs w:val="20"/>
              </w:rPr>
              <w:t>ne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l display la temperatura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risulta 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>essere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coerente alle registrazioni </w:t>
            </w:r>
            <w:r w:rsidR="00D4585E">
              <w:rPr>
                <w:rFonts w:ascii="Verdana" w:hAnsi="Verdana"/>
                <w:sz w:val="20"/>
                <w:szCs w:val="20"/>
              </w:rPr>
              <w:t>effettuate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 in M 09.10. Al termine della produzione si effettua la stampa del grafico di Pastorizzazione [</w:t>
            </w:r>
            <w:r w:rsidR="000219C8" w:rsidRPr="00C34B5A">
              <w:rPr>
                <w:rFonts w:ascii="Verdana" w:hAnsi="Verdana"/>
                <w:i/>
                <w:sz w:val="20"/>
                <w:szCs w:val="20"/>
              </w:rPr>
              <w:t>Allegato n°2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] e si rileva che la temperatura di pastorizzazione è </w:t>
            </w:r>
            <w:r w:rsidR="00E37F03">
              <w:rPr>
                <w:rFonts w:ascii="Verdana" w:hAnsi="Verdana"/>
                <w:sz w:val="20"/>
                <w:szCs w:val="20"/>
              </w:rPr>
              <w:t xml:space="preserve">poco superiore </w:t>
            </w:r>
            <w:r w:rsidR="00E37F03" w:rsidRPr="00291073">
              <w:rPr>
                <w:rFonts w:ascii="Verdana" w:hAnsi="Verdana"/>
                <w:sz w:val="20"/>
                <w:szCs w:val="20"/>
              </w:rPr>
              <w:t xml:space="preserve">ai </w:t>
            </w:r>
            <w:r w:rsidR="00291073">
              <w:rPr>
                <w:rFonts w:ascii="Verdana" w:hAnsi="Verdana"/>
                <w:sz w:val="20"/>
                <w:szCs w:val="20"/>
              </w:rPr>
              <w:t>90</w:t>
            </w:r>
            <w:r w:rsidR="000219C8" w:rsidRPr="00291073">
              <w:rPr>
                <w:rFonts w:ascii="Verdana" w:hAnsi="Verdana"/>
                <w:sz w:val="20"/>
                <w:szCs w:val="20"/>
              </w:rPr>
              <w:t>°C.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155D046B" w14:textId="38D39A6F" w:rsidR="00C34B5A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Il tempo di sosta non viene registrato ma i </w:t>
            </w:r>
            <w:r w:rsidR="00F8655F">
              <w:rPr>
                <w:rFonts w:ascii="Verdana" w:hAnsi="Verdana"/>
                <w:sz w:val="20"/>
                <w:szCs w:val="20"/>
              </w:rPr>
              <w:t>p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astorizzatori sono progettati in maniera tale che 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questo </w:t>
            </w:r>
            <w:r w:rsidRPr="00C34B5A">
              <w:rPr>
                <w:rFonts w:ascii="Verdana" w:hAnsi="Verdana"/>
                <w:sz w:val="20"/>
                <w:szCs w:val="20"/>
              </w:rPr>
              <w:t>non possa scender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>e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sotto </w:t>
            </w:r>
            <w:r w:rsidR="000219C8" w:rsidRPr="00C34B5A">
              <w:rPr>
                <w:rFonts w:ascii="Verdana" w:hAnsi="Verdana"/>
                <w:sz w:val="20"/>
                <w:szCs w:val="20"/>
              </w:rPr>
              <w:t xml:space="preserve">i 7,5 </w:t>
            </w:r>
            <w:r w:rsidR="005352B7" w:rsidRPr="00C34B5A">
              <w:rPr>
                <w:rFonts w:ascii="Verdana" w:hAnsi="Verdana"/>
                <w:sz w:val="20"/>
                <w:szCs w:val="20"/>
              </w:rPr>
              <w:t>secondi di sosta [</w:t>
            </w:r>
            <w:r w:rsidR="005352B7" w:rsidRPr="00C34B5A">
              <w:rPr>
                <w:rFonts w:ascii="Verdana" w:hAnsi="Verdana"/>
                <w:i/>
                <w:sz w:val="20"/>
                <w:szCs w:val="20"/>
              </w:rPr>
              <w:t>Allegato n°3</w:t>
            </w:r>
            <w:r w:rsidR="005352B7" w:rsidRPr="00C34B5A">
              <w:rPr>
                <w:rFonts w:ascii="Verdana" w:hAnsi="Verdana"/>
                <w:sz w:val="20"/>
                <w:szCs w:val="20"/>
              </w:rPr>
              <w:t>].</w:t>
            </w:r>
          </w:p>
        </w:tc>
      </w:tr>
      <w:tr w:rsidR="00C34B5A" w:rsidRPr="00C34B5A" w14:paraId="292CF397" w14:textId="77777777" w:rsidTr="00C34B5A">
        <w:tc>
          <w:tcPr>
            <w:tcW w:w="1908" w:type="dxa"/>
            <w:shd w:val="clear" w:color="auto" w:fill="auto"/>
            <w:vAlign w:val="center"/>
          </w:tcPr>
          <w:p w14:paraId="25C4FFA3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VALIDAZIONE DEI LIMITI CRITICI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118FD035" w14:textId="77777777" w:rsidR="00387999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</w:t>
            </w:r>
            <w:r w:rsidR="005352B7" w:rsidRPr="00C34B5A">
              <w:rPr>
                <w:rFonts w:ascii="Verdana" w:hAnsi="Verdana"/>
                <w:sz w:val="20"/>
                <w:szCs w:val="20"/>
              </w:rPr>
              <w:t>allega il documento di validazione dell’impostazione delle temperature e del tempo di sosta [</w:t>
            </w:r>
            <w:r w:rsidR="005352B7" w:rsidRPr="00C34B5A">
              <w:rPr>
                <w:rFonts w:ascii="Verdana" w:hAnsi="Verdana"/>
                <w:i/>
                <w:sz w:val="20"/>
                <w:szCs w:val="20"/>
              </w:rPr>
              <w:t>Allegato n° 4</w:t>
            </w:r>
            <w:r w:rsidR="005352B7" w:rsidRPr="00D4585E">
              <w:rPr>
                <w:rFonts w:ascii="Verdana" w:hAnsi="Verdana"/>
                <w:sz w:val="20"/>
                <w:szCs w:val="20"/>
              </w:rPr>
              <w:t>]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. </w:t>
            </w:r>
          </w:p>
          <w:p w14:paraId="55333960" w14:textId="77777777" w:rsidR="00C34B5A" w:rsidRPr="00C34B5A" w:rsidRDefault="00387999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>Si r</w:t>
            </w:r>
            <w:r w:rsidR="005352B7" w:rsidRPr="00C34B5A">
              <w:rPr>
                <w:rFonts w:ascii="Verdana" w:hAnsi="Verdana"/>
                <w:sz w:val="20"/>
                <w:szCs w:val="20"/>
              </w:rPr>
              <w:t>egis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tra inoltre che non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>sono mai stati rilevati problemi relativi a contaminazione da agenti patogeni sul prodotto finito.</w:t>
            </w:r>
          </w:p>
        </w:tc>
      </w:tr>
      <w:tr w:rsidR="00C34B5A" w:rsidRPr="00C34B5A" w14:paraId="335B4E53" w14:textId="77777777" w:rsidTr="00C34B5A">
        <w:tc>
          <w:tcPr>
            <w:tcW w:w="1908" w:type="dxa"/>
            <w:shd w:val="clear" w:color="auto" w:fill="auto"/>
            <w:vAlign w:val="center"/>
          </w:tcPr>
          <w:p w14:paraId="3C89A7EB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VERIFICA DELLE METODICHE E DEGLI STRUMENTI DI MONITORAGGIO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07FBC7D4" w14:textId="77777777" w:rsidR="00C34B5A" w:rsidRDefault="00990CE6" w:rsidP="006C658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La metodica di registrazione è considerata validata dal controllo di correttezza delle registrazioni sopra registrato.</w:t>
            </w:r>
          </w:p>
          <w:p w14:paraId="612DC13E" w14:textId="77777777" w:rsidR="00990CE6" w:rsidRPr="00990CE6" w:rsidRDefault="00990CE6" w:rsidP="006C658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Si prende visione di un certificato di taratura a campione relativamente al misuratore della temperatura di </w:t>
            </w:r>
            <w:r w:rsidRPr="0020566D">
              <w:rPr>
                <w:rFonts w:ascii="Verdana" w:hAnsi="Verdana"/>
                <w:sz w:val="20"/>
                <w:szCs w:val="20"/>
              </w:rPr>
              <w:t>pastorizzazione T1T</w:t>
            </w:r>
            <w:r>
              <w:rPr>
                <w:rFonts w:ascii="Verdana" w:hAnsi="Verdana"/>
                <w:sz w:val="20"/>
                <w:szCs w:val="20"/>
              </w:rPr>
              <w:t xml:space="preserve">. Il certificato, emesso da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Endress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Hauser risulta </w:t>
            </w:r>
            <w:r w:rsidR="00D4585E">
              <w:rPr>
                <w:rFonts w:ascii="Verdana" w:hAnsi="Verdana"/>
                <w:sz w:val="20"/>
                <w:szCs w:val="20"/>
              </w:rPr>
              <w:t xml:space="preserve">essere </w:t>
            </w:r>
            <w:r>
              <w:rPr>
                <w:rFonts w:ascii="Verdana" w:hAnsi="Verdana"/>
                <w:sz w:val="20"/>
                <w:szCs w:val="20"/>
              </w:rPr>
              <w:t>in corso di validità [</w:t>
            </w:r>
            <w:r>
              <w:rPr>
                <w:rFonts w:ascii="Verdana" w:hAnsi="Verdana"/>
                <w:i/>
                <w:sz w:val="20"/>
                <w:szCs w:val="20"/>
              </w:rPr>
              <w:t>Allegato n° 5</w:t>
            </w:r>
            <w:r>
              <w:rPr>
                <w:rFonts w:ascii="Verdana" w:hAnsi="Verdana"/>
                <w:sz w:val="20"/>
                <w:szCs w:val="20"/>
              </w:rPr>
              <w:t>].</w:t>
            </w:r>
          </w:p>
        </w:tc>
      </w:tr>
      <w:tr w:rsidR="00C34B5A" w:rsidRPr="00C34B5A" w14:paraId="183F5D7F" w14:textId="77777777" w:rsidTr="00C34B5A">
        <w:tc>
          <w:tcPr>
            <w:tcW w:w="1908" w:type="dxa"/>
            <w:shd w:val="clear" w:color="auto" w:fill="auto"/>
            <w:vAlign w:val="center"/>
          </w:tcPr>
          <w:p w14:paraId="50D8A815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AZIONI CORRETTIVE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22B516FB" w14:textId="77777777" w:rsidR="00C34B5A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>Nessuna azione intrapresa nel periodo</w:t>
            </w:r>
            <w:r w:rsidR="00387999" w:rsidRPr="00C34B5A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34B5A" w:rsidRPr="00C34B5A" w14:paraId="06B018BC" w14:textId="77777777" w:rsidTr="00C34B5A">
        <w:tc>
          <w:tcPr>
            <w:tcW w:w="1908" w:type="dxa"/>
            <w:shd w:val="clear" w:color="auto" w:fill="auto"/>
            <w:vAlign w:val="center"/>
          </w:tcPr>
          <w:p w14:paraId="51F2A176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GIUDIZIO COMPLESSIVO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6428FAEA" w14:textId="2A12EED3" w:rsidR="00F93864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ritiene che il monitoraggio eseguito </w:t>
            </w:r>
            <w:r w:rsidR="007B1A19" w:rsidRPr="00C34B5A">
              <w:rPr>
                <w:rFonts w:ascii="Verdana" w:hAnsi="Verdana"/>
                <w:sz w:val="20"/>
                <w:szCs w:val="20"/>
              </w:rPr>
              <w:t>ne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lla fase di </w:t>
            </w:r>
            <w:r w:rsidR="006E7E0B">
              <w:rPr>
                <w:rFonts w:ascii="Verdana" w:hAnsi="Verdana"/>
                <w:sz w:val="20"/>
                <w:szCs w:val="20"/>
              </w:rPr>
              <w:t>p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astorizzazione </w:t>
            </w:r>
            <w:r w:rsidR="00D4585E">
              <w:rPr>
                <w:rFonts w:ascii="Verdana" w:hAnsi="Verdana"/>
                <w:sz w:val="20"/>
                <w:szCs w:val="20"/>
              </w:rPr>
              <w:t>è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adeguato al fine di garantire la sicurezza del prodotto</w:t>
            </w:r>
            <w:r w:rsidR="007B1A19" w:rsidRPr="00C34B5A">
              <w:rPr>
                <w:rFonts w:ascii="Verdana" w:hAnsi="Verdana"/>
                <w:sz w:val="20"/>
                <w:szCs w:val="20"/>
              </w:rPr>
              <w:t xml:space="preserve">. </w:t>
            </w:r>
          </w:p>
          <w:p w14:paraId="132ED50D" w14:textId="77777777" w:rsidR="00C34B5A" w:rsidRPr="00C34B5A" w:rsidRDefault="007B1A19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Inoltre si registra </w:t>
            </w:r>
            <w:r w:rsidR="00F93864" w:rsidRPr="00C34B5A">
              <w:rPr>
                <w:rFonts w:ascii="Verdana" w:hAnsi="Verdana"/>
                <w:sz w:val="20"/>
                <w:szCs w:val="20"/>
              </w:rPr>
              <w:t xml:space="preserve">uno studio condotto dall’ NFPA i cui risultati mostrano che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>nel succo di frutta con valori di p</w:t>
            </w:r>
            <w:r w:rsidR="00F93864" w:rsidRPr="00C34B5A">
              <w:rPr>
                <w:rFonts w:ascii="Verdana" w:hAnsi="Verdana"/>
                <w:sz w:val="20"/>
                <w:szCs w:val="20"/>
              </w:rPr>
              <w:t>H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 compreso tra 3</w:t>
            </w:r>
            <w:r w:rsidR="00F93864" w:rsidRPr="00C34B5A">
              <w:rPr>
                <w:rFonts w:ascii="Verdana" w:hAnsi="Verdana"/>
                <w:sz w:val="20"/>
                <w:szCs w:val="20"/>
              </w:rPr>
              <w:t>,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>6 e 4</w:t>
            </w:r>
            <w:r w:rsidR="00F93864" w:rsidRPr="00C34B5A">
              <w:rPr>
                <w:rFonts w:ascii="Verdana" w:hAnsi="Verdana"/>
                <w:sz w:val="20"/>
                <w:szCs w:val="20"/>
              </w:rPr>
              <w:t>,0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 non proliferano batteri patogeni</w:t>
            </w:r>
            <w:r w:rsidR="00F93864" w:rsidRPr="00C34B5A">
              <w:rPr>
                <w:rFonts w:ascii="Verdana" w:hAnsi="Verdana"/>
                <w:sz w:val="20"/>
                <w:szCs w:val="20"/>
              </w:rPr>
              <w:t xml:space="preserve"> [</w:t>
            </w:r>
            <w:r w:rsidR="00F93864" w:rsidRPr="00C34B5A">
              <w:rPr>
                <w:rFonts w:ascii="Verdana" w:hAnsi="Verdana"/>
                <w:i/>
                <w:sz w:val="20"/>
                <w:szCs w:val="20"/>
              </w:rPr>
              <w:t>Allegato n° 6</w:t>
            </w:r>
            <w:r w:rsidR="00F93864" w:rsidRPr="00C34B5A">
              <w:rPr>
                <w:rFonts w:ascii="Verdana" w:hAnsi="Verdana"/>
                <w:sz w:val="20"/>
                <w:szCs w:val="20"/>
              </w:rPr>
              <w:t>].</w:t>
            </w:r>
          </w:p>
        </w:tc>
      </w:tr>
    </w:tbl>
    <w:p w14:paraId="2CB1A2F0" w14:textId="77777777" w:rsidR="00C34B5A" w:rsidRPr="00387999" w:rsidRDefault="00C34B5A">
      <w:pPr>
        <w:rPr>
          <w:rFonts w:ascii="Verdana" w:hAnsi="Verdana"/>
          <w:sz w:val="20"/>
          <w:szCs w:val="20"/>
        </w:rPr>
      </w:pPr>
    </w:p>
    <w:p w14:paraId="35C4A555" w14:textId="77777777" w:rsidR="00C34B5A" w:rsidRPr="00387999" w:rsidRDefault="00C34B5A">
      <w:pPr>
        <w:rPr>
          <w:rFonts w:ascii="Verdana" w:hAnsi="Verdana"/>
          <w:sz w:val="20"/>
          <w:szCs w:val="20"/>
        </w:rPr>
      </w:pPr>
      <w:r w:rsidRPr="00387999">
        <w:rPr>
          <w:rFonts w:ascii="Verdana" w:hAnsi="Verdana"/>
          <w:sz w:val="20"/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6"/>
        <w:gridCol w:w="7778"/>
      </w:tblGrid>
      <w:tr w:rsidR="00C34B5A" w:rsidRPr="00C34B5A" w14:paraId="3B53D05F" w14:textId="77777777" w:rsidTr="00C34B5A">
        <w:tc>
          <w:tcPr>
            <w:tcW w:w="1908" w:type="dxa"/>
            <w:shd w:val="clear" w:color="auto" w:fill="auto"/>
            <w:vAlign w:val="center"/>
          </w:tcPr>
          <w:p w14:paraId="5407870B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>PUNTO CRITICO VERIFICATO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3FD490AE" w14:textId="77777777" w:rsidR="00E364A3" w:rsidRPr="00C34B5A" w:rsidRDefault="00C34B5A" w:rsidP="00E364A3">
            <w:pPr>
              <w:rPr>
                <w:rFonts w:ascii="Verdana" w:hAnsi="Verdana"/>
                <w:i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 xml:space="preserve">CCP2 </w:t>
            </w:r>
            <w:r w:rsidRPr="00C34B5A">
              <w:rPr>
                <w:rFonts w:ascii="Verdana" w:hAnsi="Verdana"/>
                <w:i/>
                <w:sz w:val="20"/>
                <w:szCs w:val="20"/>
              </w:rPr>
              <w:t>(Filtraggio</w:t>
            </w:r>
            <w:r w:rsidR="00E364A3" w:rsidRPr="00C34B5A">
              <w:rPr>
                <w:rFonts w:ascii="Verdana" w:hAnsi="Verdana"/>
                <w:i/>
                <w:sz w:val="20"/>
                <w:szCs w:val="20"/>
              </w:rPr>
              <w:t xml:space="preserve"> Finale</w:t>
            </w:r>
            <w:r w:rsidRPr="00C34B5A">
              <w:rPr>
                <w:rFonts w:ascii="Verdana" w:hAnsi="Verdana"/>
                <w:i/>
                <w:sz w:val="20"/>
                <w:szCs w:val="20"/>
              </w:rPr>
              <w:t>)</w:t>
            </w:r>
          </w:p>
          <w:p w14:paraId="58BF3B53" w14:textId="77777777" w:rsidR="00C34B5A" w:rsidRPr="00C34B5A" w:rsidRDefault="00C34B5A" w:rsidP="00E364A3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sz w:val="20"/>
                <w:szCs w:val="20"/>
              </w:rPr>
              <w:t>Rischio</w:t>
            </w:r>
            <w:r w:rsidR="00E364A3" w:rsidRPr="00C34B5A">
              <w:rPr>
                <w:rFonts w:ascii="Verdana" w:hAnsi="Verdana"/>
                <w:b/>
                <w:sz w:val="20"/>
                <w:szCs w:val="20"/>
              </w:rPr>
              <w:t>:</w:t>
            </w:r>
            <w:r w:rsidR="00E364A3" w:rsidRPr="00C34B5A">
              <w:rPr>
                <w:rFonts w:ascii="Verdana" w:hAnsi="Verdana"/>
                <w:sz w:val="20"/>
                <w:szCs w:val="20"/>
              </w:rPr>
              <w:t xml:space="preserve"> Presenza particelle fisiche</w:t>
            </w:r>
          </w:p>
        </w:tc>
      </w:tr>
      <w:tr w:rsidR="00C34B5A" w:rsidRPr="00C34B5A" w14:paraId="3CFE4AF7" w14:textId="77777777" w:rsidTr="00C34B5A">
        <w:tc>
          <w:tcPr>
            <w:tcW w:w="1908" w:type="dxa"/>
            <w:shd w:val="clear" w:color="auto" w:fill="auto"/>
            <w:vAlign w:val="center"/>
          </w:tcPr>
          <w:p w14:paraId="196D9199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CORRETTEZZA DELLE REGISTRAZIONI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1B776031" w14:textId="7F7DE599" w:rsidR="00792ECE" w:rsidRPr="00C34B5A" w:rsidRDefault="00792ECE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In data </w:t>
            </w:r>
            <w:r w:rsidR="000F7E4B">
              <w:rPr>
                <w:rFonts w:ascii="Verdana" w:hAnsi="Verdana"/>
                <w:sz w:val="20"/>
                <w:szCs w:val="20"/>
              </w:rPr>
              <w:t>08/03/2022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i membri del gruppo HACCP </w:t>
            </w:r>
            <w:r w:rsidR="00291073">
              <w:rPr>
                <w:rFonts w:ascii="Verdana" w:hAnsi="Verdana"/>
                <w:sz w:val="20"/>
                <w:szCs w:val="20"/>
              </w:rPr>
              <w:t>l</w:t>
            </w:r>
            <w:r w:rsidR="00272937">
              <w:rPr>
                <w:rFonts w:ascii="Verdana" w:hAnsi="Verdana"/>
                <w:sz w:val="20"/>
                <w:szCs w:val="20"/>
              </w:rPr>
              <w:t>a</w:t>
            </w:r>
            <w:r w:rsidR="00291073">
              <w:rPr>
                <w:rFonts w:ascii="Verdana" w:hAnsi="Verdana"/>
                <w:sz w:val="20"/>
                <w:szCs w:val="20"/>
              </w:rPr>
              <w:t xml:space="preserve"> </w:t>
            </w:r>
            <w:r w:rsidR="001A60E5">
              <w:rPr>
                <w:rFonts w:ascii="Verdana" w:hAnsi="Verdana"/>
                <w:sz w:val="20"/>
                <w:szCs w:val="20"/>
              </w:rPr>
              <w:t>Dott.</w:t>
            </w:r>
            <w:r w:rsidR="00291073">
              <w:rPr>
                <w:rFonts w:ascii="Verdana" w:hAnsi="Verdana"/>
                <w:sz w:val="20"/>
                <w:szCs w:val="20"/>
              </w:rPr>
              <w:t>ss</w:t>
            </w:r>
            <w:r w:rsidR="00272937">
              <w:rPr>
                <w:rFonts w:ascii="Verdana" w:hAnsi="Verdana"/>
                <w:sz w:val="20"/>
                <w:szCs w:val="20"/>
              </w:rPr>
              <w:t>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40F4D">
              <w:rPr>
                <w:rFonts w:ascii="Verdana" w:hAnsi="Verdana"/>
                <w:sz w:val="20"/>
                <w:szCs w:val="20"/>
              </w:rPr>
              <w:t>Torre Agata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e </w:t>
            </w:r>
            <w:r w:rsidR="000F7E4B">
              <w:rPr>
                <w:rFonts w:ascii="Verdana" w:hAnsi="Verdana"/>
                <w:sz w:val="20"/>
                <w:szCs w:val="20"/>
              </w:rPr>
              <w:t>la</w:t>
            </w:r>
            <w:r w:rsidR="00272937">
              <w:rPr>
                <w:rFonts w:ascii="Verdana" w:hAnsi="Verdana"/>
                <w:sz w:val="20"/>
                <w:szCs w:val="20"/>
              </w:rPr>
              <w:t xml:space="preserve"> Dott.</w:t>
            </w:r>
            <w:r w:rsidR="000F7E4B">
              <w:rPr>
                <w:rFonts w:ascii="Verdana" w:hAnsi="Verdana"/>
                <w:sz w:val="20"/>
                <w:szCs w:val="20"/>
              </w:rPr>
              <w:t>ssa</w:t>
            </w:r>
            <w:r w:rsidR="00272937">
              <w:rPr>
                <w:rFonts w:ascii="Verdana" w:hAnsi="Verdana"/>
                <w:sz w:val="20"/>
                <w:szCs w:val="20"/>
              </w:rPr>
              <w:t xml:space="preserve"> </w:t>
            </w:r>
            <w:r w:rsidR="000F7E4B">
              <w:rPr>
                <w:rFonts w:ascii="Verdana" w:hAnsi="Verdana"/>
                <w:sz w:val="20"/>
                <w:szCs w:val="20"/>
              </w:rPr>
              <w:t>De Francesco Loredana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si sono recat</w:t>
            </w:r>
            <w:r w:rsidR="00272937">
              <w:rPr>
                <w:rFonts w:ascii="Verdana" w:hAnsi="Verdana"/>
                <w:sz w:val="20"/>
                <w:szCs w:val="20"/>
              </w:rPr>
              <w:t>i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presso il reparto prodotti finiti allo scopo di verificare la correttezza delle registrazioni relative al CCP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. </w:t>
            </w:r>
          </w:p>
          <w:p w14:paraId="4DB207D3" w14:textId="02E990E8" w:rsidR="00D4585E" w:rsidRDefault="00792ECE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prende visione delle registrazioni in riferimento </w:t>
            </w:r>
            <w:r w:rsidRPr="00291073">
              <w:rPr>
                <w:rFonts w:ascii="Verdana" w:hAnsi="Verdana"/>
                <w:sz w:val="20"/>
                <w:szCs w:val="20"/>
              </w:rPr>
              <w:t xml:space="preserve">al lotto </w:t>
            </w:r>
            <w:r w:rsidR="000F7E4B">
              <w:rPr>
                <w:rFonts w:ascii="Verdana" w:hAnsi="Verdana"/>
                <w:sz w:val="20"/>
                <w:szCs w:val="20"/>
              </w:rPr>
              <w:t>CABSB 03/22 PF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del prodotto </w:t>
            </w:r>
            <w:r w:rsidR="000F7E4B">
              <w:rPr>
                <w:rFonts w:ascii="Verdana" w:hAnsi="Verdana"/>
                <w:sz w:val="20"/>
                <w:szCs w:val="20"/>
              </w:rPr>
              <w:t>Concentrato di Arancia Bionda Biologico Succo</w:t>
            </w:r>
            <w:r w:rsidRPr="00C34B5A">
              <w:rPr>
                <w:rFonts w:ascii="Verdana" w:hAnsi="Verdana"/>
                <w:sz w:val="20"/>
                <w:szCs w:val="20"/>
              </w:rPr>
              <w:t>. Si verifica che l’operatore ha registrato in M 09.1</w:t>
            </w:r>
            <w:r>
              <w:rPr>
                <w:rFonts w:ascii="Verdana" w:hAnsi="Verdana"/>
                <w:sz w:val="20"/>
                <w:szCs w:val="20"/>
              </w:rPr>
              <w:t>2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03 </w:t>
            </w:r>
            <w:r w:rsidRPr="00C34B5A">
              <w:rPr>
                <w:rFonts w:ascii="Verdana" w:hAnsi="Verdana"/>
                <w:sz w:val="20"/>
                <w:szCs w:val="20"/>
              </w:rPr>
              <w:t>(</w:t>
            </w:r>
            <w:r w:rsidRPr="00C34B5A">
              <w:rPr>
                <w:rFonts w:ascii="Verdana" w:hAnsi="Verdana"/>
                <w:i/>
                <w:sz w:val="20"/>
                <w:szCs w:val="20"/>
              </w:rPr>
              <w:t>Modulo rileva</w:t>
            </w:r>
            <w:r>
              <w:rPr>
                <w:rFonts w:ascii="Verdana" w:hAnsi="Verdana"/>
                <w:i/>
                <w:sz w:val="20"/>
                <w:szCs w:val="20"/>
              </w:rPr>
              <w:t>mento costi e dati di produzione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) </w:t>
            </w:r>
            <w:r w:rsidR="00B72296">
              <w:rPr>
                <w:rFonts w:ascii="Verdana" w:hAnsi="Verdana"/>
                <w:sz w:val="20"/>
                <w:szCs w:val="20"/>
              </w:rPr>
              <w:t xml:space="preserve">le operazioni di controllo integrità e pulizia filtro ad inizio e fine della fase della filtrazione finale. I controlli sono positivi. </w:t>
            </w:r>
            <w:r w:rsidRPr="00C34B5A">
              <w:rPr>
                <w:rFonts w:ascii="Verdana" w:hAnsi="Verdana"/>
                <w:sz w:val="20"/>
                <w:szCs w:val="20"/>
              </w:rPr>
              <w:t>[</w:t>
            </w:r>
            <w:r w:rsidRPr="00C34B5A">
              <w:rPr>
                <w:rFonts w:ascii="Verdana" w:hAnsi="Verdana"/>
                <w:i/>
                <w:sz w:val="20"/>
                <w:szCs w:val="20"/>
              </w:rPr>
              <w:t>Allegato n°</w:t>
            </w:r>
            <w:r>
              <w:rPr>
                <w:rFonts w:ascii="Verdana" w:hAnsi="Verdana"/>
                <w:sz w:val="20"/>
                <w:szCs w:val="20"/>
              </w:rPr>
              <w:t>7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]. </w:t>
            </w:r>
          </w:p>
          <w:p w14:paraId="41E30331" w14:textId="77777777" w:rsidR="00C34B5A" w:rsidRPr="00C34B5A" w:rsidRDefault="00792ECE" w:rsidP="006C6587">
            <w:pPr>
              <w:rPr>
                <w:rFonts w:ascii="Verdana" w:hAnsi="Verdana"/>
                <w:sz w:val="20"/>
                <w:szCs w:val="20"/>
              </w:rPr>
            </w:pPr>
            <w:r w:rsidRPr="007518FD">
              <w:rPr>
                <w:rFonts w:ascii="Verdana" w:hAnsi="Verdana"/>
                <w:sz w:val="20"/>
                <w:szCs w:val="20"/>
              </w:rPr>
              <w:t xml:space="preserve">Si rileva inoltre che </w:t>
            </w:r>
            <w:r w:rsidR="00B72296" w:rsidRPr="007518FD">
              <w:rPr>
                <w:rFonts w:ascii="Verdana" w:hAnsi="Verdana"/>
                <w:sz w:val="20"/>
                <w:szCs w:val="20"/>
              </w:rPr>
              <w:t>nel modulo è riportato anche l’esito del controllo della pressione d’esercizio iniziale e finale. Quest’ultima, essendo maggiore della prima, prova l’integrità del filtro.</w:t>
            </w:r>
            <w:r w:rsidR="00B72296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C34B5A" w:rsidRPr="00C34B5A" w14:paraId="4F21C408" w14:textId="77777777" w:rsidTr="00C34B5A">
        <w:tc>
          <w:tcPr>
            <w:tcW w:w="1908" w:type="dxa"/>
            <w:shd w:val="clear" w:color="auto" w:fill="auto"/>
            <w:vAlign w:val="center"/>
          </w:tcPr>
          <w:p w14:paraId="028EA93F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VALIDAZIONE DEI LIMITI CRITICI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35FF7C40" w14:textId="2E992949" w:rsidR="00792ECE" w:rsidRPr="00B72296" w:rsidRDefault="00792ECE" w:rsidP="006C658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Il diametro delle maglie dei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 filtri impiegati </w:t>
            </w:r>
            <w:r>
              <w:rPr>
                <w:rFonts w:ascii="Verdana" w:hAnsi="Verdana"/>
                <w:sz w:val="20"/>
                <w:szCs w:val="20"/>
              </w:rPr>
              <w:t xml:space="preserve">è </w:t>
            </w:r>
            <w:r w:rsidR="00DB1E8A">
              <w:rPr>
                <w:rFonts w:ascii="Verdana" w:hAnsi="Verdana"/>
                <w:sz w:val="20"/>
                <w:szCs w:val="20"/>
              </w:rPr>
              <w:t>solitamente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7A13B2">
              <w:rPr>
                <w:rFonts w:ascii="Verdana" w:hAnsi="Verdana"/>
                <w:sz w:val="20"/>
                <w:szCs w:val="20"/>
              </w:rPr>
              <w:t>di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E73755">
              <w:rPr>
                <w:rFonts w:ascii="Verdana" w:hAnsi="Verdana"/>
                <w:sz w:val="20"/>
                <w:szCs w:val="20"/>
              </w:rPr>
              <w:t>0</w:t>
            </w:r>
            <w:r w:rsidR="0047239E">
              <w:rPr>
                <w:rFonts w:ascii="Verdana" w:hAnsi="Verdana"/>
                <w:sz w:val="20"/>
                <w:szCs w:val="20"/>
              </w:rPr>
              <w:t>,</w:t>
            </w:r>
            <w:r w:rsidR="0055795B">
              <w:rPr>
                <w:rFonts w:ascii="Verdana" w:hAnsi="Verdana"/>
                <w:sz w:val="20"/>
                <w:szCs w:val="20"/>
              </w:rPr>
              <w:t>5</w:t>
            </w:r>
            <w:r w:rsidR="00E73755">
              <w:rPr>
                <w:rFonts w:ascii="Verdana" w:hAnsi="Verdana"/>
                <w:sz w:val="20"/>
                <w:szCs w:val="20"/>
              </w:rPr>
              <w:t>1 mm</w:t>
            </w:r>
            <w:r w:rsidR="007A13B2">
              <w:rPr>
                <w:rFonts w:ascii="Verdana" w:hAnsi="Verdana"/>
                <w:sz w:val="20"/>
                <w:szCs w:val="20"/>
              </w:rPr>
              <w:t>, che scongiura che un corpo estraneo di dimensioni superiori possa introdursi nel succo.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B72296">
              <w:rPr>
                <w:rFonts w:ascii="Verdana" w:hAnsi="Verdana"/>
                <w:sz w:val="20"/>
                <w:szCs w:val="20"/>
              </w:rPr>
              <w:t>Il documento “</w:t>
            </w:r>
            <w:r w:rsidR="00B72296">
              <w:rPr>
                <w:rFonts w:ascii="Verdana" w:hAnsi="Verdana"/>
                <w:i/>
                <w:sz w:val="20"/>
                <w:szCs w:val="20"/>
              </w:rPr>
              <w:t>Giustificazione all’impostazione dei limiti critici dei CCP</w:t>
            </w:r>
            <w:r w:rsidR="00B72296">
              <w:rPr>
                <w:rFonts w:ascii="Verdana" w:hAnsi="Verdana"/>
                <w:sz w:val="20"/>
                <w:szCs w:val="20"/>
              </w:rPr>
              <w:t>”</w:t>
            </w:r>
          </w:p>
          <w:p w14:paraId="254E7D18" w14:textId="77777777" w:rsidR="00C34B5A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>Si riscontra inoltre che non sono mai stati rilevati problemi relativi a contaminazione fisica sul prodotto finito</w:t>
            </w:r>
            <w:r w:rsidR="00990CE6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34B5A" w:rsidRPr="00C34B5A" w14:paraId="39B52BD8" w14:textId="77777777" w:rsidTr="00C34B5A">
        <w:tc>
          <w:tcPr>
            <w:tcW w:w="1908" w:type="dxa"/>
            <w:shd w:val="clear" w:color="auto" w:fill="auto"/>
            <w:vAlign w:val="center"/>
          </w:tcPr>
          <w:p w14:paraId="5D6A373A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VERIFICA DELLE METODICHE E DEGLI STRUMENTI DI MONITORAGGIO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4ED5A17B" w14:textId="49F9F8FF" w:rsidR="00990CE6" w:rsidRDefault="00990CE6" w:rsidP="006C658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La metodica di registrazione è considerata validata dal controllo di correttezza delle registrazioni sopra </w:t>
            </w:r>
            <w:r w:rsidR="0089565B">
              <w:rPr>
                <w:rFonts w:ascii="Verdana" w:hAnsi="Verdana"/>
                <w:sz w:val="20"/>
                <w:szCs w:val="20"/>
              </w:rPr>
              <w:t>citate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  <w:p w14:paraId="74A0DDB9" w14:textId="01AD86FB" w:rsidR="00D4585E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riscontra che </w:t>
            </w:r>
            <w:r w:rsidR="00D4585E">
              <w:rPr>
                <w:rFonts w:ascii="Verdana" w:hAnsi="Verdana"/>
                <w:sz w:val="20"/>
                <w:szCs w:val="20"/>
              </w:rPr>
              <w:t xml:space="preserve">il </w:t>
            </w:r>
            <w:r w:rsidR="00990CE6">
              <w:rPr>
                <w:rFonts w:ascii="Verdana" w:hAnsi="Verdana"/>
                <w:sz w:val="20"/>
                <w:szCs w:val="20"/>
              </w:rPr>
              <w:t>diametro delle maglie dei</w:t>
            </w:r>
            <w:r w:rsidR="00990CE6" w:rsidRPr="00C34B5A">
              <w:rPr>
                <w:rFonts w:ascii="Verdana" w:hAnsi="Verdana"/>
                <w:sz w:val="20"/>
                <w:szCs w:val="20"/>
              </w:rPr>
              <w:t xml:space="preserve"> filtri impiegati</w:t>
            </w:r>
            <w:r w:rsidR="00D4585E">
              <w:rPr>
                <w:rFonts w:ascii="Verdana" w:hAnsi="Verdana"/>
                <w:sz w:val="20"/>
                <w:szCs w:val="20"/>
              </w:rPr>
              <w:t xml:space="preserve">, così come indicato in tutti i </w:t>
            </w:r>
            <w:r w:rsidR="005172FE">
              <w:rPr>
                <w:rFonts w:ascii="Verdana" w:hAnsi="Verdana"/>
                <w:sz w:val="20"/>
                <w:szCs w:val="20"/>
              </w:rPr>
              <w:t>d</w:t>
            </w:r>
            <w:r w:rsidR="00D4585E">
              <w:rPr>
                <w:rFonts w:ascii="Verdana" w:hAnsi="Verdana"/>
                <w:sz w:val="20"/>
                <w:szCs w:val="20"/>
              </w:rPr>
              <w:t xml:space="preserve">iagrammi di flusso di produzione, </w:t>
            </w:r>
            <w:r w:rsidR="00990CE6">
              <w:rPr>
                <w:rFonts w:ascii="Verdana" w:hAnsi="Verdana"/>
                <w:sz w:val="20"/>
                <w:szCs w:val="20"/>
              </w:rPr>
              <w:t xml:space="preserve">è sempre superiore a </w:t>
            </w:r>
            <w:r w:rsidR="00E73755">
              <w:rPr>
                <w:rFonts w:ascii="Verdana" w:hAnsi="Verdana"/>
                <w:sz w:val="20"/>
                <w:szCs w:val="20"/>
              </w:rPr>
              <w:t>0</w:t>
            </w:r>
            <w:r w:rsidR="005172FE">
              <w:rPr>
                <w:rFonts w:ascii="Verdana" w:hAnsi="Verdana"/>
                <w:sz w:val="20"/>
                <w:szCs w:val="20"/>
              </w:rPr>
              <w:t>,</w:t>
            </w:r>
            <w:r w:rsidR="00E73755">
              <w:rPr>
                <w:rFonts w:ascii="Verdana" w:hAnsi="Verdana"/>
                <w:sz w:val="20"/>
                <w:szCs w:val="20"/>
              </w:rPr>
              <w:t>51 mm</w:t>
            </w:r>
            <w:r w:rsidR="007A13B2">
              <w:rPr>
                <w:rFonts w:ascii="Verdana" w:hAnsi="Verdana"/>
                <w:sz w:val="20"/>
                <w:szCs w:val="20"/>
              </w:rPr>
              <w:t xml:space="preserve"> e contestualmente inferiore a </w:t>
            </w:r>
            <w:r w:rsidR="003F6B2C">
              <w:rPr>
                <w:rFonts w:ascii="Verdana" w:hAnsi="Verdana"/>
                <w:sz w:val="20"/>
                <w:szCs w:val="20"/>
              </w:rPr>
              <w:t>3</w:t>
            </w:r>
            <w:r w:rsidR="007A13B2">
              <w:rPr>
                <w:rFonts w:ascii="Verdana" w:hAnsi="Verdana"/>
                <w:sz w:val="20"/>
                <w:szCs w:val="20"/>
              </w:rPr>
              <w:t xml:space="preserve"> mm.</w:t>
            </w:r>
          </w:p>
          <w:p w14:paraId="5A66ED94" w14:textId="5BEF45C4" w:rsidR="00C34B5A" w:rsidRPr="00C34B5A" w:rsidRDefault="00D4585E" w:rsidP="006C658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Il diametro delle maglie del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filtr</w:t>
            </w:r>
            <w:r>
              <w:rPr>
                <w:rFonts w:ascii="Verdana" w:hAnsi="Verdana"/>
                <w:sz w:val="20"/>
                <w:szCs w:val="20"/>
              </w:rPr>
              <w:t>o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impiegat</w:t>
            </w:r>
            <w:r>
              <w:rPr>
                <w:rFonts w:ascii="Verdana" w:hAnsi="Verdana"/>
                <w:sz w:val="20"/>
                <w:szCs w:val="20"/>
              </w:rPr>
              <w:t xml:space="preserve">o per il lotto </w:t>
            </w:r>
            <w:r w:rsidR="0089565B">
              <w:rPr>
                <w:rFonts w:ascii="Verdana" w:hAnsi="Verdana"/>
                <w:sz w:val="20"/>
                <w:szCs w:val="20"/>
              </w:rPr>
              <w:t>CABSB 03/22</w:t>
            </w:r>
            <w:r w:rsidR="00272937">
              <w:rPr>
                <w:rFonts w:ascii="Verdana" w:hAnsi="Verdana"/>
                <w:sz w:val="20"/>
                <w:szCs w:val="20"/>
              </w:rPr>
              <w:t xml:space="preserve"> </w:t>
            </w:r>
            <w:r w:rsidR="00291073">
              <w:rPr>
                <w:rFonts w:ascii="Verdana" w:hAnsi="Verdana"/>
                <w:sz w:val="20"/>
                <w:szCs w:val="20"/>
              </w:rPr>
              <w:t>PF</w:t>
            </w:r>
            <w:r>
              <w:rPr>
                <w:rFonts w:ascii="Verdana" w:hAnsi="Verdana"/>
                <w:sz w:val="20"/>
                <w:szCs w:val="20"/>
              </w:rPr>
              <w:t xml:space="preserve"> oggetto della verifica sopra relazionata, </w:t>
            </w:r>
            <w:r w:rsidR="00C34B5A" w:rsidRPr="00C34B5A">
              <w:rPr>
                <w:rFonts w:ascii="Verdana" w:hAnsi="Verdana"/>
                <w:sz w:val="20"/>
                <w:szCs w:val="20"/>
              </w:rPr>
              <w:t xml:space="preserve">è di </w:t>
            </w:r>
            <w:r w:rsidR="0089565B">
              <w:rPr>
                <w:rFonts w:ascii="Verdana" w:hAnsi="Verdana"/>
                <w:sz w:val="20"/>
                <w:szCs w:val="20"/>
              </w:rPr>
              <w:t>0</w:t>
            </w:r>
            <w:r w:rsidR="005172FE">
              <w:rPr>
                <w:rFonts w:ascii="Verdana" w:hAnsi="Verdana"/>
                <w:sz w:val="20"/>
                <w:szCs w:val="20"/>
              </w:rPr>
              <w:t>,</w:t>
            </w:r>
            <w:r w:rsidR="0089565B">
              <w:rPr>
                <w:rFonts w:ascii="Verdana" w:hAnsi="Verdana"/>
                <w:sz w:val="20"/>
                <w:szCs w:val="20"/>
              </w:rPr>
              <w:t>75</w:t>
            </w:r>
            <w:r w:rsidR="00E73755">
              <w:rPr>
                <w:rFonts w:ascii="Verdana" w:hAnsi="Verdana"/>
                <w:sz w:val="20"/>
                <w:szCs w:val="20"/>
              </w:rPr>
              <w:t xml:space="preserve"> mm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34B5A" w:rsidRPr="00C34B5A" w14:paraId="0AA7F51F" w14:textId="77777777" w:rsidTr="00C34B5A">
        <w:tc>
          <w:tcPr>
            <w:tcW w:w="1908" w:type="dxa"/>
            <w:shd w:val="clear" w:color="auto" w:fill="auto"/>
            <w:vAlign w:val="center"/>
          </w:tcPr>
          <w:p w14:paraId="765FD894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AZIONI CORRETTIVE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5604A12C" w14:textId="77777777" w:rsidR="00C34B5A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>Nessuna azione intrapresa nel periodo</w:t>
            </w:r>
            <w:r w:rsidR="00D4585E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C34B5A" w:rsidRPr="00C34B5A" w14:paraId="0EFD0EC2" w14:textId="77777777" w:rsidTr="00C34B5A">
        <w:tc>
          <w:tcPr>
            <w:tcW w:w="1908" w:type="dxa"/>
            <w:shd w:val="clear" w:color="auto" w:fill="auto"/>
            <w:vAlign w:val="center"/>
          </w:tcPr>
          <w:p w14:paraId="68735B75" w14:textId="77777777" w:rsidR="00C34B5A" w:rsidRPr="00C34B5A" w:rsidRDefault="00C34B5A" w:rsidP="00C34B5A">
            <w:pPr>
              <w:jc w:val="center"/>
              <w:rPr>
                <w:rFonts w:ascii="Verdana" w:hAnsi="Verdana"/>
                <w:b/>
                <w:color w:val="000000"/>
                <w:sz w:val="20"/>
                <w:szCs w:val="20"/>
              </w:rPr>
            </w:pPr>
            <w:r w:rsidRPr="00C34B5A">
              <w:rPr>
                <w:rFonts w:ascii="Verdana" w:hAnsi="Verdana"/>
                <w:b/>
                <w:color w:val="000000"/>
                <w:sz w:val="20"/>
                <w:szCs w:val="20"/>
              </w:rPr>
              <w:t>GIUDIZIO COMPLESSIVO</w:t>
            </w:r>
          </w:p>
        </w:tc>
        <w:tc>
          <w:tcPr>
            <w:tcW w:w="7870" w:type="dxa"/>
            <w:shd w:val="clear" w:color="auto" w:fill="auto"/>
            <w:vAlign w:val="center"/>
          </w:tcPr>
          <w:p w14:paraId="2C88965C" w14:textId="7D3D5DB4" w:rsidR="00C34B5A" w:rsidRPr="00C34B5A" w:rsidRDefault="00C34B5A" w:rsidP="006C6587">
            <w:pPr>
              <w:rPr>
                <w:rFonts w:ascii="Verdana" w:hAnsi="Verdana"/>
                <w:sz w:val="20"/>
                <w:szCs w:val="20"/>
              </w:rPr>
            </w:pPr>
            <w:r w:rsidRPr="00C34B5A">
              <w:rPr>
                <w:rFonts w:ascii="Verdana" w:hAnsi="Verdana"/>
                <w:sz w:val="20"/>
                <w:szCs w:val="20"/>
              </w:rPr>
              <w:t xml:space="preserve">Si ritiene che il monitoraggio eseguito sia adeguato al fine di tenere sotto </w:t>
            </w:r>
            <w:r w:rsidR="00D4585E">
              <w:rPr>
                <w:rFonts w:ascii="Verdana" w:hAnsi="Verdana"/>
                <w:sz w:val="20"/>
                <w:szCs w:val="20"/>
              </w:rPr>
              <w:t>controllo</w:t>
            </w:r>
            <w:r w:rsidRPr="00C34B5A">
              <w:rPr>
                <w:rFonts w:ascii="Verdana" w:hAnsi="Verdana"/>
                <w:sz w:val="20"/>
                <w:szCs w:val="20"/>
              </w:rPr>
              <w:t xml:space="preserve"> il pericolo di contaminazione da particelle fisiche superiori a </w:t>
            </w:r>
            <w:r w:rsidR="003F6B2C">
              <w:rPr>
                <w:rFonts w:ascii="Verdana" w:hAnsi="Verdana"/>
                <w:sz w:val="20"/>
                <w:szCs w:val="20"/>
              </w:rPr>
              <w:t>3</w:t>
            </w:r>
            <w:r w:rsidR="007A13B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E73755">
              <w:rPr>
                <w:rFonts w:ascii="Verdana" w:hAnsi="Verdana"/>
                <w:sz w:val="20"/>
                <w:szCs w:val="20"/>
              </w:rPr>
              <w:t>mm</w:t>
            </w:r>
            <w:r w:rsidR="00D4585E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14:paraId="1D2BD8F5" w14:textId="77777777" w:rsidR="00C34B5A" w:rsidRPr="00387999" w:rsidRDefault="00C34B5A">
      <w:pPr>
        <w:rPr>
          <w:rFonts w:ascii="Verdana" w:hAnsi="Verdana"/>
          <w:sz w:val="20"/>
          <w:szCs w:val="20"/>
        </w:rPr>
      </w:pPr>
    </w:p>
    <w:p w14:paraId="362EF67D" w14:textId="77777777" w:rsidR="00C34B5A" w:rsidRDefault="00C34B5A">
      <w:pPr>
        <w:rPr>
          <w:rFonts w:ascii="Verdana" w:hAnsi="Verdana"/>
          <w:sz w:val="20"/>
          <w:szCs w:val="20"/>
        </w:rPr>
      </w:pPr>
    </w:p>
    <w:p w14:paraId="42B2D7D3" w14:textId="77777777" w:rsidR="00D4585E" w:rsidRPr="00387999" w:rsidRDefault="00D4585E">
      <w:pPr>
        <w:rPr>
          <w:rFonts w:ascii="Verdana" w:hAnsi="Verdana"/>
          <w:sz w:val="20"/>
          <w:szCs w:val="20"/>
        </w:rPr>
      </w:pPr>
    </w:p>
    <w:p w14:paraId="620E9F41" w14:textId="05A25A07" w:rsidR="00C34B5A" w:rsidRDefault="00C34B5A">
      <w:pPr>
        <w:rPr>
          <w:rFonts w:ascii="Verdana" w:hAnsi="Verdana"/>
          <w:sz w:val="20"/>
          <w:szCs w:val="20"/>
        </w:rPr>
      </w:pPr>
      <w:r w:rsidRPr="00387999">
        <w:rPr>
          <w:rFonts w:ascii="Verdana" w:hAnsi="Verdana"/>
          <w:sz w:val="20"/>
          <w:szCs w:val="20"/>
        </w:rPr>
        <w:t xml:space="preserve">DATA: </w:t>
      </w:r>
      <w:r w:rsidR="0089565B">
        <w:rPr>
          <w:rFonts w:ascii="Verdana" w:hAnsi="Verdana"/>
          <w:sz w:val="20"/>
          <w:szCs w:val="20"/>
        </w:rPr>
        <w:t>08/03/2022</w:t>
      </w:r>
    </w:p>
    <w:p w14:paraId="66006624" w14:textId="77777777" w:rsidR="00D4585E" w:rsidRPr="00387999" w:rsidRDefault="00D4585E">
      <w:pPr>
        <w:rPr>
          <w:rFonts w:ascii="Verdana" w:hAnsi="Verdana"/>
          <w:sz w:val="20"/>
          <w:szCs w:val="20"/>
        </w:rPr>
      </w:pPr>
    </w:p>
    <w:p w14:paraId="385B51A3" w14:textId="77777777" w:rsidR="00C34B5A" w:rsidRPr="00387999" w:rsidRDefault="00C34B5A">
      <w:pPr>
        <w:rPr>
          <w:rFonts w:ascii="Verdana" w:hAnsi="Verdana"/>
          <w:sz w:val="20"/>
          <w:szCs w:val="20"/>
        </w:rPr>
      </w:pPr>
    </w:p>
    <w:p w14:paraId="2257BCE6" w14:textId="77777777" w:rsidR="00C34B5A" w:rsidRDefault="00C34B5A">
      <w:pPr>
        <w:rPr>
          <w:rFonts w:ascii="Verdana" w:hAnsi="Verdana"/>
          <w:sz w:val="20"/>
          <w:szCs w:val="20"/>
        </w:rPr>
      </w:pPr>
      <w:r w:rsidRPr="00387999">
        <w:rPr>
          <w:rFonts w:ascii="Verdana" w:hAnsi="Verdana"/>
          <w:sz w:val="20"/>
          <w:szCs w:val="20"/>
        </w:rPr>
        <w:t xml:space="preserve">Hanno effettuato la verifica i seguenti membri del gruppo </w:t>
      </w:r>
      <w:r w:rsidR="00D4585E">
        <w:rPr>
          <w:rFonts w:ascii="Verdana" w:hAnsi="Verdana"/>
          <w:sz w:val="20"/>
          <w:szCs w:val="20"/>
        </w:rPr>
        <w:t>HACCP</w:t>
      </w:r>
      <w:r w:rsidRPr="00387999">
        <w:rPr>
          <w:rFonts w:ascii="Verdana" w:hAnsi="Verdana"/>
          <w:sz w:val="20"/>
          <w:szCs w:val="20"/>
        </w:rPr>
        <w:t>:</w:t>
      </w:r>
    </w:p>
    <w:p w14:paraId="1AF67F80" w14:textId="77777777" w:rsidR="00D4585E" w:rsidRPr="00387999" w:rsidRDefault="00D4585E">
      <w:pPr>
        <w:rPr>
          <w:rFonts w:ascii="Verdana" w:hAnsi="Verdana"/>
          <w:sz w:val="20"/>
          <w:szCs w:val="20"/>
        </w:rPr>
      </w:pPr>
    </w:p>
    <w:p w14:paraId="7D8610F6" w14:textId="77777777" w:rsidR="00C34B5A" w:rsidRPr="00387999" w:rsidRDefault="00C34B5A">
      <w:pPr>
        <w:rPr>
          <w:rFonts w:ascii="Verdana" w:hAnsi="Verdana"/>
          <w:sz w:val="20"/>
          <w:szCs w:val="20"/>
        </w:rPr>
      </w:pPr>
    </w:p>
    <w:p w14:paraId="1B45A7CD" w14:textId="77777777" w:rsidR="00D4585E" w:rsidRDefault="00D4585E">
      <w:pPr>
        <w:rPr>
          <w:rFonts w:ascii="Verdana" w:hAnsi="Verdana"/>
          <w:sz w:val="20"/>
          <w:szCs w:val="20"/>
        </w:rPr>
      </w:pPr>
    </w:p>
    <w:p w14:paraId="5A4335D1" w14:textId="1E0B02BD" w:rsidR="00D4585E" w:rsidRDefault="00147FE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Agata Torre     </w:t>
      </w:r>
      <w:r w:rsidR="00D4585E">
        <w:rPr>
          <w:rFonts w:ascii="Verdana" w:hAnsi="Verdana"/>
          <w:sz w:val="20"/>
          <w:szCs w:val="20"/>
        </w:rPr>
        <w:t xml:space="preserve">           </w:t>
      </w:r>
      <w:r w:rsidR="00C34B5A" w:rsidRPr="00387999">
        <w:rPr>
          <w:rFonts w:ascii="Verdana" w:hAnsi="Verdana"/>
          <w:sz w:val="20"/>
          <w:szCs w:val="20"/>
        </w:rPr>
        <w:t xml:space="preserve"> </w:t>
      </w:r>
      <w:r w:rsidR="00D4585E">
        <w:rPr>
          <w:rFonts w:ascii="Verdana" w:hAnsi="Verdana"/>
          <w:sz w:val="20"/>
          <w:szCs w:val="20"/>
        </w:rPr>
        <w:t xml:space="preserve">  </w:t>
      </w:r>
      <w:r w:rsidR="0089565B">
        <w:rPr>
          <w:rFonts w:ascii="Verdana" w:hAnsi="Verdana"/>
          <w:sz w:val="20"/>
          <w:szCs w:val="20"/>
        </w:rPr>
        <w:t xml:space="preserve">           </w:t>
      </w:r>
      <w:r w:rsidR="00D4585E">
        <w:rPr>
          <w:rFonts w:ascii="Verdana" w:hAnsi="Verdana"/>
          <w:sz w:val="20"/>
          <w:szCs w:val="20"/>
        </w:rPr>
        <w:t xml:space="preserve"> _____</w:t>
      </w:r>
      <w:r w:rsidR="00C34B5A" w:rsidRPr="00387999">
        <w:rPr>
          <w:rFonts w:ascii="Verdana" w:hAnsi="Verdana"/>
          <w:sz w:val="20"/>
          <w:szCs w:val="20"/>
        </w:rPr>
        <w:t>_____________</w:t>
      </w:r>
      <w:r w:rsidR="00C34B5A" w:rsidRPr="00387999">
        <w:rPr>
          <w:rFonts w:ascii="Verdana" w:hAnsi="Verdana"/>
          <w:sz w:val="20"/>
          <w:szCs w:val="20"/>
        </w:rPr>
        <w:tab/>
      </w:r>
    </w:p>
    <w:p w14:paraId="5F7484AA" w14:textId="77777777" w:rsidR="00D4585E" w:rsidRDefault="00D4585E">
      <w:pPr>
        <w:rPr>
          <w:rFonts w:ascii="Verdana" w:hAnsi="Verdana"/>
          <w:sz w:val="20"/>
          <w:szCs w:val="20"/>
        </w:rPr>
      </w:pPr>
    </w:p>
    <w:p w14:paraId="1412639F" w14:textId="77777777" w:rsidR="00D4585E" w:rsidRDefault="00D4585E">
      <w:pPr>
        <w:rPr>
          <w:rFonts w:ascii="Verdana" w:hAnsi="Verdana"/>
          <w:sz w:val="20"/>
          <w:szCs w:val="20"/>
        </w:rPr>
      </w:pPr>
    </w:p>
    <w:p w14:paraId="208499E3" w14:textId="77777777" w:rsidR="00D4585E" w:rsidRDefault="00C34B5A">
      <w:pPr>
        <w:rPr>
          <w:rFonts w:ascii="Verdana" w:hAnsi="Verdana"/>
          <w:sz w:val="20"/>
          <w:szCs w:val="20"/>
        </w:rPr>
      </w:pPr>
      <w:r w:rsidRPr="00387999">
        <w:rPr>
          <w:rFonts w:ascii="Verdana" w:hAnsi="Verdana"/>
          <w:sz w:val="20"/>
          <w:szCs w:val="20"/>
        </w:rPr>
        <w:tab/>
        <w:t xml:space="preserve"> </w:t>
      </w:r>
    </w:p>
    <w:p w14:paraId="1A106C1D" w14:textId="1EF63FDD" w:rsidR="00C34B5A" w:rsidRPr="00387999" w:rsidRDefault="0089565B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 Francesco Loredana</w:t>
      </w:r>
      <w:r w:rsidR="00951F38">
        <w:rPr>
          <w:rFonts w:ascii="Verdana" w:hAnsi="Verdana"/>
          <w:sz w:val="20"/>
          <w:szCs w:val="20"/>
        </w:rPr>
        <w:t xml:space="preserve">          </w:t>
      </w:r>
      <w:r w:rsidR="00C34B5A" w:rsidRPr="00387999">
        <w:rPr>
          <w:rFonts w:ascii="Verdana" w:hAnsi="Verdana"/>
          <w:sz w:val="20"/>
          <w:szCs w:val="20"/>
        </w:rPr>
        <w:t xml:space="preserve"> </w:t>
      </w:r>
      <w:r w:rsidR="00D4585E">
        <w:rPr>
          <w:rFonts w:ascii="Verdana" w:hAnsi="Verdana"/>
          <w:sz w:val="20"/>
          <w:szCs w:val="20"/>
        </w:rPr>
        <w:t xml:space="preserve">   </w:t>
      </w:r>
      <w:r w:rsidR="00C34B5A" w:rsidRPr="00387999">
        <w:rPr>
          <w:rFonts w:ascii="Verdana" w:hAnsi="Verdana"/>
          <w:sz w:val="20"/>
          <w:szCs w:val="20"/>
        </w:rPr>
        <w:t>__________________</w:t>
      </w:r>
    </w:p>
    <w:sectPr w:rsidR="00C34B5A" w:rsidRPr="00387999">
      <w:headerReference w:type="default" r:id="rId6"/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637"/>
      <w:gridCol w:w="1418"/>
      <w:gridCol w:w="3969"/>
      <w:gridCol w:w="1984"/>
      <w:gridCol w:w="1932"/>
    </w:tblGrid>
    <w:tr w:rsidR="00040F4D" w:rsidRPr="00387999" w14:paraId="21310FBB" w14:textId="77777777" w:rsidTr="000F7E4B">
      <w:tc>
        <w:tcPr>
          <w:tcW w:w="637" w:type="dxa"/>
          <w:vAlign w:val="center"/>
        </w:tcPr>
        <w:p w14:paraId="4D3DF752" w14:textId="3B22B19D" w:rsidR="00040F4D" w:rsidRPr="00387999" w:rsidRDefault="000F7E4B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1418" w:type="dxa"/>
          <w:vAlign w:val="center"/>
        </w:tcPr>
        <w:p w14:paraId="5D45D8DB" w14:textId="0B47B038" w:rsidR="00040F4D" w:rsidRPr="00387999" w:rsidRDefault="000F7E4B" w:rsidP="00E364A3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24/08/2021</w:t>
          </w:r>
        </w:p>
      </w:tc>
      <w:tc>
        <w:tcPr>
          <w:tcW w:w="3969" w:type="dxa"/>
          <w:vAlign w:val="center"/>
        </w:tcPr>
        <w:p w14:paraId="5B9D421E" w14:textId="18369186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Nuovo </w:t>
          </w:r>
          <w:r w:rsidR="009474C1">
            <w:rPr>
              <w:rFonts w:ascii="Verdana" w:hAnsi="Verdana"/>
              <w:sz w:val="20"/>
              <w:szCs w:val="20"/>
            </w:rPr>
            <w:t>Amministratore</w:t>
          </w:r>
        </w:p>
      </w:tc>
      <w:tc>
        <w:tcPr>
          <w:tcW w:w="1984" w:type="dxa"/>
          <w:vAlign w:val="center"/>
        </w:tcPr>
        <w:p w14:paraId="3AFE5CB4" w14:textId="266DB5BE" w:rsidR="00040F4D" w:rsidRPr="00387999" w:rsidRDefault="009474C1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LOREDANA             DE FRANCESCO</w:t>
          </w:r>
        </w:p>
      </w:tc>
      <w:tc>
        <w:tcPr>
          <w:tcW w:w="1932" w:type="dxa"/>
          <w:vAlign w:val="center"/>
        </w:tcPr>
        <w:p w14:paraId="4B373D22" w14:textId="580459F1" w:rsidR="00040F4D" w:rsidRPr="00387999" w:rsidRDefault="000F7E4B" w:rsidP="00387999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RIZZO SALVATORE</w:t>
          </w:r>
        </w:p>
      </w:tc>
    </w:tr>
    <w:tr w:rsidR="00040F4D" w:rsidRPr="00387999" w14:paraId="5B0B124A" w14:textId="77777777" w:rsidTr="000F7E4B">
      <w:tc>
        <w:tcPr>
          <w:tcW w:w="637" w:type="dxa"/>
          <w:vAlign w:val="center"/>
        </w:tcPr>
        <w:p w14:paraId="72352C42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REV.</w:t>
          </w:r>
        </w:p>
      </w:tc>
      <w:tc>
        <w:tcPr>
          <w:tcW w:w="1418" w:type="dxa"/>
          <w:vAlign w:val="center"/>
        </w:tcPr>
        <w:p w14:paraId="7CEFCA12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DATA</w:t>
          </w:r>
        </w:p>
      </w:tc>
      <w:tc>
        <w:tcPr>
          <w:tcW w:w="3969" w:type="dxa"/>
          <w:vAlign w:val="center"/>
        </w:tcPr>
        <w:p w14:paraId="16281C89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MOTIVO DELLA REVISIONE</w:t>
          </w:r>
        </w:p>
      </w:tc>
      <w:tc>
        <w:tcPr>
          <w:tcW w:w="1984" w:type="dxa"/>
          <w:vAlign w:val="center"/>
        </w:tcPr>
        <w:p w14:paraId="1BDB8153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>EMESSA DA:</w:t>
          </w:r>
        </w:p>
      </w:tc>
      <w:tc>
        <w:tcPr>
          <w:tcW w:w="1932" w:type="dxa"/>
          <w:vAlign w:val="center"/>
        </w:tcPr>
        <w:p w14:paraId="4EFD008D" w14:textId="77777777" w:rsidR="00040F4D" w:rsidRPr="00387999" w:rsidRDefault="00040F4D" w:rsidP="00387999">
          <w:pPr>
            <w:jc w:val="center"/>
            <w:rPr>
              <w:rFonts w:ascii="Verdana" w:hAnsi="Verdana"/>
              <w:sz w:val="20"/>
              <w:szCs w:val="20"/>
            </w:rPr>
          </w:pPr>
          <w:r w:rsidRPr="00387999">
            <w:rPr>
              <w:rFonts w:ascii="Verdana" w:hAnsi="Verdana"/>
              <w:sz w:val="20"/>
              <w:szCs w:val="20"/>
            </w:rPr>
            <w:t xml:space="preserve">APPROVATA </w:t>
          </w:r>
          <w:r>
            <w:rPr>
              <w:rFonts w:ascii="Verdana" w:hAnsi="Verdana"/>
              <w:sz w:val="20"/>
              <w:szCs w:val="20"/>
            </w:rPr>
            <w:t>D</w:t>
          </w:r>
          <w:r w:rsidRPr="00387999">
            <w:rPr>
              <w:rFonts w:ascii="Verdana" w:hAnsi="Verdana"/>
              <w:sz w:val="20"/>
              <w:szCs w:val="20"/>
            </w:rPr>
            <w:t>A</w:t>
          </w:r>
          <w:r>
            <w:rPr>
              <w:rFonts w:ascii="Verdana" w:hAnsi="Verdana"/>
              <w:sz w:val="20"/>
              <w:szCs w:val="20"/>
            </w:rPr>
            <w:t>:</w:t>
          </w:r>
        </w:p>
      </w:tc>
    </w:tr>
  </w:tbl>
  <w:p w14:paraId="52C97E64" w14:textId="77777777" w:rsidR="00040F4D" w:rsidRDefault="00040F4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198"/>
      <w:gridCol w:w="6095"/>
      <w:gridCol w:w="1488"/>
    </w:tblGrid>
    <w:tr w:rsidR="00040F4D" w14:paraId="0C177483" w14:textId="77777777" w:rsidTr="00387999">
      <w:trPr>
        <w:trHeight w:val="693"/>
      </w:trPr>
      <w:tc>
        <w:tcPr>
          <w:tcW w:w="2198" w:type="dxa"/>
          <w:vAlign w:val="center"/>
        </w:tcPr>
        <w:p w14:paraId="59AC8066" w14:textId="77777777" w:rsidR="00040F4D" w:rsidRPr="00387999" w:rsidRDefault="00040F4D" w:rsidP="00387999">
          <w:pPr>
            <w:jc w:val="center"/>
            <w:rPr>
              <w:rFonts w:ascii="Verdana" w:hAnsi="Verdana"/>
            </w:rPr>
          </w:pPr>
          <w:proofErr w:type="spellStart"/>
          <w:r w:rsidRPr="00387999">
            <w:rPr>
              <w:rFonts w:ascii="Verdana" w:hAnsi="Verdana"/>
              <w:lang w:val="de-DE"/>
            </w:rPr>
            <w:t>Agrumi-gel</w:t>
          </w:r>
          <w:proofErr w:type="spellEnd"/>
          <w:r w:rsidRPr="00387999">
            <w:rPr>
              <w:rFonts w:ascii="Verdana" w:hAnsi="Verdana"/>
              <w:lang w:val="de-DE"/>
            </w:rPr>
            <w:t xml:space="preserve"> </w:t>
          </w:r>
          <w:proofErr w:type="spellStart"/>
          <w:r w:rsidRPr="00387999">
            <w:rPr>
              <w:rFonts w:ascii="Verdana" w:hAnsi="Verdana"/>
              <w:lang w:val="de-DE"/>
            </w:rPr>
            <w:t>s.</w:t>
          </w:r>
          <w:r>
            <w:rPr>
              <w:rFonts w:ascii="Verdana" w:hAnsi="Verdana"/>
              <w:lang w:val="de-DE"/>
            </w:rPr>
            <w:t>r.l</w:t>
          </w:r>
          <w:proofErr w:type="spellEnd"/>
          <w:r>
            <w:rPr>
              <w:rFonts w:ascii="Verdana" w:hAnsi="Verdana"/>
              <w:lang w:val="de-DE"/>
            </w:rPr>
            <w:t>.</w:t>
          </w:r>
        </w:p>
      </w:tc>
      <w:tc>
        <w:tcPr>
          <w:tcW w:w="6095" w:type="dxa"/>
          <w:vAlign w:val="center"/>
        </w:tcPr>
        <w:p w14:paraId="49C6AEA8" w14:textId="77777777" w:rsidR="00040F4D" w:rsidRPr="00387999" w:rsidRDefault="00040F4D">
          <w:pPr>
            <w:jc w:val="center"/>
            <w:rPr>
              <w:rFonts w:ascii="Verdana" w:hAnsi="Verdana"/>
              <w:b/>
              <w:sz w:val="28"/>
              <w:szCs w:val="28"/>
            </w:rPr>
          </w:pPr>
          <w:r w:rsidRPr="00387999">
            <w:rPr>
              <w:rFonts w:ascii="Verdana" w:hAnsi="Verdana"/>
              <w:b/>
              <w:sz w:val="28"/>
              <w:szCs w:val="28"/>
            </w:rPr>
            <w:t>VERIFICA ANNUALE SUI CCP</w:t>
          </w:r>
        </w:p>
      </w:tc>
      <w:tc>
        <w:tcPr>
          <w:tcW w:w="1488" w:type="dxa"/>
          <w:vAlign w:val="center"/>
        </w:tcPr>
        <w:p w14:paraId="6627488F" w14:textId="77777777" w:rsidR="00040F4D" w:rsidRPr="00387999" w:rsidRDefault="00040F4D" w:rsidP="00387999">
          <w:pPr>
            <w:jc w:val="center"/>
            <w:rPr>
              <w:rFonts w:ascii="Verdana" w:hAnsi="Verdana"/>
            </w:rPr>
          </w:pPr>
          <w:r w:rsidRPr="00387999">
            <w:rPr>
              <w:rFonts w:ascii="Verdana" w:hAnsi="Verdana"/>
            </w:rPr>
            <w:t>M 10.30</w:t>
          </w:r>
          <w:r>
            <w:rPr>
              <w:rFonts w:ascii="Verdana" w:hAnsi="Verdana"/>
            </w:rPr>
            <w:t xml:space="preserve"> IT</w:t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219C8"/>
    <w:rsid w:val="00040F4D"/>
    <w:rsid w:val="000E2BE4"/>
    <w:rsid w:val="000F7E4B"/>
    <w:rsid w:val="00147FE0"/>
    <w:rsid w:val="001A60E5"/>
    <w:rsid w:val="001C3923"/>
    <w:rsid w:val="001D1CB0"/>
    <w:rsid w:val="00204D80"/>
    <w:rsid w:val="0020566D"/>
    <w:rsid w:val="00234D96"/>
    <w:rsid w:val="00257F00"/>
    <w:rsid w:val="00272937"/>
    <w:rsid w:val="002864E8"/>
    <w:rsid w:val="00291073"/>
    <w:rsid w:val="00387999"/>
    <w:rsid w:val="003F6B2C"/>
    <w:rsid w:val="0047239E"/>
    <w:rsid w:val="005172FE"/>
    <w:rsid w:val="005352B7"/>
    <w:rsid w:val="0055795B"/>
    <w:rsid w:val="005B556F"/>
    <w:rsid w:val="00676ACD"/>
    <w:rsid w:val="00684D96"/>
    <w:rsid w:val="006C6587"/>
    <w:rsid w:val="006E7E0B"/>
    <w:rsid w:val="007518FD"/>
    <w:rsid w:val="00792ECE"/>
    <w:rsid w:val="007A13B2"/>
    <w:rsid w:val="007B1A19"/>
    <w:rsid w:val="007C0F4C"/>
    <w:rsid w:val="007D1E1D"/>
    <w:rsid w:val="0089565B"/>
    <w:rsid w:val="008B1E80"/>
    <w:rsid w:val="009402EB"/>
    <w:rsid w:val="009474C1"/>
    <w:rsid w:val="00951F38"/>
    <w:rsid w:val="00990CE6"/>
    <w:rsid w:val="009A3786"/>
    <w:rsid w:val="00B62766"/>
    <w:rsid w:val="00B72296"/>
    <w:rsid w:val="00C34B5A"/>
    <w:rsid w:val="00D4585E"/>
    <w:rsid w:val="00DB1E8A"/>
    <w:rsid w:val="00E364A3"/>
    <w:rsid w:val="00E37F03"/>
    <w:rsid w:val="00E73755"/>
    <w:rsid w:val="00F8655F"/>
    <w:rsid w:val="00F9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Qualita</cp:lastModifiedBy>
  <cp:revision>38</cp:revision>
  <cp:lastPrinted>2022-04-26T12:34:00Z</cp:lastPrinted>
  <dcterms:created xsi:type="dcterms:W3CDTF">2015-06-03T12:31:00Z</dcterms:created>
  <dcterms:modified xsi:type="dcterms:W3CDTF">2023-07-14T13:05:00Z</dcterms:modified>
</cp:coreProperties>
</file>