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10632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3539"/>
        <w:gridCol w:w="425"/>
        <w:gridCol w:w="425"/>
        <w:gridCol w:w="426"/>
        <w:gridCol w:w="3124"/>
        <w:gridCol w:w="2693"/>
      </w:tblGrid>
      <w:tr w:rsidR="00F20FA5" w:rsidRPr="005D33E9" w14:paraId="3EE2AFE7" w14:textId="77777777" w:rsidTr="000C0721">
        <w:trPr>
          <w:cantSplit/>
          <w:trHeight w:val="428"/>
          <w:tblHeader/>
        </w:trPr>
        <w:tc>
          <w:tcPr>
            <w:tcW w:w="3539" w:type="dxa"/>
            <w:shd w:val="clear" w:color="auto" w:fill="E2EFD9" w:themeFill="accent6" w:themeFillTint="33"/>
          </w:tcPr>
          <w:p w14:paraId="008E877F" w14:textId="208CBD94" w:rsidR="00F20FA5" w:rsidRDefault="00F20FA5" w:rsidP="005D33E9">
            <w:r>
              <w:t xml:space="preserve">CHECK LIST </w:t>
            </w:r>
            <w:r w:rsidR="000A474A">
              <w:t xml:space="preserve">STRUTTURE ET AL </w:t>
            </w:r>
            <w:r>
              <w:t xml:space="preserve">DEL </w:t>
            </w:r>
          </w:p>
          <w:p w14:paraId="76F0BA79" w14:textId="77777777" w:rsidR="00F20FA5" w:rsidRPr="005D33E9" w:rsidRDefault="00F20FA5" w:rsidP="005D33E9">
            <w:r>
              <w:t>_____ / _____ / __________</w:t>
            </w:r>
          </w:p>
        </w:tc>
        <w:tc>
          <w:tcPr>
            <w:tcW w:w="7093" w:type="dxa"/>
            <w:gridSpan w:val="5"/>
            <w:shd w:val="clear" w:color="auto" w:fill="E2EFD9" w:themeFill="accent6" w:themeFillTint="33"/>
          </w:tcPr>
          <w:p w14:paraId="0C2E9BAA" w14:textId="77777777" w:rsidR="00F20FA5" w:rsidRDefault="00F20FA5" w:rsidP="00F20FA5">
            <w:r>
              <w:t>ESEGUITO DA:</w:t>
            </w:r>
          </w:p>
          <w:p w14:paraId="73167064" w14:textId="77777777" w:rsidR="00F20FA5" w:rsidRDefault="00F20FA5" w:rsidP="00F20FA5"/>
        </w:tc>
      </w:tr>
      <w:tr w:rsidR="003371B5" w:rsidRPr="005D33E9" w14:paraId="77C86ADB" w14:textId="77777777" w:rsidTr="00412840">
        <w:trPr>
          <w:cantSplit/>
          <w:trHeight w:val="1262"/>
          <w:tblHeader/>
        </w:trPr>
        <w:tc>
          <w:tcPr>
            <w:tcW w:w="3539" w:type="dxa"/>
            <w:shd w:val="clear" w:color="auto" w:fill="E2EFD9" w:themeFill="accent6" w:themeFillTint="33"/>
            <w:hideMark/>
          </w:tcPr>
          <w:p w14:paraId="19830943" w14:textId="77777777" w:rsidR="00F20FA5" w:rsidRDefault="00F20FA5" w:rsidP="005D33E9">
            <w:r>
              <w:t xml:space="preserve">Sito: </w:t>
            </w:r>
          </w:p>
          <w:p w14:paraId="530708BC" w14:textId="4FB9F921" w:rsidR="003371B5" w:rsidRPr="005D33E9" w:rsidRDefault="00623970" w:rsidP="005D33E9">
            <w:r>
              <w:t>AGRUMI-</w:t>
            </w:r>
            <w:proofErr w:type="gramStart"/>
            <w:r>
              <w:t>GEL  C</w:t>
            </w:r>
            <w:proofErr w:type="gramEnd"/>
            <w:r>
              <w:t>.da Girotta snc, Barcellona Pozzo di Gotto (ME)</w:t>
            </w:r>
          </w:p>
        </w:tc>
        <w:tc>
          <w:tcPr>
            <w:tcW w:w="425" w:type="dxa"/>
            <w:shd w:val="clear" w:color="auto" w:fill="E2EFD9" w:themeFill="accent6" w:themeFillTint="33"/>
            <w:textDirection w:val="btLr"/>
          </w:tcPr>
          <w:p w14:paraId="4FE6F361" w14:textId="77777777" w:rsidR="003371B5" w:rsidRPr="00412840" w:rsidRDefault="003371B5" w:rsidP="005D33E9">
            <w:pPr>
              <w:rPr>
                <w:b/>
                <w:sz w:val="16"/>
                <w:szCs w:val="16"/>
              </w:rPr>
            </w:pPr>
            <w:r w:rsidRPr="00412840">
              <w:rPr>
                <w:b/>
                <w:sz w:val="16"/>
                <w:szCs w:val="16"/>
              </w:rPr>
              <w:t>CONFORME</w:t>
            </w:r>
          </w:p>
        </w:tc>
        <w:tc>
          <w:tcPr>
            <w:tcW w:w="425" w:type="dxa"/>
            <w:shd w:val="clear" w:color="auto" w:fill="E2EFD9" w:themeFill="accent6" w:themeFillTint="33"/>
            <w:textDirection w:val="btLr"/>
          </w:tcPr>
          <w:p w14:paraId="6A13BD55" w14:textId="77777777" w:rsidR="003371B5" w:rsidRPr="00412840" w:rsidRDefault="003371B5" w:rsidP="005D33E9">
            <w:pPr>
              <w:rPr>
                <w:b/>
                <w:sz w:val="16"/>
                <w:szCs w:val="16"/>
              </w:rPr>
            </w:pPr>
            <w:r w:rsidRPr="00412840">
              <w:rPr>
                <w:b/>
                <w:sz w:val="16"/>
                <w:szCs w:val="16"/>
              </w:rPr>
              <w:t>NON CONFORME</w:t>
            </w:r>
          </w:p>
        </w:tc>
        <w:tc>
          <w:tcPr>
            <w:tcW w:w="426" w:type="dxa"/>
            <w:shd w:val="clear" w:color="auto" w:fill="E2EFD9" w:themeFill="accent6" w:themeFillTint="33"/>
            <w:textDirection w:val="btLr"/>
          </w:tcPr>
          <w:p w14:paraId="125351B4" w14:textId="77777777" w:rsidR="003371B5" w:rsidRPr="00412840" w:rsidRDefault="003371B5" w:rsidP="005D33E9">
            <w:pPr>
              <w:rPr>
                <w:b/>
                <w:sz w:val="16"/>
                <w:szCs w:val="16"/>
              </w:rPr>
            </w:pPr>
            <w:r w:rsidRPr="00412840">
              <w:rPr>
                <w:b/>
                <w:sz w:val="16"/>
                <w:szCs w:val="16"/>
              </w:rPr>
              <w:t>GRAVI CARENZE</w:t>
            </w:r>
          </w:p>
        </w:tc>
        <w:tc>
          <w:tcPr>
            <w:tcW w:w="3124" w:type="dxa"/>
            <w:shd w:val="clear" w:color="auto" w:fill="E2EFD9" w:themeFill="accent6" w:themeFillTint="33"/>
            <w:vAlign w:val="center"/>
          </w:tcPr>
          <w:p w14:paraId="2172287B" w14:textId="77777777" w:rsidR="003371B5" w:rsidRPr="005D33E9" w:rsidRDefault="003371B5" w:rsidP="003371B5">
            <w:pPr>
              <w:jc w:val="center"/>
            </w:pPr>
            <w:r>
              <w:t>Descrizione anomalia e trattamento</w:t>
            </w:r>
          </w:p>
        </w:tc>
        <w:tc>
          <w:tcPr>
            <w:tcW w:w="2693" w:type="dxa"/>
            <w:shd w:val="clear" w:color="auto" w:fill="E2EFD9" w:themeFill="accent6" w:themeFillTint="33"/>
            <w:vAlign w:val="center"/>
          </w:tcPr>
          <w:p w14:paraId="3387B21A" w14:textId="77777777" w:rsidR="003371B5" w:rsidRPr="005D33E9" w:rsidRDefault="003371B5" w:rsidP="003371B5">
            <w:pPr>
              <w:jc w:val="center"/>
            </w:pPr>
            <w:r>
              <w:t>Azione correttiva, firma e data chiusura</w:t>
            </w:r>
          </w:p>
        </w:tc>
      </w:tr>
      <w:tr w:rsidR="003371B5" w:rsidRPr="005D33E9" w14:paraId="4C0DC9C3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5EB84479" w14:textId="77777777" w:rsidR="003371B5" w:rsidRPr="005D33E9" w:rsidRDefault="003371B5">
            <w:r w:rsidRPr="005D33E9">
              <w:t>Aree esterne pavimentate ed assenza di ristagno idrico</w:t>
            </w:r>
          </w:p>
        </w:tc>
        <w:tc>
          <w:tcPr>
            <w:tcW w:w="425" w:type="dxa"/>
            <w:noWrap/>
          </w:tcPr>
          <w:p w14:paraId="5E27CBF8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37C8C628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2C66B6F0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7B84D6D2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32323AFD" w14:textId="77777777" w:rsidR="003371B5" w:rsidRPr="005D33E9" w:rsidRDefault="003371B5"/>
        </w:tc>
      </w:tr>
      <w:tr w:rsidR="003371B5" w:rsidRPr="005D33E9" w14:paraId="123CE276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48020D1D" w14:textId="77777777" w:rsidR="003371B5" w:rsidRPr="005D33E9" w:rsidRDefault="003371B5">
            <w:r w:rsidRPr="005D33E9">
              <w:t>Zone deposito temporaneo rifiuti in ordine e pulite</w:t>
            </w:r>
          </w:p>
        </w:tc>
        <w:tc>
          <w:tcPr>
            <w:tcW w:w="425" w:type="dxa"/>
            <w:noWrap/>
          </w:tcPr>
          <w:p w14:paraId="11BDF21F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3EFE47E8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3C197569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37BA06BA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76A0CF48" w14:textId="77777777" w:rsidR="003371B5" w:rsidRPr="005D33E9" w:rsidRDefault="003371B5"/>
        </w:tc>
      </w:tr>
      <w:tr w:rsidR="003371B5" w:rsidRPr="005D33E9" w14:paraId="5224DA8F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44C89286" w14:textId="77777777" w:rsidR="003371B5" w:rsidRPr="005D33E9" w:rsidRDefault="003371B5">
            <w:r w:rsidRPr="005D33E9">
              <w:t xml:space="preserve">Cassonetti rifiuti e sacchi mantenuti chiusi </w:t>
            </w:r>
          </w:p>
        </w:tc>
        <w:tc>
          <w:tcPr>
            <w:tcW w:w="425" w:type="dxa"/>
            <w:noWrap/>
          </w:tcPr>
          <w:p w14:paraId="5DA9E75C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5A1D959A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3C012557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13023FC4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58550EC7" w14:textId="77777777" w:rsidR="003371B5" w:rsidRPr="005D33E9" w:rsidRDefault="003371B5"/>
        </w:tc>
      </w:tr>
      <w:tr w:rsidR="003371B5" w:rsidRPr="005D33E9" w14:paraId="6B035825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6AE179DC" w14:textId="77777777" w:rsidR="003371B5" w:rsidRPr="005D33E9" w:rsidRDefault="003371B5">
            <w:r w:rsidRPr="005D33E9">
              <w:t>Aree verdi mantenute in ordine e prive di sterpaglie</w:t>
            </w:r>
          </w:p>
        </w:tc>
        <w:tc>
          <w:tcPr>
            <w:tcW w:w="425" w:type="dxa"/>
            <w:noWrap/>
          </w:tcPr>
          <w:p w14:paraId="670CEBEC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75C3B870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70879C9E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1D904406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428E5FF0" w14:textId="77777777" w:rsidR="003371B5" w:rsidRPr="005D33E9" w:rsidRDefault="003371B5"/>
        </w:tc>
      </w:tr>
      <w:tr w:rsidR="003371B5" w:rsidRPr="005D33E9" w14:paraId="3A097C07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7A597B19" w14:textId="77777777" w:rsidR="003371B5" w:rsidRPr="005D33E9" w:rsidRDefault="003371B5">
            <w:r w:rsidRPr="005D33E9">
              <w:t>Assenza di rifiuti e materiali abbandonati</w:t>
            </w:r>
          </w:p>
        </w:tc>
        <w:tc>
          <w:tcPr>
            <w:tcW w:w="425" w:type="dxa"/>
            <w:noWrap/>
          </w:tcPr>
          <w:p w14:paraId="55D4716E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521072D5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5C124878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4472FD6F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0A715D00" w14:textId="77777777" w:rsidR="003371B5" w:rsidRPr="005D33E9" w:rsidRDefault="003371B5"/>
        </w:tc>
      </w:tr>
      <w:tr w:rsidR="003371B5" w:rsidRPr="005D33E9" w14:paraId="0EC2FBF4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18E7E6C5" w14:textId="77777777" w:rsidR="003371B5" w:rsidRPr="005D33E9" w:rsidRDefault="003371B5">
            <w:r w:rsidRPr="005D33E9">
              <w:t>Pareti perimetrali dello stabilimento libere da materiali e facilmente ispezionabili</w:t>
            </w:r>
          </w:p>
        </w:tc>
        <w:tc>
          <w:tcPr>
            <w:tcW w:w="425" w:type="dxa"/>
            <w:noWrap/>
          </w:tcPr>
          <w:p w14:paraId="138CDF52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1E6018C5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67A2F815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72143882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0CC8CF3D" w14:textId="77777777" w:rsidR="003371B5" w:rsidRPr="005D33E9" w:rsidRDefault="003371B5"/>
        </w:tc>
      </w:tr>
      <w:tr w:rsidR="003371B5" w:rsidRPr="005D33E9" w14:paraId="34B80077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69487A3B" w14:textId="77777777" w:rsidR="003371B5" w:rsidRPr="005D33E9" w:rsidRDefault="003371B5">
            <w:r w:rsidRPr="005D33E9">
              <w:t>Zona in prossimità dei portoni mantenute sgombre (assenza di bancali ecc.)</w:t>
            </w:r>
          </w:p>
        </w:tc>
        <w:tc>
          <w:tcPr>
            <w:tcW w:w="425" w:type="dxa"/>
            <w:noWrap/>
          </w:tcPr>
          <w:p w14:paraId="1C862B49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6237610A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0192AE74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733B483E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444F63E4" w14:textId="77777777" w:rsidR="003371B5" w:rsidRPr="005D33E9" w:rsidRDefault="003371B5"/>
        </w:tc>
      </w:tr>
      <w:tr w:rsidR="003371B5" w:rsidRPr="005D33E9" w14:paraId="701CD282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11F69885" w14:textId="77777777" w:rsidR="003371B5" w:rsidRPr="005D33E9" w:rsidRDefault="003371B5">
            <w:r w:rsidRPr="005D33E9">
              <w:t>Bancali in legno stoccati adeguatamente ed ordinati; assenza di bancali inutilizzabili</w:t>
            </w:r>
          </w:p>
        </w:tc>
        <w:tc>
          <w:tcPr>
            <w:tcW w:w="425" w:type="dxa"/>
            <w:noWrap/>
          </w:tcPr>
          <w:p w14:paraId="3C45DE23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5F67CAEA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2BE069EC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5B4C4053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174C95D5" w14:textId="77777777" w:rsidR="003371B5" w:rsidRPr="005D33E9" w:rsidRDefault="003371B5"/>
        </w:tc>
      </w:tr>
      <w:tr w:rsidR="003371B5" w:rsidRPr="005D33E9" w14:paraId="36A5F421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1CC4C608" w14:textId="77777777" w:rsidR="003371B5" w:rsidRPr="005D33E9" w:rsidRDefault="003371B5">
            <w:r w:rsidRPr="005D33E9">
              <w:t>Recinzioni in ordine ed assenza di varchi/aperture</w:t>
            </w:r>
          </w:p>
        </w:tc>
        <w:tc>
          <w:tcPr>
            <w:tcW w:w="425" w:type="dxa"/>
            <w:noWrap/>
          </w:tcPr>
          <w:p w14:paraId="43EDDDAC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175DF53D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0A95F244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357BCAA9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691A7275" w14:textId="77777777" w:rsidR="003371B5" w:rsidRPr="005D33E9" w:rsidRDefault="003371B5"/>
        </w:tc>
      </w:tr>
      <w:tr w:rsidR="003371B5" w:rsidRPr="005D33E9" w14:paraId="751CC6CA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179378F9" w14:textId="77777777" w:rsidR="003371B5" w:rsidRPr="005D33E9" w:rsidRDefault="003371B5">
            <w:r w:rsidRPr="005D33E9">
              <w:t>Regole di accesso allo stabilimento disponibili e rispettate</w:t>
            </w:r>
          </w:p>
        </w:tc>
        <w:tc>
          <w:tcPr>
            <w:tcW w:w="425" w:type="dxa"/>
            <w:noWrap/>
          </w:tcPr>
          <w:p w14:paraId="0F9499EA" w14:textId="77777777" w:rsidR="003371B5" w:rsidRPr="005D33E9" w:rsidRDefault="003371B5"/>
        </w:tc>
        <w:tc>
          <w:tcPr>
            <w:tcW w:w="425" w:type="dxa"/>
            <w:shd w:val="clear" w:color="auto" w:fill="auto"/>
          </w:tcPr>
          <w:p w14:paraId="52E154FD" w14:textId="77777777" w:rsidR="003371B5" w:rsidRPr="005D33E9" w:rsidRDefault="003371B5"/>
        </w:tc>
        <w:tc>
          <w:tcPr>
            <w:tcW w:w="426" w:type="dxa"/>
            <w:shd w:val="clear" w:color="auto" w:fill="auto"/>
            <w:noWrap/>
          </w:tcPr>
          <w:p w14:paraId="2986437B" w14:textId="77777777" w:rsidR="003371B5" w:rsidRPr="005D33E9" w:rsidRDefault="003371B5"/>
        </w:tc>
        <w:tc>
          <w:tcPr>
            <w:tcW w:w="3124" w:type="dxa"/>
            <w:shd w:val="clear" w:color="auto" w:fill="auto"/>
            <w:noWrap/>
          </w:tcPr>
          <w:p w14:paraId="1ED789CC" w14:textId="77777777" w:rsidR="003371B5" w:rsidRPr="005D33E9" w:rsidRDefault="003371B5"/>
        </w:tc>
        <w:tc>
          <w:tcPr>
            <w:tcW w:w="2693" w:type="dxa"/>
            <w:shd w:val="clear" w:color="auto" w:fill="auto"/>
            <w:noWrap/>
          </w:tcPr>
          <w:p w14:paraId="4DCE0EDB" w14:textId="77777777" w:rsidR="003371B5" w:rsidRPr="005D33E9" w:rsidRDefault="003371B5"/>
        </w:tc>
      </w:tr>
      <w:tr w:rsidR="003371B5" w:rsidRPr="005D33E9" w14:paraId="11D3644B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6C032E6A" w14:textId="77777777" w:rsidR="003371B5" w:rsidRPr="005D33E9" w:rsidRDefault="003371B5">
            <w:r w:rsidRPr="005D33E9">
              <w:t>Assenza di persone estranee all'interno del sito</w:t>
            </w:r>
          </w:p>
        </w:tc>
        <w:tc>
          <w:tcPr>
            <w:tcW w:w="425" w:type="dxa"/>
            <w:noWrap/>
            <w:hideMark/>
          </w:tcPr>
          <w:p w14:paraId="51187C3D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33630102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782A8330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11F7C3FF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6926D557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04388F99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75BB441F" w14:textId="77777777" w:rsidR="003371B5" w:rsidRPr="005D33E9" w:rsidRDefault="003371B5">
            <w:r w:rsidRPr="005D33E9">
              <w:t>Automezzi in sosta con motore spento</w:t>
            </w:r>
          </w:p>
        </w:tc>
        <w:tc>
          <w:tcPr>
            <w:tcW w:w="425" w:type="dxa"/>
            <w:noWrap/>
            <w:hideMark/>
          </w:tcPr>
          <w:p w14:paraId="2C313FEA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786DC826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26A45956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0A03F1B7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545CB92B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7D95938D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08E9A66B" w14:textId="77777777" w:rsidR="003371B5" w:rsidRPr="005D33E9" w:rsidRDefault="003371B5">
            <w:r w:rsidRPr="005D33E9">
              <w:t>Assenza di aree polverose</w:t>
            </w:r>
          </w:p>
        </w:tc>
        <w:tc>
          <w:tcPr>
            <w:tcW w:w="425" w:type="dxa"/>
            <w:noWrap/>
            <w:hideMark/>
          </w:tcPr>
          <w:p w14:paraId="06A21571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131D36DE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62CE9992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2AE65559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616512F8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59205685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6E4A71CB" w14:textId="77777777" w:rsidR="003371B5" w:rsidRPr="005D33E9" w:rsidRDefault="003371B5">
            <w:r w:rsidRPr="005D33E9">
              <w:t>Servizi igienici e punti lavaggio/sanificazione mani efficienti</w:t>
            </w:r>
          </w:p>
        </w:tc>
        <w:tc>
          <w:tcPr>
            <w:tcW w:w="425" w:type="dxa"/>
            <w:noWrap/>
            <w:hideMark/>
          </w:tcPr>
          <w:p w14:paraId="38FC7667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4857186C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5050BA41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44063358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3CEC87BE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3E0EE112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48A405A1" w14:textId="77777777" w:rsidR="003371B5" w:rsidRPr="005D33E9" w:rsidRDefault="003371B5">
            <w:r w:rsidRPr="005D33E9">
              <w:t>Materiali per manutenzione e sanificazione negli appositi armadietti</w:t>
            </w:r>
          </w:p>
        </w:tc>
        <w:tc>
          <w:tcPr>
            <w:tcW w:w="425" w:type="dxa"/>
            <w:noWrap/>
            <w:hideMark/>
          </w:tcPr>
          <w:p w14:paraId="5778DF1B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5314050B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421268F6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575189C5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6E1F33B0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16B108E6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5BDD4C60" w14:textId="07B1B813" w:rsidR="003371B5" w:rsidRPr="005D33E9" w:rsidRDefault="00412840" w:rsidP="00412840">
            <w:r>
              <w:t xml:space="preserve">Attrezzature </w:t>
            </w:r>
            <w:r w:rsidR="003371B5" w:rsidRPr="005D33E9">
              <w:t>smontaggio</w:t>
            </w:r>
            <w:r>
              <w:t xml:space="preserve"> </w:t>
            </w:r>
            <w:r w:rsidR="003371B5" w:rsidRPr="005D33E9">
              <w:t>/</w:t>
            </w:r>
            <w:r>
              <w:t xml:space="preserve"> </w:t>
            </w:r>
            <w:r w:rsidR="003371B5" w:rsidRPr="005D33E9">
              <w:t xml:space="preserve">manutenzione in ordine </w:t>
            </w:r>
            <w:r>
              <w:t>nei contenit</w:t>
            </w:r>
            <w:r w:rsidR="00623970">
              <w:t>ori</w:t>
            </w:r>
          </w:p>
        </w:tc>
        <w:tc>
          <w:tcPr>
            <w:tcW w:w="425" w:type="dxa"/>
            <w:noWrap/>
            <w:hideMark/>
          </w:tcPr>
          <w:p w14:paraId="53C7DABC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351F52A9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0DB2FA9C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2644E4A7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3C049410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75F7EC20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20AF264A" w14:textId="77777777" w:rsidR="003371B5" w:rsidRPr="005D33E9" w:rsidRDefault="00412840">
            <w:r>
              <w:t>Flussi rispettati e</w:t>
            </w:r>
            <w:r w:rsidR="003371B5" w:rsidRPr="005D33E9">
              <w:t xml:space="preserve"> senza possibilità di cont</w:t>
            </w:r>
            <w:r>
              <w:t>aminazione fisiche del prodotto</w:t>
            </w:r>
          </w:p>
        </w:tc>
        <w:tc>
          <w:tcPr>
            <w:tcW w:w="425" w:type="dxa"/>
            <w:noWrap/>
            <w:hideMark/>
          </w:tcPr>
          <w:p w14:paraId="7A5CAA57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4FFFB40E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1FAB5F05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0C6905CE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34107226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457B2281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432A7D0A" w14:textId="77777777" w:rsidR="003371B5" w:rsidRPr="005D33E9" w:rsidRDefault="00412840" w:rsidP="003371B5">
            <w:r>
              <w:t>Bancali legno</w:t>
            </w:r>
            <w:r w:rsidR="003371B5">
              <w:t xml:space="preserve"> </w:t>
            </w:r>
            <w:r w:rsidR="003371B5" w:rsidRPr="005D33E9">
              <w:t>buono stato</w:t>
            </w:r>
            <w:r w:rsidR="003371B5">
              <w:t xml:space="preserve">, </w:t>
            </w:r>
            <w:r>
              <w:t>presenti in aree previste,</w:t>
            </w:r>
            <w:r w:rsidR="003371B5" w:rsidRPr="005D33E9">
              <w:t xml:space="preserve"> distanza </w:t>
            </w:r>
            <w:r w:rsidR="003371B5">
              <w:t>pareti</w:t>
            </w:r>
          </w:p>
        </w:tc>
        <w:tc>
          <w:tcPr>
            <w:tcW w:w="425" w:type="dxa"/>
            <w:noWrap/>
            <w:hideMark/>
          </w:tcPr>
          <w:p w14:paraId="500BB462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6C1405F1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5734CF6F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2006A9EC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3AB178FC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3B96E2E8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1FE7893B" w14:textId="77777777" w:rsidR="003371B5" w:rsidRPr="005D33E9" w:rsidRDefault="003371B5">
            <w:r w:rsidRPr="005D33E9">
              <w:lastRenderedPageBreak/>
              <w:t>Rifiuti nelle aree apposite</w:t>
            </w:r>
          </w:p>
        </w:tc>
        <w:tc>
          <w:tcPr>
            <w:tcW w:w="425" w:type="dxa"/>
            <w:noWrap/>
            <w:hideMark/>
          </w:tcPr>
          <w:p w14:paraId="10885229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58C4AB6F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0BF1B88A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5341393C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083D87FE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46951778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268BAAA3" w14:textId="77777777" w:rsidR="003371B5" w:rsidRPr="005D33E9" w:rsidRDefault="003371B5">
            <w:r w:rsidRPr="005D33E9">
              <w:t>Assenza di muffa e condensa su pareti e soffitti</w:t>
            </w:r>
          </w:p>
        </w:tc>
        <w:tc>
          <w:tcPr>
            <w:tcW w:w="425" w:type="dxa"/>
            <w:noWrap/>
            <w:hideMark/>
          </w:tcPr>
          <w:p w14:paraId="571DE636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31158BE5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22A4A7B6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21C2AA97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4417228B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4D1AD8ED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60B242CA" w14:textId="77777777" w:rsidR="003371B5" w:rsidRPr="005D33E9" w:rsidRDefault="003371B5">
            <w:r w:rsidRPr="005D33E9">
              <w:t>Travature pulite ed assenza di ragnatele</w:t>
            </w:r>
          </w:p>
        </w:tc>
        <w:tc>
          <w:tcPr>
            <w:tcW w:w="425" w:type="dxa"/>
            <w:noWrap/>
            <w:hideMark/>
          </w:tcPr>
          <w:p w14:paraId="31B92450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26B2DE3E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3704A772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48989FB9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223457D9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40708D1F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1A00E5AD" w14:textId="77777777" w:rsidR="003371B5" w:rsidRPr="005D33E9" w:rsidRDefault="003371B5" w:rsidP="005D33E9">
            <w:r w:rsidRPr="005D33E9">
              <w:t>Protezioni di plastica, protezioni mac</w:t>
            </w:r>
            <w:r>
              <w:t>chine, ecc. in buono stato (</w:t>
            </w:r>
            <w:r w:rsidRPr="005D33E9">
              <w:t>rotture, scheggiature</w:t>
            </w:r>
            <w:r>
              <w:t>, …</w:t>
            </w:r>
            <w:r w:rsidRPr="005D33E9">
              <w:t>)</w:t>
            </w:r>
          </w:p>
        </w:tc>
        <w:tc>
          <w:tcPr>
            <w:tcW w:w="425" w:type="dxa"/>
            <w:noWrap/>
            <w:hideMark/>
          </w:tcPr>
          <w:p w14:paraId="2F77CEB4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2241935A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48BEB3DE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57073320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4A41268B" w14:textId="77777777" w:rsidR="003371B5" w:rsidRPr="005D33E9" w:rsidRDefault="003371B5">
            <w:r w:rsidRPr="005D33E9">
              <w:t> </w:t>
            </w:r>
          </w:p>
        </w:tc>
      </w:tr>
      <w:tr w:rsidR="00F5736D" w:rsidRPr="005D33E9" w14:paraId="7840393C" w14:textId="77777777" w:rsidTr="00412840">
        <w:trPr>
          <w:cantSplit/>
          <w:trHeight w:val="567"/>
        </w:trPr>
        <w:tc>
          <w:tcPr>
            <w:tcW w:w="3539" w:type="dxa"/>
          </w:tcPr>
          <w:p w14:paraId="38E2A3F2" w14:textId="77777777" w:rsidR="00F5736D" w:rsidRPr="005D33E9" w:rsidRDefault="00F5736D">
            <w:r>
              <w:t>Protezioni copertura lampade in buono stato, senza schegge/rotture</w:t>
            </w:r>
          </w:p>
        </w:tc>
        <w:tc>
          <w:tcPr>
            <w:tcW w:w="425" w:type="dxa"/>
            <w:noWrap/>
          </w:tcPr>
          <w:p w14:paraId="69B851E7" w14:textId="77777777" w:rsidR="00F5736D" w:rsidRPr="005D33E9" w:rsidRDefault="00F5736D"/>
        </w:tc>
        <w:tc>
          <w:tcPr>
            <w:tcW w:w="425" w:type="dxa"/>
          </w:tcPr>
          <w:p w14:paraId="5F2B06B3" w14:textId="77777777" w:rsidR="00F5736D" w:rsidRPr="005D33E9" w:rsidRDefault="00F5736D"/>
        </w:tc>
        <w:tc>
          <w:tcPr>
            <w:tcW w:w="426" w:type="dxa"/>
            <w:noWrap/>
          </w:tcPr>
          <w:p w14:paraId="10ACDD91" w14:textId="77777777" w:rsidR="00F5736D" w:rsidRPr="005D33E9" w:rsidRDefault="00F5736D"/>
        </w:tc>
        <w:tc>
          <w:tcPr>
            <w:tcW w:w="3124" w:type="dxa"/>
            <w:noWrap/>
          </w:tcPr>
          <w:p w14:paraId="52BCC3AA" w14:textId="77777777" w:rsidR="00F5736D" w:rsidRPr="005D33E9" w:rsidRDefault="00F5736D"/>
        </w:tc>
        <w:tc>
          <w:tcPr>
            <w:tcW w:w="2693" w:type="dxa"/>
            <w:noWrap/>
          </w:tcPr>
          <w:p w14:paraId="2EAB2F3E" w14:textId="77777777" w:rsidR="00F5736D" w:rsidRPr="005D33E9" w:rsidRDefault="00F5736D"/>
        </w:tc>
      </w:tr>
      <w:tr w:rsidR="00F5736D" w:rsidRPr="005D33E9" w14:paraId="38B89105" w14:textId="77777777" w:rsidTr="00412840">
        <w:trPr>
          <w:cantSplit/>
          <w:trHeight w:val="567"/>
        </w:trPr>
        <w:tc>
          <w:tcPr>
            <w:tcW w:w="3539" w:type="dxa"/>
          </w:tcPr>
          <w:p w14:paraId="52E09939" w14:textId="77777777" w:rsidR="00F5736D" w:rsidRPr="005D33E9" w:rsidRDefault="00F5736D">
            <w:r>
              <w:t>Macchinari in buono stato, senza rotture, scheggiature</w:t>
            </w:r>
          </w:p>
        </w:tc>
        <w:tc>
          <w:tcPr>
            <w:tcW w:w="425" w:type="dxa"/>
            <w:noWrap/>
          </w:tcPr>
          <w:p w14:paraId="0D63053D" w14:textId="77777777" w:rsidR="00F5736D" w:rsidRPr="005D33E9" w:rsidRDefault="00F5736D"/>
        </w:tc>
        <w:tc>
          <w:tcPr>
            <w:tcW w:w="425" w:type="dxa"/>
          </w:tcPr>
          <w:p w14:paraId="2ACCAD5C" w14:textId="77777777" w:rsidR="00F5736D" w:rsidRPr="005D33E9" w:rsidRDefault="00F5736D"/>
        </w:tc>
        <w:tc>
          <w:tcPr>
            <w:tcW w:w="426" w:type="dxa"/>
            <w:noWrap/>
          </w:tcPr>
          <w:p w14:paraId="09235EBE" w14:textId="77777777" w:rsidR="00F5736D" w:rsidRPr="005D33E9" w:rsidRDefault="00F5736D"/>
        </w:tc>
        <w:tc>
          <w:tcPr>
            <w:tcW w:w="3124" w:type="dxa"/>
            <w:noWrap/>
          </w:tcPr>
          <w:p w14:paraId="2CF65AF8" w14:textId="77777777" w:rsidR="00F5736D" w:rsidRPr="005D33E9" w:rsidRDefault="00F5736D"/>
        </w:tc>
        <w:tc>
          <w:tcPr>
            <w:tcW w:w="2693" w:type="dxa"/>
            <w:noWrap/>
          </w:tcPr>
          <w:p w14:paraId="020C9B90" w14:textId="77777777" w:rsidR="00F5736D" w:rsidRPr="005D33E9" w:rsidRDefault="00F5736D"/>
        </w:tc>
      </w:tr>
      <w:tr w:rsidR="003371B5" w:rsidRPr="005D33E9" w14:paraId="6A672578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1BA03F05" w14:textId="77777777" w:rsidR="003371B5" w:rsidRPr="005D33E9" w:rsidRDefault="003371B5">
            <w:r w:rsidRPr="005D33E9">
              <w:t>Porte esterne mantenute chiuse</w:t>
            </w:r>
          </w:p>
        </w:tc>
        <w:tc>
          <w:tcPr>
            <w:tcW w:w="425" w:type="dxa"/>
            <w:noWrap/>
            <w:hideMark/>
          </w:tcPr>
          <w:p w14:paraId="6D9E50E5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6D92563A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2202E4C9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640FB448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49841003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56946A0D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12155965" w14:textId="77777777" w:rsidR="003371B5" w:rsidRPr="005D33E9" w:rsidRDefault="003371B5">
            <w:r w:rsidRPr="005D33E9">
              <w:t>Portoni saliscendi in efficienza</w:t>
            </w:r>
          </w:p>
        </w:tc>
        <w:tc>
          <w:tcPr>
            <w:tcW w:w="425" w:type="dxa"/>
            <w:noWrap/>
            <w:hideMark/>
          </w:tcPr>
          <w:p w14:paraId="58132147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70F0735C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53869711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6D5E50BF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564CACF7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567E995B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16B56B43" w14:textId="77777777" w:rsidR="003371B5" w:rsidRPr="005D33E9" w:rsidRDefault="003371B5">
            <w:r w:rsidRPr="005D33E9">
              <w:t>Spogliatoi puliti ed in ordine</w:t>
            </w:r>
          </w:p>
        </w:tc>
        <w:tc>
          <w:tcPr>
            <w:tcW w:w="425" w:type="dxa"/>
            <w:noWrap/>
            <w:hideMark/>
          </w:tcPr>
          <w:p w14:paraId="48E0AA74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6DF7F80F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5CF44212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219798AA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4FC8695B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624E6E0A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51CE14F8" w14:textId="77777777" w:rsidR="003371B5" w:rsidRPr="005D33E9" w:rsidRDefault="003371B5">
            <w:r w:rsidRPr="005D33E9">
              <w:t>Assenza di fori e/o collegamento con l'esterno nelle pareti</w:t>
            </w:r>
          </w:p>
        </w:tc>
        <w:tc>
          <w:tcPr>
            <w:tcW w:w="425" w:type="dxa"/>
            <w:noWrap/>
            <w:hideMark/>
          </w:tcPr>
          <w:p w14:paraId="6A0750EC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35B85DFA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7CFA1D67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2246F39A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16FC261A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38F29E76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75E0511E" w14:textId="77777777" w:rsidR="003371B5" w:rsidRPr="005D33E9" w:rsidRDefault="003371B5">
            <w:r w:rsidRPr="005D33E9">
              <w:t>Pavimenti in buone condizioni e privi di ristagni</w:t>
            </w:r>
          </w:p>
        </w:tc>
        <w:tc>
          <w:tcPr>
            <w:tcW w:w="425" w:type="dxa"/>
            <w:noWrap/>
            <w:hideMark/>
          </w:tcPr>
          <w:p w14:paraId="3994E3C9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1FF36179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56EF356C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31E1619A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2E6A23F8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2F0AFF20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4EB5E5A4" w14:textId="77777777" w:rsidR="003371B5" w:rsidRPr="005D33E9" w:rsidRDefault="003371B5">
            <w:r w:rsidRPr="005D33E9">
              <w:t>Canaline e pozzetti puliti e privi di odore</w:t>
            </w:r>
          </w:p>
        </w:tc>
        <w:tc>
          <w:tcPr>
            <w:tcW w:w="425" w:type="dxa"/>
            <w:noWrap/>
            <w:hideMark/>
          </w:tcPr>
          <w:p w14:paraId="33379713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76AB8D37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2E55649A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1D0137E5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52CA1EC3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04D85D25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53EA31C3" w14:textId="77777777" w:rsidR="003371B5" w:rsidRPr="005D33E9" w:rsidRDefault="003371B5" w:rsidP="00412840">
            <w:r w:rsidRPr="005D33E9">
              <w:t xml:space="preserve">Sovrastrutture linee </w:t>
            </w:r>
            <w:r w:rsidR="00412840">
              <w:t>condizioni idonee, assenza</w:t>
            </w:r>
            <w:r w:rsidRPr="005D33E9">
              <w:t xml:space="preserve"> materiali pendenti </w:t>
            </w:r>
          </w:p>
        </w:tc>
        <w:tc>
          <w:tcPr>
            <w:tcW w:w="425" w:type="dxa"/>
            <w:noWrap/>
            <w:hideMark/>
          </w:tcPr>
          <w:p w14:paraId="5A83D616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0EB8F871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691FB07C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7FC2700A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61513E85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26ACDED4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7B7A0C56" w14:textId="77777777" w:rsidR="003371B5" w:rsidRPr="005D33E9" w:rsidRDefault="00412840" w:rsidP="00412840">
            <w:r>
              <w:t>Materiali</w:t>
            </w:r>
            <w:r w:rsidR="003371B5" w:rsidRPr="005D33E9">
              <w:t xml:space="preserve"> confezionamento </w:t>
            </w:r>
            <w:r>
              <w:t>ben</w:t>
            </w:r>
            <w:r w:rsidR="003371B5" w:rsidRPr="005D33E9">
              <w:t xml:space="preserve"> protetti;</w:t>
            </w:r>
            <w:r w:rsidR="003371B5">
              <w:t xml:space="preserve"> </w:t>
            </w:r>
            <w:r>
              <w:t>assenza</w:t>
            </w:r>
            <w:r w:rsidR="003371B5" w:rsidRPr="005D33E9">
              <w:t xml:space="preserve"> vetri</w:t>
            </w:r>
          </w:p>
        </w:tc>
        <w:tc>
          <w:tcPr>
            <w:tcW w:w="425" w:type="dxa"/>
            <w:noWrap/>
            <w:hideMark/>
          </w:tcPr>
          <w:p w14:paraId="14382C6A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4A0CAB02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63095706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785C5F36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0ABD9940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016CD297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50ED35CB" w14:textId="77777777" w:rsidR="003371B5" w:rsidRPr="005D33E9" w:rsidRDefault="003371B5">
            <w:r w:rsidRPr="005D33E9">
              <w:t>Finestre apribili munite di rete antinsetto</w:t>
            </w:r>
          </w:p>
        </w:tc>
        <w:tc>
          <w:tcPr>
            <w:tcW w:w="425" w:type="dxa"/>
            <w:noWrap/>
            <w:hideMark/>
          </w:tcPr>
          <w:p w14:paraId="3735913A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1D1127CD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3630B31F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05548954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1724FF8F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14AD4F46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46D7A2D4" w14:textId="77777777" w:rsidR="003371B5" w:rsidRPr="005D33E9" w:rsidRDefault="003371B5">
            <w:r w:rsidRPr="005D33E9">
              <w:t>Porte esterne mantenute chiuse ed in efficienza</w:t>
            </w:r>
          </w:p>
        </w:tc>
        <w:tc>
          <w:tcPr>
            <w:tcW w:w="425" w:type="dxa"/>
            <w:noWrap/>
            <w:hideMark/>
          </w:tcPr>
          <w:p w14:paraId="598E6CCB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47F07B84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6FBF53A3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19F88882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6E99931A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291CD5CB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57C6E999" w14:textId="77777777" w:rsidR="003371B5" w:rsidRPr="005D33E9" w:rsidRDefault="003371B5">
            <w:r w:rsidRPr="005D33E9">
              <w:t>Assenza segni di infestazioni</w:t>
            </w:r>
          </w:p>
        </w:tc>
        <w:tc>
          <w:tcPr>
            <w:tcW w:w="425" w:type="dxa"/>
            <w:noWrap/>
            <w:hideMark/>
          </w:tcPr>
          <w:p w14:paraId="04FC8321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663F35B8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21FCBE8B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7826A725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7DE72FAC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6460F8FF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52428D69" w14:textId="77777777" w:rsidR="003371B5" w:rsidRPr="005D33E9" w:rsidRDefault="003371B5">
            <w:r w:rsidRPr="005D33E9">
              <w:t>Punti di monitoraggio insetti / topi in posizione ed in buone condizioni</w:t>
            </w:r>
          </w:p>
        </w:tc>
        <w:tc>
          <w:tcPr>
            <w:tcW w:w="425" w:type="dxa"/>
            <w:noWrap/>
            <w:hideMark/>
          </w:tcPr>
          <w:p w14:paraId="5E37C59E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1CA51B63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05186867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1469FD2E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4122854F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661A0321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773D2B8B" w14:textId="77777777" w:rsidR="003371B5" w:rsidRPr="005D33E9" w:rsidRDefault="00412840" w:rsidP="00412840">
            <w:r>
              <w:t xml:space="preserve">Operatori indossano corretto </w:t>
            </w:r>
            <w:r w:rsidR="003371B5" w:rsidRPr="005D33E9">
              <w:t>abbigliamento in ordine e pulito</w:t>
            </w:r>
          </w:p>
        </w:tc>
        <w:tc>
          <w:tcPr>
            <w:tcW w:w="425" w:type="dxa"/>
            <w:noWrap/>
            <w:hideMark/>
          </w:tcPr>
          <w:p w14:paraId="00BC7CB2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5A085C41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0DC80E2C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4ED463C8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4504D988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2BE29DE7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0EF70932" w14:textId="77777777" w:rsidR="003371B5" w:rsidRPr="005D33E9" w:rsidRDefault="003371B5">
            <w:r w:rsidRPr="005D33E9">
              <w:t>Rispetto del regolamento di igiene</w:t>
            </w:r>
          </w:p>
        </w:tc>
        <w:tc>
          <w:tcPr>
            <w:tcW w:w="425" w:type="dxa"/>
            <w:noWrap/>
            <w:hideMark/>
          </w:tcPr>
          <w:p w14:paraId="36286E79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4822F159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7F91B18E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135586B4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531D7371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2BACF802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2FD07751" w14:textId="77777777" w:rsidR="003371B5" w:rsidRPr="005D33E9" w:rsidRDefault="003371B5">
            <w:r w:rsidRPr="005D33E9">
              <w:lastRenderedPageBreak/>
              <w:t>Operatori che non indossano gioielleria/bigiotteria</w:t>
            </w:r>
          </w:p>
        </w:tc>
        <w:tc>
          <w:tcPr>
            <w:tcW w:w="425" w:type="dxa"/>
            <w:noWrap/>
            <w:hideMark/>
          </w:tcPr>
          <w:p w14:paraId="6B7E3471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63AEC0F8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422DD5EA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73745A74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51BF1C49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1AC60D27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25B33640" w14:textId="77777777" w:rsidR="003371B5" w:rsidRPr="005D33E9" w:rsidRDefault="003371B5">
            <w:r w:rsidRPr="005D33E9">
              <w:t>Cuffia indossata adeguatamente e sufficiente a contenere i capelli</w:t>
            </w:r>
          </w:p>
        </w:tc>
        <w:tc>
          <w:tcPr>
            <w:tcW w:w="425" w:type="dxa"/>
            <w:noWrap/>
            <w:hideMark/>
          </w:tcPr>
          <w:p w14:paraId="673500B3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7768CFDB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0AFAF5EE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58B95831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59793A7F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2E0A4D14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3AF3640A" w14:textId="77777777" w:rsidR="003371B5" w:rsidRPr="005D33E9" w:rsidRDefault="003371B5">
            <w:r w:rsidRPr="005D33E9">
              <w:t>Mascherina indossata quando necessario</w:t>
            </w:r>
          </w:p>
        </w:tc>
        <w:tc>
          <w:tcPr>
            <w:tcW w:w="425" w:type="dxa"/>
            <w:noWrap/>
            <w:hideMark/>
          </w:tcPr>
          <w:p w14:paraId="2651A96D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25DD939D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4074BFC8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59EE3C03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23812F8F" w14:textId="77777777" w:rsidR="003371B5" w:rsidRPr="005D33E9" w:rsidRDefault="003371B5">
            <w:r w:rsidRPr="005D33E9">
              <w:t> </w:t>
            </w:r>
          </w:p>
        </w:tc>
      </w:tr>
      <w:tr w:rsidR="003371B5" w:rsidRPr="005D33E9" w14:paraId="6CE5A940" w14:textId="77777777" w:rsidTr="00412840">
        <w:trPr>
          <w:cantSplit/>
          <w:trHeight w:val="567"/>
        </w:trPr>
        <w:tc>
          <w:tcPr>
            <w:tcW w:w="3539" w:type="dxa"/>
            <w:hideMark/>
          </w:tcPr>
          <w:p w14:paraId="5C3BC0B8" w14:textId="77777777" w:rsidR="003371B5" w:rsidRPr="005D33E9" w:rsidRDefault="003371B5">
            <w:r w:rsidRPr="005D33E9">
              <w:t>Assenza di oggetti personali/cibo nelle aree di lavoro</w:t>
            </w:r>
          </w:p>
        </w:tc>
        <w:tc>
          <w:tcPr>
            <w:tcW w:w="425" w:type="dxa"/>
            <w:noWrap/>
            <w:hideMark/>
          </w:tcPr>
          <w:p w14:paraId="7B5D457B" w14:textId="77777777" w:rsidR="003371B5" w:rsidRPr="005D33E9" w:rsidRDefault="003371B5">
            <w:r w:rsidRPr="005D33E9">
              <w:t> </w:t>
            </w:r>
          </w:p>
        </w:tc>
        <w:tc>
          <w:tcPr>
            <w:tcW w:w="425" w:type="dxa"/>
          </w:tcPr>
          <w:p w14:paraId="443F7C70" w14:textId="77777777" w:rsidR="003371B5" w:rsidRPr="005D33E9" w:rsidRDefault="003371B5"/>
        </w:tc>
        <w:tc>
          <w:tcPr>
            <w:tcW w:w="426" w:type="dxa"/>
            <w:noWrap/>
            <w:hideMark/>
          </w:tcPr>
          <w:p w14:paraId="5295BF29" w14:textId="77777777" w:rsidR="003371B5" w:rsidRPr="005D33E9" w:rsidRDefault="003371B5">
            <w:r w:rsidRPr="005D33E9">
              <w:t> </w:t>
            </w:r>
          </w:p>
        </w:tc>
        <w:tc>
          <w:tcPr>
            <w:tcW w:w="3124" w:type="dxa"/>
            <w:noWrap/>
            <w:hideMark/>
          </w:tcPr>
          <w:p w14:paraId="55D36601" w14:textId="77777777" w:rsidR="003371B5" w:rsidRPr="005D33E9" w:rsidRDefault="003371B5">
            <w:r w:rsidRPr="005D33E9">
              <w:t> </w:t>
            </w:r>
          </w:p>
        </w:tc>
        <w:tc>
          <w:tcPr>
            <w:tcW w:w="2693" w:type="dxa"/>
            <w:noWrap/>
            <w:hideMark/>
          </w:tcPr>
          <w:p w14:paraId="29FD1399" w14:textId="77777777" w:rsidR="003371B5" w:rsidRPr="005D33E9" w:rsidRDefault="003371B5">
            <w:r w:rsidRPr="005D33E9">
              <w:t> </w:t>
            </w:r>
          </w:p>
        </w:tc>
      </w:tr>
    </w:tbl>
    <w:p w14:paraId="419ADFD4" w14:textId="77777777" w:rsidR="00316D68" w:rsidRDefault="00316D68" w:rsidP="00623970"/>
    <w:sectPr w:rsidR="00316D68" w:rsidSect="00640846">
      <w:headerReference w:type="default" r:id="rId7"/>
      <w:pgSz w:w="11906" w:h="16838"/>
      <w:pgMar w:top="1589" w:right="1134" w:bottom="142" w:left="1134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3C717" w14:textId="77777777" w:rsidR="00133C6A" w:rsidRDefault="00133C6A" w:rsidP="005D33E9">
      <w:pPr>
        <w:spacing w:after="0" w:line="240" w:lineRule="auto"/>
      </w:pPr>
      <w:r>
        <w:separator/>
      </w:r>
    </w:p>
  </w:endnote>
  <w:endnote w:type="continuationSeparator" w:id="0">
    <w:p w14:paraId="1387ECB5" w14:textId="77777777" w:rsidR="00133C6A" w:rsidRDefault="00133C6A" w:rsidP="005D3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9828E" w14:textId="77777777" w:rsidR="00133C6A" w:rsidRDefault="00133C6A" w:rsidP="005D33E9">
      <w:pPr>
        <w:spacing w:after="0" w:line="240" w:lineRule="auto"/>
      </w:pPr>
      <w:r>
        <w:separator/>
      </w:r>
    </w:p>
  </w:footnote>
  <w:footnote w:type="continuationSeparator" w:id="0">
    <w:p w14:paraId="3F359F33" w14:textId="77777777" w:rsidR="00133C6A" w:rsidRDefault="00133C6A" w:rsidP="005D33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5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25"/>
      <w:gridCol w:w="4897"/>
      <w:gridCol w:w="2806"/>
    </w:tblGrid>
    <w:tr w:rsidR="00640846" w14:paraId="482890C3" w14:textId="77777777" w:rsidTr="00640846">
      <w:trPr>
        <w:trHeight w:val="557"/>
      </w:trPr>
      <w:tc>
        <w:tcPr>
          <w:tcW w:w="1000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6745FDE0" w14:textId="77777777" w:rsidR="00640846" w:rsidRDefault="00640846" w:rsidP="00640846">
          <w:pPr>
            <w:snapToGrid w:val="0"/>
            <w:jc w:val="center"/>
            <w:rPr>
              <w:rFonts w:ascii="Calibri" w:hAnsi="Calibri" w:cs="Calibri"/>
              <w:bCs/>
              <w:lang w:val="de-DE"/>
            </w:rPr>
          </w:pPr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>s.r.l</w:t>
          </w:r>
          <w:proofErr w:type="spellEnd"/>
          <w:r>
            <w:rPr>
              <w:rFonts w:ascii="Calibri" w:hAnsi="Calibri" w:cs="Calibri"/>
              <w:bCs/>
              <w:sz w:val="28"/>
              <w:szCs w:val="28"/>
              <w:lang w:val="de-DE"/>
            </w:rPr>
            <w:t>.</w:t>
          </w:r>
        </w:p>
      </w:tc>
      <w:tc>
        <w:tcPr>
          <w:tcW w:w="2543" w:type="pc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329744A" w14:textId="7F66EB3B" w:rsidR="00640846" w:rsidRDefault="00640846" w:rsidP="00640846">
          <w:pPr>
            <w:snapToGrid w:val="0"/>
            <w:jc w:val="center"/>
            <w:rPr>
              <w:rFonts w:ascii="Calibri" w:hAnsi="Calibri" w:cs="Calibri"/>
              <w:b/>
              <w:bCs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sz w:val="28"/>
              <w:szCs w:val="28"/>
            </w:rPr>
            <w:t>SORVEGLIANZA STRUTTURALE</w:t>
          </w:r>
        </w:p>
      </w:tc>
      <w:tc>
        <w:tcPr>
          <w:tcW w:w="1457" w:type="pc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685EDC4C" w14:textId="5FCEEA96" w:rsidR="00640846" w:rsidRDefault="00640846" w:rsidP="00640846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  <w:lang w:val="en-US" w:eastAsia="it-IT"/>
            </w:rPr>
          </w:pPr>
          <w:r>
            <w:rPr>
              <w:rFonts w:ascii="Calibri" w:hAnsi="Calibri" w:cs="Calibri"/>
              <w:bCs/>
              <w:sz w:val="18"/>
              <w:lang w:val="en-US"/>
            </w:rPr>
            <w:t xml:space="preserve">Cod.: M </w:t>
          </w:r>
          <w:r>
            <w:rPr>
              <w:rFonts w:ascii="Calibri" w:hAnsi="Calibri" w:cs="Calibri"/>
              <w:bCs/>
              <w:sz w:val="18"/>
              <w:lang w:val="en-US"/>
            </w:rPr>
            <w:t>17.03a</w:t>
          </w:r>
        </w:p>
        <w:p w14:paraId="1A365044" w14:textId="77777777" w:rsidR="00640846" w:rsidRPr="0030230F" w:rsidRDefault="00640846" w:rsidP="00640846">
          <w:pPr>
            <w:spacing w:after="60"/>
            <w:ind w:right="-143"/>
            <w:rPr>
              <w:rFonts w:ascii="Calibri" w:hAnsi="Calibri" w:cs="Calibri"/>
              <w:bCs/>
              <w:sz w:val="18"/>
              <w:lang w:val="en-US"/>
            </w:rPr>
          </w:pPr>
          <w:r w:rsidRPr="0030230F">
            <w:rPr>
              <w:rFonts w:ascii="Calibri" w:hAnsi="Calibri" w:cs="Calibri"/>
              <w:bCs/>
              <w:sz w:val="18"/>
              <w:lang w:val="en-US"/>
            </w:rPr>
            <w:t xml:space="preserve">Rev.: </w:t>
          </w:r>
          <w:r>
            <w:rPr>
              <w:rFonts w:ascii="Calibri" w:hAnsi="Calibri" w:cs="Calibri"/>
              <w:bCs/>
              <w:sz w:val="18"/>
              <w:lang w:val="en-US"/>
            </w:rPr>
            <w:t>00</w:t>
          </w:r>
        </w:p>
        <w:p w14:paraId="30B20676" w14:textId="5AB61F44" w:rsidR="00640846" w:rsidRPr="0030230F" w:rsidRDefault="00640846" w:rsidP="00640846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  <w:lang w:val="en-US"/>
            </w:rPr>
          </w:pPr>
          <w:r w:rsidRPr="0030230F">
            <w:rPr>
              <w:rFonts w:ascii="Calibri" w:hAnsi="Calibri" w:cs="Calibri"/>
              <w:bCs/>
              <w:sz w:val="18"/>
              <w:lang w:val="en-US"/>
            </w:rPr>
            <w:t xml:space="preserve">Data: </w:t>
          </w:r>
          <w:r>
            <w:rPr>
              <w:rFonts w:ascii="Calibri" w:hAnsi="Calibri" w:cs="Calibri"/>
              <w:bCs/>
              <w:sz w:val="18"/>
              <w:lang w:val="en-US"/>
            </w:rPr>
            <w:t>13</w:t>
          </w:r>
          <w:r w:rsidRPr="0030230F">
            <w:rPr>
              <w:rFonts w:ascii="Calibri" w:hAnsi="Calibri" w:cs="Calibri"/>
              <w:bCs/>
              <w:noProof/>
              <w:sz w:val="18"/>
              <w:szCs w:val="18"/>
              <w:lang w:val="en-US"/>
            </w:rPr>
            <w:t>/</w:t>
          </w:r>
          <w:r>
            <w:rPr>
              <w:rFonts w:ascii="Calibri" w:hAnsi="Calibri" w:cs="Calibri"/>
              <w:bCs/>
              <w:noProof/>
              <w:sz w:val="18"/>
              <w:szCs w:val="18"/>
              <w:lang w:val="en-US"/>
            </w:rPr>
            <w:t>0</w:t>
          </w:r>
          <w:r>
            <w:rPr>
              <w:rFonts w:ascii="Calibri" w:hAnsi="Calibri" w:cs="Calibri"/>
              <w:bCs/>
              <w:noProof/>
              <w:sz w:val="18"/>
              <w:szCs w:val="18"/>
              <w:lang w:val="en-US"/>
            </w:rPr>
            <w:t>1</w:t>
          </w:r>
          <w:r w:rsidRPr="0030230F">
            <w:rPr>
              <w:rFonts w:ascii="Calibri" w:hAnsi="Calibri" w:cs="Calibri"/>
              <w:bCs/>
              <w:noProof/>
              <w:sz w:val="18"/>
              <w:szCs w:val="18"/>
              <w:lang w:val="en-US"/>
            </w:rPr>
            <w:t>/202</w:t>
          </w:r>
          <w:r>
            <w:rPr>
              <w:rFonts w:ascii="Calibri" w:hAnsi="Calibri" w:cs="Calibri"/>
              <w:bCs/>
              <w:noProof/>
              <w:sz w:val="18"/>
              <w:szCs w:val="18"/>
              <w:lang w:val="en-US"/>
            </w:rPr>
            <w:t>5</w:t>
          </w:r>
        </w:p>
        <w:p w14:paraId="38AEBAD4" w14:textId="77777777" w:rsidR="00640846" w:rsidRDefault="00640846" w:rsidP="00640846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>Emesso da: Team qualità</w:t>
          </w:r>
        </w:p>
        <w:p w14:paraId="22422851" w14:textId="77777777" w:rsidR="00640846" w:rsidRDefault="00640846" w:rsidP="00640846">
          <w:pPr>
            <w:spacing w:after="60"/>
            <w:ind w:right="-143"/>
            <w:rPr>
              <w:rFonts w:ascii="Calibri" w:hAnsi="Calibri" w:cs="Calibri"/>
              <w:bCs/>
              <w:sz w:val="18"/>
              <w:szCs w:val="20"/>
            </w:rPr>
          </w:pPr>
          <w:r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5F1161F9" w14:textId="77777777" w:rsidR="00640846" w:rsidRDefault="00640846" w:rsidP="00640846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>
            <w:rPr>
              <w:rFonts w:ascii="Calibri" w:hAnsi="Calibri" w:cs="Calibri"/>
              <w:bCs/>
              <w:sz w:val="18"/>
            </w:rPr>
            <w:t>Motivo revisione: Nuovo documento</w:t>
          </w:r>
        </w:p>
        <w:p w14:paraId="38E8704A" w14:textId="77777777" w:rsidR="00640846" w:rsidRDefault="00640846" w:rsidP="00640846">
          <w:pPr>
            <w:snapToGrid w:val="0"/>
            <w:rPr>
              <w:rFonts w:ascii="Calibri" w:hAnsi="Calibri" w:cs="Calibri"/>
              <w:bCs/>
            </w:rPr>
          </w:pPr>
          <w:r>
            <w:rPr>
              <w:rFonts w:ascii="Calibri" w:hAnsi="Calibri" w:cs="Calibri"/>
              <w:bCs/>
              <w:sz w:val="18"/>
            </w:rPr>
            <w:t xml:space="preserve">Pag. 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sz w:val="18"/>
            </w:rPr>
            <w:instrText xml:space="preserve"> PAGE </w:instrTex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  <w:r>
            <w:rPr>
              <w:rStyle w:val="Numeropagina"/>
              <w:rFonts w:ascii="Calibri" w:hAnsi="Calibri" w:cs="Calibri"/>
              <w:b/>
              <w:sz w:val="18"/>
            </w:rPr>
            <w:t xml:space="preserve"> di </w: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begin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instrText xml:space="preserve"> NUMPAGES   \* MERGEFORMAT </w:instrText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fldChar w:fldCharType="separate"/>
          </w:r>
          <w:r>
            <w:rPr>
              <w:rStyle w:val="Numeropagina"/>
              <w:rFonts w:ascii="Calibri" w:hAnsi="Calibri" w:cs="Calibri"/>
              <w:b/>
              <w:noProof/>
              <w:sz w:val="18"/>
            </w:rPr>
            <w:t>1</w:t>
          </w:r>
          <w:r>
            <w:rPr>
              <w:rStyle w:val="Numeropagina"/>
              <w:rFonts w:ascii="Calibri" w:hAnsi="Calibri" w:cs="Calibri"/>
              <w:b/>
              <w:sz w:val="18"/>
            </w:rPr>
            <w:fldChar w:fldCharType="end"/>
          </w:r>
        </w:p>
      </w:tc>
    </w:tr>
  </w:tbl>
  <w:p w14:paraId="7690BD67" w14:textId="77777777" w:rsidR="00640846" w:rsidRDefault="00640846">
    <w:pPr>
      <w:pStyle w:val="Intestazion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D71"/>
    <w:rsid w:val="000A134A"/>
    <w:rsid w:val="000A474A"/>
    <w:rsid w:val="000C0721"/>
    <w:rsid w:val="00133C6A"/>
    <w:rsid w:val="00255F75"/>
    <w:rsid w:val="0027407A"/>
    <w:rsid w:val="002E5864"/>
    <w:rsid w:val="00316D68"/>
    <w:rsid w:val="003371B5"/>
    <w:rsid w:val="00371D00"/>
    <w:rsid w:val="00412840"/>
    <w:rsid w:val="0043151C"/>
    <w:rsid w:val="005D33E9"/>
    <w:rsid w:val="00623970"/>
    <w:rsid w:val="00640846"/>
    <w:rsid w:val="00687F01"/>
    <w:rsid w:val="009A6474"/>
    <w:rsid w:val="009B1D71"/>
    <w:rsid w:val="00AE58AC"/>
    <w:rsid w:val="00DA6F6B"/>
    <w:rsid w:val="00F1452B"/>
    <w:rsid w:val="00F20FA5"/>
    <w:rsid w:val="00F5736D"/>
    <w:rsid w:val="00F7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E14E9F5"/>
  <w15:chartTrackingRefBased/>
  <w15:docId w15:val="{86915083-E7E3-4FFA-88F6-682EBE568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5D3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5D33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D33E9"/>
  </w:style>
  <w:style w:type="paragraph" w:styleId="Pidipagina">
    <w:name w:val="footer"/>
    <w:basedOn w:val="Normale"/>
    <w:link w:val="PidipaginaCarattere"/>
    <w:uiPriority w:val="99"/>
    <w:unhideWhenUsed/>
    <w:rsid w:val="005D33E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D33E9"/>
  </w:style>
  <w:style w:type="character" w:styleId="Numeropagina">
    <w:name w:val="page number"/>
    <w:basedOn w:val="Carpredefinitoparagrafo"/>
    <w:semiHidden/>
    <w:unhideWhenUsed/>
    <w:rsid w:val="006408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69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BCCC0-CC95-40B5-B884-5BF6732A7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432</Words>
  <Characters>2469</Characters>
  <Application>Microsoft Office Word</Application>
  <DocSecurity>0</DocSecurity>
  <Lines>20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 Parisi</dc:creator>
  <cp:keywords/>
  <dc:description/>
  <cp:lastModifiedBy>Agrumigel</cp:lastModifiedBy>
  <cp:revision>13</cp:revision>
  <dcterms:created xsi:type="dcterms:W3CDTF">2020-02-28T13:09:00Z</dcterms:created>
  <dcterms:modified xsi:type="dcterms:W3CDTF">2025-04-28T08:56:00Z</dcterms:modified>
</cp:coreProperties>
</file>