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173355</wp:posOffset>
                </wp:positionV>
                <wp:extent cx="161925" cy="133350"/>
                <wp:effectExtent l="0" t="0" r="0" b="0"/>
                <wp:wrapNone/>
                <wp:docPr id="1" name="_x0000_s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hd w:val="nil"/>
                              <w:spacing/>
                              <w:ind/>
                              <w:rPr>
                                <w14:ligatures w14:val="none"/>
                              </w:rPr>
                            </w:pPr>
                            <w:r>
                              <w:t xml:space="preserve">x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51666944;o:allowoverlap:true;o:allowincell:true;mso-position-horizontal-relative:text;margin-left:89.55pt;mso-position-horizontal:absolute;mso-position-vertical-relative:text;margin-top:13.65pt;mso-position-vertical:absolute;width:12.75pt;height:10.50pt;mso-wrap-distance-left:9.00pt;mso-wrap-distance-top:0.00pt;mso-wrap-distance-right:9.00pt;mso-wrap-distance-bottom:0.00pt;v-text-anchor:middle;visibility:visible;" fillcolor="#FFFFFF" strokecolor="#000000">
                <v:textbox inset="0,0,0,0">
                  <w:txbxContent>
                    <w:p>
                      <w:pPr>
                        <w:pBdr/>
                        <w:shd w:val="nil"/>
                        <w:spacing/>
                        <w:ind/>
                        <w:rPr>
                          <w14:ligatures w14:val="none"/>
                        </w:rPr>
                      </w:pPr>
                      <w:r>
                        <w:t xml:space="preserve">x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Ambito della formazione: 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2823</wp:posOffset>
                </wp:positionV>
                <wp:extent cx="161925" cy="133350"/>
                <wp:effectExtent l="0" t="0" r="0" b="0"/>
                <wp:wrapNone/>
                <wp:docPr id="2" name="_x0000_s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1924" cy="133349"/>
                          <a:chOff x="2925" y="4185"/>
                          <a:chExt cx="254" cy="209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>
                            <a:off x="2925" y="4185"/>
                            <a:ext cx="254" cy="209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939" y="4185"/>
                            <a:ext cx="239" cy="209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251674112;o:allowoverlap:true;o:allowincell:true;mso-position-horizontal-relative:text;margin-left:89.55pt;mso-position-horizontal:absolute;mso-position-vertical-relative:text;margin-top:0.22pt;mso-position-vertical:absolute;width:12.75pt;height:10.50pt;mso-wrap-distance-left:9.00pt;mso-wrap-distance-top:0.00pt;mso-wrap-distance-right:9.00pt;mso-wrap-distance-bottom:0.00pt;" coordorigin="29,41" coordsize="2,2">
                <v:shape id="shape 2" o:spid="_x0000_s2" style="position:absolute;left:29;top:41;width:2;height:2;flip:x;visibility:visible;" path="m0,0l100000,100000e" coordsize="100000,100000" filled="f" strokecolor="#000000" strokeweight="2.00pt">
                  <v:path textboxrect="0,0,0,0"/>
                </v:shape>
                <v:shape id="shape 3" o:spid="_x0000_s3" style="position:absolute;left:29;top:41;width:2;height:2;visibility:visible;" path="m0,0l100000,100000e" coordsize="100000,100000" filled="f" strokecolor="#000000" strokeweight="2.00pt">
                  <v:path textboxrect="0,0,0,0"/>
                </v:shape>
              </v:group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QUALIT</w:t>
      </w:r>
      <w:r>
        <w:rPr>
          <w:rFonts w:asciiTheme="minorHAnsi" w:hAnsiTheme="minorHAnsi" w:cstheme="minorHAnsi"/>
          <w:sz w:val="22"/>
          <w:szCs w:val="22"/>
        </w:rPr>
        <w:t xml:space="preserve">À</w:t>
      </w:r>
      <w:r>
        <w:rPr>
          <w:rFonts w:asciiTheme="minorHAnsi" w:hAnsiTheme="minorHAnsi" w:cstheme="minorHAnsi"/>
          <w:sz w:val="22"/>
          <w:szCs w:val="22"/>
        </w:rPr>
        <w:t xml:space="preserve">    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15240</wp:posOffset>
                </wp:positionV>
                <wp:extent cx="161925" cy="133350"/>
                <wp:effectExtent l="0" t="0" r="0" b="0"/>
                <wp:wrapNone/>
                <wp:docPr id="3" name="_x0000_s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4" cy="1333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51667968;o:allowoverlap:true;o:allowincell:true;mso-position-horizontal-relative:text;margin-left:89.55pt;mso-position-horizontal:absolute;mso-position-vertical-relative:text;margin-top:1.20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SICUREZZA         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/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18415</wp:posOffset>
                </wp:positionV>
                <wp:extent cx="161925" cy="133350"/>
                <wp:effectExtent l="0" t="0" r="0" b="0"/>
                <wp:wrapNone/>
                <wp:docPr id="4" name="_x0000_s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4" cy="1333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251668992;o:allowoverlap:true;o:allowincell:true;mso-position-horizontal-relative:text;margin-left:89.55pt;mso-position-horizontal:absolute;mso-position-vertical-relative:text;margin-top:1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AMBIENTE   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5" name="_x0000_s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161924" cy="133349"/>
                          <a:chOff x="2925" y="4185"/>
                          <a:chExt cx="254" cy="209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>
                            <a:off x="2925" y="4185"/>
                            <a:ext cx="254" cy="209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939" y="4185"/>
                            <a:ext cx="239" cy="209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251674112;o:allowoverlap:true;o:allowincell:true;mso-position-horizontal-relative:text;margin-left:88.80pt;mso-position-horizontal:absolute;mso-position-vertical-relative:text;margin-top:2.45pt;mso-position-vertical:absolute;width:12.75pt;height:10.50pt;mso-wrap-distance-left:9.00pt;mso-wrap-distance-top:0.00pt;mso-wrap-distance-right:9.00pt;mso-wrap-distance-bottom:0.00pt;rotation:0;" coordorigin="29,41" coordsize="2,2">
                <v:shape id="shape 7" o:spid="_x0000_s7" style="position:absolute;left:29;top:41;width:2;height:2;flip:x;visibility:visible;" path="m0,0l100000,100000e" coordsize="100000,100000" filled="f" strokecolor="#000000" strokeweight="2.00pt">
                  <v:path textboxrect="0,0,0,0"/>
                </v:shape>
                <v:shape id="shape 8" o:spid="_x0000_s8" style="position:absolute;left:29;top:41;width:2;height:2;visibility:visible;" path="m0,0l100000,100000e" coordsize="100000,100000" filled="f" strokecolor="#000000" strokeweight="2.00pt">
                  <v:path textboxrect="0,0,0,0"/>
                </v:shape>
              </v:group>
            </w:pict>
          </mc:Fallback>
        </mc:AlternateContent>
      </w:r>
      <w:r>
        <w:rPr>
          <w:rFonts w:ascii="Verdana" w:hAnsi="Verdana"/>
        </w:rPr>
      </w: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6" name="_x0000_s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251671040;o:allowoverlap:true;o:allowincell:true;mso-position-horizontal-relative:text;margin-left:89.55pt;mso-position-horizontal:absolute;mso-position-vertical-relative:text;margin-top:2.45pt;mso-position-vertical:absolute;width:12.75pt;height:10.50pt;mso-wrap-distance-left:9.00pt;mso-wrap-distance-top:0.00pt;mso-wrap-distance-right:9.00pt;mso-wrap-distance-bottom:0.00pt;visibility:visible;" path="m0,0l100000,100000e" coordsize="100000,100000" filled="f" strokecolor="#000000">
                <v:path textboxrect="0,0,0,0"/>
              </v:shape>
            </w:pict>
          </mc:Fallback>
        </mc:AlternateContent>
      </w: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7" name="_x0000_s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251670016;o:allowoverlap:true;o:allowincell:true;mso-position-horizontal-relative:text;margin-left:89.55pt;mso-position-horizontal:absolute;mso-position-vertical-relative:text;margin-top:2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 xml:space="preserve">HACCP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tbl>
      <w:tblPr>
        <w:tblInd w:w="-15" w:type="dxa"/>
        <w:tblW w:w="10433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ARGOMENTI TRATTATI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DOCUMENTI DI RIFERIMENTO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(se presenti)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DATA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>DOCENTE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r>
          </w:p>
        </w:tc>
      </w:tr>
      <w:tr>
        <w:trPr>
          <w:trHeight w:val="2692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IFS 1.3.3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Formazione del personale sulla compilazione e argomentazione da trattare nella nuova revisione del modulo degli incontri mensili con la direzione e sulle modalità di comunicazione con la direzione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2.1.1.1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Si esegue una formazione agli addetti preposti per il corretto aggiornamento dei docume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nti e dei documenti di registrazione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4.13.3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Si esegue una formazione del personale preposto e del responsabile del pest management aziendale per la corretta applicazione del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documento interno Linea Guida Pesta Control indicante i requisiti minimi per nuove ditte incaricate del pest control nello stabilimento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4.14.1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Formazione del personale addetto al controllo qualità sull’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applicazione del piano di verifica con il team haccp per la nuova campagna agrumaria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suppressLineNumbers w:val="false"/>
              <w:pBdr/>
              <w:tabs>
                <w:tab w:val="left" w:leader="none" w:pos="360"/>
                <w:tab w:val="left" w:leader="none" w:pos="720"/>
              </w:tabs>
              <w:spacing w:after="0" w:before="0" w:line="283" w:lineRule="exact"/>
              <w:ind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IFS 5.2.1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  <w:t xml:space="preserve">Formazione del personale sulla compilazione e argomentazione da trattare nel nuovo modulo di controllo, comprese le modalità di registrazione, di correzione, analisi delle cause e azioni correttive da implementare in caso di deviazioni / non conformità </w:t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  <w:r>
              <w:rPr>
                <w:rFonts w:asciiTheme="minorHAnsi" w:hAnsiTheme="minorHAnsi" w:cstheme="minorHAnsi"/>
                <w:sz w:val="24"/>
                <w:szCs w:val="24"/>
                <w:highlight w:val="none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279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DURATA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2481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Ind w:w="-15" w:type="dxa"/>
        <w:tblW w:w="10433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N. p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rogressivo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Funzione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Nome e Cognome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Firma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pStyle w:val="835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835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W w:w="10206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pPr w:horzAnchor="margin" w:tblpXSpec="left" w:vertAnchor="text" w:tblpY="-56" w:leftFromText="141" w:topFromText="0" w:rightFromText="141" w:bottomFromText="0"/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>
        <w:trPr>
          <w:tblHeader/>
        </w:trPr>
        <w:tc>
          <w:tcPr>
            <w:gridSpan w:val="4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Style w:val="843"/>
              <w:pBdr/>
              <w:spacing/>
              <w:ind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r/>
            <w:bookmarkStart w:id="0" w:name="_Hlk476913600"/>
            <w:r/>
            <w:bookmarkStart w:id="1" w:name="OLE_LINK3"/>
            <w:r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 xml:space="preserve">SPAZIO RISERVATO ALLA VERIFICA DELL’ EFFICACIA DELLA FORMAZIONE</w:t>
            </w:r>
            <w:r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Verifica eseguita il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Data s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sul posto di lavoro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Oggetto del 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est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trHeight w:val="1314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___ /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_______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___ / 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_______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Esito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CHI HA EFFETTUATO LA VERIFICA?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trHeight w:val="1117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153035</wp:posOffset>
                      </wp:positionV>
                      <wp:extent cx="161925" cy="133350"/>
                      <wp:effectExtent l="0" t="0" r="0" b="0"/>
                      <wp:wrapNone/>
                      <wp:docPr id="8" name="_x0000_s1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1925" cy="133350"/>
                                <a:chOff x="2925" y="4185"/>
                                <a:chExt cx="255" cy="210"/>
                              </a:xfrm>
                            </wpg:grpSpPr>
                            <wps:wsp>
                              <wps:cNvPr id="0" name=""/>
                              <wps:cNvSpPr/>
                              <wps:spPr bwMode="auto">
                                <a:xfrm flipH="1">
                                  <a:off x="2925" y="4185"/>
                                  <a:ext cx="255" cy="21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"/>
                              <wps:cNvSpPr/>
                              <wps:spPr bwMode="auto">
                                <a:xfrm>
                                  <a:off x="2940" y="4185"/>
                                  <a:ext cx="240" cy="210"/>
                                </a:xfrm>
                                <a:custGeom>
                                  <a:avLst/>
                                  <a:gdLst>
                                    <a:gd name="gd0" fmla="val 65536"/>
                                    <a:gd name="gd1" fmla="val 0"/>
                                    <a:gd name="gd2" fmla="val 0"/>
                                    <a:gd name="gd3" fmla="val 21600"/>
                                    <a:gd name="gd4" fmla="val 21600"/>
                                  </a:gdLst>
                                  <a:ahLst/>
                                  <a:cxnLst/>
                                  <a:rect l="0" t="0" r="r" b="b"/>
                                  <a:pathLst>
                                    <a:path w="21600" h="21600" fill="norm" stroke="1" extrusionOk="0">
                                      <a:moveTo>
                                        <a:pt x="gd1" y="gd2"/>
                                      </a:moveTo>
                                      <a:lnTo>
                                        <a:pt x="gd3" y="gd4"/>
                                      </a:lnTo>
                                    </a:path>
                                  </a:pathLst>
                                </a:cu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" o:spid="_x0000_s0000" style="position:absolute;z-index:251675136;o:allowoverlap:true;o:allowincell:true;mso-position-horizontal-relative:text;margin-left:48.45pt;mso-position-horizontal:absolute;mso-position-vertical-relative:text;margin-top:12.05pt;mso-position-vertical:absolute;width:12.75pt;height:10.50pt;mso-wrap-distance-left:9.00pt;mso-wrap-distance-top:0.00pt;mso-wrap-distance-right:9.00pt;mso-wrap-distance-bottom:0.00pt;" coordorigin="29,41" coordsize="2,2">
                      <v:shape id="shape 12" o:spid="_x0000_s12" style="position:absolute;left:29;top:41;width:2;height:2;flip:x;visibility:visible;" path="m0,0l100000,100000e" coordsize="100000,100000" filled="f" strokecolor="#000000" strokeweight="2.00pt">
                        <v:path textboxrect="0,0,0,0"/>
                      </v:shape>
                      <v:shape id="shape 13" o:spid="_x0000_s13" style="position:absolute;left:29;top:41;width:2;height:2;visibility:visible;" path="m0,0l100000,100000e" coordsize="100000,100000" filled="f" strokecolor="#000000" strokeweight="2.00pt">
                        <v:path textboxrect="0,0,0,0"/>
                      </v:shape>
                    </v:group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-6984</wp:posOffset>
                      </wp:positionV>
                      <wp:extent cx="161925" cy="133350"/>
                      <wp:effectExtent l="0" t="0" r="0" b="0"/>
                      <wp:wrapNone/>
                      <wp:docPr id="9" name="_x0000_s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4" o:spid="_x0000_s14" o:spt="1" type="#_x0000_t1" style="position:absolute;z-index:251658752;o:allowoverlap:true;o:allowincell:true;mso-position-horizontal-relative:text;margin-left:48.15pt;mso-position-horizontal:absolute;mso-position-vertical-relative:text;margin-top:-0.55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Positivo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10160</wp:posOffset>
                      </wp:positionV>
                      <wp:extent cx="161925" cy="133350"/>
                      <wp:effectExtent l="0" t="0" r="0" b="0"/>
                      <wp:wrapNone/>
                      <wp:docPr id="10" name="_x0000_s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5" o:spid="_x0000_s15" o:spt="1" type="#_x0000_t1" style="position:absolute;z-index:251659776;o:allowoverlap:true;o:allowincell:true;mso-position-horizontal-relative:text;margin-left:48.45pt;mso-position-horizontal:absolute;mso-position-vertical-relative:text;margin-top:0.80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Negativo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COGNOME: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842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FIRMA  _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__________________________</w:t>
            </w:r>
            <w:bookmarkEnd w:id="0"/>
            <w:bookmarkEnd w:id="1"/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Style w:val="835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sectPr>
      <w:headerReference w:type="default" r:id="rId9"/>
      <w:footerReference w:type="default" r:id="rId10"/>
      <w:footnotePr>
        <w:pos w:val="beneathText"/>
      </w:footnotePr>
      <w:endnotePr/>
      <w:type w:val="nextPage"/>
      <w:pgSz w:h="16837" w:orient="portrait" w:w="11905"/>
      <w:pgMar w:top="1418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1"/>
      <w:pBdr/>
      <w:spacing/>
      <w:ind/>
      <w:rPr/>
    </w:pPr>
    <w:r/>
    <w:r/>
  </w:p>
  <w:p>
    <w:pPr>
      <w:pStyle w:val="84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79" w:type="dxa"/>
      <w:tblW w:w="10526" w:type="dxa"/>
      <w:tblBorders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>
      <w:trPr>
        <w:trHeight w:val="561"/>
      </w:trPr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2314" w:type="dxa"/>
          <w:vAlign w:val="center"/>
          <w:textDirection w:val="lrTb"/>
          <w:noWrap w:val="false"/>
        </w:tcPr>
        <w:p>
          <w:pPr>
            <w:pStyle w:val="840"/>
            <w:pBdr/>
            <w:spacing/>
            <w:ind/>
            <w:jc w:val="center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</w:rPr>
            <w:t xml:space="preserve">Agrumi-Gel</w:t>
          </w:r>
          <w:r>
            <w:rPr>
              <w:rFonts w:ascii="Verdana" w:hAnsi="Verdana"/>
              <w:sz w:val="24"/>
              <w:szCs w:val="24"/>
            </w:rPr>
            <w:t xml:space="preserve"> s.r.l.</w:t>
          </w:r>
          <w:r>
            <w:rPr>
              <w:rFonts w:ascii="Verdana" w:hAnsi="Verdana"/>
              <w:sz w:val="24"/>
              <w:szCs w:val="24"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40"/>
            <w:pBdr/>
            <w:spacing/>
            <w:ind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 xml:space="preserve">VERBALE</w:t>
          </w:r>
          <w:r>
            <w:rPr>
              <w:rFonts w:ascii="Verdana" w:hAnsi="Verdana"/>
              <w:b/>
            </w:rPr>
            <w:t xml:space="preserve"> DELLA FORMAZIONE</w:t>
          </w:r>
          <w:r>
            <w:rPr>
              <w:rFonts w:ascii="Verdana" w:hAnsi="Verdana"/>
              <w:b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W w:w="2684" w:type="dxa"/>
          <w:vAlign w:val="center"/>
          <w:textDirection w:val="lrTb"/>
          <w:noWrap w:val="false"/>
        </w:tcPr>
        <w:p>
          <w:pPr>
            <w:pBdr/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Cod.  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M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18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.0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2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Rev.  </w:t>
          </w:r>
          <w:r>
            <w:rPr>
              <w:rFonts w:ascii="Calibri" w:hAnsi="Calibri" w:cs="Calibri"/>
              <w:sz w:val="18"/>
              <w:szCs w:val="18"/>
            </w:rPr>
            <w:t xml:space="preserve">00</w:t>
          </w:r>
          <w:r>
            <w:rPr>
              <w:rFonts w:ascii="Calibri" w:hAnsi="Calibri" w:cs="Calibri"/>
              <w:b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 </w:t>
          </w:r>
          <w:r>
            <w:rPr>
              <w:rFonts w:ascii="Calibri" w:hAnsi="Calibri" w:cs="Calibri"/>
              <w:sz w:val="18"/>
              <w:szCs w:val="18"/>
            </w:rPr>
            <w:t xml:space="preserve">1</w:t>
          </w:r>
          <w:r>
            <w:rPr>
              <w:rFonts w:ascii="Calibri" w:hAnsi="Calibri" w:cs="Calibri"/>
              <w:sz w:val="18"/>
              <w:szCs w:val="18"/>
            </w:rPr>
            <w:t xml:space="preserve">0</w:t>
          </w:r>
          <w:r>
            <w:rPr>
              <w:rFonts w:ascii="Calibri" w:hAnsi="Calibri" w:cs="Calibri"/>
              <w:sz w:val="18"/>
              <w:szCs w:val="18"/>
            </w:rPr>
            <w:t xml:space="preserve">/11/2022</w:t>
          </w:r>
          <w:r>
            <w:rPr>
              <w:rFonts w:ascii="Calibri" w:hAnsi="Calibri" w:cs="Calibri"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Elsa Liga</w:t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Salvatore Rizzo</w:t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</w:t>
          </w:r>
          <w:r>
            <w:rPr>
              <w:rFonts w:ascii="Calibri" w:hAnsi="Calibri" w:cs="Calibri"/>
              <w:sz w:val="18"/>
            </w:rPr>
          </w:r>
        </w:p>
        <w:p>
          <w:pPr>
            <w:pStyle w:val="835"/>
            <w:pBdr/>
            <w:spacing/>
            <w:ind/>
            <w:rPr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833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833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833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833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833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833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833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833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833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833"/>
              <w:rFonts w:ascii="Calibri" w:hAnsi="Calibri" w:cs="Calibri"/>
              <w:b/>
              <w:sz w:val="18"/>
            </w:rPr>
            <w:t xml:space="preserve">3</w:t>
          </w:r>
          <w:r>
            <w:rPr>
              <w:rStyle w:val="833"/>
              <w:rFonts w:ascii="Calibri" w:hAnsi="Calibri" w:cs="Calibri"/>
              <w:b/>
              <w:sz w:val="18"/>
            </w:rPr>
            <w:fldChar w:fldCharType="end"/>
          </w:r>
          <w:r/>
        </w:p>
      </w:tc>
    </w:tr>
  </w:tbl>
  <w:p>
    <w:pPr>
      <w:pStyle w:val="83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818"/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819"/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822"/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817"/>
    <w:next w:val="81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7"/>
    <w:basedOn w:val="817"/>
    <w:next w:val="81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17"/>
    <w:next w:val="81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17"/>
    <w:next w:val="81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23"/>
    <w:link w:val="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23"/>
    <w:link w:val="8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23"/>
    <w:link w:val="8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23"/>
    <w:link w:val="8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2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23"/>
    <w:link w:val="8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2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2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17"/>
    <w:next w:val="81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2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17"/>
    <w:next w:val="81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2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17"/>
    <w:next w:val="81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2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1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17"/>
    <w:next w:val="81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2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1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2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2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23"/>
    <w:link w:val="840"/>
    <w:uiPriority w:val="99"/>
    <w:pPr>
      <w:pBdr/>
      <w:spacing/>
      <w:ind/>
    </w:pPr>
  </w:style>
  <w:style w:type="character" w:styleId="178">
    <w:name w:val="Footer Char"/>
    <w:basedOn w:val="823"/>
    <w:link w:val="841"/>
    <w:uiPriority w:val="99"/>
    <w:pPr>
      <w:pBdr/>
      <w:spacing/>
      <w:ind/>
    </w:pPr>
  </w:style>
  <w:style w:type="paragraph" w:styleId="179">
    <w:name w:val="Caption"/>
    <w:basedOn w:val="817"/>
    <w:next w:val="8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1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2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1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2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17"/>
    <w:next w:val="817"/>
    <w:uiPriority w:val="39"/>
    <w:unhideWhenUsed/>
    <w:pPr>
      <w:pBdr/>
      <w:spacing w:after="100"/>
      <w:ind/>
    </w:pPr>
  </w:style>
  <w:style w:type="paragraph" w:styleId="189">
    <w:name w:val="toc 2"/>
    <w:basedOn w:val="817"/>
    <w:next w:val="817"/>
    <w:uiPriority w:val="39"/>
    <w:unhideWhenUsed/>
    <w:pPr>
      <w:pBdr/>
      <w:spacing w:after="100"/>
      <w:ind w:left="220"/>
    </w:pPr>
  </w:style>
  <w:style w:type="paragraph" w:styleId="190">
    <w:name w:val="toc 3"/>
    <w:basedOn w:val="817"/>
    <w:next w:val="817"/>
    <w:uiPriority w:val="39"/>
    <w:unhideWhenUsed/>
    <w:pPr>
      <w:pBdr/>
      <w:spacing w:after="100"/>
      <w:ind w:left="440"/>
    </w:pPr>
  </w:style>
  <w:style w:type="paragraph" w:styleId="191">
    <w:name w:val="toc 4"/>
    <w:basedOn w:val="817"/>
    <w:next w:val="817"/>
    <w:uiPriority w:val="39"/>
    <w:unhideWhenUsed/>
    <w:pPr>
      <w:pBdr/>
      <w:spacing w:after="100"/>
      <w:ind w:left="660"/>
    </w:pPr>
  </w:style>
  <w:style w:type="paragraph" w:styleId="192">
    <w:name w:val="toc 5"/>
    <w:basedOn w:val="817"/>
    <w:next w:val="817"/>
    <w:uiPriority w:val="39"/>
    <w:unhideWhenUsed/>
    <w:pPr>
      <w:pBdr/>
      <w:spacing w:after="100"/>
      <w:ind w:left="880"/>
    </w:pPr>
  </w:style>
  <w:style w:type="paragraph" w:styleId="193">
    <w:name w:val="toc 6"/>
    <w:basedOn w:val="817"/>
    <w:next w:val="817"/>
    <w:uiPriority w:val="39"/>
    <w:unhideWhenUsed/>
    <w:pPr>
      <w:pBdr/>
      <w:spacing w:after="100"/>
      <w:ind w:left="1100"/>
    </w:pPr>
  </w:style>
  <w:style w:type="paragraph" w:styleId="194">
    <w:name w:val="toc 7"/>
    <w:basedOn w:val="817"/>
    <w:next w:val="817"/>
    <w:uiPriority w:val="39"/>
    <w:unhideWhenUsed/>
    <w:pPr>
      <w:pBdr/>
      <w:spacing w:after="100"/>
      <w:ind w:left="1320"/>
    </w:pPr>
  </w:style>
  <w:style w:type="paragraph" w:styleId="195">
    <w:name w:val="toc 8"/>
    <w:basedOn w:val="817"/>
    <w:next w:val="817"/>
    <w:uiPriority w:val="39"/>
    <w:unhideWhenUsed/>
    <w:pPr>
      <w:pBdr/>
      <w:spacing w:after="100"/>
      <w:ind w:left="1540"/>
    </w:pPr>
  </w:style>
  <w:style w:type="paragraph" w:styleId="196">
    <w:name w:val="toc 9"/>
    <w:basedOn w:val="817"/>
    <w:next w:val="81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23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17"/>
    <w:next w:val="817"/>
    <w:uiPriority w:val="99"/>
    <w:unhideWhenUsed/>
    <w:pPr>
      <w:pBdr/>
      <w:spacing w:after="0" w:afterAutospacing="0"/>
      <w:ind/>
    </w:pPr>
  </w:style>
  <w:style w:type="paragraph" w:styleId="817" w:default="1">
    <w:name w:val="Normal"/>
    <w:qFormat/>
    <w:pPr>
      <w:pBdr/>
      <w:spacing/>
      <w:ind/>
    </w:pPr>
    <w:rPr>
      <w:lang w:eastAsia="ar-SA"/>
    </w:rPr>
  </w:style>
  <w:style w:type="paragraph" w:styleId="818">
    <w:name w:val="Heading 1"/>
    <w:basedOn w:val="817"/>
    <w:next w:val="817"/>
    <w:qFormat/>
    <w:pPr>
      <w:keepNext w:val="true"/>
      <w:numPr>
        <w:numId w:val="1"/>
      </w:numPr>
      <w:pBdr/>
      <w:spacing/>
      <w:ind/>
      <w:outlineLvl w:val="0"/>
    </w:pPr>
    <w:rPr>
      <w:b/>
    </w:rPr>
  </w:style>
  <w:style w:type="paragraph" w:styleId="819">
    <w:name w:val="Heading 2"/>
    <w:basedOn w:val="817"/>
    <w:next w:val="817"/>
    <w:qFormat/>
    <w:pPr>
      <w:keepNext w:val="true"/>
      <w:numPr>
        <w:ilvl w:val="1"/>
        <w:numId w:val="1"/>
      </w:numPr>
      <w:pBdr/>
      <w:spacing w:line="360" w:lineRule="auto"/>
      <w:ind/>
      <w:jc w:val="center"/>
      <w:outlineLvl w:val="1"/>
    </w:pPr>
    <w:rPr>
      <w:b/>
    </w:rPr>
  </w:style>
  <w:style w:type="paragraph" w:styleId="820">
    <w:name w:val="Heading 3"/>
    <w:basedOn w:val="817"/>
    <w:next w:val="817"/>
    <w:qFormat/>
    <w:pPr>
      <w:keepNext w:val="true"/>
      <w:pBdr/>
      <w:spacing/>
      <w:ind/>
      <w:outlineLvl w:val="2"/>
    </w:pPr>
    <w:rPr>
      <w:b/>
      <w:bCs/>
      <w:sz w:val="24"/>
    </w:rPr>
  </w:style>
  <w:style w:type="paragraph" w:styleId="821">
    <w:name w:val="Heading 4"/>
    <w:basedOn w:val="817"/>
    <w:next w:val="817"/>
    <w:qFormat/>
    <w:pPr>
      <w:keepNext w:val="true"/>
      <w:pBdr/>
      <w:spacing/>
      <w:ind/>
      <w:outlineLvl w:val="3"/>
    </w:pPr>
    <w:rPr>
      <w:sz w:val="24"/>
    </w:rPr>
  </w:style>
  <w:style w:type="paragraph" w:styleId="822">
    <w:name w:val="Heading 6"/>
    <w:basedOn w:val="817"/>
    <w:next w:val="817"/>
    <w:qFormat/>
    <w:pPr>
      <w:keepNext w:val="true"/>
      <w:numPr>
        <w:ilvl w:val="5"/>
        <w:numId w:val="1"/>
      </w:numPr>
      <w:pBdr/>
      <w:spacing w:line="360" w:lineRule="auto"/>
      <w:ind/>
      <w:jc w:val="both"/>
      <w:outlineLvl w:val="5"/>
    </w:pPr>
    <w:rPr>
      <w:b/>
    </w:rPr>
  </w:style>
  <w:style w:type="character" w:styleId="823" w:default="1">
    <w:name w:val="Default Paragraph Font"/>
    <w:uiPriority w:val="1"/>
    <w:semiHidden/>
    <w:unhideWhenUsed/>
    <w:pPr>
      <w:pBdr/>
      <w:spacing/>
      <w:ind/>
    </w:pPr>
  </w:style>
  <w:style w:type="table" w:styleId="8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5" w:default="1">
    <w:name w:val="No List"/>
    <w:uiPriority w:val="99"/>
    <w:semiHidden/>
    <w:unhideWhenUsed/>
    <w:pPr>
      <w:pBdr/>
      <w:spacing/>
      <w:ind/>
    </w:pPr>
  </w:style>
  <w:style w:type="character" w:styleId="826" w:customStyle="1">
    <w:name w:val="WW8Num3z0"/>
    <w:pPr>
      <w:pBdr/>
      <w:spacing/>
      <w:ind/>
    </w:pPr>
    <w:rPr>
      <w:rFonts w:ascii="Symbol" w:hAnsi="Symbol"/>
    </w:rPr>
  </w:style>
  <w:style w:type="character" w:styleId="827" w:customStyle="1">
    <w:name w:val="Absatz-Standardschriftart"/>
    <w:pPr>
      <w:pBdr/>
      <w:spacing/>
      <w:ind/>
    </w:pPr>
  </w:style>
  <w:style w:type="character" w:styleId="828" w:customStyle="1">
    <w:name w:val="WW8Num6z0"/>
    <w:pPr>
      <w:pBdr/>
      <w:spacing/>
      <w:ind/>
    </w:pPr>
    <w:rPr>
      <w:rFonts w:ascii="Symbol" w:hAnsi="Symbol"/>
    </w:rPr>
  </w:style>
  <w:style w:type="character" w:styleId="829" w:customStyle="1">
    <w:name w:val="WW8Num6z1"/>
    <w:pPr>
      <w:pBdr/>
      <w:spacing/>
      <w:ind/>
    </w:pPr>
    <w:rPr>
      <w:rFonts w:ascii="Courier New" w:hAnsi="Courier New"/>
    </w:rPr>
  </w:style>
  <w:style w:type="character" w:styleId="830" w:customStyle="1">
    <w:name w:val="WW8Num6z2"/>
    <w:pPr>
      <w:pBdr/>
      <w:spacing/>
      <w:ind/>
    </w:pPr>
    <w:rPr>
      <w:rFonts w:ascii="Wingdings" w:hAnsi="Wingdings"/>
    </w:rPr>
  </w:style>
  <w:style w:type="character" w:styleId="831" w:customStyle="1">
    <w:name w:val="Carattere predefinito paragrafo"/>
    <w:pPr>
      <w:pBdr/>
      <w:spacing/>
      <w:ind/>
    </w:pPr>
  </w:style>
  <w:style w:type="character" w:styleId="832" w:customStyle="1">
    <w:name w:val="WW-Carattere predefinito paragrafo"/>
    <w:pPr>
      <w:pBdr/>
      <w:spacing/>
      <w:ind/>
    </w:pPr>
  </w:style>
  <w:style w:type="character" w:styleId="833">
    <w:name w:val="page number"/>
    <w:basedOn w:val="832"/>
    <w:pPr>
      <w:pBdr/>
      <w:spacing/>
      <w:ind/>
    </w:pPr>
  </w:style>
  <w:style w:type="character" w:styleId="834" w:customStyle="1">
    <w:name w:val="Carattere di numerazione"/>
    <w:pPr>
      <w:pBdr/>
      <w:spacing/>
      <w:ind/>
    </w:pPr>
  </w:style>
  <w:style w:type="paragraph" w:styleId="835" w:customStyle="1">
    <w:name w:val="Corpo del testo"/>
    <w:basedOn w:val="817"/>
    <w:pPr>
      <w:pBdr/>
      <w:spacing w:after="120"/>
      <w:ind/>
    </w:pPr>
  </w:style>
  <w:style w:type="paragraph" w:styleId="836">
    <w:name w:val="List"/>
    <w:basedOn w:val="835"/>
    <w:pPr>
      <w:pBdr/>
      <w:spacing/>
      <w:ind/>
    </w:pPr>
    <w:rPr>
      <w:rFonts w:cs="Tahoma"/>
    </w:rPr>
  </w:style>
  <w:style w:type="paragraph" w:styleId="837" w:customStyle="1">
    <w:name w:val="Dicitura"/>
    <w:basedOn w:val="817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838" w:customStyle="1">
    <w:name w:val="Indice"/>
    <w:basedOn w:val="817"/>
    <w:pPr>
      <w:suppressLineNumbers w:val="true"/>
      <w:pBdr/>
      <w:spacing/>
      <w:ind/>
    </w:pPr>
    <w:rPr>
      <w:rFonts w:cs="Tahoma"/>
    </w:rPr>
  </w:style>
  <w:style w:type="paragraph" w:styleId="839" w:customStyle="1">
    <w:name w:val="Intestazione1"/>
    <w:basedOn w:val="817"/>
    <w:next w:val="835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40">
    <w:name w:val="Header"/>
    <w:basedOn w:val="817"/>
    <w:next w:val="835"/>
    <w:link w:val="844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841">
    <w:name w:val="Footer"/>
    <w:basedOn w:val="817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42" w:customStyle="1">
    <w:name w:val="Contenuto tabella"/>
    <w:basedOn w:val="817"/>
    <w:pPr>
      <w:suppressLineNumbers w:val="true"/>
      <w:pBdr/>
      <w:spacing/>
      <w:ind/>
    </w:pPr>
  </w:style>
  <w:style w:type="paragraph" w:styleId="843" w:customStyle="1">
    <w:name w:val="Intestazione tabella"/>
    <w:basedOn w:val="842"/>
    <w:pPr>
      <w:pBdr/>
      <w:spacing/>
      <w:ind/>
      <w:jc w:val="center"/>
    </w:pPr>
    <w:rPr>
      <w:b/>
      <w:bCs/>
      <w:i/>
      <w:iCs/>
    </w:rPr>
  </w:style>
  <w:style w:type="character" w:styleId="844" w:customStyle="1">
    <w:name w:val="Intestazione Carattere"/>
    <w:link w:val="840"/>
    <w:pPr>
      <w:pBdr/>
      <w:spacing/>
      <w:ind/>
    </w:pPr>
    <w:rPr>
      <w:rFonts w:ascii="Arial" w:hAnsi="Arial" w:eastAsia="Lucida Sans Unicode" w:cs="Tahoma"/>
      <w:sz w:val="28"/>
      <w:szCs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Massimo Parisi</cp:lastModifiedBy>
  <cp:revision>76</cp:revision>
  <dcterms:created xsi:type="dcterms:W3CDTF">2015-04-07T13:30:00Z</dcterms:created>
  <dcterms:modified xsi:type="dcterms:W3CDTF">2025-12-14T22:47:34Z</dcterms:modified>
</cp:coreProperties>
</file>