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921E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bookmarkStart w:id="0" w:name="Xb86a0334da18bd5dcadfa5ca6143a46167e6f72"/>
      <w:bookmarkStart w:id="1" w:name="content"/>
    </w:p>
    <w:p w14:paraId="1908F893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6E7968AC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608C67EC" w14:textId="6A461217" w:rsidR="00DE357E" w:rsidRPr="00DE357E" w:rsidRDefault="006D3F59" w:rsidP="007C1FE3">
      <w:pPr>
        <w:pStyle w:val="FirstParagraph"/>
        <w:jc w:val="center"/>
        <w:rPr>
          <w:lang w:val="it-IT"/>
        </w:rPr>
      </w:pPr>
      <w:r w:rsidRPr="006D3F59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PROC-11 – Gestione della Sicurezza negli Appalti e Lavori Conto Terzi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173"/>
      </w:tblGrid>
      <w:tr w:rsidR="00DE357E" w:rsidRPr="00DE357E" w14:paraId="7B97771B" w14:textId="77777777" w:rsidTr="00DE357E">
        <w:trPr>
          <w:trHeight w:val="1200"/>
        </w:trPr>
        <w:tc>
          <w:tcPr>
            <w:tcW w:w="10173" w:type="dxa"/>
            <w:hideMark/>
          </w:tcPr>
          <w:p w14:paraId="057BC4BF" w14:textId="32B4B754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501B952F" wp14:editId="319EC33D">
                  <wp:extent cx="5114925" cy="19050"/>
                  <wp:effectExtent l="0" t="0" r="0" b="0"/>
                  <wp:docPr id="2092420950" name="Immagin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925" cy="1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377819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COPIA</w:t>
            </w:r>
          </w:p>
          <w:p w14:paraId="03075770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  <w:p w14:paraId="4BB21D02" w14:textId="3B087E92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4D371A38" wp14:editId="113921D1">
                  <wp:extent cx="161925" cy="161925"/>
                  <wp:effectExtent l="0" t="0" r="0" b="0"/>
                  <wp:docPr id="918678559" name="Immagin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57E">
              <w:rPr>
                <w:lang w:val="it-IT"/>
              </w:rPr>
              <w:t xml:space="preserve">controllata         </w:t>
            </w:r>
          </w:p>
          <w:p w14:paraId="0B0FADD9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  <w:p w14:paraId="738D1953" w14:textId="6BC5EBDB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55F5B0A2" wp14:editId="1BB4379B">
                  <wp:extent cx="161925" cy="161925"/>
                  <wp:effectExtent l="0" t="0" r="0" b="0"/>
                  <wp:docPr id="1690182110" name="Immagin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57E">
              <w:rPr>
                <w:lang w:val="it-IT"/>
              </w:rPr>
              <w:t>non controllata</w:t>
            </w:r>
          </w:p>
        </w:tc>
      </w:tr>
    </w:tbl>
    <w:p w14:paraId="7CC12FEE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588AFED9" w14:textId="280F018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 </w:t>
      </w: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724"/>
        <w:gridCol w:w="4650"/>
        <w:gridCol w:w="1425"/>
        <w:gridCol w:w="1486"/>
        <w:gridCol w:w="1923"/>
      </w:tblGrid>
      <w:tr w:rsidR="00DE357E" w:rsidRPr="00DE357E" w14:paraId="425F8F2C" w14:textId="77777777">
        <w:trPr>
          <w:tblCellSpacing w:w="0" w:type="dxa"/>
        </w:trPr>
        <w:tc>
          <w:tcPr>
            <w:tcW w:w="65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FC1F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b/>
                <w:bCs/>
                <w:lang w:val="it-IT"/>
              </w:rPr>
              <w:t>STATO DELLE REVISIONI</w:t>
            </w:r>
          </w:p>
        </w:tc>
        <w:tc>
          <w:tcPr>
            <w:tcW w:w="3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1199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b/>
                <w:bCs/>
                <w:lang w:val="it-IT"/>
              </w:rPr>
              <w:t>ITER DI EMISSIONE</w:t>
            </w:r>
          </w:p>
        </w:tc>
      </w:tr>
      <w:tr w:rsidR="00DE357E" w:rsidRPr="00DE357E" w14:paraId="6DD16F8B" w14:textId="77777777">
        <w:trPr>
          <w:tblCellSpacing w:w="0" w:type="dxa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04523D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REV.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3E466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MOTIVO DELLA REVISIONE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EDE8A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DATA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035970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REDAZIONE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AE072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APPROVAZIONE</w:t>
            </w:r>
          </w:p>
        </w:tc>
      </w:tr>
      <w:tr w:rsidR="00DE357E" w:rsidRPr="00DE357E" w14:paraId="2D00CF68" w14:textId="77777777">
        <w:trPr>
          <w:tblCellSpacing w:w="0" w:type="dxa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B12A8C" w14:textId="2414AF45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BA0ADD" w14:textId="672C13F6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Nuova Emissione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F7721" w14:textId="5327C31E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14/10/2025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CA2BB1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FB0523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</w:tc>
      </w:tr>
    </w:tbl>
    <w:p w14:paraId="13218B65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34B49FFE" w14:textId="553F14CC" w:rsidR="00DE357E" w:rsidRDefault="00DE357E">
      <w:r>
        <w:br w:type="page"/>
      </w:r>
    </w:p>
    <w:bookmarkStart w:id="2" w:name="_Toc211437470" w:displacedByCustomXml="next"/>
    <w:sdt>
      <w:sdtPr>
        <w:rPr>
          <w:lang w:val="it-IT"/>
        </w:rPr>
        <w:id w:val="-78173185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it"/>
        </w:rPr>
      </w:sdtEndPr>
      <w:sdtContent>
        <w:p w14:paraId="4D068542" w14:textId="2332A36B" w:rsidR="00DE357E" w:rsidRDefault="00DE357E" w:rsidP="003B503A">
          <w:pPr>
            <w:pStyle w:val="Titolo1"/>
            <w:numPr>
              <w:ilvl w:val="0"/>
              <w:numId w:val="0"/>
            </w:numPr>
            <w:ind w:left="360" w:hanging="360"/>
          </w:pPr>
          <w:r>
            <w:rPr>
              <w:lang w:val="it-IT"/>
            </w:rPr>
            <w:t>Sommario</w:t>
          </w:r>
          <w:bookmarkEnd w:id="2"/>
        </w:p>
        <w:p w14:paraId="7BF1A7DA" w14:textId="552FF952" w:rsidR="00A818BA" w:rsidRDefault="00DE357E">
          <w:pPr>
            <w:pStyle w:val="Sommario1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437470" w:history="1">
            <w:r w:rsidR="00A818BA" w:rsidRPr="007C654B">
              <w:rPr>
                <w:rStyle w:val="Collegamentoipertestuale"/>
                <w:noProof/>
                <w:lang w:val="it-IT"/>
              </w:rPr>
              <w:t>Sommario</w:t>
            </w:r>
            <w:r w:rsidR="00A818BA">
              <w:rPr>
                <w:noProof/>
                <w:webHidden/>
              </w:rPr>
              <w:tab/>
            </w:r>
            <w:r w:rsidR="00A818BA">
              <w:rPr>
                <w:noProof/>
                <w:webHidden/>
              </w:rPr>
              <w:fldChar w:fldCharType="begin"/>
            </w:r>
            <w:r w:rsidR="00A818BA">
              <w:rPr>
                <w:noProof/>
                <w:webHidden/>
              </w:rPr>
              <w:instrText xml:space="preserve"> PAGEREF _Toc211437470 \h </w:instrText>
            </w:r>
            <w:r w:rsidR="00A818BA">
              <w:rPr>
                <w:noProof/>
                <w:webHidden/>
              </w:rPr>
            </w:r>
            <w:r w:rsidR="00A818BA">
              <w:rPr>
                <w:noProof/>
                <w:webHidden/>
              </w:rPr>
              <w:fldChar w:fldCharType="separate"/>
            </w:r>
            <w:r w:rsidR="00A818BA">
              <w:rPr>
                <w:noProof/>
                <w:webHidden/>
              </w:rPr>
              <w:t>2</w:t>
            </w:r>
            <w:r w:rsidR="00A818BA">
              <w:rPr>
                <w:noProof/>
                <w:webHidden/>
              </w:rPr>
              <w:fldChar w:fldCharType="end"/>
            </w:r>
          </w:hyperlink>
        </w:p>
        <w:p w14:paraId="00C14E4F" w14:textId="46E63CE5" w:rsidR="00A818BA" w:rsidRDefault="00A818BA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437471" w:history="1">
            <w:r w:rsidRPr="007C654B">
              <w:rPr>
                <w:rStyle w:val="Collegamentoipertestuale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7C654B">
              <w:rPr>
                <w:rStyle w:val="Collegamentoipertestuale"/>
                <w:noProof/>
              </w:rPr>
              <w:t>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_Toc211437471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5E6C6" w14:textId="66E2A5B6" w:rsidR="00A818BA" w:rsidRDefault="00A818BA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437472" w:history="1">
            <w:r w:rsidRPr="007C654B">
              <w:rPr>
                <w:rStyle w:val="Collegamentoipertestuale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7C654B">
              <w:rPr>
                <w:rStyle w:val="Collegamentoipertestuale"/>
                <w:noProof/>
              </w:rPr>
              <w:t>Campo di Applicazione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_Toc211437472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2E4A5" w14:textId="2708F750" w:rsidR="00A818BA" w:rsidRDefault="00A818BA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437473" w:history="1">
            <w:r w:rsidRPr="007C654B">
              <w:rPr>
                <w:rStyle w:val="Collegamentoipertestuale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7C654B">
              <w:rPr>
                <w:rStyle w:val="Collegamentoipertestuale"/>
                <w:noProof/>
              </w:rPr>
              <w:t>Riferimenti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_Toc211437473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A3B15" w14:textId="2C30CCB3" w:rsidR="00A818BA" w:rsidRDefault="00A818BA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437474" w:history="1">
            <w:r w:rsidRPr="007C654B">
              <w:rPr>
                <w:rStyle w:val="Collegamentoipertestuale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7C654B">
              <w:rPr>
                <w:rStyle w:val="Collegamentoipertestuale"/>
                <w:noProof/>
              </w:rPr>
              <w:t>Definizioni e Modalità Operative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_Toc211437474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99278" w14:textId="48C101AF" w:rsidR="00A818BA" w:rsidRDefault="00A818BA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437475" w:history="1">
            <w:r w:rsidRPr="007C654B">
              <w:rPr>
                <w:rStyle w:val="Collegamentoipertestuale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7C654B">
              <w:rPr>
                <w:rStyle w:val="Collegamentoipertestuale"/>
                <w:noProof/>
              </w:rPr>
              <w:t>Matrice RACI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_Toc211437475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4F529" w14:textId="202572AB" w:rsidR="00A818BA" w:rsidRDefault="00A818BA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437476" w:history="1">
            <w:r w:rsidRPr="007C654B">
              <w:rPr>
                <w:rStyle w:val="Collegamentoipertestuale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7C654B">
              <w:rPr>
                <w:rStyle w:val="Collegamentoipertestuale"/>
                <w:noProof/>
              </w:rPr>
              <w:t>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_Toc211437476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E117F" w14:textId="190F26F7" w:rsidR="00A818BA" w:rsidRDefault="00A818BA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437477" w:history="1">
            <w:r w:rsidRPr="007C654B">
              <w:rPr>
                <w:rStyle w:val="Collegamentoipertestuale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7C654B">
              <w:rPr>
                <w:rStyle w:val="Collegamentoipertestuale"/>
                <w:noProof/>
              </w:rPr>
              <w:t>Modulistica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1E252" w14:textId="12C2999F" w:rsidR="00A818BA" w:rsidRDefault="00A818BA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437478" w:history="1">
            <w:r w:rsidRPr="007C654B">
              <w:rPr>
                <w:rStyle w:val="Collegamentoipertestuale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7C654B">
              <w:rPr>
                <w:rStyle w:val="Collegamentoipertestuale"/>
                <w:noProof/>
              </w:rPr>
              <w:t>Controlli Previsti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32526" w14:textId="1AD42B93" w:rsidR="00DE357E" w:rsidRDefault="00DE357E">
          <w:r>
            <w:rPr>
              <w:b/>
              <w:bCs/>
            </w:rPr>
            <w:fldChar w:fldCharType="end"/>
          </w:r>
        </w:p>
      </w:sdtContent>
    </w:sdt>
    <w:p w14:paraId="75AC4FB3" w14:textId="420D0A3C" w:rsidR="006D3F59" w:rsidRDefault="006D3F59">
      <w:bookmarkStart w:id="3" w:name="citations"/>
      <w:bookmarkEnd w:id="0"/>
      <w:bookmarkEnd w:id="1"/>
      <w:r>
        <w:br w:type="page"/>
      </w:r>
    </w:p>
    <w:p w14:paraId="073F52A5" w14:textId="77777777" w:rsidR="006D3F59" w:rsidRDefault="006D3F59" w:rsidP="006D3F59">
      <w:pPr>
        <w:pStyle w:val="Titolo1"/>
      </w:pPr>
      <w:bookmarkStart w:id="4" w:name="_Toc211437471"/>
      <w:r>
        <w:lastRenderedPageBreak/>
        <w:t>Scopo</w:t>
      </w:r>
      <w:bookmarkEnd w:id="4"/>
    </w:p>
    <w:p w14:paraId="24801E29" w14:textId="217E5994" w:rsidR="006D3F59" w:rsidRDefault="006D3F59" w:rsidP="006D3F59">
      <w:pPr>
        <w:pStyle w:val="FirstParagraph"/>
      </w:pPr>
      <w:r>
        <w:t>Stabilire le modalità per garantire la sicurezza durante lavori svolti da imprese appaltatrici o lavoratori autonomi all’interno dello stabilimento (manutenzioni, pulizie, costruzioni, servizi), prevenendo rischi di interferenza tra il personale esterno e le attività aziendali. La procedura definisce la qualifica e selezione delle imprese, la stesura del DUVRI (Documento Unico di Valutazione dei Rischi da Interferenze), il coordinamento in fase di esecuzione e la verifica finale.</w:t>
      </w:r>
    </w:p>
    <w:p w14:paraId="1C751458" w14:textId="77777777" w:rsidR="006D3F59" w:rsidRDefault="006D3F59" w:rsidP="006D3F59">
      <w:pPr>
        <w:pStyle w:val="Titolo1"/>
      </w:pPr>
      <w:bookmarkStart w:id="5" w:name="_Toc211437472"/>
      <w:r>
        <w:t>Campo di Applicazione</w:t>
      </w:r>
      <w:bookmarkEnd w:id="5"/>
    </w:p>
    <w:p w14:paraId="6211E27C" w14:textId="64FB6C42" w:rsidR="006D3F59" w:rsidRDefault="006D3F59" w:rsidP="006D3F59">
      <w:pPr>
        <w:pStyle w:val="Corpotesto"/>
      </w:pPr>
      <w:r>
        <w:t xml:space="preserve">Tutti i contratti di appalto, subappalto o fornitura di servizi che comportino l’ingresso di personale esterno per svolgere attività lavorative all’interno di </w:t>
      </w:r>
      <w:proofErr w:type="spellStart"/>
      <w:r>
        <w:t>Agrumigel</w:t>
      </w:r>
      <w:proofErr w:type="spellEnd"/>
      <w:r>
        <w:t xml:space="preserve"> s.r.l. (esempi: imprese di manutenzione impianti, ditta di pulizie industriali, appaltatori edili per lavori edili o di ampliamento impianti, ditte di smaltimento rifiuti che operano in loco, autotrasportatori che svolgono carico/scarico con propri mezzi, ecc.). Non rientrano i meri fornitori/visitatori senza lavoro attivo (coperti da PROC-03) sebbene alcune misure di coordinamento si applichino anche a loro in forma semplificata.</w:t>
      </w:r>
    </w:p>
    <w:p w14:paraId="7A0BCED3" w14:textId="77777777" w:rsidR="006D3F59" w:rsidRDefault="006D3F59" w:rsidP="006D3F59">
      <w:pPr>
        <w:pStyle w:val="Titolo1"/>
      </w:pPr>
      <w:bookmarkStart w:id="6" w:name="_Toc211437473"/>
      <w:r>
        <w:t>Riferimenti</w:t>
      </w:r>
      <w:bookmarkEnd w:id="6"/>
    </w:p>
    <w:tbl>
      <w:tblPr>
        <w:tblStyle w:val="Tabellasemplice-1"/>
        <w:tblW w:w="10291" w:type="dxa"/>
        <w:tblLook w:val="0420" w:firstRow="1" w:lastRow="0" w:firstColumn="0" w:lastColumn="0" w:noHBand="0" w:noVBand="1"/>
      </w:tblPr>
      <w:tblGrid>
        <w:gridCol w:w="3794"/>
        <w:gridCol w:w="3969"/>
        <w:gridCol w:w="2528"/>
      </w:tblGrid>
      <w:tr w:rsidR="006D3F59" w:rsidRPr="006D3F59" w14:paraId="1639B8D4" w14:textId="77777777" w:rsidTr="006D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794" w:type="dxa"/>
          </w:tcPr>
          <w:p w14:paraId="2812FB2D" w14:textId="3F746C37" w:rsidR="006D3F59" w:rsidRPr="006D3F59" w:rsidRDefault="006D3F59" w:rsidP="006D3F59">
            <w:r>
              <w:t>Riferimento Normativo</w:t>
            </w:r>
          </w:p>
        </w:tc>
        <w:tc>
          <w:tcPr>
            <w:tcW w:w="3969" w:type="dxa"/>
          </w:tcPr>
          <w:p w14:paraId="7B3AA730" w14:textId="70685398" w:rsidR="006D3F59" w:rsidRPr="006D3F59" w:rsidRDefault="006D3F59" w:rsidP="006D3F59">
            <w:r>
              <w:t>Oggetto</w:t>
            </w:r>
          </w:p>
        </w:tc>
        <w:tc>
          <w:tcPr>
            <w:tcW w:w="2528" w:type="dxa"/>
          </w:tcPr>
          <w:p w14:paraId="142CE556" w14:textId="6D5BD159" w:rsidR="006D3F59" w:rsidRPr="006D3F59" w:rsidRDefault="006D3F59" w:rsidP="006D3F59">
            <w:r>
              <w:t>Documentazione</w:t>
            </w:r>
          </w:p>
        </w:tc>
      </w:tr>
      <w:tr w:rsidR="006D3F59" w:rsidRPr="006D3F59" w14:paraId="0D38C827" w14:textId="77777777" w:rsidTr="006D3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794" w:type="dxa"/>
          </w:tcPr>
          <w:p w14:paraId="255F7878" w14:textId="566346AD" w:rsidR="006D3F59" w:rsidRDefault="006D3F59" w:rsidP="006D3F59">
            <w:proofErr w:type="spellStart"/>
            <w:r>
              <w:t>D.Lgs.</w:t>
            </w:r>
            <w:proofErr w:type="spellEnd"/>
            <w:r>
              <w:t xml:space="preserve"> 81/2008 art.26</w:t>
            </w:r>
          </w:p>
        </w:tc>
        <w:tc>
          <w:tcPr>
            <w:tcW w:w="3969" w:type="dxa"/>
          </w:tcPr>
          <w:p w14:paraId="5A9D621E" w14:textId="399B31C4" w:rsidR="006D3F59" w:rsidRDefault="006D3F59" w:rsidP="006D3F59">
            <w:r>
              <w:t>Obblighi datore di lavoro committente in caso di appalti – verifica idoneità tecnico-professionale, informativa rischi, cooperazione e DUVRI</w:t>
            </w:r>
          </w:p>
        </w:tc>
        <w:tc>
          <w:tcPr>
            <w:tcW w:w="2528" w:type="dxa"/>
          </w:tcPr>
          <w:p w14:paraId="62CA0086" w14:textId="11D0FAA8" w:rsidR="006D3F59" w:rsidRDefault="006D3F59" w:rsidP="006D3F59">
            <w:r>
              <w:t>Modello di DUVRI aziendale; DVR (rischi interferenze); Contratti di appalto</w:t>
            </w:r>
          </w:p>
        </w:tc>
      </w:tr>
      <w:tr w:rsidR="006D3F59" w:rsidRPr="006D3F59" w14:paraId="25CB9E1A" w14:textId="77777777" w:rsidTr="006D3F59">
        <w:tc>
          <w:tcPr>
            <w:tcW w:w="3794" w:type="dxa"/>
          </w:tcPr>
          <w:p w14:paraId="72151B1F" w14:textId="0F7D1A6C" w:rsidR="006D3F59" w:rsidRDefault="006D3F59" w:rsidP="006D3F59">
            <w:r>
              <w:t>DPR 177/2011</w:t>
            </w:r>
          </w:p>
        </w:tc>
        <w:tc>
          <w:tcPr>
            <w:tcW w:w="3969" w:type="dxa"/>
          </w:tcPr>
          <w:p w14:paraId="2EBE6687" w14:textId="4D6B65F1" w:rsidR="006D3F59" w:rsidRDefault="006D3F59" w:rsidP="006D3F59">
            <w:r>
              <w:t>Requisiti imprese per spazi confinati – già coperto in PROC-04</w:t>
            </w:r>
          </w:p>
        </w:tc>
        <w:tc>
          <w:tcPr>
            <w:tcW w:w="2528" w:type="dxa"/>
          </w:tcPr>
          <w:p w14:paraId="59702308" w14:textId="77777777" w:rsidR="006D3F59" w:rsidRDefault="006D3F59" w:rsidP="006D3F59"/>
        </w:tc>
      </w:tr>
      <w:tr w:rsidR="006D3F59" w:rsidRPr="006D3F59" w14:paraId="4E8563DE" w14:textId="77777777" w:rsidTr="006D3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794" w:type="dxa"/>
          </w:tcPr>
          <w:p w14:paraId="27CFF2AD" w14:textId="6E550B98" w:rsidR="006D3F59" w:rsidRDefault="006D3F59" w:rsidP="006D3F59">
            <w:proofErr w:type="gramStart"/>
            <w:r>
              <w:t>Codice Civile</w:t>
            </w:r>
            <w:proofErr w:type="gramEnd"/>
            <w:r>
              <w:t xml:space="preserve"> art. 2049</w:t>
            </w:r>
          </w:p>
        </w:tc>
        <w:tc>
          <w:tcPr>
            <w:tcW w:w="3969" w:type="dxa"/>
          </w:tcPr>
          <w:p w14:paraId="6F9D8F0B" w14:textId="4FAABF27" w:rsidR="006D3F59" w:rsidRDefault="006D3F59" w:rsidP="006D3F59">
            <w:r>
              <w:t xml:space="preserve">culpa in </w:t>
            </w:r>
            <w:proofErr w:type="spellStart"/>
            <w:r>
              <w:t>eligendo</w:t>
            </w:r>
            <w:proofErr w:type="spellEnd"/>
            <w:r>
              <w:t>/vigilando</w:t>
            </w:r>
          </w:p>
        </w:tc>
        <w:tc>
          <w:tcPr>
            <w:tcW w:w="2528" w:type="dxa"/>
          </w:tcPr>
          <w:p w14:paraId="0A857BAE" w14:textId="77777777" w:rsidR="006D3F59" w:rsidRDefault="006D3F59" w:rsidP="006D3F59"/>
        </w:tc>
      </w:tr>
      <w:tr w:rsidR="006D3F59" w:rsidRPr="006D3F59" w14:paraId="12E35534" w14:textId="77777777" w:rsidTr="006D3F59">
        <w:tc>
          <w:tcPr>
            <w:tcW w:w="3794" w:type="dxa"/>
          </w:tcPr>
          <w:p w14:paraId="7959492F" w14:textId="36486343" w:rsidR="006D3F59" w:rsidRDefault="006D3F59" w:rsidP="006D3F59">
            <w:r>
              <w:t>DM 37/08</w:t>
            </w:r>
          </w:p>
        </w:tc>
        <w:tc>
          <w:tcPr>
            <w:tcW w:w="3969" w:type="dxa"/>
          </w:tcPr>
          <w:p w14:paraId="715986D5" w14:textId="1214E419" w:rsidR="006D3F59" w:rsidRDefault="006D3F59" w:rsidP="006D3F59">
            <w:r>
              <w:t>Impianti elettrici – abilitazioni richieste</w:t>
            </w:r>
          </w:p>
        </w:tc>
        <w:tc>
          <w:tcPr>
            <w:tcW w:w="2528" w:type="dxa"/>
          </w:tcPr>
          <w:p w14:paraId="129695D7" w14:textId="467F55FE" w:rsidR="006D3F59" w:rsidRDefault="006D3F59" w:rsidP="006D3F59">
            <w:r>
              <w:t>Norme specifiche di settore</w:t>
            </w:r>
          </w:p>
        </w:tc>
      </w:tr>
    </w:tbl>
    <w:p w14:paraId="20B4359B" w14:textId="77777777" w:rsidR="006D3F59" w:rsidRPr="006D3F59" w:rsidRDefault="006D3F59" w:rsidP="006D3F59"/>
    <w:p w14:paraId="2F5E01AD" w14:textId="77777777" w:rsidR="006D3F59" w:rsidRDefault="006D3F59" w:rsidP="006D3F59">
      <w:pPr>
        <w:pStyle w:val="Titolo1"/>
      </w:pPr>
      <w:bookmarkStart w:id="7" w:name="_Toc211437474"/>
      <w:r>
        <w:t xml:space="preserve">Definizioni e </w:t>
      </w:r>
      <w:r>
        <w:t>Modalità Operative</w:t>
      </w:r>
      <w:bookmarkEnd w:id="7"/>
    </w:p>
    <w:p w14:paraId="276E519F" w14:textId="77777777" w:rsidR="006D3F59" w:rsidRDefault="006D3F59" w:rsidP="006D3F59">
      <w:pPr>
        <w:pStyle w:val="Corpotesto"/>
        <w:numPr>
          <w:ilvl w:val="0"/>
          <w:numId w:val="7"/>
        </w:numPr>
      </w:pPr>
      <w:r>
        <w:rPr>
          <w:b/>
          <w:bCs/>
        </w:rPr>
        <w:t>Qualifica Preliminare dell’Appaltatore:</w:t>
      </w:r>
      <w:r>
        <w:t xml:space="preserve"> Prima di affidare un lavoro, l’Ufficio Acquisti (o l’RSPP su delega) raccoglie e verifica la documentazione dell’impresa/lavoratore autonomo: iscrizione CCIAA, idoneità tecnico-professionale (es. attestazioni SOA se edile, elenco attrezzature e DPI disponibili, referenze lavori simili svolti), documentazione sulla sicurezza (DVR proprio o autocertificazione rischi se &lt;50 dipendenti, nominativo RSPP e addetti emergenza, attestati formazione lavoratori e figure chiave, idoneità </w:t>
      </w:r>
      <w:r>
        <w:lastRenderedPageBreak/>
        <w:t xml:space="preserve">sanitaria lavoratori per mansioni specifiche). Particolare attenzione se trattasi di lavori in confinato (DPR 177 richiede certificazioni addestramento) o altre attività a rischio specifico (es. lavori elettrici, necessari patentini PES/PAV). Solo le imprese che forniscono evidenza di regolarità (anche DURC per regolarità contributiva) e competenza vengono ammesse. Questa fase riduce la “culpa in </w:t>
      </w:r>
      <w:proofErr w:type="spellStart"/>
      <w:r>
        <w:t>eligendo</w:t>
      </w:r>
      <w:proofErr w:type="spellEnd"/>
      <w:r>
        <w:t>”.</w:t>
      </w:r>
      <w:r>
        <w:br/>
      </w:r>
    </w:p>
    <w:p w14:paraId="3C3DEAFD" w14:textId="77777777" w:rsidR="006D3F59" w:rsidRDefault="006D3F59" w:rsidP="006D3F59">
      <w:pPr>
        <w:pStyle w:val="Corpotesto"/>
        <w:numPr>
          <w:ilvl w:val="0"/>
          <w:numId w:val="7"/>
        </w:numPr>
      </w:pPr>
      <w:r>
        <w:rPr>
          <w:b/>
          <w:bCs/>
        </w:rPr>
        <w:t>Informazione sui Rischi Interferenti:</w:t>
      </w:r>
      <w:r>
        <w:t xml:space="preserve"> In fase di definizione contratto, </w:t>
      </w:r>
      <w:proofErr w:type="spellStart"/>
      <w:r>
        <w:t>Agrumigel</w:t>
      </w:r>
      <w:proofErr w:type="spellEnd"/>
      <w:r>
        <w:t xml:space="preserve"> fornisce all’appaltatore informazioni dettagliate sui rischi presenti nel luogo di lavoro e sulle misure di prevenzione adottate, pertinenti all’attività da svolgere. Ad esempio, se un’impresa deve operare vicino alle vasche di depurazione (spazio confinato), si segnala rischio asfissia e misure esistenti; se faranno manutenzione su linea in quota, si informa sulla presenza di linee vita o sul rischio caduta oggetti da altre strutture; se operano con fiamme libere, si notifica divieti e procedure antincendio. Tali informazioni confluiscono nel Documento Unico di Valutazione delle Interferenze (DUVRI) oppure nel Piano di Sicurezza e Coordinamento (PSC) se in cantieri temporanei edili soggetti a Titolo IV. In ogni caso, il RSPP e il referente tecnico interno incontrano il responsabile dell’impresa prima dell’inizio lavori per un </w:t>
      </w:r>
      <w:r>
        <w:rPr>
          <w:i/>
          <w:iCs/>
        </w:rPr>
        <w:t>sopralluogo congiunto</w:t>
      </w:r>
      <w:r>
        <w:t>, identificando le aree di lavoro, gli accessi, i dispositivi di emergenza.</w:t>
      </w:r>
    </w:p>
    <w:p w14:paraId="570F8A4C" w14:textId="77777777" w:rsidR="006D3F59" w:rsidRDefault="006D3F59" w:rsidP="006D3F59">
      <w:pPr>
        <w:pStyle w:val="Corpotesto"/>
        <w:numPr>
          <w:ilvl w:val="0"/>
          <w:numId w:val="7"/>
        </w:numPr>
      </w:pPr>
      <w:r>
        <w:rPr>
          <w:b/>
          <w:bCs/>
        </w:rPr>
        <w:t>Redazione del DUVRI:</w:t>
      </w:r>
      <w:r>
        <w:t xml:space="preserve"> Per appalti non edili (o edili non soggetti a PSC), il Datore di Lavoro Committente redige il DUVRI. Questo documento elenca: le attività dell’appaltatore, i rischi specifici introdotti dall’appaltatore (es. uso solventi, lavoro caldo, uso macchine particolari) e i rischi presenti in azienda che possono interferire (macchine in funzione, traffico carrelli, atmosfere pericolose, ecc.). Vengono indicate le misure di prevenzione concordate per eliminare o ridurre tali rischi di interferenza: ad esempio, </w:t>
      </w:r>
      <w:r>
        <w:rPr>
          <w:i/>
          <w:iCs/>
        </w:rPr>
        <w:t>coordinare orari</w:t>
      </w:r>
      <w:r>
        <w:t xml:space="preserve"> in modo che durante certe fasi nessun lavoratore </w:t>
      </w:r>
      <w:proofErr w:type="spellStart"/>
      <w:r>
        <w:t>Agrumigel</w:t>
      </w:r>
      <w:proofErr w:type="spellEnd"/>
      <w:r>
        <w:t xml:space="preserve"> sia nell’area; </w:t>
      </w:r>
      <w:r>
        <w:rPr>
          <w:i/>
          <w:iCs/>
        </w:rPr>
        <w:t>separare le zone</w:t>
      </w:r>
      <w:r>
        <w:t xml:space="preserve"> con barriere; </w:t>
      </w:r>
      <w:r>
        <w:rPr>
          <w:i/>
          <w:iCs/>
        </w:rPr>
        <w:t>disattivare impianti</w:t>
      </w:r>
      <w:r>
        <w:t xml:space="preserve"> (energia, linee) durante l’intervento; predisporre </w:t>
      </w:r>
      <w:r>
        <w:rPr>
          <w:i/>
          <w:iCs/>
        </w:rPr>
        <w:t>permessi di lavoro</w:t>
      </w:r>
      <w:r>
        <w:t xml:space="preserve"> (es. permesso fiamma libera); </w:t>
      </w:r>
      <w:r>
        <w:rPr>
          <w:i/>
          <w:iCs/>
        </w:rPr>
        <w:t>fornire DPI aggiuntivi</w:t>
      </w:r>
      <w:r>
        <w:t xml:space="preserve"> agli esterni (come da PROC-03) ecc. Il DUVRI indica i nominativi dei referenti di cantiere per entrambe le parti e le procedure di emergenza da seguire (es. in caso di incendio o infortunio, come comportarsi e chi chiamare). Il DUVRI è consegnato all’impresa, firmato per accettazione e allegato al contratto. Per lavori brevi e semplici (es. intervento di un tecnico su una macchina per poche ore), il DUVRI può essere semplificato in un modulo checklist, ma sempre con evidenza di informazione sui rischi data.</w:t>
      </w:r>
    </w:p>
    <w:p w14:paraId="6D10C9DE" w14:textId="77777777" w:rsidR="006D3F59" w:rsidRDefault="006D3F59" w:rsidP="006D3F59">
      <w:pPr>
        <w:pStyle w:val="Corpotesto"/>
        <w:numPr>
          <w:ilvl w:val="0"/>
          <w:numId w:val="7"/>
        </w:numPr>
      </w:pPr>
      <w:r>
        <w:rPr>
          <w:b/>
          <w:bCs/>
        </w:rPr>
        <w:t>Designazione Referenti e Coordinamento Operativo:</w:t>
      </w:r>
      <w:r>
        <w:t xml:space="preserve"> </w:t>
      </w:r>
      <w:proofErr w:type="spellStart"/>
      <w:r>
        <w:t>Agrumigel</w:t>
      </w:r>
      <w:proofErr w:type="spellEnd"/>
      <w:r>
        <w:t xml:space="preserve"> designa un </w:t>
      </w:r>
      <w:r>
        <w:rPr>
          <w:i/>
          <w:iCs/>
        </w:rPr>
        <w:t>Responsabile dei Lavori/Referente interno</w:t>
      </w:r>
      <w:r>
        <w:t xml:space="preserve"> per ogni appalto, che funge da rappresentante del Datore di Lavoro Committente (DLC) in cantiere. Questo referente – tipicamente un preposto o il capo manutenzione – conosce i rischi del sito e ha l’autorità di far sospendere i lavori se vede situazioni pericolose. Il referente dell’appaltatore (caposquadra) e quello di </w:t>
      </w:r>
      <w:proofErr w:type="spellStart"/>
      <w:r>
        <w:t>Agrumigel</w:t>
      </w:r>
      <w:proofErr w:type="spellEnd"/>
      <w:r>
        <w:t xml:space="preserve"> si incontrano all’inizio di ogni giornata (o comunque all’avvio lavori) per verificare che le misure concordate siano attuate: ad esempio, </w:t>
      </w:r>
      <w:r>
        <w:lastRenderedPageBreak/>
        <w:t>controllano che l’area sia delimitata, che i dispositivi di protezione siano indossati, che eventuali impianti dell’azienda siano stati messi in sicurezza come da accordi. Si comunica a tutti i lavoratori coinvolti le regole (in riunione di coordinamento pre-avvio, i lavoratori dell’appaltatore ricevono un briefing di sicurezza specifico). Durante i lavori, il referente interno vigila a campione sull’operato dell’impresa, senza interferire tecnicamente ma per assicurare rispetto delle norme (ad es. verifica che l’impresa non faccia varianti non autorizzate che aumentino i rischi).</w:t>
      </w:r>
    </w:p>
    <w:p w14:paraId="1980995A" w14:textId="77777777" w:rsidR="006D3F59" w:rsidRDefault="006D3F59" w:rsidP="006D3F59">
      <w:pPr>
        <w:pStyle w:val="Corpotesto"/>
        <w:numPr>
          <w:ilvl w:val="0"/>
          <w:numId w:val="7"/>
        </w:numPr>
      </w:pPr>
      <w:r>
        <w:rPr>
          <w:b/>
          <w:bCs/>
        </w:rPr>
        <w:t>Regole di Sicurezza per l’Appaltatore:</w:t>
      </w:r>
      <w:r>
        <w:t xml:space="preserve"> Gli appaltatori devono rispettare integralmente il regolamento di sicurezza aziendale e la normativa: obbligo di tesserino di riconoscimento con foto per ogni addetto (controllato all’ingresso), uso dei DPI appropriati (a loro carico salvo diversamente pattuito), attrezzature a norma CE. Non possono usare attrezzature di </w:t>
      </w:r>
      <w:proofErr w:type="spellStart"/>
      <w:r>
        <w:t>Agrumigel</w:t>
      </w:r>
      <w:proofErr w:type="spellEnd"/>
      <w:r>
        <w:t xml:space="preserve"> senza autorizzazione (se concesse, il personale deve essere abilitato). È vietato svolgere lavorazioni non previste o accedere a zone non concordate. Devono tenere pulita e ordinata l’area di lavoro, rimuovendo man mano scarti e attrezzature per non creare pericoli. Se generano situazioni a rischio per i dipendenti di </w:t>
      </w:r>
      <w:proofErr w:type="spellStart"/>
      <w:r>
        <w:t>Agrumigel</w:t>
      </w:r>
      <w:proofErr w:type="spellEnd"/>
      <w:r>
        <w:t xml:space="preserve">, devono immediatamente segnalarlo e mettere in atto misure di contenimento (es. se fanno polveri, predisporre aspirazione e segnalare). In generale, c’è reciprocità: l’impresa tutela i propri e altrui lavoratori dalle proprie attività, </w:t>
      </w:r>
      <w:proofErr w:type="spellStart"/>
      <w:r>
        <w:t>Agrumigel</w:t>
      </w:r>
      <w:proofErr w:type="spellEnd"/>
      <w:r>
        <w:t xml:space="preserve"> tutela i propri e altrui dalle sue attività (spegnendo impianti, etc.).</w:t>
      </w:r>
    </w:p>
    <w:p w14:paraId="1DE82DA6" w14:textId="77777777" w:rsidR="006D3F59" w:rsidRDefault="006D3F59" w:rsidP="006D3F59">
      <w:pPr>
        <w:pStyle w:val="Corpotesto"/>
        <w:numPr>
          <w:ilvl w:val="0"/>
          <w:numId w:val="7"/>
        </w:numPr>
      </w:pPr>
      <w:r>
        <w:rPr>
          <w:b/>
          <w:bCs/>
        </w:rPr>
        <w:t>Gestione Emergenze e Primo Soccorso:</w:t>
      </w:r>
      <w:r>
        <w:t xml:space="preserve"> Prima dei lavori, l’impresa comunica i nominativi dei propri addetti primo soccorso e antincendio (se &gt;5 addetti) e verifica con </w:t>
      </w:r>
      <w:proofErr w:type="spellStart"/>
      <w:r>
        <w:t>Agrumigel</w:t>
      </w:r>
      <w:proofErr w:type="spellEnd"/>
      <w:r>
        <w:t xml:space="preserve"> le procedure di allarme. In caso di emergenza (incendio, evacuazione), i lavoratori dell’impresa devono attenersi al Piano di Emergenza di </w:t>
      </w:r>
      <w:proofErr w:type="spellStart"/>
      <w:r>
        <w:t>Agrumigel</w:t>
      </w:r>
      <w:proofErr w:type="spellEnd"/>
      <w:r>
        <w:t xml:space="preserve"> e le loro presenze sono verificate al punto di raccolta dal referente. In caso di infortunio ad un loro lavoratore, l’intervento di primo soccorso può essere eseguito dagli addetti interni se sono i primi disponibili, cooperando poi con quelli dell’appaltatore. Comunque, tutti sanno che il numero da chiamare è quello interno o 112 a seconda dei casi.</w:t>
      </w:r>
    </w:p>
    <w:p w14:paraId="76DEE69A" w14:textId="77777777" w:rsidR="006D3F59" w:rsidRDefault="006D3F59" w:rsidP="006D3F59">
      <w:pPr>
        <w:pStyle w:val="Corpotesto"/>
        <w:numPr>
          <w:ilvl w:val="0"/>
          <w:numId w:val="7"/>
        </w:numPr>
      </w:pPr>
      <w:r>
        <w:rPr>
          <w:b/>
          <w:bCs/>
        </w:rPr>
        <w:t>Verifiche in Corso d’Opera:</w:t>
      </w:r>
      <w:r>
        <w:t xml:space="preserve"> Oltre alla vigilanza del referente, il RSPP effettua sopralluoghi periodici sui cantieri interni (specie se lunghi o rischiosi) per monitorare il rispetto del DUVRI. Eventuali deviazioni vengono segnalate subito ai responsabili. Se un’appaltatrice non rispetta le norme e persiste nonostante i richiami, il DLC può decidere la sospensione dei lavori o la risoluzione contrattuale. Ad esempio, se una ditta fa lavorare persone senza DPI in quota nonostante diffida, si può allontanare. Queste eventualità sono previste nel contratto.</w:t>
      </w:r>
    </w:p>
    <w:p w14:paraId="759D9A32" w14:textId="77777777" w:rsidR="006D3F59" w:rsidRDefault="006D3F59" w:rsidP="006D3F59">
      <w:pPr>
        <w:pStyle w:val="Corpotesto"/>
        <w:numPr>
          <w:ilvl w:val="0"/>
          <w:numId w:val="7"/>
        </w:numPr>
      </w:pPr>
      <w:r>
        <w:rPr>
          <w:b/>
          <w:bCs/>
        </w:rPr>
        <w:t>Consegna e Restituzione Aree:</w:t>
      </w:r>
      <w:r>
        <w:t xml:space="preserve"> Al termine dei lavori, il referente interno effettua un giro di verifica insieme al capocantiere esterno: controllano che non rimangano situazioni pericolose (attrezzature accese, cavi volanti, materiali pericolosi), che l’area sia ripulita da scarti e rifiuti (lo smaltimento va concordato, spesso a carico dell’appaltatore, con fornitura documenti). Si accerta che eventuali modifiche impiantistiche siano state collaudate e sicure prima di riavviare la produzione. Se tutto è a posto, l’area viene </w:t>
      </w:r>
      <w:r>
        <w:lastRenderedPageBreak/>
        <w:t>“riconsegnata” formalmente dal fornitore all’azienda. L’appaltatore rimuove il personale e i propri mezzi.</w:t>
      </w:r>
    </w:p>
    <w:p w14:paraId="73C387C3" w14:textId="1403ECBC" w:rsidR="006D3F59" w:rsidRDefault="006D3F59" w:rsidP="006D3F59">
      <w:pPr>
        <w:pStyle w:val="Corpotesto"/>
        <w:numPr>
          <w:ilvl w:val="0"/>
          <w:numId w:val="7"/>
        </w:numPr>
      </w:pPr>
      <w:r>
        <w:rPr>
          <w:b/>
          <w:bCs/>
        </w:rPr>
        <w:t>Valutazione finale e Archiviazione:</w:t>
      </w:r>
      <w:r>
        <w:t xml:space="preserve"> Dopo l’esecuzione, il RSPP e il referente interno valutano l’andamento: se ci sono stati incidenti o quasi incidenti, se l’impresa ha operato in modo soddisfacente. Tali feedback influenzeranno futuri affidamenti (mantenere un elenco di fornitori qualificati e quelli da escludere se inaffidabili). Il DUVRI e tutta la documentazione (verbali di coordinamento, eventuali permessi di lavoro usati durante l’appalto, registro presenze appaltatori giornaliero) vengono archiviati per almeno la durata di legge (anche a disposizione di eventuali ispezioni).</w:t>
      </w:r>
    </w:p>
    <w:p w14:paraId="2AE64215" w14:textId="77777777" w:rsidR="006D3F59" w:rsidRDefault="006D3F59" w:rsidP="006D3F59">
      <w:pPr>
        <w:pStyle w:val="Titolo1"/>
      </w:pPr>
      <w:bookmarkStart w:id="8" w:name="_Toc211437475"/>
      <w:r>
        <w:t>Matrice RACI</w:t>
      </w:r>
      <w:bookmarkEnd w:id="8"/>
    </w:p>
    <w:p w14:paraId="2F3C2D31" w14:textId="0547F124" w:rsidR="006D3F59" w:rsidRDefault="006D3F59" w:rsidP="006D3F59">
      <w:pPr>
        <w:pStyle w:val="Corpotesto"/>
      </w:pPr>
      <w:r>
        <w:t>Ruoli nella gestione degli appalti:</w:t>
      </w:r>
    </w:p>
    <w:tbl>
      <w:tblPr>
        <w:tblStyle w:val="Grigliatabella"/>
        <w:tblW w:w="0" w:type="auto"/>
        <w:tblLook w:val="0020" w:firstRow="1" w:lastRow="0" w:firstColumn="0" w:lastColumn="0" w:noHBand="0" w:noVBand="0"/>
      </w:tblPr>
      <w:tblGrid>
        <w:gridCol w:w="2112"/>
        <w:gridCol w:w="1534"/>
        <w:gridCol w:w="746"/>
        <w:gridCol w:w="1191"/>
        <w:gridCol w:w="2002"/>
        <w:gridCol w:w="1439"/>
        <w:gridCol w:w="1164"/>
      </w:tblGrid>
      <w:tr w:rsidR="006D3F59" w14:paraId="089F68DB" w14:textId="77777777" w:rsidTr="006D3F59">
        <w:tc>
          <w:tcPr>
            <w:tcW w:w="0" w:type="auto"/>
          </w:tcPr>
          <w:p w14:paraId="329E7343" w14:textId="77777777" w:rsidR="006D3F59" w:rsidRDefault="006D3F59" w:rsidP="00786CCC">
            <w:pPr>
              <w:pStyle w:val="Compact"/>
            </w:pPr>
            <w:r>
              <w:rPr>
                <w:b/>
                <w:bCs/>
              </w:rPr>
              <w:t>Attività</w:t>
            </w:r>
          </w:p>
        </w:tc>
        <w:tc>
          <w:tcPr>
            <w:tcW w:w="0" w:type="auto"/>
          </w:tcPr>
          <w:p w14:paraId="03B8AF9B" w14:textId="77777777" w:rsidR="006D3F59" w:rsidRDefault="006D3F59" w:rsidP="00786CCC">
            <w:pPr>
              <w:pStyle w:val="Compact"/>
              <w:jc w:val="center"/>
            </w:pPr>
            <w:r>
              <w:rPr>
                <w:b/>
                <w:bCs/>
              </w:rPr>
              <w:t>Datore di Lavoro Committente</w:t>
            </w:r>
          </w:p>
        </w:tc>
        <w:tc>
          <w:tcPr>
            <w:tcW w:w="0" w:type="auto"/>
          </w:tcPr>
          <w:p w14:paraId="5F356DC0" w14:textId="77777777" w:rsidR="006D3F59" w:rsidRDefault="006D3F59" w:rsidP="00786CCC">
            <w:pPr>
              <w:pStyle w:val="Compact"/>
              <w:jc w:val="center"/>
            </w:pPr>
            <w:r>
              <w:rPr>
                <w:b/>
                <w:bCs/>
              </w:rPr>
              <w:t>RSPP</w:t>
            </w:r>
          </w:p>
        </w:tc>
        <w:tc>
          <w:tcPr>
            <w:tcW w:w="0" w:type="auto"/>
          </w:tcPr>
          <w:p w14:paraId="1FC0518B" w14:textId="77777777" w:rsidR="006D3F59" w:rsidRDefault="006D3F59" w:rsidP="00786CCC">
            <w:pPr>
              <w:pStyle w:val="Compact"/>
              <w:jc w:val="center"/>
            </w:pPr>
            <w:r>
              <w:rPr>
                <w:b/>
                <w:bCs/>
              </w:rPr>
              <w:t>Referente interno (DLC delegato)</w:t>
            </w:r>
          </w:p>
        </w:tc>
        <w:tc>
          <w:tcPr>
            <w:tcW w:w="0" w:type="auto"/>
          </w:tcPr>
          <w:p w14:paraId="3004FF77" w14:textId="77777777" w:rsidR="006D3F59" w:rsidRDefault="006D3F59" w:rsidP="00786CCC">
            <w:pPr>
              <w:pStyle w:val="Compact"/>
              <w:jc w:val="center"/>
            </w:pPr>
            <w:r>
              <w:rPr>
                <w:b/>
                <w:bCs/>
              </w:rPr>
              <w:t>Ufficio Acquisti/Contratti</w:t>
            </w:r>
          </w:p>
        </w:tc>
        <w:tc>
          <w:tcPr>
            <w:tcW w:w="0" w:type="auto"/>
          </w:tcPr>
          <w:p w14:paraId="4AC93406" w14:textId="77777777" w:rsidR="006D3F59" w:rsidRDefault="006D3F59" w:rsidP="00786CCC">
            <w:pPr>
              <w:pStyle w:val="Compact"/>
              <w:jc w:val="center"/>
            </w:pPr>
            <w:r>
              <w:rPr>
                <w:b/>
                <w:bCs/>
              </w:rPr>
              <w:t>Impresa Appaltatrice</w:t>
            </w:r>
          </w:p>
        </w:tc>
        <w:tc>
          <w:tcPr>
            <w:tcW w:w="0" w:type="auto"/>
          </w:tcPr>
          <w:p w14:paraId="23DDA213" w14:textId="77777777" w:rsidR="006D3F59" w:rsidRDefault="006D3F59" w:rsidP="00786CCC">
            <w:pPr>
              <w:pStyle w:val="Compact"/>
              <w:jc w:val="center"/>
            </w:pPr>
            <w:r>
              <w:rPr>
                <w:b/>
                <w:bCs/>
              </w:rPr>
              <w:t>RLS</w:t>
            </w:r>
          </w:p>
        </w:tc>
      </w:tr>
      <w:tr w:rsidR="006D3F59" w14:paraId="53645E7F" w14:textId="77777777" w:rsidTr="006D3F59">
        <w:tc>
          <w:tcPr>
            <w:tcW w:w="0" w:type="auto"/>
          </w:tcPr>
          <w:p w14:paraId="668644A4" w14:textId="77777777" w:rsidR="006D3F59" w:rsidRDefault="006D3F59" w:rsidP="00786CCC">
            <w:pPr>
              <w:pStyle w:val="Compact"/>
            </w:pPr>
            <w:r>
              <w:t>Selezione/Qualifica impresa</w:t>
            </w:r>
          </w:p>
        </w:tc>
        <w:tc>
          <w:tcPr>
            <w:tcW w:w="0" w:type="auto"/>
          </w:tcPr>
          <w:p w14:paraId="4804326D" w14:textId="77777777" w:rsidR="006D3F59" w:rsidRDefault="006D3F59" w:rsidP="00786CCC">
            <w:pPr>
              <w:pStyle w:val="Compact"/>
              <w:jc w:val="center"/>
            </w:pPr>
            <w:r>
              <w:t>A</w:t>
            </w:r>
          </w:p>
        </w:tc>
        <w:tc>
          <w:tcPr>
            <w:tcW w:w="0" w:type="auto"/>
          </w:tcPr>
          <w:p w14:paraId="640F5A2F" w14:textId="77777777" w:rsidR="006D3F59" w:rsidRDefault="006D3F59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3C03AE11" w14:textId="77777777" w:rsidR="006D3F59" w:rsidRDefault="006D3F59" w:rsidP="00786CCC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14:paraId="743998B7" w14:textId="77777777" w:rsidR="006D3F59" w:rsidRDefault="006D3F59" w:rsidP="00786CCC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60A49CD0" w14:textId="77777777" w:rsidR="006D3F59" w:rsidRDefault="006D3F59" w:rsidP="00786CCC">
            <w:pPr>
              <w:pStyle w:val="Compact"/>
              <w:jc w:val="center"/>
            </w:pPr>
            <w:r>
              <w:t>I (fornisce doc.)</w:t>
            </w:r>
          </w:p>
        </w:tc>
        <w:tc>
          <w:tcPr>
            <w:tcW w:w="0" w:type="auto"/>
          </w:tcPr>
          <w:p w14:paraId="2620CCFA" w14:textId="77777777" w:rsidR="006D3F59" w:rsidRDefault="006D3F59" w:rsidP="00786CCC">
            <w:pPr>
              <w:pStyle w:val="Compact"/>
              <w:jc w:val="center"/>
            </w:pPr>
            <w:r>
              <w:t>I</w:t>
            </w:r>
          </w:p>
        </w:tc>
      </w:tr>
      <w:tr w:rsidR="006D3F59" w14:paraId="51EC1537" w14:textId="77777777" w:rsidTr="006D3F59">
        <w:tc>
          <w:tcPr>
            <w:tcW w:w="0" w:type="auto"/>
          </w:tcPr>
          <w:p w14:paraId="4C8A1982" w14:textId="77777777" w:rsidR="006D3F59" w:rsidRDefault="006D3F59" w:rsidP="00786CCC">
            <w:pPr>
              <w:pStyle w:val="Compact"/>
            </w:pPr>
            <w:r>
              <w:t>Predisposizione DUVRI/informativa</w:t>
            </w:r>
          </w:p>
        </w:tc>
        <w:tc>
          <w:tcPr>
            <w:tcW w:w="0" w:type="auto"/>
          </w:tcPr>
          <w:p w14:paraId="6901753A" w14:textId="77777777" w:rsidR="006D3F59" w:rsidRDefault="006D3F59" w:rsidP="00786CCC">
            <w:pPr>
              <w:pStyle w:val="Compact"/>
              <w:jc w:val="center"/>
            </w:pPr>
            <w:r>
              <w:t>A (firmare)</w:t>
            </w:r>
          </w:p>
        </w:tc>
        <w:tc>
          <w:tcPr>
            <w:tcW w:w="0" w:type="auto"/>
          </w:tcPr>
          <w:p w14:paraId="77FB2C93" w14:textId="77777777" w:rsidR="006D3F59" w:rsidRDefault="006D3F59" w:rsidP="00786CCC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79EA02ED" w14:textId="77777777" w:rsidR="006D3F59" w:rsidRDefault="006D3F59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217F444C" w14:textId="77777777" w:rsidR="006D3F59" w:rsidRDefault="006D3F59" w:rsidP="00786CCC">
            <w:pPr>
              <w:pStyle w:val="Compact"/>
              <w:jc w:val="center"/>
            </w:pPr>
            <w:r>
              <w:t>C (contratto allega)</w:t>
            </w:r>
          </w:p>
        </w:tc>
        <w:tc>
          <w:tcPr>
            <w:tcW w:w="0" w:type="auto"/>
          </w:tcPr>
          <w:p w14:paraId="2A6BD760" w14:textId="77777777" w:rsidR="006D3F59" w:rsidRDefault="006D3F59" w:rsidP="00786CCC">
            <w:pPr>
              <w:pStyle w:val="Compact"/>
              <w:jc w:val="center"/>
            </w:pPr>
            <w:r>
              <w:t>C (fornisce input rischi propri)</w:t>
            </w:r>
          </w:p>
        </w:tc>
        <w:tc>
          <w:tcPr>
            <w:tcW w:w="0" w:type="auto"/>
          </w:tcPr>
          <w:p w14:paraId="06324775" w14:textId="77777777" w:rsidR="006D3F59" w:rsidRDefault="006D3F59" w:rsidP="00786CCC">
            <w:pPr>
              <w:pStyle w:val="Compact"/>
              <w:jc w:val="center"/>
            </w:pPr>
            <w:r>
              <w:t>C (consulta)</w:t>
            </w:r>
          </w:p>
        </w:tc>
      </w:tr>
      <w:tr w:rsidR="006D3F59" w14:paraId="00947E05" w14:textId="77777777" w:rsidTr="006D3F59">
        <w:tc>
          <w:tcPr>
            <w:tcW w:w="0" w:type="auto"/>
          </w:tcPr>
          <w:p w14:paraId="68F6C448" w14:textId="77777777" w:rsidR="006D3F59" w:rsidRDefault="006D3F59" w:rsidP="00786CCC">
            <w:pPr>
              <w:pStyle w:val="Compact"/>
            </w:pPr>
            <w:r>
              <w:t>Riunione coordinamento pre-avvio</w:t>
            </w:r>
          </w:p>
        </w:tc>
        <w:tc>
          <w:tcPr>
            <w:tcW w:w="0" w:type="auto"/>
          </w:tcPr>
          <w:p w14:paraId="5DD4EE2C" w14:textId="77777777" w:rsidR="006D3F59" w:rsidRDefault="006D3F59" w:rsidP="00786CCC">
            <w:pPr>
              <w:pStyle w:val="Compact"/>
              <w:jc w:val="center"/>
            </w:pPr>
            <w:r>
              <w:t>A (garantisce avvenga)</w:t>
            </w:r>
          </w:p>
        </w:tc>
        <w:tc>
          <w:tcPr>
            <w:tcW w:w="0" w:type="auto"/>
          </w:tcPr>
          <w:p w14:paraId="4CC1FD07" w14:textId="77777777" w:rsidR="006D3F59" w:rsidRDefault="006D3F59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4914D6BA" w14:textId="77777777" w:rsidR="006D3F59" w:rsidRDefault="006D3F59" w:rsidP="00786CCC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3F7E679A" w14:textId="77777777" w:rsidR="006D3F59" w:rsidRDefault="006D3F59" w:rsidP="00786CCC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14:paraId="6F59441A" w14:textId="77777777" w:rsidR="006D3F59" w:rsidRDefault="006D3F59" w:rsidP="00786CCC">
            <w:pPr>
              <w:pStyle w:val="Compact"/>
              <w:jc w:val="center"/>
            </w:pPr>
            <w:r>
              <w:t>R (partecipa)</w:t>
            </w:r>
          </w:p>
        </w:tc>
        <w:tc>
          <w:tcPr>
            <w:tcW w:w="0" w:type="auto"/>
          </w:tcPr>
          <w:p w14:paraId="4E968C62" w14:textId="77777777" w:rsidR="006D3F59" w:rsidRDefault="006D3F59" w:rsidP="00786CCC">
            <w:pPr>
              <w:pStyle w:val="Compact"/>
              <w:jc w:val="center"/>
            </w:pPr>
            <w:r>
              <w:t>I</w:t>
            </w:r>
          </w:p>
        </w:tc>
      </w:tr>
      <w:tr w:rsidR="006D3F59" w14:paraId="706352DC" w14:textId="77777777" w:rsidTr="006D3F59">
        <w:tc>
          <w:tcPr>
            <w:tcW w:w="0" w:type="auto"/>
          </w:tcPr>
          <w:p w14:paraId="5BB3474D" w14:textId="77777777" w:rsidR="006D3F59" w:rsidRDefault="006D3F59" w:rsidP="00786CCC">
            <w:pPr>
              <w:pStyle w:val="Compact"/>
            </w:pPr>
            <w:r>
              <w:t>Attuazione misure interferenza (esecuzione)</w:t>
            </w:r>
          </w:p>
        </w:tc>
        <w:tc>
          <w:tcPr>
            <w:tcW w:w="0" w:type="auto"/>
          </w:tcPr>
          <w:p w14:paraId="07C34BBD" w14:textId="77777777" w:rsidR="006D3F59" w:rsidRDefault="006D3F59" w:rsidP="00786CCC">
            <w:pPr>
              <w:pStyle w:val="Compact"/>
              <w:jc w:val="center"/>
            </w:pPr>
            <w:r>
              <w:t>A (mezzi)</w:t>
            </w:r>
          </w:p>
        </w:tc>
        <w:tc>
          <w:tcPr>
            <w:tcW w:w="0" w:type="auto"/>
          </w:tcPr>
          <w:p w14:paraId="6A3D4CC7" w14:textId="77777777" w:rsidR="006D3F59" w:rsidRDefault="006D3F59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4CB75432" w14:textId="77777777" w:rsidR="006D3F59" w:rsidRDefault="006D3F59" w:rsidP="00786CCC">
            <w:pPr>
              <w:pStyle w:val="Compact"/>
              <w:jc w:val="center"/>
            </w:pPr>
            <w:r>
              <w:t>R (vigila)</w:t>
            </w:r>
          </w:p>
        </w:tc>
        <w:tc>
          <w:tcPr>
            <w:tcW w:w="0" w:type="auto"/>
          </w:tcPr>
          <w:p w14:paraId="3025DD34" w14:textId="77777777" w:rsidR="006D3F59" w:rsidRDefault="006D3F59" w:rsidP="00786CCC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14:paraId="37A3E1F7" w14:textId="77777777" w:rsidR="006D3F59" w:rsidRDefault="006D3F59" w:rsidP="00786CCC">
            <w:pPr>
              <w:pStyle w:val="Compact"/>
              <w:jc w:val="center"/>
            </w:pPr>
            <w:r>
              <w:t>R (mette in atto misure)</w:t>
            </w:r>
          </w:p>
        </w:tc>
        <w:tc>
          <w:tcPr>
            <w:tcW w:w="0" w:type="auto"/>
          </w:tcPr>
          <w:p w14:paraId="2520A4E9" w14:textId="77777777" w:rsidR="006D3F59" w:rsidRDefault="006D3F59" w:rsidP="00786CCC">
            <w:pPr>
              <w:pStyle w:val="Compact"/>
              <w:jc w:val="center"/>
            </w:pPr>
            <w:r>
              <w:t>I</w:t>
            </w:r>
          </w:p>
        </w:tc>
      </w:tr>
      <w:tr w:rsidR="006D3F59" w14:paraId="1173C7EF" w14:textId="77777777" w:rsidTr="006D3F59">
        <w:tc>
          <w:tcPr>
            <w:tcW w:w="0" w:type="auto"/>
          </w:tcPr>
          <w:p w14:paraId="2D6EC86B" w14:textId="77777777" w:rsidR="006D3F59" w:rsidRDefault="006D3F59" w:rsidP="00786CCC">
            <w:pPr>
              <w:pStyle w:val="Compact"/>
            </w:pPr>
            <w:r>
              <w:t>Vigilanza e sospensione in caso di rischio</w:t>
            </w:r>
          </w:p>
        </w:tc>
        <w:tc>
          <w:tcPr>
            <w:tcW w:w="0" w:type="auto"/>
          </w:tcPr>
          <w:p w14:paraId="0E0B8C83" w14:textId="77777777" w:rsidR="006D3F59" w:rsidRDefault="006D3F59" w:rsidP="00786CCC">
            <w:pPr>
              <w:pStyle w:val="Compact"/>
              <w:jc w:val="center"/>
            </w:pPr>
            <w:r>
              <w:t>A</w:t>
            </w:r>
          </w:p>
        </w:tc>
        <w:tc>
          <w:tcPr>
            <w:tcW w:w="0" w:type="auto"/>
          </w:tcPr>
          <w:p w14:paraId="6C1A36AF" w14:textId="77777777" w:rsidR="006D3F59" w:rsidRDefault="006D3F59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44B0C126" w14:textId="77777777" w:rsidR="006D3F59" w:rsidRDefault="006D3F59" w:rsidP="00786CCC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4BEEA619" w14:textId="77777777" w:rsidR="006D3F59" w:rsidRDefault="006D3F59" w:rsidP="00786CCC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14:paraId="1D66D803" w14:textId="77777777" w:rsidR="006D3F59" w:rsidRDefault="006D3F59" w:rsidP="00786CCC">
            <w:pPr>
              <w:pStyle w:val="Compact"/>
              <w:jc w:val="center"/>
            </w:pPr>
            <w:r>
              <w:t>I (rispettare ordini)</w:t>
            </w:r>
          </w:p>
        </w:tc>
        <w:tc>
          <w:tcPr>
            <w:tcW w:w="0" w:type="auto"/>
          </w:tcPr>
          <w:p w14:paraId="0D79B725" w14:textId="77777777" w:rsidR="006D3F59" w:rsidRDefault="006D3F59" w:rsidP="00786CCC">
            <w:pPr>
              <w:pStyle w:val="Compact"/>
              <w:jc w:val="center"/>
            </w:pPr>
            <w:r>
              <w:t>I</w:t>
            </w:r>
          </w:p>
        </w:tc>
      </w:tr>
      <w:tr w:rsidR="006D3F59" w14:paraId="73B52D93" w14:textId="77777777" w:rsidTr="006D3F59">
        <w:tc>
          <w:tcPr>
            <w:tcW w:w="0" w:type="auto"/>
          </w:tcPr>
          <w:p w14:paraId="21C9C5DC" w14:textId="77777777" w:rsidR="006D3F59" w:rsidRDefault="006D3F59" w:rsidP="00786CCC">
            <w:pPr>
              <w:pStyle w:val="Compact"/>
            </w:pPr>
            <w:r>
              <w:t>Gestione emergenze/infortuni appaltatore</w:t>
            </w:r>
          </w:p>
        </w:tc>
        <w:tc>
          <w:tcPr>
            <w:tcW w:w="0" w:type="auto"/>
          </w:tcPr>
          <w:p w14:paraId="54B85EF0" w14:textId="77777777" w:rsidR="006D3F59" w:rsidRDefault="006D3F59" w:rsidP="00786CCC">
            <w:pPr>
              <w:pStyle w:val="Compact"/>
              <w:jc w:val="center"/>
            </w:pPr>
            <w:r>
              <w:t>A</w:t>
            </w:r>
          </w:p>
        </w:tc>
        <w:tc>
          <w:tcPr>
            <w:tcW w:w="0" w:type="auto"/>
          </w:tcPr>
          <w:p w14:paraId="401F0B1C" w14:textId="77777777" w:rsidR="006D3F59" w:rsidRDefault="006D3F59" w:rsidP="00786CCC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01F9F68F" w14:textId="77777777" w:rsidR="006D3F59" w:rsidRDefault="006D3F59" w:rsidP="00786CCC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6D748711" w14:textId="77777777" w:rsidR="006D3F59" w:rsidRDefault="006D3F59" w:rsidP="00786CCC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14:paraId="2A6E7D15" w14:textId="77777777" w:rsidR="006D3F59" w:rsidRDefault="006D3F59" w:rsidP="00786CCC">
            <w:pPr>
              <w:pStyle w:val="Compact"/>
              <w:jc w:val="center"/>
            </w:pPr>
            <w:r>
              <w:t>R (azione immediata)</w:t>
            </w:r>
          </w:p>
        </w:tc>
        <w:tc>
          <w:tcPr>
            <w:tcW w:w="0" w:type="auto"/>
          </w:tcPr>
          <w:p w14:paraId="6BC15A61" w14:textId="77777777" w:rsidR="006D3F59" w:rsidRDefault="006D3F59" w:rsidP="00786CCC">
            <w:pPr>
              <w:pStyle w:val="Compact"/>
              <w:jc w:val="center"/>
            </w:pPr>
            <w:r>
              <w:t>I</w:t>
            </w:r>
          </w:p>
        </w:tc>
      </w:tr>
      <w:tr w:rsidR="006D3F59" w14:paraId="5E1A41FC" w14:textId="77777777" w:rsidTr="006D3F59">
        <w:tc>
          <w:tcPr>
            <w:tcW w:w="0" w:type="auto"/>
          </w:tcPr>
          <w:p w14:paraId="08A267CD" w14:textId="77777777" w:rsidR="006D3F59" w:rsidRDefault="006D3F59" w:rsidP="00786CCC">
            <w:pPr>
              <w:pStyle w:val="Compact"/>
            </w:pPr>
            <w:r>
              <w:t>Verifica finale e chiusura lavori</w:t>
            </w:r>
          </w:p>
        </w:tc>
        <w:tc>
          <w:tcPr>
            <w:tcW w:w="0" w:type="auto"/>
          </w:tcPr>
          <w:p w14:paraId="5974DFA4" w14:textId="77777777" w:rsidR="006D3F59" w:rsidRDefault="006D3F59" w:rsidP="00786CCC">
            <w:pPr>
              <w:pStyle w:val="Compact"/>
              <w:jc w:val="center"/>
            </w:pPr>
            <w:r>
              <w:t>A</w:t>
            </w:r>
          </w:p>
        </w:tc>
        <w:tc>
          <w:tcPr>
            <w:tcW w:w="0" w:type="auto"/>
          </w:tcPr>
          <w:p w14:paraId="73B46AF2" w14:textId="77777777" w:rsidR="006D3F59" w:rsidRDefault="006D3F59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6B77B3FB" w14:textId="77777777" w:rsidR="006D3F59" w:rsidRDefault="006D3F59" w:rsidP="00786CCC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6A409DF1" w14:textId="77777777" w:rsidR="006D3F59" w:rsidRDefault="006D3F59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4BF806D5" w14:textId="77777777" w:rsidR="006D3F59" w:rsidRDefault="006D3F59" w:rsidP="00786CCC">
            <w:pPr>
              <w:pStyle w:val="Compact"/>
              <w:jc w:val="center"/>
            </w:pPr>
            <w:r>
              <w:t>R (consegna area)</w:t>
            </w:r>
          </w:p>
        </w:tc>
        <w:tc>
          <w:tcPr>
            <w:tcW w:w="0" w:type="auto"/>
          </w:tcPr>
          <w:p w14:paraId="052B02E2" w14:textId="77777777" w:rsidR="006D3F59" w:rsidRDefault="006D3F59" w:rsidP="00786CCC">
            <w:pPr>
              <w:pStyle w:val="Compact"/>
              <w:jc w:val="center"/>
            </w:pPr>
            <w:r>
              <w:t>I</w:t>
            </w:r>
          </w:p>
        </w:tc>
      </w:tr>
    </w:tbl>
    <w:p w14:paraId="3022951D" w14:textId="77777777" w:rsidR="006D3F59" w:rsidRDefault="006D3F59" w:rsidP="006D3F59">
      <w:pPr>
        <w:pStyle w:val="Titolo1"/>
      </w:pPr>
      <w:bookmarkStart w:id="9" w:name="_Toc211437476"/>
      <w:r>
        <w:lastRenderedPageBreak/>
        <w:t>KPI</w:t>
      </w:r>
      <w:bookmarkEnd w:id="9"/>
    </w:p>
    <w:tbl>
      <w:tblPr>
        <w:tblStyle w:val="Tabellasemplice-1"/>
        <w:tblW w:w="0" w:type="auto"/>
        <w:tblLook w:val="0420" w:firstRow="1" w:lastRow="0" w:firstColumn="0" w:lastColumn="0" w:noHBand="0" w:noVBand="1"/>
      </w:tblPr>
      <w:tblGrid>
        <w:gridCol w:w="5637"/>
        <w:gridCol w:w="3969"/>
      </w:tblGrid>
      <w:tr w:rsidR="006D3F59" w:rsidRPr="006D3F59" w14:paraId="70B5F195" w14:textId="77777777" w:rsidTr="006D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37" w:type="dxa"/>
          </w:tcPr>
          <w:p w14:paraId="051517D0" w14:textId="0F01E754" w:rsidR="006D3F59" w:rsidRPr="006D3F59" w:rsidRDefault="006D3F59" w:rsidP="006D3F59">
            <w:r>
              <w:t>Indicatore</w:t>
            </w:r>
          </w:p>
        </w:tc>
        <w:tc>
          <w:tcPr>
            <w:tcW w:w="3969" w:type="dxa"/>
          </w:tcPr>
          <w:p w14:paraId="36297D3A" w14:textId="3F1930BC" w:rsidR="006D3F59" w:rsidRPr="006D3F59" w:rsidRDefault="006D3F59" w:rsidP="006D3F59">
            <w:r>
              <w:t>Target</w:t>
            </w:r>
          </w:p>
        </w:tc>
      </w:tr>
      <w:tr w:rsidR="006D3F59" w:rsidRPr="006D3F59" w14:paraId="56AD309C" w14:textId="77777777" w:rsidTr="006D3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637" w:type="dxa"/>
          </w:tcPr>
          <w:p w14:paraId="7F1EE37D" w14:textId="4D2EB872" w:rsidR="006D3F59" w:rsidRDefault="006D3F59" w:rsidP="006D3F59">
            <w:r>
              <w:t>Numero di infortuni occorsi a personale di imprese appaltatrici</w:t>
            </w:r>
          </w:p>
        </w:tc>
        <w:tc>
          <w:tcPr>
            <w:tcW w:w="3969" w:type="dxa"/>
          </w:tcPr>
          <w:p w14:paraId="22D4BEEC" w14:textId="49411464" w:rsidR="006D3F59" w:rsidRDefault="006D3F59" w:rsidP="006D3F59">
            <w:r>
              <w:t>0 (monitoraggio)</w:t>
            </w:r>
          </w:p>
        </w:tc>
      </w:tr>
      <w:tr w:rsidR="006D3F59" w:rsidRPr="006D3F59" w14:paraId="70B9F77B" w14:textId="77777777" w:rsidTr="006D3F59">
        <w:tc>
          <w:tcPr>
            <w:tcW w:w="5637" w:type="dxa"/>
          </w:tcPr>
          <w:p w14:paraId="10B3802B" w14:textId="29581150" w:rsidR="006D3F59" w:rsidRDefault="006D3F59" w:rsidP="006D3F59">
            <w:r>
              <w:t>Numero di interferenze pericolose segnalate/riscontrate</w:t>
            </w:r>
          </w:p>
        </w:tc>
        <w:tc>
          <w:tcPr>
            <w:tcW w:w="3969" w:type="dxa"/>
          </w:tcPr>
          <w:p w14:paraId="6968B378" w14:textId="48223AD6" w:rsidR="006D3F59" w:rsidRDefault="006D3F59" w:rsidP="006D3F59">
            <w:r>
              <w:t>Decrescente</w:t>
            </w:r>
          </w:p>
        </w:tc>
      </w:tr>
      <w:tr w:rsidR="006D3F59" w:rsidRPr="006D3F59" w14:paraId="5837BDD3" w14:textId="77777777" w:rsidTr="006D3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637" w:type="dxa"/>
          </w:tcPr>
          <w:p w14:paraId="5D385260" w14:textId="6D7A375E" w:rsidR="006D3F59" w:rsidRDefault="006D3F59" w:rsidP="006D3F59">
            <w:r>
              <w:t>% di appalti con DUVRI predisposto rispetto al totale appalti attivati</w:t>
            </w:r>
          </w:p>
        </w:tc>
        <w:tc>
          <w:tcPr>
            <w:tcW w:w="3969" w:type="dxa"/>
          </w:tcPr>
          <w:p w14:paraId="73B740A4" w14:textId="30C5A707" w:rsidR="006D3F59" w:rsidRDefault="006D3F59" w:rsidP="006D3F59">
            <w:r>
              <w:t>100%</w:t>
            </w:r>
          </w:p>
        </w:tc>
      </w:tr>
      <w:tr w:rsidR="006D3F59" w:rsidRPr="006D3F59" w14:paraId="10CD8EF0" w14:textId="77777777" w:rsidTr="006D3F59">
        <w:tc>
          <w:tcPr>
            <w:tcW w:w="5637" w:type="dxa"/>
          </w:tcPr>
          <w:p w14:paraId="70EF89A4" w14:textId="38F15019" w:rsidR="006D3F59" w:rsidRDefault="006D3F59" w:rsidP="006D3F59">
            <w:r>
              <w:t>Valutazione fornitori: % di imprese con giudizio “sicurezza soddisfacente”</w:t>
            </w:r>
          </w:p>
        </w:tc>
        <w:tc>
          <w:tcPr>
            <w:tcW w:w="3969" w:type="dxa"/>
          </w:tcPr>
          <w:p w14:paraId="44767E06" w14:textId="757D09D3" w:rsidR="006D3F59" w:rsidRDefault="006D3F59" w:rsidP="006D3F59">
            <w:r>
              <w:t>Elevato</w:t>
            </w:r>
          </w:p>
        </w:tc>
      </w:tr>
    </w:tbl>
    <w:p w14:paraId="12E56156" w14:textId="77777777" w:rsidR="006D3F59" w:rsidRPr="006D3F59" w:rsidRDefault="006D3F59" w:rsidP="006D3F59"/>
    <w:p w14:paraId="50992192" w14:textId="77777777" w:rsidR="006D3F59" w:rsidRDefault="006D3F59" w:rsidP="006D3F59">
      <w:pPr>
        <w:pStyle w:val="Titolo1"/>
      </w:pPr>
      <w:bookmarkStart w:id="10" w:name="_Toc211437477"/>
      <w:r>
        <w:t>Modulistica</w:t>
      </w:r>
      <w:bookmarkEnd w:id="10"/>
    </w:p>
    <w:tbl>
      <w:tblPr>
        <w:tblStyle w:val="Tabellasemplice-1"/>
        <w:tblW w:w="0" w:type="auto"/>
        <w:tblLook w:val="0420" w:firstRow="1" w:lastRow="0" w:firstColumn="0" w:lastColumn="0" w:noHBand="0" w:noVBand="1"/>
      </w:tblPr>
      <w:tblGrid>
        <w:gridCol w:w="5056"/>
        <w:gridCol w:w="5056"/>
      </w:tblGrid>
      <w:tr w:rsidR="006D3F59" w:rsidRPr="006D3F59" w14:paraId="3671C78D" w14:textId="77777777" w:rsidTr="006D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56" w:type="dxa"/>
          </w:tcPr>
          <w:p w14:paraId="3C41E267" w14:textId="46012C70" w:rsidR="006D3F59" w:rsidRPr="006D3F59" w:rsidRDefault="006D3F59" w:rsidP="006D3F59">
            <w:r>
              <w:t>Documento</w:t>
            </w:r>
          </w:p>
        </w:tc>
        <w:tc>
          <w:tcPr>
            <w:tcW w:w="5056" w:type="dxa"/>
          </w:tcPr>
          <w:p w14:paraId="469753AC" w14:textId="361291B7" w:rsidR="006D3F59" w:rsidRPr="006D3F59" w:rsidRDefault="006D3F59" w:rsidP="006D3F59">
            <w:r>
              <w:t>Descrizione/Note</w:t>
            </w:r>
          </w:p>
        </w:tc>
      </w:tr>
      <w:tr w:rsidR="006D3F59" w:rsidRPr="006D3F59" w14:paraId="0AED82EB" w14:textId="77777777" w:rsidTr="006D3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56" w:type="dxa"/>
          </w:tcPr>
          <w:p w14:paraId="45E8BFDE" w14:textId="54C41603" w:rsidR="006D3F59" w:rsidRDefault="006D3F59" w:rsidP="006D3F59">
            <w:r>
              <w:t>Check-list di qualificazione fornitori</w:t>
            </w:r>
          </w:p>
        </w:tc>
        <w:tc>
          <w:tcPr>
            <w:tcW w:w="5056" w:type="dxa"/>
          </w:tcPr>
          <w:p w14:paraId="0D15731B" w14:textId="018D441D" w:rsidR="006D3F59" w:rsidRDefault="006D3F59" w:rsidP="006D3F59">
            <w:r>
              <w:t>documenti da raccogliere prima di stipula</w:t>
            </w:r>
          </w:p>
        </w:tc>
      </w:tr>
      <w:tr w:rsidR="006D3F59" w:rsidRPr="006D3F59" w14:paraId="3C72039D" w14:textId="77777777" w:rsidTr="006D3F59">
        <w:tc>
          <w:tcPr>
            <w:tcW w:w="5056" w:type="dxa"/>
          </w:tcPr>
          <w:p w14:paraId="1414805A" w14:textId="7D0181E9" w:rsidR="006D3F59" w:rsidRDefault="006D3F59" w:rsidP="006D3F59">
            <w:r>
              <w:t>MOD-11 Permesso Spazi Confinati</w:t>
            </w:r>
          </w:p>
        </w:tc>
        <w:tc>
          <w:tcPr>
            <w:tcW w:w="5056" w:type="dxa"/>
          </w:tcPr>
          <w:p w14:paraId="718CAA66" w14:textId="3DE1CCB8" w:rsidR="006D3F59" w:rsidRDefault="006D3F59" w:rsidP="006D3F59">
            <w:r>
              <w:t xml:space="preserve">o altri permessi di lavoro come Hot Work </w:t>
            </w:r>
            <w:proofErr w:type="spellStart"/>
            <w:r>
              <w:t>Permit</w:t>
            </w:r>
            <w:proofErr w:type="spellEnd"/>
            <w:r>
              <w:t>, se applicabili durante appalto</w:t>
            </w:r>
          </w:p>
        </w:tc>
      </w:tr>
      <w:tr w:rsidR="006D3F59" w:rsidRPr="006D3F59" w14:paraId="72724D41" w14:textId="77777777" w:rsidTr="006D3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56" w:type="dxa"/>
          </w:tcPr>
          <w:p w14:paraId="3CB426CD" w14:textId="260A9D7E" w:rsidR="006D3F59" w:rsidRDefault="006D3F59" w:rsidP="006D3F59">
            <w:r>
              <w:t xml:space="preserve">Modello DUVRI standard </w:t>
            </w:r>
            <w:proofErr w:type="spellStart"/>
            <w:r>
              <w:t>Agrumigel</w:t>
            </w:r>
            <w:proofErr w:type="spellEnd"/>
          </w:p>
        </w:tc>
        <w:tc>
          <w:tcPr>
            <w:tcW w:w="5056" w:type="dxa"/>
          </w:tcPr>
          <w:p w14:paraId="66414EA0" w14:textId="0048AD64" w:rsidR="006D3F59" w:rsidRDefault="006D3F59" w:rsidP="006D3F59">
            <w:r>
              <w:t>documento testuale con tabelle rischi</w:t>
            </w:r>
          </w:p>
        </w:tc>
      </w:tr>
      <w:tr w:rsidR="006D3F59" w:rsidRPr="006D3F59" w14:paraId="21280842" w14:textId="77777777" w:rsidTr="006D3F59">
        <w:tc>
          <w:tcPr>
            <w:tcW w:w="5056" w:type="dxa"/>
          </w:tcPr>
          <w:p w14:paraId="70B5ECDA" w14:textId="17D19928" w:rsidR="006D3F59" w:rsidRDefault="006D3F59" w:rsidP="006D3F59">
            <w:r>
              <w:t>MOD-12 Registro Accessi Terzi</w:t>
            </w:r>
          </w:p>
        </w:tc>
        <w:tc>
          <w:tcPr>
            <w:tcW w:w="5056" w:type="dxa"/>
          </w:tcPr>
          <w:p w14:paraId="0E4C5365" w14:textId="5EED4A74" w:rsidR="006D3F59" w:rsidRDefault="006D3F59" w:rsidP="006D3F59">
            <w:r>
              <w:t>usato anche per registrare ingressi quotidiani squadra appaltatrice, con indicazione di capo squadra</w:t>
            </w:r>
          </w:p>
        </w:tc>
      </w:tr>
      <w:tr w:rsidR="006D3F59" w:rsidRPr="006D3F59" w14:paraId="08827FC4" w14:textId="77777777" w:rsidTr="006D3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56" w:type="dxa"/>
          </w:tcPr>
          <w:p w14:paraId="162E886E" w14:textId="116C378E" w:rsidR="006D3F59" w:rsidRDefault="006D3F59" w:rsidP="006D3F59">
            <w:r>
              <w:t>Verbale di coordinamento iniziale</w:t>
            </w:r>
          </w:p>
        </w:tc>
        <w:tc>
          <w:tcPr>
            <w:tcW w:w="5056" w:type="dxa"/>
          </w:tcPr>
          <w:p w14:paraId="1234A3F4" w14:textId="7F9C02A5" w:rsidR="006D3F59" w:rsidRDefault="006D3F59" w:rsidP="006D3F59">
            <w:r>
              <w:t>con firme presenti</w:t>
            </w:r>
          </w:p>
        </w:tc>
      </w:tr>
      <w:tr w:rsidR="006D3F59" w:rsidRPr="006D3F59" w14:paraId="03352317" w14:textId="77777777" w:rsidTr="006D3F59">
        <w:tc>
          <w:tcPr>
            <w:tcW w:w="5056" w:type="dxa"/>
          </w:tcPr>
          <w:p w14:paraId="75D59139" w14:textId="288FD3C4" w:rsidR="006D3F59" w:rsidRDefault="006D3F59" w:rsidP="006D3F59">
            <w:r>
              <w:t>Verbale di coordinamento periodico</w:t>
            </w:r>
          </w:p>
        </w:tc>
        <w:tc>
          <w:tcPr>
            <w:tcW w:w="5056" w:type="dxa"/>
          </w:tcPr>
          <w:p w14:paraId="1D313118" w14:textId="30BBD8B4" w:rsidR="006D3F59" w:rsidRDefault="006D3F59" w:rsidP="006D3F59">
            <w:r>
              <w:t>se lavori lunghi, riunioni settimanali annotate</w:t>
            </w:r>
          </w:p>
        </w:tc>
      </w:tr>
      <w:tr w:rsidR="006D3F59" w:rsidRPr="006D3F59" w14:paraId="06D57038" w14:textId="77777777" w:rsidTr="006D3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56" w:type="dxa"/>
          </w:tcPr>
          <w:p w14:paraId="6ED63C0A" w14:textId="453ED23C" w:rsidR="006D3F59" w:rsidRDefault="006D3F59" w:rsidP="006D3F59">
            <w:r>
              <w:t>Verbale di riconsegna fine lavori</w:t>
            </w:r>
          </w:p>
        </w:tc>
        <w:tc>
          <w:tcPr>
            <w:tcW w:w="5056" w:type="dxa"/>
          </w:tcPr>
          <w:p w14:paraId="2BCA3163" w14:textId="161422FD" w:rsidR="006D3F59" w:rsidRDefault="006D3F59" w:rsidP="006D3F59">
            <w:r>
              <w:t>opzionale, con esito sopralluogo finale</w:t>
            </w:r>
          </w:p>
        </w:tc>
      </w:tr>
    </w:tbl>
    <w:p w14:paraId="18004134" w14:textId="77777777" w:rsidR="006D3F59" w:rsidRPr="006D3F59" w:rsidRDefault="006D3F59" w:rsidP="006D3F59"/>
    <w:p w14:paraId="1024155B" w14:textId="77777777" w:rsidR="006D3F59" w:rsidRDefault="006D3F59" w:rsidP="006D3F59">
      <w:pPr>
        <w:pStyle w:val="Titolo1"/>
      </w:pPr>
      <w:bookmarkStart w:id="11" w:name="_Toc211437478"/>
      <w:r>
        <w:t>Controlli Previsti</w:t>
      </w:r>
      <w:bookmarkEnd w:id="11"/>
    </w:p>
    <w:tbl>
      <w:tblPr>
        <w:tblStyle w:val="Tabellasemplice-1"/>
        <w:tblW w:w="10314" w:type="dxa"/>
        <w:tblLook w:val="0420" w:firstRow="1" w:lastRow="0" w:firstColumn="0" w:lastColumn="0" w:noHBand="0" w:noVBand="1"/>
      </w:tblPr>
      <w:tblGrid>
        <w:gridCol w:w="2802"/>
        <w:gridCol w:w="1966"/>
        <w:gridCol w:w="3145"/>
        <w:gridCol w:w="2401"/>
      </w:tblGrid>
      <w:tr w:rsidR="006D3F59" w:rsidRPr="006D3F59" w14:paraId="4DE50168" w14:textId="77777777" w:rsidTr="006D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02" w:type="dxa"/>
          </w:tcPr>
          <w:p w14:paraId="0BFADA54" w14:textId="6573D1DD" w:rsidR="006D3F59" w:rsidRPr="006D3F59" w:rsidRDefault="006D3F59" w:rsidP="006D3F59">
            <w:r>
              <w:t>Fase</w:t>
            </w:r>
          </w:p>
        </w:tc>
        <w:tc>
          <w:tcPr>
            <w:tcW w:w="1966" w:type="dxa"/>
          </w:tcPr>
          <w:p w14:paraId="319685A9" w14:textId="2746F862" w:rsidR="006D3F59" w:rsidRPr="006D3F59" w:rsidRDefault="006D3F59" w:rsidP="006D3F59">
            <w:r>
              <w:t>Attività</w:t>
            </w:r>
          </w:p>
        </w:tc>
        <w:tc>
          <w:tcPr>
            <w:tcW w:w="3145" w:type="dxa"/>
          </w:tcPr>
          <w:p w14:paraId="76926042" w14:textId="68B38D0F" w:rsidR="006D3F59" w:rsidRPr="006D3F59" w:rsidRDefault="006D3F59" w:rsidP="006D3F59">
            <w:r>
              <w:t>Responsabile/Partecipanti</w:t>
            </w:r>
          </w:p>
        </w:tc>
        <w:tc>
          <w:tcPr>
            <w:tcW w:w="2401" w:type="dxa"/>
          </w:tcPr>
          <w:p w14:paraId="6883C932" w14:textId="4B3760E6" w:rsidR="006D3F59" w:rsidRPr="006D3F59" w:rsidRDefault="006D3F59" w:rsidP="006D3F59">
            <w:r>
              <w:t>Azioni in caso di problemi</w:t>
            </w:r>
          </w:p>
        </w:tc>
      </w:tr>
      <w:tr w:rsidR="006D3F59" w:rsidRPr="006D3F59" w14:paraId="63908BFD" w14:textId="77777777" w:rsidTr="006D3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02" w:type="dxa"/>
          </w:tcPr>
          <w:p w14:paraId="620C8BF5" w14:textId="3B574B5E" w:rsidR="006D3F59" w:rsidRDefault="006D3F59" w:rsidP="006D3F59">
            <w:r>
              <w:t>Prima dell’avvio lavori</w:t>
            </w:r>
          </w:p>
        </w:tc>
        <w:tc>
          <w:tcPr>
            <w:tcW w:w="1966" w:type="dxa"/>
          </w:tcPr>
          <w:p w14:paraId="166216BD" w14:textId="1EF3228D" w:rsidR="006D3F59" w:rsidRDefault="006D3F59" w:rsidP="006D3F59">
            <w:r>
              <w:t>Controllo documentazione (formazione, idoneità medica)</w:t>
            </w:r>
          </w:p>
        </w:tc>
        <w:tc>
          <w:tcPr>
            <w:tcW w:w="3145" w:type="dxa"/>
          </w:tcPr>
          <w:p w14:paraId="4C0F173E" w14:textId="7081470C" w:rsidR="006D3F59" w:rsidRDefault="006D3F59" w:rsidP="006D3F59">
            <w:r>
              <w:t>RSPP</w:t>
            </w:r>
          </w:p>
        </w:tc>
        <w:tc>
          <w:tcPr>
            <w:tcW w:w="2401" w:type="dxa"/>
          </w:tcPr>
          <w:p w14:paraId="79FB8368" w14:textId="2A8F90AB" w:rsidR="006D3F59" w:rsidRDefault="006D3F59" w:rsidP="006D3F59">
            <w:r>
              <w:t>Non dà nulla osta se mancano evidenze</w:t>
            </w:r>
          </w:p>
        </w:tc>
      </w:tr>
      <w:tr w:rsidR="006D3F59" w:rsidRPr="006D3F59" w14:paraId="06368B54" w14:textId="77777777" w:rsidTr="006D3F59">
        <w:tc>
          <w:tcPr>
            <w:tcW w:w="2802" w:type="dxa"/>
          </w:tcPr>
          <w:p w14:paraId="36B84FDE" w14:textId="758BBB34" w:rsidR="006D3F59" w:rsidRDefault="006D3F59" w:rsidP="006D3F59">
            <w:r>
              <w:t>Durante esecuzione</w:t>
            </w:r>
          </w:p>
        </w:tc>
        <w:tc>
          <w:tcPr>
            <w:tcW w:w="1966" w:type="dxa"/>
          </w:tcPr>
          <w:p w14:paraId="57DCBC48" w14:textId="0C99A1BF" w:rsidR="006D3F59" w:rsidRDefault="006D3F59" w:rsidP="006D3F59">
            <w:r>
              <w:t>Audit a sorpresa sul cantiere interno</w:t>
            </w:r>
          </w:p>
        </w:tc>
        <w:tc>
          <w:tcPr>
            <w:tcW w:w="3145" w:type="dxa"/>
          </w:tcPr>
          <w:p w14:paraId="4A2FFEAE" w14:textId="7CDEC691" w:rsidR="006D3F59" w:rsidRDefault="006D3F59" w:rsidP="006D3F59">
            <w:r>
              <w:t>Direzione, RSPP, RLS</w:t>
            </w:r>
          </w:p>
        </w:tc>
        <w:tc>
          <w:tcPr>
            <w:tcW w:w="2401" w:type="dxa"/>
          </w:tcPr>
          <w:p w14:paraId="2E4A41F6" w14:textId="0974B2FF" w:rsidR="006D3F59" w:rsidRDefault="006D3F59" w:rsidP="006D3F59">
            <w:r>
              <w:t>Si registra e comunica non conformità, verifica risoluzione immediata</w:t>
            </w:r>
          </w:p>
        </w:tc>
      </w:tr>
      <w:tr w:rsidR="006D3F59" w:rsidRPr="006D3F59" w14:paraId="50DD54A4" w14:textId="77777777" w:rsidTr="006D3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02" w:type="dxa"/>
          </w:tcPr>
          <w:p w14:paraId="601DBEC6" w14:textId="5604F8E9" w:rsidR="006D3F59" w:rsidRDefault="006D3F59" w:rsidP="006D3F59">
            <w:r>
              <w:lastRenderedPageBreak/>
              <w:t>Monitoraggio amministrativo</w:t>
            </w:r>
          </w:p>
        </w:tc>
        <w:tc>
          <w:tcPr>
            <w:tcW w:w="1966" w:type="dxa"/>
          </w:tcPr>
          <w:p w14:paraId="702C8CD1" w14:textId="17CDDA9D" w:rsidR="006D3F59" w:rsidRDefault="006D3F59" w:rsidP="006D3F59">
            <w:r>
              <w:t>Verifica clausola misure sicurezza e costo sicurezza nei contratti</w:t>
            </w:r>
          </w:p>
        </w:tc>
        <w:tc>
          <w:tcPr>
            <w:tcW w:w="3145" w:type="dxa"/>
          </w:tcPr>
          <w:p w14:paraId="7823146D" w14:textId="4F4875F4" w:rsidR="006D3F59" w:rsidRDefault="006D3F59" w:rsidP="006D3F59">
            <w:r>
              <w:t>Ufficio Acquisti</w:t>
            </w:r>
          </w:p>
        </w:tc>
        <w:tc>
          <w:tcPr>
            <w:tcW w:w="2401" w:type="dxa"/>
          </w:tcPr>
          <w:p w14:paraId="74D38604" w14:textId="77777777" w:rsidR="006D3F59" w:rsidRDefault="006D3F59" w:rsidP="006D3F59"/>
        </w:tc>
      </w:tr>
      <w:tr w:rsidR="006D3F59" w:rsidRPr="006D3F59" w14:paraId="45A03ADE" w14:textId="77777777" w:rsidTr="006D3F59">
        <w:tc>
          <w:tcPr>
            <w:tcW w:w="2802" w:type="dxa"/>
          </w:tcPr>
          <w:p w14:paraId="787A88CE" w14:textId="2EFF39C8" w:rsidR="006D3F59" w:rsidRDefault="006D3F59" w:rsidP="006D3F59">
            <w:r>
              <w:t>Chiusura lavori</w:t>
            </w:r>
          </w:p>
        </w:tc>
        <w:tc>
          <w:tcPr>
            <w:tcW w:w="1966" w:type="dxa"/>
          </w:tcPr>
          <w:p w14:paraId="0FDF4FBC" w14:textId="10586D0C" w:rsidR="006D3F59" w:rsidRDefault="006D3F59" w:rsidP="006D3F59">
            <w:r>
              <w:t xml:space="preserve">Riunione interna di </w:t>
            </w:r>
            <w:proofErr w:type="spellStart"/>
            <w:r>
              <w:t>debrief</w:t>
            </w:r>
            <w:proofErr w:type="spellEnd"/>
            <w:r>
              <w:t>, analisi incidenti</w:t>
            </w:r>
          </w:p>
        </w:tc>
        <w:tc>
          <w:tcPr>
            <w:tcW w:w="3145" w:type="dxa"/>
          </w:tcPr>
          <w:p w14:paraId="05028D62" w14:textId="77777777" w:rsidR="006D3F59" w:rsidRDefault="006D3F59" w:rsidP="006D3F59"/>
        </w:tc>
        <w:tc>
          <w:tcPr>
            <w:tcW w:w="2401" w:type="dxa"/>
          </w:tcPr>
          <w:p w14:paraId="4DF690EA" w14:textId="77777777" w:rsidR="006D3F59" w:rsidRDefault="006D3F59" w:rsidP="006D3F59"/>
        </w:tc>
      </w:tr>
      <w:tr w:rsidR="006D3F59" w:rsidRPr="006D3F59" w14:paraId="22D3810E" w14:textId="77777777" w:rsidTr="006D3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02" w:type="dxa"/>
          </w:tcPr>
          <w:p w14:paraId="1C40F2D8" w14:textId="270ACAD5" w:rsidR="006D3F59" w:rsidRDefault="006D3F59" w:rsidP="006D3F59">
            <w:r>
              <w:t>Riunione periodica sicurezza</w:t>
            </w:r>
          </w:p>
        </w:tc>
        <w:tc>
          <w:tcPr>
            <w:tcW w:w="1966" w:type="dxa"/>
          </w:tcPr>
          <w:p w14:paraId="02B10BAF" w14:textId="64141190" w:rsidR="006D3F59" w:rsidRDefault="006D3F59" w:rsidP="006D3F59">
            <w:r>
              <w:t>Discussione tema appalti, relazione RSPP su vigilanza e problemi</w:t>
            </w:r>
          </w:p>
        </w:tc>
        <w:tc>
          <w:tcPr>
            <w:tcW w:w="3145" w:type="dxa"/>
          </w:tcPr>
          <w:p w14:paraId="5D19E96D" w14:textId="70F2A663" w:rsidR="006D3F59" w:rsidRDefault="006D3F59" w:rsidP="006D3F59">
            <w:r>
              <w:t>RSPP, RLS, tutti</w:t>
            </w:r>
          </w:p>
        </w:tc>
        <w:tc>
          <w:tcPr>
            <w:tcW w:w="2401" w:type="dxa"/>
          </w:tcPr>
          <w:p w14:paraId="461CE4EC" w14:textId="77777777" w:rsidR="006D3F59" w:rsidRDefault="006D3F59" w:rsidP="006D3F59"/>
        </w:tc>
      </w:tr>
      <w:tr w:rsidR="006D3F59" w:rsidRPr="006D3F59" w14:paraId="1A0F9EB5" w14:textId="77777777" w:rsidTr="006D3F59">
        <w:tc>
          <w:tcPr>
            <w:tcW w:w="2802" w:type="dxa"/>
          </w:tcPr>
          <w:p w14:paraId="3CDB6952" w14:textId="64483375" w:rsidR="006D3F59" w:rsidRDefault="006D3F59" w:rsidP="006D3F59">
            <w:r>
              <w:t>Nomina rappresentante</w:t>
            </w:r>
          </w:p>
        </w:tc>
        <w:tc>
          <w:tcPr>
            <w:tcW w:w="1966" w:type="dxa"/>
          </w:tcPr>
          <w:p w14:paraId="48645451" w14:textId="40EB0810" w:rsidR="006D3F59" w:rsidRDefault="006D3F59" w:rsidP="006D3F59">
            <w:r>
              <w:t>Nomina Rappresentante del DLC per attività in ambienti confinati e appalti in fabbrica</w:t>
            </w:r>
          </w:p>
        </w:tc>
        <w:tc>
          <w:tcPr>
            <w:tcW w:w="3145" w:type="dxa"/>
          </w:tcPr>
          <w:p w14:paraId="4C0385FC" w14:textId="13A1319F" w:rsidR="006D3F59" w:rsidRDefault="006D3F59" w:rsidP="006D3F59">
            <w:r>
              <w:t>Azienda</w:t>
            </w:r>
          </w:p>
        </w:tc>
        <w:tc>
          <w:tcPr>
            <w:tcW w:w="2401" w:type="dxa"/>
          </w:tcPr>
          <w:p w14:paraId="3E37F73A" w14:textId="29F95224" w:rsidR="006D3F59" w:rsidRDefault="006D3F59" w:rsidP="006D3F59">
            <w:r>
              <w:t>Verifica efficacia ruolo (ispezioni regolari e documentate)</w:t>
            </w:r>
          </w:p>
        </w:tc>
      </w:tr>
      <w:tr w:rsidR="006D3F59" w:rsidRPr="006D3F59" w14:paraId="3EEFA8A1" w14:textId="77777777" w:rsidTr="006D3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02" w:type="dxa"/>
          </w:tcPr>
          <w:p w14:paraId="29AF1CA1" w14:textId="0B24F525" w:rsidR="006D3F59" w:rsidRDefault="006D3F59" w:rsidP="006D3F59">
            <w:r>
              <w:t>Obiettivo</w:t>
            </w:r>
          </w:p>
        </w:tc>
        <w:tc>
          <w:tcPr>
            <w:tcW w:w="1966" w:type="dxa"/>
          </w:tcPr>
          <w:p w14:paraId="3DEA1B04" w14:textId="23DD38F3" w:rsidR="006D3F59" w:rsidRDefault="006D3F59" w:rsidP="006D3F59">
            <w:r>
              <w:t>Stesso livello di attenzione alla sicurezza per lavori appaltati e attività interne</w:t>
            </w:r>
          </w:p>
        </w:tc>
        <w:tc>
          <w:tcPr>
            <w:tcW w:w="3145" w:type="dxa"/>
          </w:tcPr>
          <w:p w14:paraId="591B3537" w14:textId="77777777" w:rsidR="006D3F59" w:rsidRDefault="006D3F59" w:rsidP="006D3F59"/>
        </w:tc>
        <w:tc>
          <w:tcPr>
            <w:tcW w:w="2401" w:type="dxa"/>
          </w:tcPr>
          <w:p w14:paraId="03D56F87" w14:textId="77777777" w:rsidR="006D3F59" w:rsidRDefault="006D3F59" w:rsidP="006D3F59"/>
        </w:tc>
      </w:tr>
    </w:tbl>
    <w:p w14:paraId="3233B769" w14:textId="77777777" w:rsidR="006D3F59" w:rsidRPr="006D3F59" w:rsidRDefault="006D3F59" w:rsidP="006D3F59"/>
    <w:bookmarkEnd w:id="3"/>
    <w:p w14:paraId="094E863A" w14:textId="3F080850" w:rsidR="00C71EE0" w:rsidRDefault="00C71EE0" w:rsidP="006D3F59"/>
    <w:sectPr w:rsidR="00C71EE0">
      <w:headerReference w:type="default" r:id="rId13"/>
      <w:footerReference w:type="default" r:id="rId14"/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23D66" w14:textId="77777777" w:rsidR="00935D2F" w:rsidRDefault="00935D2F" w:rsidP="00322138">
      <w:pPr>
        <w:spacing w:after="0"/>
      </w:pPr>
      <w:r>
        <w:separator/>
      </w:r>
    </w:p>
  </w:endnote>
  <w:endnote w:type="continuationSeparator" w:id="0">
    <w:p w14:paraId="229E1726" w14:textId="77777777" w:rsidR="00935D2F" w:rsidRDefault="00935D2F" w:rsidP="003221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7711698"/>
      <w:docPartObj>
        <w:docPartGallery w:val="Page Numbers (Bottom of Page)"/>
        <w:docPartUnique/>
      </w:docPartObj>
    </w:sdtPr>
    <w:sdtContent>
      <w:p w14:paraId="38B73003" w14:textId="5D0A69E7" w:rsidR="00DE357E" w:rsidRDefault="00DE357E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t-IT"/>
          </w:rPr>
          <w:t>2</w:t>
        </w:r>
        <w:r>
          <w:fldChar w:fldCharType="end"/>
        </w:r>
      </w:p>
    </w:sdtContent>
  </w:sdt>
  <w:p w14:paraId="7845725F" w14:textId="77777777" w:rsidR="00DE357E" w:rsidRDefault="00DE357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75AC4" w14:textId="77777777" w:rsidR="00935D2F" w:rsidRDefault="00935D2F" w:rsidP="00322138">
      <w:pPr>
        <w:spacing w:after="0"/>
      </w:pPr>
      <w:r>
        <w:separator/>
      </w:r>
    </w:p>
  </w:footnote>
  <w:footnote w:type="continuationSeparator" w:id="0">
    <w:p w14:paraId="63FEF3A3" w14:textId="77777777" w:rsidR="00935D2F" w:rsidRDefault="00935D2F" w:rsidP="0032213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10314" w:type="dxa"/>
      <w:jc w:val="center"/>
      <w:tblLook w:val="04A0" w:firstRow="1" w:lastRow="0" w:firstColumn="1" w:lastColumn="0" w:noHBand="0" w:noVBand="1"/>
    </w:tblPr>
    <w:tblGrid>
      <w:gridCol w:w="2943"/>
      <w:gridCol w:w="4678"/>
      <w:gridCol w:w="2693"/>
    </w:tblGrid>
    <w:tr w:rsidR="00322138" w:rsidRPr="00322138" w14:paraId="55C2123D" w14:textId="77777777" w:rsidTr="00322138">
      <w:trPr>
        <w:trHeight w:val="977"/>
        <w:jc w:val="center"/>
      </w:trPr>
      <w:tc>
        <w:tcPr>
          <w:tcW w:w="2943" w:type="dxa"/>
          <w:vAlign w:val="center"/>
          <w:hideMark/>
        </w:tcPr>
        <w:p w14:paraId="1EDC16D4" w14:textId="7E00065B" w:rsidR="00322138" w:rsidRPr="00322138" w:rsidRDefault="00322138" w:rsidP="00322138">
          <w:pPr>
            <w:pStyle w:val="Intestazione"/>
            <w:rPr>
              <w:lang w:val="it-IT"/>
            </w:rPr>
          </w:pPr>
          <w:r w:rsidRPr="00322138">
            <w:rPr>
              <w:lang w:val="it-IT"/>
            </w:rPr>
            <w:drawing>
              <wp:inline distT="0" distB="0" distL="0" distR="0" wp14:anchorId="154F50D1" wp14:editId="5168E3F6">
                <wp:extent cx="1085850" cy="514350"/>
                <wp:effectExtent l="0" t="0" r="0" b="0"/>
                <wp:docPr id="1388056367" name="Immagine 2" descr="Immagine che contiene pesce, clipart, illustrazione&#10;&#10;Il contenuto generato dall'IA potrebbe non essere corret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8056367" name="Immagine 2" descr="Immagine che contiene pesce, clipart, illustrazione&#10;&#10;Il contenuto generato dall'IA potrebbe non essere corret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Align w:val="center"/>
          <w:hideMark/>
        </w:tcPr>
        <w:p w14:paraId="368141AB" w14:textId="34DDDA91" w:rsidR="00322138" w:rsidRPr="00322138" w:rsidRDefault="006D3F59" w:rsidP="00322138">
          <w:pPr>
            <w:pStyle w:val="Intestazione"/>
            <w:rPr>
              <w:lang w:val="it-IT"/>
            </w:rPr>
          </w:pPr>
          <w:r w:rsidRPr="006D3F59">
            <w:rPr>
              <w:b/>
              <w:bCs/>
            </w:rPr>
            <w:t>PROC-11 – Gestione della Sicurezza negli Appalti e Lavori Conto Terzi</w:t>
          </w:r>
        </w:p>
      </w:tc>
      <w:tc>
        <w:tcPr>
          <w:tcW w:w="2693" w:type="dxa"/>
          <w:vAlign w:val="center"/>
          <w:hideMark/>
        </w:tcPr>
        <w:p w14:paraId="17C11278" w14:textId="11846ABD" w:rsidR="00322138" w:rsidRPr="00322138" w:rsidRDefault="004D68D6" w:rsidP="00322138">
          <w:pPr>
            <w:pStyle w:val="Intestazione"/>
            <w:rPr>
              <w:lang w:val="it-IT"/>
            </w:rPr>
          </w:pPr>
          <w:r w:rsidRPr="004D68D6">
            <w:rPr>
              <w:lang w:val="it-IT"/>
            </w:rPr>
            <w:t>PROC-</w:t>
          </w:r>
          <w:r w:rsidR="00C71EE0">
            <w:rPr>
              <w:lang w:val="it-IT"/>
            </w:rPr>
            <w:t>1</w:t>
          </w:r>
          <w:r w:rsidR="006D3F59">
            <w:rPr>
              <w:lang w:val="it-IT"/>
            </w:rPr>
            <w:t>1</w:t>
          </w:r>
        </w:p>
        <w:p w14:paraId="216C6096" w14:textId="56565D8B" w:rsidR="00322138" w:rsidRPr="00322138" w:rsidRDefault="00322138" w:rsidP="00322138">
          <w:pPr>
            <w:pStyle w:val="Intestazione"/>
            <w:rPr>
              <w:lang w:val="it-IT"/>
            </w:rPr>
          </w:pPr>
          <w:r w:rsidRPr="00322138">
            <w:rPr>
              <w:lang w:val="it-IT"/>
            </w:rPr>
            <w:t xml:space="preserve">REV. </w:t>
          </w:r>
          <w:r>
            <w:rPr>
              <w:lang w:val="it-IT"/>
            </w:rPr>
            <w:t>00</w:t>
          </w:r>
          <w:r w:rsidRPr="00322138">
            <w:rPr>
              <w:lang w:val="it-IT"/>
            </w:rPr>
            <w:t xml:space="preserve"> del </w:t>
          </w:r>
          <w:r>
            <w:rPr>
              <w:lang w:val="it-IT"/>
            </w:rPr>
            <w:t>14</w:t>
          </w:r>
          <w:r w:rsidRPr="00322138">
            <w:rPr>
              <w:lang w:val="it-IT"/>
            </w:rPr>
            <w:t>-</w:t>
          </w:r>
          <w:r>
            <w:rPr>
              <w:lang w:val="it-IT"/>
            </w:rPr>
            <w:t>10</w:t>
          </w:r>
          <w:r w:rsidRPr="00322138">
            <w:rPr>
              <w:lang w:val="it-IT"/>
            </w:rPr>
            <w:t>-2025</w:t>
          </w:r>
        </w:p>
      </w:tc>
    </w:tr>
  </w:tbl>
  <w:p w14:paraId="0A788DEE" w14:textId="77777777" w:rsidR="00322138" w:rsidRDefault="0032213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336AC"/>
    <w:multiLevelType w:val="hybridMultilevel"/>
    <w:tmpl w:val="3E2EE1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4B7EAB"/>
    <w:multiLevelType w:val="hybridMultilevel"/>
    <w:tmpl w:val="84CAD9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E56A29"/>
    <w:multiLevelType w:val="multilevel"/>
    <w:tmpl w:val="04429ABE"/>
    <w:lvl w:ilvl="0">
      <w:start w:val="1"/>
      <w:numFmt w:val="decimal"/>
      <w:pStyle w:val="Titolo1"/>
      <w:lvlText w:val="%1."/>
      <w:lvlJc w:val="left"/>
      <w:pPr>
        <w:ind w:left="360" w:hanging="360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508F31C1"/>
    <w:multiLevelType w:val="multilevel"/>
    <w:tmpl w:val="013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E775C"/>
    <w:multiLevelType w:val="hybridMultilevel"/>
    <w:tmpl w:val="BBD8DD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623190"/>
    <w:multiLevelType w:val="hybridMultilevel"/>
    <w:tmpl w:val="578870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AE739D"/>
    <w:multiLevelType w:val="hybridMultilevel"/>
    <w:tmpl w:val="23E67E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747051">
    <w:abstractNumId w:val="2"/>
  </w:num>
  <w:num w:numId="2" w16cid:durableId="1980332108">
    <w:abstractNumId w:val="3"/>
  </w:num>
  <w:num w:numId="3" w16cid:durableId="270019785">
    <w:abstractNumId w:val="4"/>
  </w:num>
  <w:num w:numId="4" w16cid:durableId="553853927">
    <w:abstractNumId w:val="0"/>
  </w:num>
  <w:num w:numId="5" w16cid:durableId="954412297">
    <w:abstractNumId w:val="6"/>
  </w:num>
  <w:num w:numId="6" w16cid:durableId="976448375">
    <w:abstractNumId w:val="5"/>
  </w:num>
  <w:num w:numId="7" w16cid:durableId="127089296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268C"/>
    <w:rsid w:val="00000468"/>
    <w:rsid w:val="00080245"/>
    <w:rsid w:val="00101279"/>
    <w:rsid w:val="00181641"/>
    <w:rsid w:val="001D3CC0"/>
    <w:rsid w:val="00270A46"/>
    <w:rsid w:val="002C231D"/>
    <w:rsid w:val="00322138"/>
    <w:rsid w:val="00335505"/>
    <w:rsid w:val="00383DE4"/>
    <w:rsid w:val="003B503A"/>
    <w:rsid w:val="003C71E8"/>
    <w:rsid w:val="003D56A4"/>
    <w:rsid w:val="00490991"/>
    <w:rsid w:val="004D68D6"/>
    <w:rsid w:val="005E268C"/>
    <w:rsid w:val="006102CC"/>
    <w:rsid w:val="00684444"/>
    <w:rsid w:val="006C0FCF"/>
    <w:rsid w:val="006D3F59"/>
    <w:rsid w:val="00713FEF"/>
    <w:rsid w:val="007C1FE3"/>
    <w:rsid w:val="00835C52"/>
    <w:rsid w:val="00841719"/>
    <w:rsid w:val="008D6DB7"/>
    <w:rsid w:val="008F3962"/>
    <w:rsid w:val="00933F4F"/>
    <w:rsid w:val="00935D2F"/>
    <w:rsid w:val="00A15925"/>
    <w:rsid w:val="00A818BA"/>
    <w:rsid w:val="00AF6198"/>
    <w:rsid w:val="00B04866"/>
    <w:rsid w:val="00B326A5"/>
    <w:rsid w:val="00BF2BE5"/>
    <w:rsid w:val="00C71EE0"/>
    <w:rsid w:val="00D16B13"/>
    <w:rsid w:val="00D7787E"/>
    <w:rsid w:val="00DE357E"/>
    <w:rsid w:val="00F30F6A"/>
    <w:rsid w:val="00FF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17A515"/>
  <w15:docId w15:val="{37C3D2C8-DFCA-448A-9EE3-0B8852460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DE357E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unhideWhenUsed/>
    <w:qFormat/>
    <w:rsid w:val="00DE357E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unhideWhenUsed/>
    <w:qFormat/>
    <w:rsid w:val="00A10FD9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testo"/>
    <w:qFormat/>
    <w:pPr>
      <w:keepNext/>
      <w:keepLines/>
      <w:jc w:val="center"/>
    </w:pPr>
  </w:style>
  <w:style w:type="paragraph" w:styleId="Data">
    <w:name w:val="Date"/>
    <w:next w:val="Corpotesto"/>
    <w:qFormat/>
    <w:pPr>
      <w:keepNext/>
      <w:keepLines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DE3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E3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uiPriority w:val="99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Intestazione">
    <w:name w:val="header"/>
    <w:basedOn w:val="Normale"/>
    <w:link w:val="IntestazioneCarattere"/>
    <w:uiPriority w:val="99"/>
    <w:rsid w:val="00322138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22138"/>
  </w:style>
  <w:style w:type="paragraph" w:styleId="Pidipagina">
    <w:name w:val="footer"/>
    <w:basedOn w:val="Normale"/>
    <w:link w:val="PidipaginaCarattere"/>
    <w:uiPriority w:val="99"/>
    <w:rsid w:val="00322138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22138"/>
  </w:style>
  <w:style w:type="table" w:styleId="Grigliatabella">
    <w:name w:val="Table Grid"/>
    <w:basedOn w:val="Tabellanormale"/>
    <w:rsid w:val="0032213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1">
    <w:name w:val="toc 1"/>
    <w:basedOn w:val="Normale"/>
    <w:next w:val="Normale"/>
    <w:autoRedefine/>
    <w:uiPriority w:val="39"/>
    <w:rsid w:val="00DE357E"/>
    <w:pPr>
      <w:spacing w:after="100"/>
    </w:pPr>
  </w:style>
  <w:style w:type="paragraph" w:styleId="Sommario2">
    <w:name w:val="toc 2"/>
    <w:basedOn w:val="Normale"/>
    <w:next w:val="Normale"/>
    <w:autoRedefine/>
    <w:uiPriority w:val="39"/>
    <w:rsid w:val="00DE357E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rsid w:val="00DE357E"/>
    <w:pPr>
      <w:spacing w:after="100"/>
      <w:ind w:left="480"/>
    </w:pPr>
  </w:style>
  <w:style w:type="table" w:styleId="Tabellasemplice-1">
    <w:name w:val="Plain Table 1"/>
    <w:basedOn w:val="Tabellanormale"/>
    <w:rsid w:val="004D68D6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aragrafoelenco">
    <w:name w:val="List Paragraph"/>
    <w:basedOn w:val="Normale"/>
    <w:rsid w:val="00C71E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ae6d507803b5af31a0a31a0c4459486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24267803d67f61acfbb3b2acfe2a864e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56FA1-072C-41C1-BB99-0BD17C336E07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2.xml><?xml version="1.0" encoding="utf-8"?>
<ds:datastoreItem xmlns:ds="http://schemas.openxmlformats.org/officeDocument/2006/customXml" ds:itemID="{496843FB-F0EE-41A2-9606-252A79FB9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37420E-7C76-4B03-8A93-48699E4BE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0f171-e219-4812-b5cd-5eb7ddcbb62c"/>
    <ds:schemaRef ds:uri="e4e6b3fe-942f-4e29-b26a-28e2b4d90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418D360-48AD-4F4B-A565-3DDF5E2C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1861</Words>
  <Characters>11431</Characters>
  <Application>Microsoft Office Word</Application>
  <DocSecurity>0</DocSecurity>
  <Lines>762</Lines>
  <Paragraphs>474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Silvestro Amodeo</dc:creator>
  <cp:keywords/>
  <cp:lastModifiedBy>Antonio Silvestro Amodeo</cp:lastModifiedBy>
  <cp:revision>3</cp:revision>
  <dcterms:created xsi:type="dcterms:W3CDTF">2025-10-15T14:17:00Z</dcterms:created>
  <dcterms:modified xsi:type="dcterms:W3CDTF">2025-10-15T14:17:00Z</dcterms:modified>
  <dc:language>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0x0101008798E3E6CA122F48A6AC6DC0BB2C6178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