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2B2EA" w14:textId="77777777" w:rsidR="00C9181A" w:rsidRDefault="00C9181A">
      <w:pPr>
        <w:rPr>
          <w:b/>
        </w:rPr>
      </w:pPr>
    </w:p>
    <w:p w14:paraId="5E6B95AA" w14:textId="77777777" w:rsidR="00C9181A" w:rsidRDefault="00C9181A">
      <w:pPr>
        <w:rPr>
          <w:b/>
        </w:rPr>
      </w:pPr>
    </w:p>
    <w:p w14:paraId="0E34D371" w14:textId="194EF7EE" w:rsidR="00C9181A" w:rsidRDefault="0085273A" w:rsidP="00C9181A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</w:p>
    <w:p w14:paraId="1D9E9424" w14:textId="3D695D80" w:rsidR="00D2756B" w:rsidRPr="00F12E48" w:rsidRDefault="0085273A" w:rsidP="00C9181A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C9181A">
        <w:rPr>
          <w:b/>
        </w:rPr>
        <w:t xml:space="preserve"> A PIASTRE</w:t>
      </w:r>
    </w:p>
    <w:p w14:paraId="63CB4592" w14:textId="77777777" w:rsidR="0085273A" w:rsidRDefault="0085273A">
      <w:r>
        <w:rPr>
          <w:b/>
        </w:rPr>
        <w:t>Oggetto</w:t>
      </w:r>
    </w:p>
    <w:p w14:paraId="0838E595" w14:textId="51E0DD32" w:rsidR="0085273A" w:rsidRPr="0085273A" w:rsidRDefault="0085273A">
      <w:r>
        <w:t>Il presente documento è redatto al fine di validare l’impostazione delle temperature e dei tempi di sosta del pastorizzatore</w:t>
      </w:r>
      <w:r w:rsidR="00C9181A">
        <w:t xml:space="preserve"> a piastre</w:t>
      </w:r>
      <w:r>
        <w:t>.</w:t>
      </w:r>
    </w:p>
    <w:p w14:paraId="09CC3C0E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7B289E07" w14:textId="77777777" w:rsidR="0085273A" w:rsidRDefault="0085273A">
      <w:r w:rsidRPr="0085273A">
        <w:t>La letteratura del settore, in particolare il “</w:t>
      </w:r>
      <w:proofErr w:type="spellStart"/>
      <w:r w:rsidRPr="00C9181A">
        <w:rPr>
          <w:i/>
          <w:iCs/>
        </w:rPr>
        <w:t>Jornal</w:t>
      </w:r>
      <w:proofErr w:type="spellEnd"/>
      <w:r w:rsidRPr="00C9181A">
        <w:rPr>
          <w:i/>
          <w:iCs/>
        </w:rPr>
        <w:t xml:space="preserve"> of Food </w:t>
      </w:r>
      <w:proofErr w:type="spellStart"/>
      <w:r w:rsidRPr="00C9181A">
        <w:rPr>
          <w:i/>
          <w:iCs/>
        </w:rPr>
        <w:t>Protection</w:t>
      </w:r>
      <w:proofErr w:type="spellEnd"/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6043748B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0337B384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6DAD808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649E7515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2DFEA017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C5056B1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511A90F4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9A5837" w14:paraId="4A727030" w14:textId="77777777" w:rsidTr="00271AAC">
        <w:trPr>
          <w:trHeight w:val="383"/>
        </w:trPr>
        <w:tc>
          <w:tcPr>
            <w:tcW w:w="2338" w:type="dxa"/>
            <w:vAlign w:val="center"/>
          </w:tcPr>
          <w:p w14:paraId="0AEE7E63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A734E9E" w14:textId="305D9FFF" w:rsidR="00910E75" w:rsidRPr="00665A0F" w:rsidRDefault="00C9181A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295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proofErr w:type="spellStart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</w:t>
            </w:r>
            <w:proofErr w:type="spellEnd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/ml</w:t>
            </w:r>
          </w:p>
        </w:tc>
        <w:tc>
          <w:tcPr>
            <w:tcW w:w="1276" w:type="dxa"/>
            <w:vAlign w:val="center"/>
          </w:tcPr>
          <w:p w14:paraId="349BEC2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5CBEE93C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3067991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9A5837" w14:paraId="7D7BB594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2346CA5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DCD2A78" w14:textId="131BDF5F" w:rsidR="00910E75" w:rsidRPr="002318E1" w:rsidRDefault="00C9181A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95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72E326A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F4E54E5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B1B9DA6" w14:textId="64E8BFB1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9A5837" w14:paraId="5AA52245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DF1EB86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14E537CB" w14:textId="1D26FF49" w:rsidR="00910E75" w:rsidRPr="002318E1" w:rsidRDefault="00C9181A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20</w:t>
            </w:r>
            <w:r w:rsidR="00F75112">
              <w:rPr>
                <w:rFonts w:ascii="Calibri" w:hAnsi="Calibri"/>
                <w:sz w:val="18"/>
                <w:szCs w:val="18"/>
              </w:rPr>
              <w:t xml:space="preserve">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389A1E7E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B90A70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763CC65" w14:textId="500ED3D9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4912819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C209A45" w14:textId="237FD42B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COLIFORMI TOTALI</w:t>
            </w:r>
            <w:r>
              <w:rPr>
                <w:rFonts w:ascii="Calibri" w:hAnsi="Calibri"/>
                <w:sz w:val="18"/>
                <w:szCs w:val="18"/>
              </w:rPr>
              <w:t xml:space="preserve"> e  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59CAFD71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B69B09D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00A96BB4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E9584BF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6603042D" w14:textId="43863E27" w:rsidR="00037A50" w:rsidRDefault="00037A50">
      <w:r>
        <w:t xml:space="preserve">In data </w:t>
      </w:r>
      <w:r w:rsidR="00C9181A">
        <w:t>19</w:t>
      </w:r>
      <w:r w:rsidR="00BF29A4">
        <w:t xml:space="preserve"> Maggio 20</w:t>
      </w:r>
      <w:r w:rsidR="00C9181A">
        <w:t>23</w:t>
      </w:r>
      <w:r>
        <w:t xml:space="preserve"> viene prelevato </w:t>
      </w:r>
      <w:r w:rsidR="00A457C3">
        <w:t xml:space="preserve">nel tino di </w:t>
      </w:r>
      <w:proofErr w:type="spellStart"/>
      <w:r w:rsidR="00A457C3">
        <w:t>blending</w:t>
      </w:r>
      <w:proofErr w:type="spellEnd"/>
      <w:r w:rsidR="00A457C3">
        <w:t xml:space="preserve"> n° </w:t>
      </w:r>
      <w:r w:rsidR="00C9181A">
        <w:t>22P</w:t>
      </w:r>
      <w:r w:rsidR="00A457C3">
        <w:t xml:space="preserve"> </w:t>
      </w:r>
      <w:r w:rsidR="00910E75">
        <w:t xml:space="preserve">presso il reparto </w:t>
      </w:r>
      <w:r w:rsidR="00C9181A">
        <w:t>P</w:t>
      </w:r>
      <w:r w:rsidR="00A457C3">
        <w:t xml:space="preserve">rodotti </w:t>
      </w:r>
      <w:r w:rsidR="00C9181A">
        <w:t>F</w:t>
      </w:r>
      <w:r w:rsidR="00A457C3">
        <w:t>initi,</w:t>
      </w:r>
      <w:r w:rsidR="00910E75">
        <w:t xml:space="preserve"> </w:t>
      </w:r>
      <w:r>
        <w:t xml:space="preserve">un campione del Lotto </w:t>
      </w:r>
      <w:r w:rsidR="00C9181A">
        <w:t>CLS 14/23</w:t>
      </w:r>
      <w:r w:rsidR="00665A0F">
        <w:t xml:space="preserve"> PF </w:t>
      </w:r>
      <w:r>
        <w:t xml:space="preserve">(Succo </w:t>
      </w:r>
      <w:r w:rsidR="00665A0F">
        <w:t xml:space="preserve">Concentrato di </w:t>
      </w:r>
      <w:r w:rsidR="00C9181A">
        <w:t>Limone</w:t>
      </w:r>
      <w:r>
        <w:t>)</w:t>
      </w:r>
      <w:r w:rsidR="00910E75">
        <w:t>. Sul campione vengono effettuate le seguenti analisi microbiologiche.</w:t>
      </w:r>
    </w:p>
    <w:p w14:paraId="1CC42FA1" w14:textId="77777777" w:rsidR="006272D3" w:rsidRDefault="006272D3">
      <w:r>
        <w:t xml:space="preserve"> </w:t>
      </w:r>
    </w:p>
    <w:p w14:paraId="2D6401F1" w14:textId="6C84AAC4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>ubazione precedente</w:t>
      </w:r>
      <w:r>
        <w:t>mente sanificata</w:t>
      </w:r>
      <w:r w:rsidR="00A457C3">
        <w:t>,</w:t>
      </w:r>
      <w:r>
        <w:t xml:space="preserve"> </w:t>
      </w:r>
      <w:r w:rsidR="00A457C3">
        <w:t>ne</w:t>
      </w:r>
      <w:r>
        <w:t xml:space="preserve">l Pastorizzatore </w:t>
      </w:r>
      <w:r w:rsidR="009823C2">
        <w:t>a Piastre</w:t>
      </w:r>
      <w:r>
        <w:t xml:space="preserve"> Reda. Il pastorizzatore viene impostato alla temperatura di </w:t>
      </w:r>
      <w:r w:rsidR="00706D3A">
        <w:t>86</w:t>
      </w:r>
      <w:r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706D3A">
        <w:t>5000</w:t>
      </w:r>
      <w:r w:rsidR="00A457C3">
        <w:t xml:space="preserve"> e </w:t>
      </w:r>
      <w:r w:rsidR="00706D3A">
        <w:t>60</w:t>
      </w:r>
      <w:r w:rsidR="00A457C3">
        <w:t xml:space="preserve">00, ne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100980">
        <w:t>7</w:t>
      </w:r>
      <w:r>
        <w:t>, viene prelevato un campione per effettuare le analisi microbiologiche sul prodotto pastorizzato. Il risultato è il seguente:</w:t>
      </w:r>
    </w:p>
    <w:p w14:paraId="70AB34D8" w14:textId="77777777" w:rsidR="00A457C3" w:rsidRDefault="00A457C3"/>
    <w:p w14:paraId="73172872" w14:textId="77777777" w:rsidR="00A457C3" w:rsidRDefault="00A457C3"/>
    <w:p w14:paraId="5A777F7E" w14:textId="77777777" w:rsidR="00A457C3" w:rsidRDefault="00A457C3"/>
    <w:p w14:paraId="3562FC23" w14:textId="77777777" w:rsidR="00A457C3" w:rsidRDefault="00A457C3"/>
    <w:p w14:paraId="316F8BC1" w14:textId="77777777" w:rsidR="00F12E48" w:rsidRDefault="00F12E48"/>
    <w:p w14:paraId="7485AC14" w14:textId="77777777" w:rsidR="00053BA7" w:rsidRDefault="00053BA7"/>
    <w:tbl>
      <w:tblPr>
        <w:tblpPr w:leftFromText="141" w:rightFromText="141" w:vertAnchor="text" w:horzAnchor="margin" w:tblpXSpec="center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375F0710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1F513811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09E0AC8F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B48AF43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7E78517D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68DB126E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9A5837" w14:paraId="39E7C43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39EC960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0DA05C8B" w14:textId="761FE9FB" w:rsidR="00A457C3" w:rsidRPr="00A9366F" w:rsidRDefault="009A583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1276" w:type="dxa"/>
            <w:vAlign w:val="center"/>
          </w:tcPr>
          <w:p w14:paraId="5C0AECDA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A2D556B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32A4C4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9A5837" w14:paraId="39356C18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0B5EBFE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4CF5DA69" w14:textId="232D952B" w:rsidR="00A457C3" w:rsidRPr="002318E1" w:rsidRDefault="009A583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0EC8DCE4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ACEDC23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CE0053A" w14:textId="3AC02BB8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9A5837" w14:paraId="2AABB64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5180AF75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0D7F412" w14:textId="3A8190EB" w:rsidR="00A457C3" w:rsidRPr="002318E1" w:rsidRDefault="009A583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07BB24D8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1811ED4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18872DF" w14:textId="7959FC78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6B36F4B7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187C4611" w14:textId="2233D45A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="001B729D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7298BB36" w14:textId="2232A7C9" w:rsidR="00A457C3" w:rsidRPr="00910E75" w:rsidRDefault="009A583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1276" w:type="dxa"/>
            <w:vAlign w:val="center"/>
          </w:tcPr>
          <w:p w14:paraId="6852F9EE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24B0E47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46FAC6F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3656FAE1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41E360E1" w14:textId="0C378481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XSpec="center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38E8FC2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4B087B18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1F671C04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A8631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5EADD3F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6E366C63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9A5837" w14:paraId="3C4153F1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D1DB363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5777D3A6" w14:textId="6753BD9F" w:rsidR="000A3FF7" w:rsidRPr="00A9366F" w:rsidRDefault="009A583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2AFF7CB8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6606A86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BE35BB0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9A5837" w14:paraId="1FCBAAB2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313E18B2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36463DD4" w14:textId="625945B1" w:rsidR="000A3FF7" w:rsidRPr="002318E1" w:rsidRDefault="001B729D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3FBECDB3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15E62425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9056A4C" w14:textId="3966474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9A5837" w14:paraId="2DD7A99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63603445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7CC23173" w14:textId="6DB08C57" w:rsidR="000A3FF7" w:rsidRPr="002318E1" w:rsidRDefault="001B729D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40F008AE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5389D772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6A1B2141" w14:textId="23C94CAE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502B46E9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45919358" w14:textId="717921C9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7CCE651E" w14:textId="4A64EB3A" w:rsidR="000A3FF7" w:rsidRPr="00910E75" w:rsidRDefault="009A583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1276" w:type="dxa"/>
            <w:vAlign w:val="center"/>
          </w:tcPr>
          <w:p w14:paraId="150A1B0D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3FBC6B9C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A7907C1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274C43A5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33CBD31B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2D6E7532" w14:textId="5D3D4128" w:rsidR="0085273A" w:rsidRDefault="000A3FF7" w:rsidP="000A3FF7">
      <w:r>
        <w:t xml:space="preserve">Alla luce dei risultati ottenuti le impostazioni previste per la temperatura e la sosta del pastorizzatore </w:t>
      </w:r>
      <w:r w:rsidR="001B1AE4">
        <w:t xml:space="preserve">a piastre </w:t>
      </w:r>
      <w:r>
        <w:t>si possono considerare validate.</w:t>
      </w:r>
    </w:p>
    <w:p w14:paraId="793A116E" w14:textId="77777777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43BB9B61" w14:textId="47469EDE" w:rsidR="00D83DD0" w:rsidRDefault="001B1AE4" w:rsidP="00D83DD0">
      <w:pPr>
        <w:spacing w:after="0" w:line="240" w:lineRule="auto"/>
        <w:rPr>
          <w:i/>
        </w:rPr>
      </w:pPr>
      <w:r>
        <w:rPr>
          <w:i/>
        </w:rPr>
        <w:t>19</w:t>
      </w:r>
      <w:r w:rsidR="00D83DD0">
        <w:rPr>
          <w:i/>
        </w:rPr>
        <w:t>/0</w:t>
      </w:r>
      <w:r>
        <w:rPr>
          <w:i/>
        </w:rPr>
        <w:t>5</w:t>
      </w:r>
      <w:r w:rsidR="00D83DD0">
        <w:rPr>
          <w:i/>
        </w:rPr>
        <w:t>/20</w:t>
      </w:r>
      <w:r w:rsidR="00B67083">
        <w:rPr>
          <w:i/>
        </w:rPr>
        <w:t>2</w:t>
      </w:r>
      <w:r>
        <w:rPr>
          <w:i/>
        </w:rPr>
        <w:t>3</w:t>
      </w:r>
    </w:p>
    <w:p w14:paraId="0F44A558" w14:textId="77777777" w:rsidR="00D83DD0" w:rsidRPr="004F380D" w:rsidRDefault="00D83DD0" w:rsidP="000A3FF7">
      <w:pPr>
        <w:rPr>
          <w:i/>
        </w:rPr>
      </w:pPr>
    </w:p>
    <w:p w14:paraId="4CD30F1C" w14:textId="77777777" w:rsidR="001B1AE4" w:rsidRDefault="001B1AE4" w:rsidP="001B1AE4">
      <w:pPr>
        <w:rPr>
          <w:i/>
        </w:rPr>
      </w:pPr>
      <w:r>
        <w:rPr>
          <w:i/>
        </w:rPr>
        <w:t>Firme</w:t>
      </w:r>
    </w:p>
    <w:p w14:paraId="57F7738C" w14:textId="77777777" w:rsidR="001B1AE4" w:rsidRDefault="001B1AE4" w:rsidP="001B1AE4">
      <w:pPr>
        <w:spacing w:after="0"/>
      </w:pPr>
      <w:r>
        <w:rPr>
          <w:noProof/>
        </w:rPr>
        <w:t xml:space="preserve">                                                                               </w:t>
      </w:r>
      <w:r>
        <w:rPr>
          <w:noProof/>
        </w:rPr>
        <w:drawing>
          <wp:inline distT="0" distB="0" distL="0" distR="0" wp14:anchorId="0A1433F6" wp14:editId="441A1FA3">
            <wp:extent cx="1525584" cy="590550"/>
            <wp:effectExtent l="0" t="0" r="0" b="0"/>
            <wp:docPr id="2128943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3850" name="Immagine 2128943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132" cy="5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</w:p>
    <w:p w14:paraId="4B189B8C" w14:textId="77777777" w:rsidR="001B1AE4" w:rsidRDefault="001B1AE4" w:rsidP="001B1AE4">
      <w:pPr>
        <w:spacing w:after="0"/>
      </w:pPr>
      <w:r>
        <w:t xml:space="preserve">      LABORATORIO                                                           HACCP                                                           SGQ</w:t>
      </w:r>
    </w:p>
    <w:p w14:paraId="32D511F1" w14:textId="77777777" w:rsidR="00F12E48" w:rsidRDefault="00F12E48" w:rsidP="00F12E48">
      <w:pPr>
        <w:spacing w:after="0"/>
        <w:jc w:val="right"/>
      </w:pPr>
    </w:p>
    <w:p w14:paraId="331E2BBC" w14:textId="77777777" w:rsidR="00F12E48" w:rsidRDefault="00F12E48" w:rsidP="00F12E48">
      <w:pPr>
        <w:spacing w:after="0"/>
        <w:jc w:val="right"/>
      </w:pPr>
    </w:p>
    <w:p w14:paraId="24A6B281" w14:textId="77777777" w:rsidR="00F12E48" w:rsidRPr="000A3FF7" w:rsidRDefault="00F12E48" w:rsidP="001B1AE4">
      <w:pPr>
        <w:rPr>
          <w:rFonts w:ascii="Verdana" w:hAnsi="Verdana"/>
          <w:i/>
        </w:rPr>
      </w:pPr>
    </w:p>
    <w:p w14:paraId="2A1AB26A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359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37A50"/>
    <w:rsid w:val="00053BA7"/>
    <w:rsid w:val="000A3FF7"/>
    <w:rsid w:val="00100980"/>
    <w:rsid w:val="001B1AE4"/>
    <w:rsid w:val="001B729D"/>
    <w:rsid w:val="00271AAC"/>
    <w:rsid w:val="00455502"/>
    <w:rsid w:val="0046768C"/>
    <w:rsid w:val="004F380D"/>
    <w:rsid w:val="005A0AD3"/>
    <w:rsid w:val="006272D3"/>
    <w:rsid w:val="00665A0F"/>
    <w:rsid w:val="00706D3A"/>
    <w:rsid w:val="0085273A"/>
    <w:rsid w:val="00910E75"/>
    <w:rsid w:val="009823C2"/>
    <w:rsid w:val="009965DC"/>
    <w:rsid w:val="009A5837"/>
    <w:rsid w:val="00A02F29"/>
    <w:rsid w:val="00A40D9E"/>
    <w:rsid w:val="00A457C3"/>
    <w:rsid w:val="00B125EF"/>
    <w:rsid w:val="00B67083"/>
    <w:rsid w:val="00BF29A4"/>
    <w:rsid w:val="00C9181A"/>
    <w:rsid w:val="00C9430A"/>
    <w:rsid w:val="00D07B0C"/>
    <w:rsid w:val="00D2756B"/>
    <w:rsid w:val="00D73DB9"/>
    <w:rsid w:val="00D83DD0"/>
    <w:rsid w:val="00ED3F74"/>
    <w:rsid w:val="00F12E48"/>
    <w:rsid w:val="00F7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3813"/>
  <w15:docId w15:val="{EF7C6570-EBD3-4FC7-AEEE-7828B9F2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Qualita</cp:lastModifiedBy>
  <cp:revision>28</cp:revision>
  <cp:lastPrinted>2016-06-13T13:42:00Z</cp:lastPrinted>
  <dcterms:created xsi:type="dcterms:W3CDTF">2015-06-03T09:32:00Z</dcterms:created>
  <dcterms:modified xsi:type="dcterms:W3CDTF">2023-11-08T09:09:00Z</dcterms:modified>
  <cp:category>QUALITA'</cp:category>
</cp:coreProperties>
</file>