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5163B" w14:textId="77777777" w:rsidR="00624C60" w:rsidRDefault="00624C60" w:rsidP="00504535">
      <w:pPr>
        <w:ind w:left="284"/>
        <w:jc w:val="center"/>
        <w:rPr>
          <w:rFonts w:ascii="Verdana" w:hAnsi="Verdana"/>
        </w:rPr>
      </w:pPr>
    </w:p>
    <w:p w14:paraId="76C2AD2C" w14:textId="77777777" w:rsidR="001734D1" w:rsidRDefault="001734D1" w:rsidP="009B3027">
      <w:pPr>
        <w:rPr>
          <w:rFonts w:ascii="Verdana" w:hAnsi="Verdana"/>
        </w:rPr>
      </w:pPr>
    </w:p>
    <w:p w14:paraId="257A65BA" w14:textId="77777777" w:rsidR="009B3027" w:rsidRDefault="009B3027" w:rsidP="009B3027">
      <w:pPr>
        <w:rPr>
          <w:rFonts w:ascii="Verdana" w:hAnsi="Verdana"/>
        </w:rPr>
      </w:pPr>
    </w:p>
    <w:p w14:paraId="639D440B" w14:textId="77777777" w:rsidR="003C4B36" w:rsidRDefault="003C4B36" w:rsidP="001734D1">
      <w:pPr>
        <w:jc w:val="center"/>
        <w:rPr>
          <w:rFonts w:ascii="Verdana" w:hAnsi="Verdana"/>
        </w:rPr>
      </w:pPr>
    </w:p>
    <w:p w14:paraId="23485209" w14:textId="77777777"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14:paraId="287FD64C" w14:textId="77777777"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14:paraId="4B4CEFD6" w14:textId="4A375996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24578C">
        <w:rPr>
          <w:rFonts w:ascii="Verdana" w:hAnsi="Verdana"/>
        </w:rPr>
        <w:t xml:space="preserve">04 </w:t>
      </w:r>
      <w:proofErr w:type="gramStart"/>
      <w:r w:rsidR="0024578C">
        <w:rPr>
          <w:rFonts w:ascii="Verdana" w:hAnsi="Verdana"/>
        </w:rPr>
        <w:t>Settembre</w:t>
      </w:r>
      <w:proofErr w:type="gramEnd"/>
      <w:r w:rsidR="00667BAE">
        <w:rPr>
          <w:rFonts w:ascii="Verdana" w:hAnsi="Verdana"/>
        </w:rPr>
        <w:t xml:space="preserve"> 202</w:t>
      </w:r>
      <w:r w:rsidR="0024578C">
        <w:rPr>
          <w:rFonts w:ascii="Verdana" w:hAnsi="Verdana"/>
        </w:rPr>
        <w:t>4</w:t>
      </w:r>
      <w:r>
        <w:rPr>
          <w:rFonts w:ascii="Verdana" w:hAnsi="Verdana"/>
        </w:rPr>
        <w:t xml:space="preserve"> alle ore </w:t>
      </w:r>
      <w:r w:rsidR="003E0E21">
        <w:rPr>
          <w:rFonts w:ascii="Verdana" w:hAnsi="Verdana"/>
        </w:rPr>
        <w:t>1</w:t>
      </w:r>
      <w:r w:rsidR="0024578C">
        <w:rPr>
          <w:rFonts w:ascii="Verdana" w:hAnsi="Verdana"/>
        </w:rPr>
        <w:t>1</w:t>
      </w:r>
      <w:r w:rsidR="004D3051">
        <w:rPr>
          <w:rFonts w:ascii="Verdana" w:hAnsi="Verdana"/>
        </w:rPr>
        <w:t>:</w:t>
      </w:r>
      <w:r w:rsidR="0024578C">
        <w:rPr>
          <w:rFonts w:ascii="Verdana" w:hAnsi="Verdana"/>
        </w:rPr>
        <w:t>0</w:t>
      </w:r>
      <w:r w:rsidR="004D3051">
        <w:rPr>
          <w:rFonts w:ascii="Verdana" w:hAnsi="Verdana"/>
        </w:rPr>
        <w:t>0</w:t>
      </w:r>
      <w:r>
        <w:rPr>
          <w:rFonts w:ascii="Verdana" w:hAnsi="Verdana"/>
        </w:rPr>
        <w:t xml:space="preserve"> presso l’Azienda Agrumi-Gel s.r.l. sita in C.da Girotta Barcellona P.G. si è svolta la riunione del team “Social Performance Team” costituito da </w:t>
      </w:r>
      <w:r w:rsidR="003A53F4">
        <w:rPr>
          <w:rFonts w:ascii="Verdana" w:hAnsi="Verdana"/>
        </w:rPr>
        <w:t>Rizzo Salvatore</w:t>
      </w:r>
      <w:r>
        <w:rPr>
          <w:rFonts w:ascii="Verdana" w:hAnsi="Verdana"/>
        </w:rPr>
        <w:t xml:space="preserve"> (Management), Giovanna Iannello (Rappresentante dei lavoratori SA8000)</w:t>
      </w:r>
      <w:r w:rsidR="004D3051">
        <w:rPr>
          <w:rFonts w:ascii="Verdana" w:hAnsi="Verdana"/>
        </w:rPr>
        <w:t xml:space="preserve"> e </w:t>
      </w:r>
      <w:r w:rsidR="00E21D28">
        <w:rPr>
          <w:rFonts w:ascii="Verdana" w:hAnsi="Verdana"/>
        </w:rPr>
        <w:t>Imbesi Salvatore</w:t>
      </w:r>
      <w:r w:rsidR="004D3051">
        <w:rPr>
          <w:rFonts w:ascii="Verdana" w:hAnsi="Verdana"/>
        </w:rPr>
        <w:t xml:space="preserve"> (R</w:t>
      </w:r>
      <w:r w:rsidR="00E21D28">
        <w:rPr>
          <w:rFonts w:ascii="Verdana" w:hAnsi="Verdana"/>
        </w:rPr>
        <w:t>SPP</w:t>
      </w:r>
      <w:r w:rsidR="004D3051">
        <w:rPr>
          <w:rFonts w:ascii="Verdana" w:hAnsi="Verdana"/>
        </w:rPr>
        <w:t>)</w:t>
      </w:r>
      <w:r>
        <w:rPr>
          <w:rFonts w:ascii="Verdana" w:hAnsi="Verdana"/>
        </w:rPr>
        <w:t>.</w:t>
      </w:r>
    </w:p>
    <w:p w14:paraId="6199B07E" w14:textId="77777777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14:paraId="2D03FF58" w14:textId="2F256BE5" w:rsidR="009341B5" w:rsidRDefault="009341B5" w:rsidP="00684C0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Analisi</w:t>
      </w:r>
      <w:r w:rsidR="003E0E21">
        <w:rPr>
          <w:rFonts w:ascii="Verdana" w:hAnsi="Verdana"/>
        </w:rPr>
        <w:t xml:space="preserve"> audit </w:t>
      </w:r>
      <w:r w:rsidR="006B6DFA">
        <w:rPr>
          <w:rFonts w:ascii="Verdana" w:hAnsi="Verdana"/>
        </w:rPr>
        <w:t xml:space="preserve">ente esterno </w:t>
      </w:r>
      <w:r>
        <w:rPr>
          <w:rFonts w:ascii="Verdana" w:hAnsi="Verdana"/>
        </w:rPr>
        <w:t>SA 8000</w:t>
      </w:r>
      <w:r w:rsidR="0024578C">
        <w:rPr>
          <w:rFonts w:ascii="Verdana" w:hAnsi="Verdana"/>
        </w:rPr>
        <w:t xml:space="preserve"> e chiusura NC</w:t>
      </w:r>
    </w:p>
    <w:p w14:paraId="078A865C" w14:textId="739742B5" w:rsidR="009341B5" w:rsidRDefault="0024578C" w:rsidP="00684C0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Pianificazione Audit SMETA-4 PILLAR (SEDEX)</w:t>
      </w:r>
    </w:p>
    <w:p w14:paraId="054BC5CA" w14:textId="223F1D21" w:rsidR="006B6DFA" w:rsidRDefault="006B6DFA" w:rsidP="00684C0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Analisi degli indicatori</w:t>
      </w:r>
    </w:p>
    <w:p w14:paraId="2F806B72" w14:textId="0A7A4CDE" w:rsidR="006B6DFA" w:rsidRDefault="006B6DFA" w:rsidP="00684C0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Analisi questionari fornitori</w:t>
      </w:r>
    </w:p>
    <w:p w14:paraId="03B99831" w14:textId="5C6D297F" w:rsidR="006B6DFA" w:rsidRDefault="006B6DFA" w:rsidP="00684C0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Esiti della verifica ispettiva interna</w:t>
      </w:r>
    </w:p>
    <w:p w14:paraId="0F125245" w14:textId="77777777" w:rsidR="009341B5" w:rsidRDefault="009341B5" w:rsidP="009341B5">
      <w:pPr>
        <w:pStyle w:val="Paragrafoelenco"/>
        <w:ind w:left="284"/>
        <w:jc w:val="both"/>
        <w:rPr>
          <w:rFonts w:ascii="Verdana" w:hAnsi="Verdana"/>
        </w:rPr>
      </w:pPr>
    </w:p>
    <w:p w14:paraId="69613939" w14:textId="77777777" w:rsidR="009341B5" w:rsidRDefault="009341B5" w:rsidP="00EB2CB8">
      <w:pPr>
        <w:jc w:val="both"/>
        <w:rPr>
          <w:rFonts w:ascii="Verdana" w:hAnsi="Verdana"/>
        </w:rPr>
      </w:pPr>
    </w:p>
    <w:p w14:paraId="6D093497" w14:textId="00C60DDA"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La riunione si è conclusa alle ore </w:t>
      </w:r>
      <w:r w:rsidR="00684C05">
        <w:rPr>
          <w:rFonts w:ascii="Verdana" w:hAnsi="Verdana"/>
        </w:rPr>
        <w:t>1</w:t>
      </w:r>
      <w:r w:rsidR="0024578C">
        <w:rPr>
          <w:rFonts w:ascii="Verdana" w:hAnsi="Verdana"/>
        </w:rPr>
        <w:t>2</w:t>
      </w:r>
      <w:r w:rsidR="00684C05">
        <w:rPr>
          <w:rFonts w:ascii="Verdana" w:hAnsi="Verdana"/>
        </w:rPr>
        <w:t>:</w:t>
      </w:r>
      <w:r w:rsidR="0024578C">
        <w:rPr>
          <w:rFonts w:ascii="Verdana" w:hAnsi="Verdana"/>
        </w:rPr>
        <w:t>0</w:t>
      </w:r>
      <w:r w:rsidR="00684C05">
        <w:rPr>
          <w:rFonts w:ascii="Verdana" w:hAnsi="Verdana"/>
        </w:rPr>
        <w:t>0</w:t>
      </w:r>
      <w:r>
        <w:rPr>
          <w:rFonts w:ascii="Verdana" w:hAnsi="Verdana"/>
        </w:rPr>
        <w:t xml:space="preserve">. </w:t>
      </w:r>
    </w:p>
    <w:p w14:paraId="15337699" w14:textId="77777777" w:rsidR="005C2D77" w:rsidRDefault="005C2D77" w:rsidP="00EB2CB8">
      <w:pPr>
        <w:jc w:val="both"/>
        <w:rPr>
          <w:rFonts w:ascii="Verdana" w:hAnsi="Verdana"/>
        </w:rPr>
      </w:pPr>
    </w:p>
    <w:p w14:paraId="72599B3A" w14:textId="21EC4F5C"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  <w:r w:rsidR="009341B5">
        <w:rPr>
          <w:rFonts w:ascii="Verdana" w:hAnsi="Verdana"/>
        </w:rPr>
        <w:t>:</w:t>
      </w:r>
    </w:p>
    <w:p w14:paraId="72A5037E" w14:textId="77777777"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EDD044A"/>
    <w:multiLevelType w:val="hybridMultilevel"/>
    <w:tmpl w:val="97EE0736"/>
    <w:lvl w:ilvl="0" w:tplc="F516F276">
      <w:start w:val="1"/>
      <w:numFmt w:val="bullet"/>
      <w:lvlText w:val="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68C4547"/>
    <w:multiLevelType w:val="hybridMultilevel"/>
    <w:tmpl w:val="F1E44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090274421">
    <w:abstractNumId w:val="5"/>
  </w:num>
  <w:num w:numId="2" w16cid:durableId="659768307">
    <w:abstractNumId w:val="0"/>
  </w:num>
  <w:num w:numId="3" w16cid:durableId="885527420">
    <w:abstractNumId w:val="1"/>
  </w:num>
  <w:num w:numId="4" w16cid:durableId="319038646">
    <w:abstractNumId w:val="4"/>
  </w:num>
  <w:num w:numId="5" w16cid:durableId="1872306355">
    <w:abstractNumId w:val="3"/>
  </w:num>
  <w:num w:numId="6" w16cid:durableId="1712145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D1"/>
    <w:rsid w:val="00060D69"/>
    <w:rsid w:val="000C13BE"/>
    <w:rsid w:val="001734D1"/>
    <w:rsid w:val="0019050C"/>
    <w:rsid w:val="00193E8E"/>
    <w:rsid w:val="0024578C"/>
    <w:rsid w:val="002A727D"/>
    <w:rsid w:val="002B52A8"/>
    <w:rsid w:val="003106FD"/>
    <w:rsid w:val="0034305C"/>
    <w:rsid w:val="003A53F4"/>
    <w:rsid w:val="003C4B36"/>
    <w:rsid w:val="003E0E21"/>
    <w:rsid w:val="00445F59"/>
    <w:rsid w:val="004C1EBC"/>
    <w:rsid w:val="004D3051"/>
    <w:rsid w:val="00504535"/>
    <w:rsid w:val="005267B4"/>
    <w:rsid w:val="005C2D77"/>
    <w:rsid w:val="00624C60"/>
    <w:rsid w:val="00667BAE"/>
    <w:rsid w:val="00684C05"/>
    <w:rsid w:val="006B6DFA"/>
    <w:rsid w:val="00715D14"/>
    <w:rsid w:val="008540FE"/>
    <w:rsid w:val="009341B5"/>
    <w:rsid w:val="009B3027"/>
    <w:rsid w:val="00A7486C"/>
    <w:rsid w:val="00B30D27"/>
    <w:rsid w:val="00B467C1"/>
    <w:rsid w:val="00B97AC0"/>
    <w:rsid w:val="00CD383E"/>
    <w:rsid w:val="00D221C4"/>
    <w:rsid w:val="00D27A2B"/>
    <w:rsid w:val="00E21D28"/>
    <w:rsid w:val="00E4572C"/>
    <w:rsid w:val="00E53790"/>
    <w:rsid w:val="00EA4ADF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AF3"/>
  <w15:docId w15:val="{0D5AE406-C50C-47FC-B6B0-E4505FD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4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sco barreca</cp:lastModifiedBy>
  <cp:revision>2</cp:revision>
  <cp:lastPrinted>2024-09-02T08:48:00Z</cp:lastPrinted>
  <dcterms:created xsi:type="dcterms:W3CDTF">2024-09-10T11:00:00Z</dcterms:created>
  <dcterms:modified xsi:type="dcterms:W3CDTF">2024-09-10T11:00:00Z</dcterms:modified>
</cp:coreProperties>
</file>