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pPr w:leftFromText="141" w:rightFromText="141" w:vertAnchor="page" w:horzAnchor="margin" w:tblpY="2437"/>
        <w:tblW w:w="15304" w:type="dxa"/>
        <w:tblLook w:val="04A0" w:firstRow="1" w:lastRow="0" w:firstColumn="1" w:lastColumn="0" w:noHBand="0" w:noVBand="1"/>
      </w:tblPr>
      <w:tblGrid>
        <w:gridCol w:w="2124"/>
        <w:gridCol w:w="1982"/>
        <w:gridCol w:w="2728"/>
        <w:gridCol w:w="1510"/>
        <w:gridCol w:w="998"/>
        <w:gridCol w:w="968"/>
        <w:gridCol w:w="4994"/>
      </w:tblGrid>
      <w:tr w:rsidR="00923324" w:rsidRPr="00C31D62" w14:paraId="2038E580" w14:textId="77777777" w:rsidTr="00C31D62">
        <w:trPr>
          <w:trHeight w:val="840"/>
        </w:trPr>
        <w:tc>
          <w:tcPr>
            <w:tcW w:w="2124" w:type="dxa"/>
          </w:tcPr>
          <w:p w14:paraId="3B6011B7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</w:tcPr>
          <w:p w14:paraId="6F947FD4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</w:tcPr>
          <w:p w14:paraId="2EF8ECDD" w14:textId="3829251F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1EA3B613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6" w:type="dxa"/>
            <w:gridSpan w:val="2"/>
          </w:tcPr>
          <w:p w14:paraId="098CBDF0" w14:textId="77777777" w:rsidR="00923324" w:rsidRPr="00C31D62" w:rsidRDefault="00923324" w:rsidP="00C31D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Dimensioni filtro</w:t>
            </w:r>
          </w:p>
        </w:tc>
        <w:tc>
          <w:tcPr>
            <w:tcW w:w="4994" w:type="dxa"/>
          </w:tcPr>
          <w:p w14:paraId="775F5B27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3324" w:rsidRPr="00C31D62" w14:paraId="5B205812" w14:textId="77777777" w:rsidTr="00C31D62">
        <w:trPr>
          <w:trHeight w:val="840"/>
        </w:trPr>
        <w:tc>
          <w:tcPr>
            <w:tcW w:w="2124" w:type="dxa"/>
          </w:tcPr>
          <w:p w14:paraId="41C91C91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Tipologia pastorizzatore</w:t>
            </w:r>
          </w:p>
        </w:tc>
        <w:tc>
          <w:tcPr>
            <w:tcW w:w="1982" w:type="dxa"/>
          </w:tcPr>
          <w:p w14:paraId="5B59C1F0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</w:tcPr>
          <w:p w14:paraId="1D71F72C" w14:textId="024F52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Tipologia prodotto</w:t>
            </w:r>
          </w:p>
        </w:tc>
        <w:tc>
          <w:tcPr>
            <w:tcW w:w="1510" w:type="dxa"/>
          </w:tcPr>
          <w:p w14:paraId="38240470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Tipologia filtro</w:t>
            </w:r>
          </w:p>
        </w:tc>
        <w:tc>
          <w:tcPr>
            <w:tcW w:w="998" w:type="dxa"/>
          </w:tcPr>
          <w:p w14:paraId="58CB1208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  <w:tc>
          <w:tcPr>
            <w:tcW w:w="968" w:type="dxa"/>
          </w:tcPr>
          <w:p w14:paraId="017F927A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µ</w:t>
            </w:r>
          </w:p>
        </w:tc>
        <w:tc>
          <w:tcPr>
            <w:tcW w:w="4994" w:type="dxa"/>
          </w:tcPr>
          <w:p w14:paraId="1623166F" w14:textId="77777777" w:rsidR="00923324" w:rsidRPr="00C31D62" w:rsidRDefault="00024051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Indicazioni</w:t>
            </w:r>
          </w:p>
        </w:tc>
      </w:tr>
      <w:tr w:rsidR="00923324" w:rsidRPr="00C31D62" w14:paraId="0305D624" w14:textId="77777777" w:rsidTr="00C31D62">
        <w:trPr>
          <w:trHeight w:val="783"/>
        </w:trPr>
        <w:tc>
          <w:tcPr>
            <w:tcW w:w="2124" w:type="dxa"/>
            <w:vMerge w:val="restart"/>
          </w:tcPr>
          <w:p w14:paraId="02DF9547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E81C9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Pastorizzatore tubolar</w:t>
            </w:r>
            <w:r w:rsidR="00F021C9" w:rsidRPr="00C31D6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982" w:type="dxa"/>
            <w:vMerge w:val="restart"/>
          </w:tcPr>
          <w:p w14:paraId="6875D050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Succo naturale torbido NFC</w:t>
            </w:r>
          </w:p>
        </w:tc>
        <w:tc>
          <w:tcPr>
            <w:tcW w:w="2728" w:type="dxa"/>
            <w:vMerge w:val="restart"/>
          </w:tcPr>
          <w:p w14:paraId="0AC58B2C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8BEFF" w14:textId="06E95224" w:rsidR="00923324" w:rsidRPr="00C31D62" w:rsidRDefault="00E66D33" w:rsidP="00C31D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Tutti i succhi naturali</w:t>
            </w:r>
            <w:r w:rsidR="002B0CCC"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con basso, medio e alto contenuto di polpe</w:t>
            </w:r>
          </w:p>
        </w:tc>
        <w:tc>
          <w:tcPr>
            <w:tcW w:w="1510" w:type="dxa"/>
            <w:vMerge w:val="restart"/>
          </w:tcPr>
          <w:p w14:paraId="4E441653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95841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Cartuccia </w:t>
            </w:r>
          </w:p>
        </w:tc>
        <w:tc>
          <w:tcPr>
            <w:tcW w:w="998" w:type="dxa"/>
          </w:tcPr>
          <w:p w14:paraId="585B70E1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  <w:r w:rsidR="008F347A" w:rsidRPr="00C31D6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68" w:type="dxa"/>
          </w:tcPr>
          <w:p w14:paraId="47065B94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F347A" w:rsidRPr="00C31D6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94" w:type="dxa"/>
          </w:tcPr>
          <w:p w14:paraId="59F40F8F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Si utilizza per succhi NFC depolpati</w:t>
            </w:r>
          </w:p>
        </w:tc>
      </w:tr>
      <w:tr w:rsidR="00923324" w:rsidRPr="00C31D62" w14:paraId="67E6499E" w14:textId="77777777" w:rsidTr="00C31D62">
        <w:trPr>
          <w:trHeight w:val="428"/>
        </w:trPr>
        <w:tc>
          <w:tcPr>
            <w:tcW w:w="2124" w:type="dxa"/>
            <w:vMerge/>
          </w:tcPr>
          <w:p w14:paraId="11F4D9DB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79565191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14:paraId="7F84228E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0B2E9D99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6609B60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  <w:p w14:paraId="13356C79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8" w:type="dxa"/>
          </w:tcPr>
          <w:p w14:paraId="038F1316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994" w:type="dxa"/>
          </w:tcPr>
          <w:p w14:paraId="22DBDE27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Succo NFC a </w:t>
            </w:r>
            <w:r w:rsidR="00120A93" w:rsidRPr="00C31D62">
              <w:rPr>
                <w:rFonts w:ascii="Times New Roman" w:hAnsi="Times New Roman" w:cs="Times New Roman"/>
                <w:sz w:val="24"/>
                <w:szCs w:val="24"/>
              </w:rPr>
              <w:t>basso</w:t>
            </w: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contenuto di polpe</w:t>
            </w:r>
          </w:p>
        </w:tc>
      </w:tr>
      <w:tr w:rsidR="00923324" w:rsidRPr="00C31D62" w14:paraId="63F7AF9E" w14:textId="77777777" w:rsidTr="00C31D62">
        <w:trPr>
          <w:trHeight w:val="1236"/>
        </w:trPr>
        <w:tc>
          <w:tcPr>
            <w:tcW w:w="2124" w:type="dxa"/>
            <w:vMerge/>
          </w:tcPr>
          <w:p w14:paraId="08A32F3C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7757B56F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14:paraId="7AD85CB4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59696F7B" w14:textId="77777777" w:rsidR="00923324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E6B8E5" w14:textId="77777777" w:rsidR="008F347A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A5002A7" w14:textId="77777777" w:rsidR="008F347A" w:rsidRPr="00C31D62" w:rsidRDefault="005325E2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A82BC39" w14:textId="77777777" w:rsidR="00EC503A" w:rsidRPr="00C31D62" w:rsidRDefault="00EC503A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8" w:type="dxa"/>
          </w:tcPr>
          <w:p w14:paraId="347BC4C7" w14:textId="77777777" w:rsidR="008F347A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14:paraId="0B38D99E" w14:textId="77777777" w:rsidR="008F347A" w:rsidRPr="00C31D62" w:rsidRDefault="005325E2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  <w:p w14:paraId="1F013547" w14:textId="77777777" w:rsidR="00EC503A" w:rsidRPr="00C31D62" w:rsidRDefault="00EC503A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  <w:tc>
          <w:tcPr>
            <w:tcW w:w="4994" w:type="dxa"/>
          </w:tcPr>
          <w:p w14:paraId="0C65A516" w14:textId="77777777" w:rsidR="008D4A57" w:rsidRPr="00C31D62" w:rsidRDefault="00923324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Succo NFC</w:t>
            </w:r>
            <w:r w:rsidR="00120A93"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A93" w:rsidRPr="00C31D62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A93" w:rsidRPr="00C31D62">
              <w:rPr>
                <w:rFonts w:ascii="Times New Roman" w:hAnsi="Times New Roman" w:cs="Times New Roman"/>
                <w:sz w:val="24"/>
                <w:szCs w:val="24"/>
              </w:rPr>
              <w:t>contenuto di polpe</w:t>
            </w:r>
          </w:p>
          <w:p w14:paraId="327AEAA0" w14:textId="77777777" w:rsidR="008F347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Carico in cisterna</w:t>
            </w:r>
          </w:p>
          <w:p w14:paraId="3087C75B" w14:textId="77777777" w:rsidR="008F347A" w:rsidRPr="00C31D62" w:rsidRDefault="00EC503A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Succo molto polposo</w:t>
            </w:r>
            <w:r w:rsidR="00F021C9" w:rsidRPr="00C31D62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F15EAA" w:rsidRPr="00C31D62" w14:paraId="60ECB593" w14:textId="77777777" w:rsidTr="00C31D62">
        <w:trPr>
          <w:trHeight w:val="409"/>
        </w:trPr>
        <w:tc>
          <w:tcPr>
            <w:tcW w:w="2124" w:type="dxa"/>
          </w:tcPr>
          <w:p w14:paraId="30193E21" w14:textId="77777777" w:rsidR="00F15EAA" w:rsidRPr="00C31D62" w:rsidRDefault="00F15EAA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Pastorizzatore a piastre</w:t>
            </w:r>
          </w:p>
        </w:tc>
        <w:tc>
          <w:tcPr>
            <w:tcW w:w="1982" w:type="dxa"/>
          </w:tcPr>
          <w:p w14:paraId="537149E2" w14:textId="77777777" w:rsidR="00F15EAA" w:rsidRPr="00C31D62" w:rsidRDefault="00F15EAA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Succo naturale torbido NFC</w:t>
            </w:r>
          </w:p>
        </w:tc>
        <w:tc>
          <w:tcPr>
            <w:tcW w:w="2728" w:type="dxa"/>
          </w:tcPr>
          <w:p w14:paraId="3C2C5166" w14:textId="77777777" w:rsidR="00F15EA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Succo naturale NFC </w:t>
            </w:r>
          </w:p>
        </w:tc>
        <w:tc>
          <w:tcPr>
            <w:tcW w:w="1510" w:type="dxa"/>
          </w:tcPr>
          <w:p w14:paraId="0B3B77EC" w14:textId="3593054C" w:rsidR="00F15EA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PALL</w:t>
            </w:r>
          </w:p>
        </w:tc>
        <w:tc>
          <w:tcPr>
            <w:tcW w:w="998" w:type="dxa"/>
          </w:tcPr>
          <w:p w14:paraId="03743F40" w14:textId="77777777" w:rsidR="00F15EA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8" w:type="dxa"/>
          </w:tcPr>
          <w:p w14:paraId="1DAB3BAA" w14:textId="77777777" w:rsidR="00F15EA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4994" w:type="dxa"/>
          </w:tcPr>
          <w:p w14:paraId="4D1CB230" w14:textId="77777777" w:rsidR="00F15EAA" w:rsidRPr="00C31D62" w:rsidRDefault="008D4A57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Si usa per i naturali pastorizzati nel pastorizzatore a piastre</w:t>
            </w:r>
          </w:p>
        </w:tc>
      </w:tr>
      <w:tr w:rsidR="009B32BE" w:rsidRPr="00C31D62" w14:paraId="09D8B77F" w14:textId="77777777" w:rsidTr="00C31D62">
        <w:trPr>
          <w:trHeight w:val="409"/>
        </w:trPr>
        <w:tc>
          <w:tcPr>
            <w:tcW w:w="2124" w:type="dxa"/>
            <w:vMerge w:val="restart"/>
          </w:tcPr>
          <w:p w14:paraId="73FEB5F2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6F430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27EDF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A1C03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16141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Pastorizzatore a piastre</w:t>
            </w:r>
          </w:p>
        </w:tc>
        <w:tc>
          <w:tcPr>
            <w:tcW w:w="1982" w:type="dxa"/>
            <w:vMerge w:val="restart"/>
          </w:tcPr>
          <w:p w14:paraId="27BCBD00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B804B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5882C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5F267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Succo concentrato </w:t>
            </w:r>
          </w:p>
        </w:tc>
        <w:tc>
          <w:tcPr>
            <w:tcW w:w="2728" w:type="dxa"/>
          </w:tcPr>
          <w:p w14:paraId="18D11AE8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Limpido </w:t>
            </w:r>
          </w:p>
          <w:p w14:paraId="290206AE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</w:tcPr>
          <w:p w14:paraId="4DC7173A" w14:textId="20C1C3AB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PALL</w:t>
            </w:r>
          </w:p>
        </w:tc>
        <w:tc>
          <w:tcPr>
            <w:tcW w:w="998" w:type="dxa"/>
          </w:tcPr>
          <w:p w14:paraId="69D2F9FD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968" w:type="dxa"/>
          </w:tcPr>
          <w:p w14:paraId="5DCD4AA8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994" w:type="dxa"/>
          </w:tcPr>
          <w:p w14:paraId="27B5F084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2BE" w:rsidRPr="00C31D62" w14:paraId="343EC16D" w14:textId="77777777" w:rsidTr="00C31D62">
        <w:trPr>
          <w:trHeight w:val="462"/>
        </w:trPr>
        <w:tc>
          <w:tcPr>
            <w:tcW w:w="2124" w:type="dxa"/>
            <w:vMerge/>
          </w:tcPr>
          <w:p w14:paraId="5A0437CF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6EDDF4A3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</w:tcPr>
          <w:p w14:paraId="53FEF565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Semi-limpido</w:t>
            </w:r>
          </w:p>
        </w:tc>
        <w:tc>
          <w:tcPr>
            <w:tcW w:w="1510" w:type="dxa"/>
          </w:tcPr>
          <w:p w14:paraId="7718F7FC" w14:textId="336FD7FF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PALL</w:t>
            </w:r>
          </w:p>
        </w:tc>
        <w:tc>
          <w:tcPr>
            <w:tcW w:w="998" w:type="dxa"/>
          </w:tcPr>
          <w:p w14:paraId="13EE65A7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968" w:type="dxa"/>
          </w:tcPr>
          <w:p w14:paraId="3BBE68BF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4994" w:type="dxa"/>
          </w:tcPr>
          <w:p w14:paraId="12C54041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32BE" w:rsidRPr="00C31D62" w14:paraId="01574079" w14:textId="77777777" w:rsidTr="00C31D62">
        <w:trPr>
          <w:trHeight w:val="409"/>
        </w:trPr>
        <w:tc>
          <w:tcPr>
            <w:tcW w:w="2124" w:type="dxa"/>
            <w:vMerge/>
          </w:tcPr>
          <w:p w14:paraId="668F34D5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1EEABF19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 w:val="restart"/>
          </w:tcPr>
          <w:p w14:paraId="2EB1F541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A89EA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9C4E7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Torbido </w:t>
            </w:r>
          </w:p>
        </w:tc>
        <w:tc>
          <w:tcPr>
            <w:tcW w:w="1510" w:type="dxa"/>
            <w:vMerge w:val="restart"/>
          </w:tcPr>
          <w:p w14:paraId="5A73A529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40E88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E3BD1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PALL</w:t>
            </w:r>
          </w:p>
        </w:tc>
        <w:tc>
          <w:tcPr>
            <w:tcW w:w="998" w:type="dxa"/>
          </w:tcPr>
          <w:p w14:paraId="7F49948B" w14:textId="289D8822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</w:tc>
        <w:tc>
          <w:tcPr>
            <w:tcW w:w="968" w:type="dxa"/>
          </w:tcPr>
          <w:p w14:paraId="44D48D9C" w14:textId="6A429F1A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4994" w:type="dxa"/>
          </w:tcPr>
          <w:p w14:paraId="29496FEB" w14:textId="68BF0121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Per prodotto molto depolpato fino a un °</w:t>
            </w:r>
            <w:proofErr w:type="spellStart"/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di 50-55</w:t>
            </w:r>
          </w:p>
        </w:tc>
      </w:tr>
      <w:tr w:rsidR="009B32BE" w:rsidRPr="00C31D62" w14:paraId="6ADDB6A5" w14:textId="77777777" w:rsidTr="00C31D62">
        <w:trPr>
          <w:trHeight w:val="428"/>
        </w:trPr>
        <w:tc>
          <w:tcPr>
            <w:tcW w:w="2124" w:type="dxa"/>
            <w:vMerge/>
          </w:tcPr>
          <w:p w14:paraId="0B511AFB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4184CB6D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14:paraId="1E7CFB70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3BC6C9F6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543EA6C7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968" w:type="dxa"/>
          </w:tcPr>
          <w:p w14:paraId="0290F3EB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4994" w:type="dxa"/>
          </w:tcPr>
          <w:p w14:paraId="0DEA26C3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Per un prodotto di polpa valore medio 1% circa da 55°bx a salire</w:t>
            </w:r>
          </w:p>
        </w:tc>
      </w:tr>
      <w:tr w:rsidR="009B32BE" w:rsidRPr="00C31D62" w14:paraId="35233B46" w14:textId="77777777" w:rsidTr="00C31D62">
        <w:trPr>
          <w:trHeight w:val="409"/>
        </w:trPr>
        <w:tc>
          <w:tcPr>
            <w:tcW w:w="2124" w:type="dxa"/>
            <w:vMerge/>
          </w:tcPr>
          <w:p w14:paraId="56B4C470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2" w:type="dxa"/>
            <w:vMerge/>
          </w:tcPr>
          <w:p w14:paraId="6FE0D720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8" w:type="dxa"/>
            <w:vMerge/>
          </w:tcPr>
          <w:p w14:paraId="1FA9C9AF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</w:tcPr>
          <w:p w14:paraId="4FAAF725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6CD82599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968" w:type="dxa"/>
          </w:tcPr>
          <w:p w14:paraId="3B2752A6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994" w:type="dxa"/>
          </w:tcPr>
          <w:p w14:paraId="6E9A6BB7" w14:textId="77777777" w:rsidR="009B32BE" w:rsidRPr="00C31D62" w:rsidRDefault="009B32BE" w:rsidP="00C31D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Per un prodotto di polpa valore medio 2-2.5% circa, </w:t>
            </w:r>
            <w:proofErr w:type="spellStart"/>
            <w:r w:rsidRPr="00C31D62">
              <w:rPr>
                <w:rFonts w:ascii="Times New Roman" w:hAnsi="Times New Roman" w:cs="Times New Roman"/>
                <w:sz w:val="24"/>
                <w:szCs w:val="24"/>
              </w:rPr>
              <w:t>bx</w:t>
            </w:r>
            <w:proofErr w:type="spellEnd"/>
            <w:r w:rsidRPr="00C31D62">
              <w:rPr>
                <w:rFonts w:ascii="Times New Roman" w:hAnsi="Times New Roman" w:cs="Times New Roman"/>
                <w:sz w:val="24"/>
                <w:szCs w:val="24"/>
              </w:rPr>
              <w:t xml:space="preserve"> 60-65° circa</w:t>
            </w:r>
          </w:p>
        </w:tc>
      </w:tr>
    </w:tbl>
    <w:p w14:paraId="29BF9639" w14:textId="31631027" w:rsidR="00F021C9" w:rsidRDefault="00C31D62" w:rsidP="00C31D6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F0DA0EA" wp14:editId="5BD895CA">
            <wp:simplePos x="0" y="0"/>
            <wp:positionH relativeFrom="column">
              <wp:posOffset>7711440</wp:posOffset>
            </wp:positionH>
            <wp:positionV relativeFrom="paragraph">
              <wp:posOffset>4993640</wp:posOffset>
            </wp:positionV>
            <wp:extent cx="1464310" cy="563880"/>
            <wp:effectExtent l="0" t="0" r="2540" b="7620"/>
            <wp:wrapSquare wrapText="bothSides"/>
            <wp:docPr id="17323696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1C9" w:rsidRPr="00F021C9">
        <w:rPr>
          <w:rFonts w:ascii="Times New Roman" w:hAnsi="Times New Roman" w:cs="Times New Roman"/>
          <w:sz w:val="24"/>
          <w:szCs w:val="24"/>
        </w:rPr>
        <w:t>*solo su richiesta del cliente</w:t>
      </w:r>
    </w:p>
    <w:p w14:paraId="27BDF085" w14:textId="4637E533" w:rsidR="00C31D62" w:rsidRPr="00F021C9" w:rsidRDefault="00C31D62" w:rsidP="00F021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Aggiornato al 02/09/2024</w:t>
      </w:r>
    </w:p>
    <w:sectPr w:rsidR="00C31D62" w:rsidRPr="00F021C9" w:rsidSect="00C31D62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775C0" w14:textId="77777777" w:rsidR="00576D91" w:rsidRDefault="00576D91" w:rsidP="00F021C9">
      <w:pPr>
        <w:spacing w:after="0" w:line="240" w:lineRule="auto"/>
      </w:pPr>
      <w:r>
        <w:separator/>
      </w:r>
    </w:p>
  </w:endnote>
  <w:endnote w:type="continuationSeparator" w:id="0">
    <w:p w14:paraId="3F9418CB" w14:textId="77777777" w:rsidR="00576D91" w:rsidRDefault="00576D91" w:rsidP="00F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F2D19D" w14:textId="77777777" w:rsidR="00576D91" w:rsidRDefault="00576D91" w:rsidP="00F021C9">
      <w:pPr>
        <w:spacing w:after="0" w:line="240" w:lineRule="auto"/>
      </w:pPr>
      <w:r>
        <w:separator/>
      </w:r>
    </w:p>
  </w:footnote>
  <w:footnote w:type="continuationSeparator" w:id="0">
    <w:p w14:paraId="6B144D81" w14:textId="77777777" w:rsidR="00576D91" w:rsidRDefault="00576D91" w:rsidP="00F02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80"/>
      <w:gridCol w:w="7986"/>
      <w:gridCol w:w="4022"/>
    </w:tblGrid>
    <w:tr w:rsidR="00C31D62" w:rsidRPr="00C31D62" w14:paraId="1BF99910" w14:textId="77777777" w:rsidTr="00C31D62">
      <w:trPr>
        <w:trHeight w:val="1119"/>
      </w:trPr>
      <w:tc>
        <w:tcPr>
          <w:tcW w:w="1098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506835D" w14:textId="77777777" w:rsidR="00C31D62" w:rsidRPr="00C31D62" w:rsidRDefault="00C31D62" w:rsidP="00C31D62">
          <w:pPr>
            <w:tabs>
              <w:tab w:val="center" w:pos="4819"/>
              <w:tab w:val="right" w:pos="9638"/>
            </w:tabs>
            <w:suppressAutoHyphens/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Cs/>
              <w:sz w:val="24"/>
              <w:szCs w:val="24"/>
              <w:lang w:val="de-DE" w:eastAsia="ar-SA"/>
            </w:rPr>
          </w:pPr>
          <w:r w:rsidRPr="00C31D62">
            <w:rPr>
              <w:rFonts w:ascii="Calibri" w:eastAsia="Times New Roman" w:hAnsi="Calibri" w:cs="Calibri"/>
              <w:bCs/>
              <w:sz w:val="28"/>
              <w:szCs w:val="28"/>
              <w:lang w:val="de-DE" w:eastAsia="ar-SA"/>
            </w:rPr>
            <w:t>Agrumi-Gel s.r.l.</w:t>
          </w:r>
        </w:p>
      </w:tc>
      <w:tc>
        <w:tcPr>
          <w:tcW w:w="2594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EA5C80" w14:textId="099153E0" w:rsidR="00C31D62" w:rsidRPr="00C31D62" w:rsidRDefault="00C31D62" w:rsidP="00C31D62">
          <w:pPr>
            <w:suppressAutoHyphens/>
            <w:spacing w:before="240" w:after="0" w:line="360" w:lineRule="auto"/>
            <w:jc w:val="center"/>
            <w:rPr>
              <w:rFonts w:ascii="Calibri" w:eastAsia="Times New Roman" w:hAnsi="Calibri" w:cs="Calibri"/>
              <w:b/>
              <w:sz w:val="32"/>
              <w:szCs w:val="32"/>
              <w:lang w:eastAsia="ar-SA"/>
            </w:rPr>
          </w:pPr>
          <w:r w:rsidRPr="00C31D62">
            <w:rPr>
              <w:rFonts w:ascii="Calibri" w:eastAsia="Times New Roman" w:hAnsi="Calibri" w:cs="Calibri"/>
              <w:b/>
              <w:sz w:val="32"/>
              <w:szCs w:val="32"/>
              <w:lang w:eastAsia="ar-SA"/>
            </w:rPr>
            <w:t>Reparto prodotti finiti: Tabella con i filtri da utilizzare durante la fase di filtrazione</w:t>
          </w:r>
        </w:p>
      </w:tc>
      <w:tc>
        <w:tcPr>
          <w:tcW w:w="130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BBC372" w14:textId="28B5D8CD" w:rsidR="00C31D62" w:rsidRPr="00C31D62" w:rsidRDefault="00C31D62" w:rsidP="00C31D62">
          <w:pPr>
            <w:suppressAutoHyphens/>
            <w:spacing w:after="60" w:line="240" w:lineRule="auto"/>
            <w:ind w:right="-143"/>
            <w:rPr>
              <w:rFonts w:ascii="Calibri" w:eastAsia="Times New Roman" w:hAnsi="Calibri" w:cs="Calibri"/>
              <w:b/>
              <w:sz w:val="18"/>
              <w:szCs w:val="18"/>
              <w:lang w:eastAsia="ar-SA"/>
            </w:rPr>
          </w:pP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Cod.: </w:t>
          </w:r>
          <w:r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T-01 - </w:t>
          </w: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Rev.: </w:t>
          </w:r>
          <w:r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01 - </w:t>
          </w: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Data: </w:t>
          </w:r>
          <w:r>
            <w:rPr>
              <w:rFonts w:ascii="Calibri" w:eastAsia="Times New Roman" w:hAnsi="Calibri" w:cs="Calibri"/>
              <w:noProof/>
              <w:sz w:val="18"/>
              <w:szCs w:val="18"/>
              <w:lang w:eastAsia="it-IT"/>
            </w:rPr>
            <w:t>02/09/2024</w:t>
          </w:r>
        </w:p>
        <w:p w14:paraId="1745B612" w14:textId="235F261D" w:rsidR="00C31D62" w:rsidRPr="00C31D62" w:rsidRDefault="00C31D62" w:rsidP="00C31D62">
          <w:pPr>
            <w:suppressAutoHyphens/>
            <w:spacing w:after="60" w:line="240" w:lineRule="auto"/>
            <w:ind w:right="-143"/>
            <w:rPr>
              <w:rFonts w:ascii="Calibri" w:eastAsia="Times New Roman" w:hAnsi="Calibri" w:cs="Calibri"/>
              <w:sz w:val="18"/>
              <w:szCs w:val="24"/>
              <w:lang w:eastAsia="ar-SA"/>
            </w:rPr>
          </w:pP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Emesso da: </w:t>
          </w:r>
          <w:r>
            <w:rPr>
              <w:rFonts w:ascii="Calibri" w:eastAsia="Times New Roman" w:hAnsi="Calibri" w:cs="Calibri"/>
              <w:sz w:val="18"/>
              <w:szCs w:val="24"/>
              <w:lang w:eastAsia="ar-SA"/>
            </w:rPr>
            <w:t>Team Qualità</w:t>
          </w:r>
        </w:p>
        <w:p w14:paraId="68669938" w14:textId="77777777" w:rsidR="00C31D62" w:rsidRPr="00C31D62" w:rsidRDefault="00C31D62" w:rsidP="00C31D62">
          <w:pPr>
            <w:suppressAutoHyphens/>
            <w:spacing w:after="60" w:line="240" w:lineRule="auto"/>
            <w:ind w:right="-143"/>
            <w:rPr>
              <w:rFonts w:ascii="Calibri" w:eastAsia="Times New Roman" w:hAnsi="Calibri" w:cs="Calibri"/>
              <w:sz w:val="18"/>
              <w:szCs w:val="24"/>
              <w:lang w:eastAsia="ar-SA"/>
            </w:rPr>
          </w:pP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>Approvato da: Salvatore Rizzo</w:t>
          </w:r>
        </w:p>
        <w:p w14:paraId="4310DA87" w14:textId="77777777" w:rsidR="00C31D62" w:rsidRPr="00C31D62" w:rsidRDefault="00C31D62" w:rsidP="00C31D62">
          <w:pPr>
            <w:suppressAutoHyphens/>
            <w:spacing w:after="60" w:line="240" w:lineRule="auto"/>
            <w:ind w:right="-143"/>
            <w:rPr>
              <w:rFonts w:ascii="Calibri" w:eastAsia="Times New Roman" w:hAnsi="Calibri" w:cs="Calibri"/>
              <w:sz w:val="18"/>
              <w:szCs w:val="24"/>
              <w:lang w:eastAsia="ar-SA"/>
            </w:rPr>
          </w:pP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>Motivo revisione: Aggiornamento</w:t>
          </w:r>
        </w:p>
        <w:p w14:paraId="789C3712" w14:textId="77777777" w:rsidR="00C31D62" w:rsidRPr="00C31D62" w:rsidRDefault="00C31D62" w:rsidP="00C31D62">
          <w:pPr>
            <w:tabs>
              <w:tab w:val="center" w:pos="4819"/>
              <w:tab w:val="right" w:pos="9638"/>
            </w:tabs>
            <w:suppressAutoHyphens/>
            <w:snapToGrid w:val="0"/>
            <w:spacing w:after="0" w:line="240" w:lineRule="auto"/>
            <w:rPr>
              <w:rFonts w:ascii="Calibri" w:eastAsia="Times New Roman" w:hAnsi="Calibri" w:cs="Calibri"/>
              <w:sz w:val="24"/>
              <w:szCs w:val="24"/>
              <w:lang w:eastAsia="ar-SA"/>
            </w:rPr>
          </w:pPr>
          <w:r w:rsidRPr="00C31D62">
            <w:rPr>
              <w:rFonts w:ascii="Calibri" w:eastAsia="Times New Roman" w:hAnsi="Calibri" w:cs="Calibri"/>
              <w:sz w:val="18"/>
              <w:szCs w:val="24"/>
              <w:lang w:eastAsia="ar-SA"/>
            </w:rPr>
            <w:t xml:space="preserve">Pag. </w:t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fldChar w:fldCharType="begin"/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instrText xml:space="preserve"> PAGE </w:instrText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fldChar w:fldCharType="separate"/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t>1</w:t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fldChar w:fldCharType="end"/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t xml:space="preserve"> di </w:t>
          </w:r>
          <w:r w:rsidRPr="00C31D62">
            <w:rPr>
              <w:rFonts w:ascii="Calibri" w:eastAsia="Times New Roman" w:hAnsi="Calibri" w:cs="Calibri"/>
              <w:bCs/>
              <w:noProof/>
              <w:sz w:val="18"/>
              <w:szCs w:val="24"/>
              <w:lang w:eastAsia="ar-SA"/>
            </w:rPr>
            <w:fldChar w:fldCharType="begin"/>
          </w:r>
          <w:r w:rsidRPr="00C31D62">
            <w:rPr>
              <w:rFonts w:ascii="Calibri" w:eastAsia="Times New Roman" w:hAnsi="Calibri" w:cs="Calibri"/>
              <w:bCs/>
              <w:noProof/>
              <w:sz w:val="18"/>
              <w:szCs w:val="24"/>
              <w:lang w:eastAsia="ar-SA"/>
            </w:rPr>
            <w:instrText xml:space="preserve"> NUMPAGES   \* MERGEFORMAT </w:instrText>
          </w:r>
          <w:r w:rsidRPr="00C31D62">
            <w:rPr>
              <w:rFonts w:ascii="Calibri" w:eastAsia="Times New Roman" w:hAnsi="Calibri" w:cs="Calibri"/>
              <w:bCs/>
              <w:noProof/>
              <w:sz w:val="18"/>
              <w:szCs w:val="24"/>
              <w:lang w:eastAsia="ar-SA"/>
            </w:rPr>
            <w:fldChar w:fldCharType="separate"/>
          </w:r>
          <w:r w:rsidRPr="00C31D62">
            <w:rPr>
              <w:rFonts w:ascii="Calibri" w:eastAsia="Times New Roman" w:hAnsi="Calibri" w:cs="Calibri"/>
              <w:bCs/>
              <w:noProof/>
              <w:sz w:val="18"/>
              <w:szCs w:val="24"/>
              <w:lang w:eastAsia="ar-SA"/>
            </w:rPr>
            <w:t>2</w:t>
          </w:r>
          <w:r w:rsidRPr="00C31D62">
            <w:rPr>
              <w:rFonts w:ascii="Calibri" w:eastAsia="Times New Roman" w:hAnsi="Calibri" w:cs="Calibri"/>
              <w:bCs/>
              <w:sz w:val="18"/>
              <w:szCs w:val="24"/>
              <w:lang w:eastAsia="ar-SA"/>
            </w:rPr>
            <w:fldChar w:fldCharType="end"/>
          </w:r>
        </w:p>
      </w:tc>
    </w:tr>
  </w:tbl>
  <w:p w14:paraId="4B7CBC8C" w14:textId="77777777" w:rsidR="00C31D62" w:rsidRDefault="00C31D6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522C31"/>
    <w:multiLevelType w:val="hybridMultilevel"/>
    <w:tmpl w:val="334AEB64"/>
    <w:lvl w:ilvl="0" w:tplc="C6D44FE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E5F0B"/>
    <w:multiLevelType w:val="hybridMultilevel"/>
    <w:tmpl w:val="62ACC3E4"/>
    <w:lvl w:ilvl="0" w:tplc="EB2EC0B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334FA"/>
    <w:multiLevelType w:val="hybridMultilevel"/>
    <w:tmpl w:val="429CB952"/>
    <w:lvl w:ilvl="0" w:tplc="A98A94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064270">
    <w:abstractNumId w:val="2"/>
  </w:num>
  <w:num w:numId="2" w16cid:durableId="376272438">
    <w:abstractNumId w:val="1"/>
  </w:num>
  <w:num w:numId="3" w16cid:durableId="21031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DD"/>
    <w:rsid w:val="00024051"/>
    <w:rsid w:val="00120A93"/>
    <w:rsid w:val="002B0CCC"/>
    <w:rsid w:val="002D44DD"/>
    <w:rsid w:val="005325E2"/>
    <w:rsid w:val="00576D91"/>
    <w:rsid w:val="0060453F"/>
    <w:rsid w:val="00672F51"/>
    <w:rsid w:val="007C2D80"/>
    <w:rsid w:val="00835B27"/>
    <w:rsid w:val="008D4A57"/>
    <w:rsid w:val="008F347A"/>
    <w:rsid w:val="008F3F69"/>
    <w:rsid w:val="00923324"/>
    <w:rsid w:val="009B32BE"/>
    <w:rsid w:val="00A55F8E"/>
    <w:rsid w:val="00AA6776"/>
    <w:rsid w:val="00AC421B"/>
    <w:rsid w:val="00AD6F25"/>
    <w:rsid w:val="00C31D62"/>
    <w:rsid w:val="00C85AB1"/>
    <w:rsid w:val="00E3689D"/>
    <w:rsid w:val="00E66D33"/>
    <w:rsid w:val="00EC503A"/>
    <w:rsid w:val="00EF3E87"/>
    <w:rsid w:val="00F021C9"/>
    <w:rsid w:val="00F15EAA"/>
    <w:rsid w:val="00F73CF7"/>
    <w:rsid w:val="00FD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42072D"/>
  <w15:chartTrackingRefBased/>
  <w15:docId w15:val="{282B44E2-B587-4F20-B871-ED4D7469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2D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85AB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021C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021C9"/>
  </w:style>
  <w:style w:type="paragraph" w:styleId="Pidipagina">
    <w:name w:val="footer"/>
    <w:basedOn w:val="Normale"/>
    <w:link w:val="PidipaginaCarattere"/>
    <w:uiPriority w:val="99"/>
    <w:unhideWhenUsed/>
    <w:rsid w:val="00F021C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0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Giovanna</cp:lastModifiedBy>
  <cp:revision>28</cp:revision>
  <cp:lastPrinted>2021-03-09T15:42:00Z</cp:lastPrinted>
  <dcterms:created xsi:type="dcterms:W3CDTF">2020-12-23T14:24:00Z</dcterms:created>
  <dcterms:modified xsi:type="dcterms:W3CDTF">2024-09-24T08:52:00Z</dcterms:modified>
</cp:coreProperties>
</file>