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3CF" w:rsidRPr="00F343CF" w:rsidRDefault="003F5662" w:rsidP="00F343CF">
      <w:pPr>
        <w:pStyle w:val="Title"/>
      </w:pPr>
      <w:r w:rsidRPr="003F5662">
        <w:rPr>
          <w:b/>
          <w:sz w:val="68"/>
          <w:szCs w:val="68"/>
        </w:rPr>
        <w:t>Brave New</w:t>
      </w:r>
      <w:r w:rsidR="001A02FE">
        <w:rPr>
          <w:b/>
        </w:rPr>
        <w:t xml:space="preserve"> </w:t>
      </w:r>
      <w:r>
        <w:rPr>
          <w:b/>
          <w:sz w:val="96"/>
          <w:szCs w:val="96"/>
        </w:rPr>
        <w:t>Galaxy</w:t>
      </w:r>
    </w:p>
    <w:p w:rsidR="00A3504D" w:rsidRPr="00F343CF" w:rsidRDefault="00A7104C" w:rsidP="005F710B">
      <w:pPr>
        <w:pStyle w:val="Subtitle"/>
        <w:rPr>
          <w:b/>
        </w:rPr>
      </w:pPr>
      <w:r>
        <w:rPr>
          <w:b/>
        </w:rPr>
        <w:t xml:space="preserve">The </w:t>
      </w:r>
      <w:r w:rsidR="00805047" w:rsidRPr="00F343CF">
        <w:rPr>
          <w:b/>
        </w:rPr>
        <w:t>Design Document</w:t>
      </w:r>
    </w:p>
    <w:p w:rsidR="005F710B" w:rsidRDefault="005F710B" w:rsidP="00805047">
      <w:pPr>
        <w:jc w:val="left"/>
      </w:pPr>
      <w:r>
        <w:t xml:space="preserve">Creator: </w:t>
      </w:r>
      <w:r>
        <w:tab/>
        <w:t>Bill DeHaven</w:t>
      </w:r>
    </w:p>
    <w:p w:rsidR="005F710B" w:rsidRDefault="00A7104C" w:rsidP="00805047">
      <w:pPr>
        <w:jc w:val="left"/>
      </w:pPr>
      <w:r>
        <w:t xml:space="preserve">Version #: </w:t>
      </w:r>
      <w:r>
        <w:tab/>
      </w:r>
      <w:r w:rsidR="007C4893">
        <w:t>1.0.1</w:t>
      </w:r>
    </w:p>
    <w:p w:rsidR="005F710B" w:rsidRPr="005F710B" w:rsidRDefault="005F710B" w:rsidP="00805047">
      <w:pPr>
        <w:jc w:val="left"/>
        <w:sectPr w:rsidR="005F710B" w:rsidRPr="005F710B">
          <w:pgSz w:w="12240" w:h="15840"/>
          <w:pgMar w:top="1440" w:right="1440" w:bottom="1440" w:left="1440" w:header="720" w:footer="720" w:gutter="0"/>
          <w:cols w:space="720"/>
          <w:docGrid w:linePitch="360"/>
        </w:sectPr>
      </w:pPr>
      <w:r>
        <w:t>Date:</w:t>
      </w:r>
      <w:r>
        <w:tab/>
      </w:r>
      <w:r>
        <w:tab/>
      </w:r>
      <w:r w:rsidR="007C4893">
        <w:t>February 25, 2015</w:t>
      </w:r>
    </w:p>
    <w:sdt>
      <w:sdtPr>
        <w:rPr>
          <w:rFonts w:ascii="Milford Condensed" w:eastAsiaTheme="minorHAnsi" w:hAnsi="Milford Condensed" w:cstheme="minorBidi"/>
          <w:bCs w:val="0"/>
          <w:color w:val="auto"/>
          <w:sz w:val="24"/>
          <w:szCs w:val="22"/>
        </w:rPr>
        <w:id w:val="759284405"/>
        <w:docPartObj>
          <w:docPartGallery w:val="Table of Contents"/>
          <w:docPartUnique/>
        </w:docPartObj>
      </w:sdtPr>
      <w:sdtContent>
        <w:p w:rsidR="00805047" w:rsidRDefault="00805047">
          <w:pPr>
            <w:pStyle w:val="TOCHeading"/>
          </w:pPr>
          <w:r>
            <w:t>Contents</w:t>
          </w:r>
        </w:p>
        <w:p w:rsidR="00A02363" w:rsidRDefault="006D4215">
          <w:pPr>
            <w:pStyle w:val="TOC1"/>
            <w:tabs>
              <w:tab w:val="right" w:leader="dot" w:pos="9350"/>
            </w:tabs>
            <w:rPr>
              <w:rFonts w:asciiTheme="minorHAnsi" w:eastAsiaTheme="minorEastAsia" w:hAnsiTheme="minorHAnsi"/>
              <w:noProof/>
              <w:sz w:val="22"/>
            </w:rPr>
          </w:pPr>
          <w:r>
            <w:fldChar w:fldCharType="begin"/>
          </w:r>
          <w:r w:rsidR="00805047">
            <w:instrText xml:space="preserve"> TOC \o "1-3" \h \z \u </w:instrText>
          </w:r>
          <w:r>
            <w:fldChar w:fldCharType="separate"/>
          </w:r>
          <w:hyperlink w:anchor="_Toc412996324" w:history="1">
            <w:r w:rsidR="00A02363" w:rsidRPr="00814F26">
              <w:rPr>
                <w:rStyle w:val="Hyperlink"/>
                <w:noProof/>
              </w:rPr>
              <w:t>Version History</w:t>
            </w:r>
            <w:r w:rsidR="00A02363">
              <w:rPr>
                <w:noProof/>
                <w:webHidden/>
              </w:rPr>
              <w:tab/>
            </w:r>
            <w:r w:rsidR="00A02363">
              <w:rPr>
                <w:noProof/>
                <w:webHidden/>
              </w:rPr>
              <w:fldChar w:fldCharType="begin"/>
            </w:r>
            <w:r w:rsidR="00A02363">
              <w:rPr>
                <w:noProof/>
                <w:webHidden/>
              </w:rPr>
              <w:instrText xml:space="preserve"> PAGEREF _Toc412996324 \h </w:instrText>
            </w:r>
            <w:r w:rsidR="00A02363">
              <w:rPr>
                <w:noProof/>
                <w:webHidden/>
              </w:rPr>
            </w:r>
            <w:r w:rsidR="00A02363">
              <w:rPr>
                <w:noProof/>
                <w:webHidden/>
              </w:rPr>
              <w:fldChar w:fldCharType="separate"/>
            </w:r>
            <w:r w:rsidR="00A02363">
              <w:rPr>
                <w:noProof/>
                <w:webHidden/>
              </w:rPr>
              <w:t>3</w:t>
            </w:r>
            <w:r w:rsidR="00A02363">
              <w:rPr>
                <w:noProof/>
                <w:webHidden/>
              </w:rPr>
              <w:fldChar w:fldCharType="end"/>
            </w:r>
          </w:hyperlink>
        </w:p>
        <w:p w:rsidR="00A02363" w:rsidRDefault="00A02363">
          <w:pPr>
            <w:pStyle w:val="TOC1"/>
            <w:tabs>
              <w:tab w:val="right" w:leader="dot" w:pos="9350"/>
            </w:tabs>
            <w:rPr>
              <w:rFonts w:asciiTheme="minorHAnsi" w:eastAsiaTheme="minorEastAsia" w:hAnsiTheme="minorHAnsi"/>
              <w:noProof/>
              <w:sz w:val="22"/>
            </w:rPr>
          </w:pPr>
          <w:hyperlink w:anchor="_Toc412996325" w:history="1">
            <w:r w:rsidRPr="00814F26">
              <w:rPr>
                <w:rStyle w:val="Hyperlink"/>
                <w:noProof/>
              </w:rPr>
              <w:t>Game Overview</w:t>
            </w:r>
            <w:r>
              <w:rPr>
                <w:noProof/>
                <w:webHidden/>
              </w:rPr>
              <w:tab/>
            </w:r>
            <w:r>
              <w:rPr>
                <w:noProof/>
                <w:webHidden/>
              </w:rPr>
              <w:fldChar w:fldCharType="begin"/>
            </w:r>
            <w:r>
              <w:rPr>
                <w:noProof/>
                <w:webHidden/>
              </w:rPr>
              <w:instrText xml:space="preserve"> PAGEREF _Toc412996325 \h </w:instrText>
            </w:r>
            <w:r>
              <w:rPr>
                <w:noProof/>
                <w:webHidden/>
              </w:rPr>
            </w:r>
            <w:r>
              <w:rPr>
                <w:noProof/>
                <w:webHidden/>
              </w:rPr>
              <w:fldChar w:fldCharType="separate"/>
            </w:r>
            <w:r>
              <w:rPr>
                <w:noProof/>
                <w:webHidden/>
              </w:rPr>
              <w:t>4</w:t>
            </w:r>
            <w:r>
              <w:rPr>
                <w:noProof/>
                <w:webHidden/>
              </w:rPr>
              <w:fldChar w:fldCharType="end"/>
            </w:r>
          </w:hyperlink>
        </w:p>
        <w:p w:rsidR="00A02363" w:rsidRDefault="00A02363">
          <w:pPr>
            <w:pStyle w:val="TOC1"/>
            <w:tabs>
              <w:tab w:val="right" w:leader="dot" w:pos="9350"/>
            </w:tabs>
            <w:rPr>
              <w:rFonts w:asciiTheme="minorHAnsi" w:eastAsiaTheme="minorEastAsia" w:hAnsiTheme="minorHAnsi"/>
              <w:noProof/>
              <w:sz w:val="22"/>
            </w:rPr>
          </w:pPr>
          <w:hyperlink w:anchor="_Toc412996326" w:history="1">
            <w:r w:rsidRPr="00814F26">
              <w:rPr>
                <w:rStyle w:val="Hyperlink"/>
                <w:noProof/>
              </w:rPr>
              <w:t>Design Language</w:t>
            </w:r>
            <w:r>
              <w:rPr>
                <w:noProof/>
                <w:webHidden/>
              </w:rPr>
              <w:tab/>
            </w:r>
            <w:r>
              <w:rPr>
                <w:noProof/>
                <w:webHidden/>
              </w:rPr>
              <w:fldChar w:fldCharType="begin"/>
            </w:r>
            <w:r>
              <w:rPr>
                <w:noProof/>
                <w:webHidden/>
              </w:rPr>
              <w:instrText xml:space="preserve"> PAGEREF _Toc412996326 \h </w:instrText>
            </w:r>
            <w:r>
              <w:rPr>
                <w:noProof/>
                <w:webHidden/>
              </w:rPr>
            </w:r>
            <w:r>
              <w:rPr>
                <w:noProof/>
                <w:webHidden/>
              </w:rPr>
              <w:fldChar w:fldCharType="separate"/>
            </w:r>
            <w:r>
              <w:rPr>
                <w:noProof/>
                <w:webHidden/>
              </w:rPr>
              <w:t>5</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27" w:history="1">
            <w:r w:rsidRPr="00814F26">
              <w:rPr>
                <w:rStyle w:val="Hyperlink"/>
                <w:noProof/>
              </w:rPr>
              <w:t>In-Game World/Object Design: Xeno-Grunge</w:t>
            </w:r>
            <w:r>
              <w:rPr>
                <w:noProof/>
                <w:webHidden/>
              </w:rPr>
              <w:tab/>
            </w:r>
            <w:r>
              <w:rPr>
                <w:noProof/>
                <w:webHidden/>
              </w:rPr>
              <w:fldChar w:fldCharType="begin"/>
            </w:r>
            <w:r>
              <w:rPr>
                <w:noProof/>
                <w:webHidden/>
              </w:rPr>
              <w:instrText xml:space="preserve"> PAGEREF _Toc412996327 \h </w:instrText>
            </w:r>
            <w:r>
              <w:rPr>
                <w:noProof/>
                <w:webHidden/>
              </w:rPr>
            </w:r>
            <w:r>
              <w:rPr>
                <w:noProof/>
                <w:webHidden/>
              </w:rPr>
              <w:fldChar w:fldCharType="separate"/>
            </w:r>
            <w:r>
              <w:rPr>
                <w:noProof/>
                <w:webHidden/>
              </w:rPr>
              <w:t>5</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28" w:history="1">
            <w:r w:rsidRPr="00814F26">
              <w:rPr>
                <w:rStyle w:val="Hyperlink"/>
                <w:noProof/>
              </w:rPr>
              <w:t>Graphical Style: Illustrative Retro-Noir</w:t>
            </w:r>
            <w:r>
              <w:rPr>
                <w:noProof/>
                <w:webHidden/>
              </w:rPr>
              <w:tab/>
            </w:r>
            <w:r>
              <w:rPr>
                <w:noProof/>
                <w:webHidden/>
              </w:rPr>
              <w:fldChar w:fldCharType="begin"/>
            </w:r>
            <w:r>
              <w:rPr>
                <w:noProof/>
                <w:webHidden/>
              </w:rPr>
              <w:instrText xml:space="preserve"> PAGEREF _Toc412996328 \h </w:instrText>
            </w:r>
            <w:r>
              <w:rPr>
                <w:noProof/>
                <w:webHidden/>
              </w:rPr>
            </w:r>
            <w:r>
              <w:rPr>
                <w:noProof/>
                <w:webHidden/>
              </w:rPr>
              <w:fldChar w:fldCharType="separate"/>
            </w:r>
            <w:r>
              <w:rPr>
                <w:noProof/>
                <w:webHidden/>
              </w:rPr>
              <w:t>5</w:t>
            </w:r>
            <w:r>
              <w:rPr>
                <w:noProof/>
                <w:webHidden/>
              </w:rPr>
              <w:fldChar w:fldCharType="end"/>
            </w:r>
          </w:hyperlink>
        </w:p>
        <w:p w:rsidR="00A02363" w:rsidRDefault="00A02363">
          <w:pPr>
            <w:pStyle w:val="TOC1"/>
            <w:tabs>
              <w:tab w:val="right" w:leader="dot" w:pos="9350"/>
            </w:tabs>
            <w:rPr>
              <w:rFonts w:asciiTheme="minorHAnsi" w:eastAsiaTheme="minorEastAsia" w:hAnsiTheme="minorHAnsi"/>
              <w:noProof/>
              <w:sz w:val="22"/>
            </w:rPr>
          </w:pPr>
          <w:hyperlink w:anchor="_Toc412996329" w:history="1">
            <w:r w:rsidRPr="00814F26">
              <w:rPr>
                <w:rStyle w:val="Hyperlink"/>
                <w:noProof/>
              </w:rPr>
              <w:t>Game Mechanics</w:t>
            </w:r>
            <w:r>
              <w:rPr>
                <w:noProof/>
                <w:webHidden/>
              </w:rPr>
              <w:tab/>
            </w:r>
            <w:r>
              <w:rPr>
                <w:noProof/>
                <w:webHidden/>
              </w:rPr>
              <w:fldChar w:fldCharType="begin"/>
            </w:r>
            <w:r>
              <w:rPr>
                <w:noProof/>
                <w:webHidden/>
              </w:rPr>
              <w:instrText xml:space="preserve"> PAGEREF _Toc412996329 \h </w:instrText>
            </w:r>
            <w:r>
              <w:rPr>
                <w:noProof/>
                <w:webHidden/>
              </w:rPr>
            </w:r>
            <w:r>
              <w:rPr>
                <w:noProof/>
                <w:webHidden/>
              </w:rPr>
              <w:fldChar w:fldCharType="separate"/>
            </w:r>
            <w:r>
              <w:rPr>
                <w:noProof/>
                <w:webHidden/>
              </w:rPr>
              <w:t>6</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30" w:history="1">
            <w:r w:rsidRPr="00814F26">
              <w:rPr>
                <w:rStyle w:val="Hyperlink"/>
                <w:noProof/>
              </w:rPr>
              <w:t>Procedural World Generation</w:t>
            </w:r>
            <w:r>
              <w:rPr>
                <w:noProof/>
                <w:webHidden/>
              </w:rPr>
              <w:tab/>
            </w:r>
            <w:r>
              <w:rPr>
                <w:noProof/>
                <w:webHidden/>
              </w:rPr>
              <w:fldChar w:fldCharType="begin"/>
            </w:r>
            <w:r>
              <w:rPr>
                <w:noProof/>
                <w:webHidden/>
              </w:rPr>
              <w:instrText xml:space="preserve"> PAGEREF _Toc412996330 \h </w:instrText>
            </w:r>
            <w:r>
              <w:rPr>
                <w:noProof/>
                <w:webHidden/>
              </w:rPr>
            </w:r>
            <w:r>
              <w:rPr>
                <w:noProof/>
                <w:webHidden/>
              </w:rPr>
              <w:fldChar w:fldCharType="separate"/>
            </w:r>
            <w:r>
              <w:rPr>
                <w:noProof/>
                <w:webHidden/>
              </w:rPr>
              <w:t>6</w:t>
            </w:r>
            <w:r>
              <w:rPr>
                <w:noProof/>
                <w:webHidden/>
              </w:rPr>
              <w:fldChar w:fldCharType="end"/>
            </w:r>
          </w:hyperlink>
        </w:p>
        <w:p w:rsidR="00A02363" w:rsidRDefault="00A02363">
          <w:pPr>
            <w:pStyle w:val="TOC3"/>
            <w:tabs>
              <w:tab w:val="right" w:leader="dot" w:pos="9350"/>
            </w:tabs>
            <w:rPr>
              <w:rFonts w:asciiTheme="minorHAnsi" w:eastAsiaTheme="minorEastAsia" w:hAnsiTheme="minorHAnsi"/>
              <w:noProof/>
              <w:sz w:val="22"/>
            </w:rPr>
          </w:pPr>
          <w:hyperlink w:anchor="_Toc412996331" w:history="1">
            <w:r w:rsidRPr="00814F26">
              <w:rPr>
                <w:rStyle w:val="Hyperlink"/>
                <w:noProof/>
              </w:rPr>
              <w:t>Galactus Prime</w:t>
            </w:r>
            <w:r>
              <w:rPr>
                <w:noProof/>
                <w:webHidden/>
              </w:rPr>
              <w:tab/>
            </w:r>
            <w:r>
              <w:rPr>
                <w:noProof/>
                <w:webHidden/>
              </w:rPr>
              <w:fldChar w:fldCharType="begin"/>
            </w:r>
            <w:r>
              <w:rPr>
                <w:noProof/>
                <w:webHidden/>
              </w:rPr>
              <w:instrText xml:space="preserve"> PAGEREF _Toc412996331 \h </w:instrText>
            </w:r>
            <w:r>
              <w:rPr>
                <w:noProof/>
                <w:webHidden/>
              </w:rPr>
            </w:r>
            <w:r>
              <w:rPr>
                <w:noProof/>
                <w:webHidden/>
              </w:rPr>
              <w:fldChar w:fldCharType="separate"/>
            </w:r>
            <w:r>
              <w:rPr>
                <w:noProof/>
                <w:webHidden/>
              </w:rPr>
              <w:t>6</w:t>
            </w:r>
            <w:r>
              <w:rPr>
                <w:noProof/>
                <w:webHidden/>
              </w:rPr>
              <w:fldChar w:fldCharType="end"/>
            </w:r>
          </w:hyperlink>
        </w:p>
        <w:p w:rsidR="00A02363" w:rsidRDefault="00A02363">
          <w:pPr>
            <w:pStyle w:val="TOC3"/>
            <w:tabs>
              <w:tab w:val="right" w:leader="dot" w:pos="9350"/>
            </w:tabs>
            <w:rPr>
              <w:rFonts w:asciiTheme="minorHAnsi" w:eastAsiaTheme="minorEastAsia" w:hAnsiTheme="minorHAnsi"/>
              <w:noProof/>
              <w:sz w:val="22"/>
            </w:rPr>
          </w:pPr>
          <w:hyperlink w:anchor="_Toc412996332" w:history="1">
            <w:r w:rsidRPr="00814F26">
              <w:rPr>
                <w:rStyle w:val="Hyperlink"/>
                <w:noProof/>
              </w:rPr>
              <w:t>Planets</w:t>
            </w:r>
            <w:r>
              <w:rPr>
                <w:noProof/>
                <w:webHidden/>
              </w:rPr>
              <w:tab/>
            </w:r>
            <w:r>
              <w:rPr>
                <w:noProof/>
                <w:webHidden/>
              </w:rPr>
              <w:fldChar w:fldCharType="begin"/>
            </w:r>
            <w:r>
              <w:rPr>
                <w:noProof/>
                <w:webHidden/>
              </w:rPr>
              <w:instrText xml:space="preserve"> PAGEREF _Toc412996332 \h </w:instrText>
            </w:r>
            <w:r>
              <w:rPr>
                <w:noProof/>
                <w:webHidden/>
              </w:rPr>
            </w:r>
            <w:r>
              <w:rPr>
                <w:noProof/>
                <w:webHidden/>
              </w:rPr>
              <w:fldChar w:fldCharType="separate"/>
            </w:r>
            <w:r>
              <w:rPr>
                <w:noProof/>
                <w:webHidden/>
              </w:rPr>
              <w:t>8</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33" w:history="1">
            <w:r w:rsidRPr="00814F26">
              <w:rPr>
                <w:rStyle w:val="Hyperlink"/>
                <w:noProof/>
              </w:rPr>
              <w:t>Sandbox-Style Gameplay</w:t>
            </w:r>
            <w:r>
              <w:rPr>
                <w:noProof/>
                <w:webHidden/>
              </w:rPr>
              <w:tab/>
            </w:r>
            <w:r>
              <w:rPr>
                <w:noProof/>
                <w:webHidden/>
              </w:rPr>
              <w:fldChar w:fldCharType="begin"/>
            </w:r>
            <w:r>
              <w:rPr>
                <w:noProof/>
                <w:webHidden/>
              </w:rPr>
              <w:instrText xml:space="preserve"> PAGEREF _Toc412996333 \h </w:instrText>
            </w:r>
            <w:r>
              <w:rPr>
                <w:noProof/>
                <w:webHidden/>
              </w:rPr>
            </w:r>
            <w:r>
              <w:rPr>
                <w:noProof/>
                <w:webHidden/>
              </w:rPr>
              <w:fldChar w:fldCharType="separate"/>
            </w:r>
            <w:r>
              <w:rPr>
                <w:noProof/>
                <w:webHidden/>
              </w:rPr>
              <w:t>8</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34" w:history="1">
            <w:r w:rsidRPr="00814F26">
              <w:rPr>
                <w:rStyle w:val="Hyperlink"/>
                <w:noProof/>
              </w:rPr>
              <w:t>Massively-Multiplayer Interaction</w:t>
            </w:r>
            <w:r>
              <w:rPr>
                <w:noProof/>
                <w:webHidden/>
              </w:rPr>
              <w:tab/>
            </w:r>
            <w:r>
              <w:rPr>
                <w:noProof/>
                <w:webHidden/>
              </w:rPr>
              <w:fldChar w:fldCharType="begin"/>
            </w:r>
            <w:r>
              <w:rPr>
                <w:noProof/>
                <w:webHidden/>
              </w:rPr>
              <w:instrText xml:space="preserve"> PAGEREF _Toc412996334 \h </w:instrText>
            </w:r>
            <w:r>
              <w:rPr>
                <w:noProof/>
                <w:webHidden/>
              </w:rPr>
            </w:r>
            <w:r>
              <w:rPr>
                <w:noProof/>
                <w:webHidden/>
              </w:rPr>
              <w:fldChar w:fldCharType="separate"/>
            </w:r>
            <w:r>
              <w:rPr>
                <w:noProof/>
                <w:webHidden/>
              </w:rPr>
              <w:t>8</w:t>
            </w:r>
            <w:r>
              <w:rPr>
                <w:noProof/>
                <w:webHidden/>
              </w:rPr>
              <w:fldChar w:fldCharType="end"/>
            </w:r>
          </w:hyperlink>
        </w:p>
        <w:p w:rsidR="00A02363" w:rsidRDefault="00A02363">
          <w:pPr>
            <w:pStyle w:val="TOC1"/>
            <w:tabs>
              <w:tab w:val="right" w:leader="dot" w:pos="9350"/>
            </w:tabs>
            <w:rPr>
              <w:rFonts w:asciiTheme="minorHAnsi" w:eastAsiaTheme="minorEastAsia" w:hAnsiTheme="minorHAnsi"/>
              <w:noProof/>
              <w:sz w:val="22"/>
            </w:rPr>
          </w:pPr>
          <w:hyperlink w:anchor="_Toc412996335" w:history="1">
            <w:r w:rsidRPr="00814F26">
              <w:rPr>
                <w:rStyle w:val="Hyperlink"/>
                <w:noProof/>
              </w:rPr>
              <w:t>Game World</w:t>
            </w:r>
            <w:r>
              <w:rPr>
                <w:noProof/>
                <w:webHidden/>
              </w:rPr>
              <w:tab/>
            </w:r>
            <w:r>
              <w:rPr>
                <w:noProof/>
                <w:webHidden/>
              </w:rPr>
              <w:fldChar w:fldCharType="begin"/>
            </w:r>
            <w:r>
              <w:rPr>
                <w:noProof/>
                <w:webHidden/>
              </w:rPr>
              <w:instrText xml:space="preserve"> PAGEREF _Toc412996335 \h </w:instrText>
            </w:r>
            <w:r>
              <w:rPr>
                <w:noProof/>
                <w:webHidden/>
              </w:rPr>
            </w:r>
            <w:r>
              <w:rPr>
                <w:noProof/>
                <w:webHidden/>
              </w:rPr>
              <w:fldChar w:fldCharType="separate"/>
            </w:r>
            <w:r>
              <w:rPr>
                <w:noProof/>
                <w:webHidden/>
              </w:rPr>
              <w:t>9</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36" w:history="1">
            <w:r w:rsidRPr="00814F26">
              <w:rPr>
                <w:rStyle w:val="Hyperlink"/>
                <w:noProof/>
              </w:rPr>
              <w:t>The Galaxy</w:t>
            </w:r>
            <w:r>
              <w:rPr>
                <w:noProof/>
                <w:webHidden/>
              </w:rPr>
              <w:tab/>
            </w:r>
            <w:r>
              <w:rPr>
                <w:noProof/>
                <w:webHidden/>
              </w:rPr>
              <w:fldChar w:fldCharType="begin"/>
            </w:r>
            <w:r>
              <w:rPr>
                <w:noProof/>
                <w:webHidden/>
              </w:rPr>
              <w:instrText xml:space="preserve"> PAGEREF _Toc412996336 \h </w:instrText>
            </w:r>
            <w:r>
              <w:rPr>
                <w:noProof/>
                <w:webHidden/>
              </w:rPr>
            </w:r>
            <w:r>
              <w:rPr>
                <w:noProof/>
                <w:webHidden/>
              </w:rPr>
              <w:fldChar w:fldCharType="separate"/>
            </w:r>
            <w:r>
              <w:rPr>
                <w:noProof/>
                <w:webHidden/>
              </w:rPr>
              <w:t>9</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37" w:history="1">
            <w:r w:rsidRPr="00814F26">
              <w:rPr>
                <w:rStyle w:val="Hyperlink"/>
                <w:noProof/>
              </w:rPr>
              <w:t>Star Systems</w:t>
            </w:r>
            <w:r>
              <w:rPr>
                <w:noProof/>
                <w:webHidden/>
              </w:rPr>
              <w:tab/>
            </w:r>
            <w:r>
              <w:rPr>
                <w:noProof/>
                <w:webHidden/>
              </w:rPr>
              <w:fldChar w:fldCharType="begin"/>
            </w:r>
            <w:r>
              <w:rPr>
                <w:noProof/>
                <w:webHidden/>
              </w:rPr>
              <w:instrText xml:space="preserve"> PAGEREF _Toc412996337 \h </w:instrText>
            </w:r>
            <w:r>
              <w:rPr>
                <w:noProof/>
                <w:webHidden/>
              </w:rPr>
            </w:r>
            <w:r>
              <w:rPr>
                <w:noProof/>
                <w:webHidden/>
              </w:rPr>
              <w:fldChar w:fldCharType="separate"/>
            </w:r>
            <w:r>
              <w:rPr>
                <w:noProof/>
                <w:webHidden/>
              </w:rPr>
              <w:t>9</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38" w:history="1">
            <w:r w:rsidRPr="00814F26">
              <w:rPr>
                <w:rStyle w:val="Hyperlink"/>
                <w:noProof/>
              </w:rPr>
              <w:t>Planets</w:t>
            </w:r>
            <w:r>
              <w:rPr>
                <w:noProof/>
                <w:webHidden/>
              </w:rPr>
              <w:tab/>
            </w:r>
            <w:r>
              <w:rPr>
                <w:noProof/>
                <w:webHidden/>
              </w:rPr>
              <w:fldChar w:fldCharType="begin"/>
            </w:r>
            <w:r>
              <w:rPr>
                <w:noProof/>
                <w:webHidden/>
              </w:rPr>
              <w:instrText xml:space="preserve"> PAGEREF _Toc412996338 \h </w:instrText>
            </w:r>
            <w:r>
              <w:rPr>
                <w:noProof/>
                <w:webHidden/>
              </w:rPr>
            </w:r>
            <w:r>
              <w:rPr>
                <w:noProof/>
                <w:webHidden/>
              </w:rPr>
              <w:fldChar w:fldCharType="separate"/>
            </w:r>
            <w:r>
              <w:rPr>
                <w:noProof/>
                <w:webHidden/>
              </w:rPr>
              <w:t>9</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39" w:history="1">
            <w:r w:rsidRPr="00814F26">
              <w:rPr>
                <w:rStyle w:val="Hyperlink"/>
                <w:noProof/>
              </w:rPr>
              <w:t>Ecosystems</w:t>
            </w:r>
            <w:r>
              <w:rPr>
                <w:noProof/>
                <w:webHidden/>
              </w:rPr>
              <w:tab/>
            </w:r>
            <w:r>
              <w:rPr>
                <w:noProof/>
                <w:webHidden/>
              </w:rPr>
              <w:fldChar w:fldCharType="begin"/>
            </w:r>
            <w:r>
              <w:rPr>
                <w:noProof/>
                <w:webHidden/>
              </w:rPr>
              <w:instrText xml:space="preserve"> PAGEREF _Toc412996339 \h </w:instrText>
            </w:r>
            <w:r>
              <w:rPr>
                <w:noProof/>
                <w:webHidden/>
              </w:rPr>
            </w:r>
            <w:r>
              <w:rPr>
                <w:noProof/>
                <w:webHidden/>
              </w:rPr>
              <w:fldChar w:fldCharType="separate"/>
            </w:r>
            <w:r>
              <w:rPr>
                <w:noProof/>
                <w:webHidden/>
              </w:rPr>
              <w:t>9</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40" w:history="1">
            <w:r w:rsidRPr="00814F26">
              <w:rPr>
                <w:rStyle w:val="Hyperlink"/>
                <w:noProof/>
              </w:rPr>
              <w:t>Races</w:t>
            </w:r>
            <w:r>
              <w:rPr>
                <w:noProof/>
                <w:webHidden/>
              </w:rPr>
              <w:tab/>
            </w:r>
            <w:r>
              <w:rPr>
                <w:noProof/>
                <w:webHidden/>
              </w:rPr>
              <w:fldChar w:fldCharType="begin"/>
            </w:r>
            <w:r>
              <w:rPr>
                <w:noProof/>
                <w:webHidden/>
              </w:rPr>
              <w:instrText xml:space="preserve"> PAGEREF _Toc412996340 \h </w:instrText>
            </w:r>
            <w:r>
              <w:rPr>
                <w:noProof/>
                <w:webHidden/>
              </w:rPr>
            </w:r>
            <w:r>
              <w:rPr>
                <w:noProof/>
                <w:webHidden/>
              </w:rPr>
              <w:fldChar w:fldCharType="separate"/>
            </w:r>
            <w:r>
              <w:rPr>
                <w:noProof/>
                <w:webHidden/>
              </w:rPr>
              <w:t>9</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41" w:history="1">
            <w:r w:rsidRPr="00814F26">
              <w:rPr>
                <w:rStyle w:val="Hyperlink"/>
                <w:noProof/>
              </w:rPr>
              <w:t>History</w:t>
            </w:r>
            <w:r>
              <w:rPr>
                <w:noProof/>
                <w:webHidden/>
              </w:rPr>
              <w:tab/>
            </w:r>
            <w:r>
              <w:rPr>
                <w:noProof/>
                <w:webHidden/>
              </w:rPr>
              <w:fldChar w:fldCharType="begin"/>
            </w:r>
            <w:r>
              <w:rPr>
                <w:noProof/>
                <w:webHidden/>
              </w:rPr>
              <w:instrText xml:space="preserve"> PAGEREF _Toc412996341 \h </w:instrText>
            </w:r>
            <w:r>
              <w:rPr>
                <w:noProof/>
                <w:webHidden/>
              </w:rPr>
            </w:r>
            <w:r>
              <w:rPr>
                <w:noProof/>
                <w:webHidden/>
              </w:rPr>
              <w:fldChar w:fldCharType="separate"/>
            </w:r>
            <w:r>
              <w:rPr>
                <w:noProof/>
                <w:webHidden/>
              </w:rPr>
              <w:t>10</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42" w:history="1">
            <w:r w:rsidRPr="00814F26">
              <w:rPr>
                <w:rStyle w:val="Hyperlink"/>
                <w:noProof/>
              </w:rPr>
              <w:t>Technology</w:t>
            </w:r>
            <w:r>
              <w:rPr>
                <w:noProof/>
                <w:webHidden/>
              </w:rPr>
              <w:tab/>
            </w:r>
            <w:r>
              <w:rPr>
                <w:noProof/>
                <w:webHidden/>
              </w:rPr>
              <w:fldChar w:fldCharType="begin"/>
            </w:r>
            <w:r>
              <w:rPr>
                <w:noProof/>
                <w:webHidden/>
              </w:rPr>
              <w:instrText xml:space="preserve"> PAGEREF _Toc412996342 \h </w:instrText>
            </w:r>
            <w:r>
              <w:rPr>
                <w:noProof/>
                <w:webHidden/>
              </w:rPr>
            </w:r>
            <w:r>
              <w:rPr>
                <w:noProof/>
                <w:webHidden/>
              </w:rPr>
              <w:fldChar w:fldCharType="separate"/>
            </w:r>
            <w:r>
              <w:rPr>
                <w:noProof/>
                <w:webHidden/>
              </w:rPr>
              <w:t>10</w:t>
            </w:r>
            <w:r>
              <w:rPr>
                <w:noProof/>
                <w:webHidden/>
              </w:rPr>
              <w:fldChar w:fldCharType="end"/>
            </w:r>
          </w:hyperlink>
        </w:p>
        <w:p w:rsidR="00A02363" w:rsidRDefault="00A02363">
          <w:pPr>
            <w:pStyle w:val="TOC2"/>
            <w:tabs>
              <w:tab w:val="right" w:leader="dot" w:pos="9350"/>
            </w:tabs>
            <w:rPr>
              <w:rFonts w:asciiTheme="minorHAnsi" w:eastAsiaTheme="minorEastAsia" w:hAnsiTheme="minorHAnsi"/>
              <w:noProof/>
              <w:sz w:val="22"/>
            </w:rPr>
          </w:pPr>
          <w:hyperlink w:anchor="_Toc412996343" w:history="1">
            <w:r w:rsidRPr="00814F26">
              <w:rPr>
                <w:rStyle w:val="Hyperlink"/>
                <w:noProof/>
              </w:rPr>
              <w:t>Travel</w:t>
            </w:r>
            <w:r>
              <w:rPr>
                <w:noProof/>
                <w:webHidden/>
              </w:rPr>
              <w:tab/>
            </w:r>
            <w:r>
              <w:rPr>
                <w:noProof/>
                <w:webHidden/>
              </w:rPr>
              <w:fldChar w:fldCharType="begin"/>
            </w:r>
            <w:r>
              <w:rPr>
                <w:noProof/>
                <w:webHidden/>
              </w:rPr>
              <w:instrText xml:space="preserve"> PAGEREF _Toc412996343 \h </w:instrText>
            </w:r>
            <w:r>
              <w:rPr>
                <w:noProof/>
                <w:webHidden/>
              </w:rPr>
            </w:r>
            <w:r>
              <w:rPr>
                <w:noProof/>
                <w:webHidden/>
              </w:rPr>
              <w:fldChar w:fldCharType="separate"/>
            </w:r>
            <w:r>
              <w:rPr>
                <w:noProof/>
                <w:webHidden/>
              </w:rPr>
              <w:t>10</w:t>
            </w:r>
            <w:r>
              <w:rPr>
                <w:noProof/>
                <w:webHidden/>
              </w:rPr>
              <w:fldChar w:fldCharType="end"/>
            </w:r>
          </w:hyperlink>
        </w:p>
        <w:p w:rsidR="00A02363" w:rsidRDefault="00A02363">
          <w:pPr>
            <w:pStyle w:val="TOC1"/>
            <w:tabs>
              <w:tab w:val="right" w:leader="dot" w:pos="9350"/>
            </w:tabs>
            <w:rPr>
              <w:rFonts w:asciiTheme="minorHAnsi" w:eastAsiaTheme="minorEastAsia" w:hAnsiTheme="minorHAnsi"/>
              <w:noProof/>
              <w:sz w:val="22"/>
            </w:rPr>
          </w:pPr>
          <w:hyperlink w:anchor="_Toc412996344" w:history="1">
            <w:r w:rsidRPr="00814F26">
              <w:rPr>
                <w:rStyle w:val="Hyperlink"/>
                <w:noProof/>
              </w:rPr>
              <w:t>Extras</w:t>
            </w:r>
            <w:r>
              <w:rPr>
                <w:noProof/>
                <w:webHidden/>
              </w:rPr>
              <w:tab/>
            </w:r>
            <w:r>
              <w:rPr>
                <w:noProof/>
                <w:webHidden/>
              </w:rPr>
              <w:fldChar w:fldCharType="begin"/>
            </w:r>
            <w:r>
              <w:rPr>
                <w:noProof/>
                <w:webHidden/>
              </w:rPr>
              <w:instrText xml:space="preserve"> PAGEREF _Toc412996344 \h </w:instrText>
            </w:r>
            <w:r>
              <w:rPr>
                <w:noProof/>
                <w:webHidden/>
              </w:rPr>
            </w:r>
            <w:r>
              <w:rPr>
                <w:noProof/>
                <w:webHidden/>
              </w:rPr>
              <w:fldChar w:fldCharType="separate"/>
            </w:r>
            <w:r>
              <w:rPr>
                <w:noProof/>
                <w:webHidden/>
              </w:rPr>
              <w:t>11</w:t>
            </w:r>
            <w:r>
              <w:rPr>
                <w:noProof/>
                <w:webHidden/>
              </w:rPr>
              <w:fldChar w:fldCharType="end"/>
            </w:r>
          </w:hyperlink>
        </w:p>
        <w:p w:rsidR="00A02363" w:rsidRDefault="00A02363">
          <w:pPr>
            <w:pStyle w:val="TOC1"/>
            <w:tabs>
              <w:tab w:val="right" w:leader="dot" w:pos="9350"/>
            </w:tabs>
            <w:rPr>
              <w:rFonts w:asciiTheme="minorHAnsi" w:eastAsiaTheme="minorEastAsia" w:hAnsiTheme="minorHAnsi"/>
              <w:noProof/>
              <w:sz w:val="22"/>
            </w:rPr>
          </w:pPr>
          <w:hyperlink w:anchor="_Toc412996345" w:history="1">
            <w:r w:rsidRPr="00814F26">
              <w:rPr>
                <w:rStyle w:val="Hyperlink"/>
                <w:noProof/>
              </w:rPr>
              <w:t>Resources</w:t>
            </w:r>
            <w:r>
              <w:rPr>
                <w:noProof/>
                <w:webHidden/>
              </w:rPr>
              <w:tab/>
            </w:r>
            <w:r>
              <w:rPr>
                <w:noProof/>
                <w:webHidden/>
              </w:rPr>
              <w:fldChar w:fldCharType="begin"/>
            </w:r>
            <w:r>
              <w:rPr>
                <w:noProof/>
                <w:webHidden/>
              </w:rPr>
              <w:instrText xml:space="preserve"> PAGEREF _Toc412996345 \h </w:instrText>
            </w:r>
            <w:r>
              <w:rPr>
                <w:noProof/>
                <w:webHidden/>
              </w:rPr>
            </w:r>
            <w:r>
              <w:rPr>
                <w:noProof/>
                <w:webHidden/>
              </w:rPr>
              <w:fldChar w:fldCharType="separate"/>
            </w:r>
            <w:r>
              <w:rPr>
                <w:noProof/>
                <w:webHidden/>
              </w:rPr>
              <w:t>12</w:t>
            </w:r>
            <w:r>
              <w:rPr>
                <w:noProof/>
                <w:webHidden/>
              </w:rPr>
              <w:fldChar w:fldCharType="end"/>
            </w:r>
          </w:hyperlink>
        </w:p>
        <w:p w:rsidR="00A02363" w:rsidRDefault="00A02363">
          <w:pPr>
            <w:pStyle w:val="TOC1"/>
            <w:tabs>
              <w:tab w:val="right" w:leader="dot" w:pos="9350"/>
            </w:tabs>
            <w:rPr>
              <w:rFonts w:asciiTheme="minorHAnsi" w:eastAsiaTheme="minorEastAsia" w:hAnsiTheme="minorHAnsi"/>
              <w:noProof/>
              <w:sz w:val="22"/>
            </w:rPr>
          </w:pPr>
          <w:hyperlink w:anchor="_Toc412996346" w:history="1">
            <w:r w:rsidRPr="00814F26">
              <w:rPr>
                <w:rStyle w:val="Hyperlink"/>
                <w:noProof/>
              </w:rPr>
              <w:t>Future Features</w:t>
            </w:r>
            <w:r>
              <w:rPr>
                <w:noProof/>
                <w:webHidden/>
              </w:rPr>
              <w:tab/>
            </w:r>
            <w:r>
              <w:rPr>
                <w:noProof/>
                <w:webHidden/>
              </w:rPr>
              <w:fldChar w:fldCharType="begin"/>
            </w:r>
            <w:r>
              <w:rPr>
                <w:noProof/>
                <w:webHidden/>
              </w:rPr>
              <w:instrText xml:space="preserve"> PAGEREF _Toc412996346 \h </w:instrText>
            </w:r>
            <w:r>
              <w:rPr>
                <w:noProof/>
                <w:webHidden/>
              </w:rPr>
            </w:r>
            <w:r>
              <w:rPr>
                <w:noProof/>
                <w:webHidden/>
              </w:rPr>
              <w:fldChar w:fldCharType="separate"/>
            </w:r>
            <w:r>
              <w:rPr>
                <w:noProof/>
                <w:webHidden/>
              </w:rPr>
              <w:t>13</w:t>
            </w:r>
            <w:r>
              <w:rPr>
                <w:noProof/>
                <w:webHidden/>
              </w:rPr>
              <w:fldChar w:fldCharType="end"/>
            </w:r>
          </w:hyperlink>
        </w:p>
        <w:p w:rsidR="00805047" w:rsidRDefault="006D4215">
          <w:r>
            <w:fldChar w:fldCharType="end"/>
          </w:r>
        </w:p>
      </w:sdtContent>
    </w:sdt>
    <w:p w:rsidR="00A3504D" w:rsidRDefault="00A3504D" w:rsidP="00253079">
      <w:pPr>
        <w:pStyle w:val="Heading1"/>
        <w:sectPr w:rsidR="00A3504D">
          <w:pgSz w:w="12240" w:h="15840"/>
          <w:pgMar w:top="1440" w:right="1440" w:bottom="1440" w:left="1440" w:header="720" w:footer="720" w:gutter="0"/>
          <w:cols w:space="720"/>
          <w:docGrid w:linePitch="360"/>
        </w:sectPr>
      </w:pPr>
    </w:p>
    <w:p w:rsidR="00A3504D" w:rsidRDefault="00A3504D" w:rsidP="00253079">
      <w:pPr>
        <w:pStyle w:val="Heading1"/>
      </w:pPr>
      <w:bookmarkStart w:id="0" w:name="_Toc333675078"/>
      <w:bookmarkStart w:id="1" w:name="_Toc412996324"/>
      <w:r>
        <w:lastRenderedPageBreak/>
        <w:t>Version History</w:t>
      </w:r>
      <w:bookmarkEnd w:id="0"/>
      <w:bookmarkEnd w:id="1"/>
    </w:p>
    <w:p w:rsidR="007C4893" w:rsidRDefault="00EC134F" w:rsidP="007C4893">
      <w:pPr>
        <w:pStyle w:val="ListParagraph"/>
        <w:numPr>
          <w:ilvl w:val="1"/>
          <w:numId w:val="8"/>
        </w:numPr>
      </w:pPr>
      <w:r>
        <w:t xml:space="preserve">– </w:t>
      </w:r>
      <w:r w:rsidR="007C4893">
        <w:t xml:space="preserve">(Oct. 12, 2014) </w:t>
      </w:r>
      <w:r w:rsidR="00A212D1">
        <w:t>Design Document first published.</w:t>
      </w:r>
      <w:r w:rsidR="007C4893">
        <w:t xml:space="preserve"> (Oct. 12, 2014)</w:t>
      </w:r>
    </w:p>
    <w:p w:rsidR="007C4893" w:rsidRDefault="007C4893" w:rsidP="007C4893">
      <w:pPr>
        <w:pStyle w:val="ListParagraph"/>
        <w:numPr>
          <w:ilvl w:val="2"/>
          <w:numId w:val="8"/>
        </w:numPr>
      </w:pPr>
      <w:r>
        <w:t xml:space="preserve">– (Feb. 25, 2015) Some explanation of galactic generation provided, as well as list of alien species. </w:t>
      </w:r>
    </w:p>
    <w:p w:rsidR="007C4893" w:rsidRDefault="007C4893" w:rsidP="00FE0E84">
      <w:pPr>
        <w:pStyle w:val="ListParagraph"/>
        <w:numPr>
          <w:ilvl w:val="2"/>
          <w:numId w:val="8"/>
        </w:numPr>
      </w:pPr>
      <w:r>
        <w:t>– (March 1, 2015) Added information on:</w:t>
      </w:r>
    </w:p>
    <w:p w:rsidR="00FE0E84" w:rsidRDefault="00FE0E84" w:rsidP="007C4893">
      <w:pPr>
        <w:pStyle w:val="ListParagraph"/>
        <w:numPr>
          <w:ilvl w:val="0"/>
          <w:numId w:val="9"/>
        </w:numPr>
      </w:pPr>
      <w:r>
        <w:t>Updated Game Mechanics section with the following:</w:t>
      </w:r>
    </w:p>
    <w:p w:rsidR="00FE0E84" w:rsidRDefault="00FE0E84" w:rsidP="00FE0E84">
      <w:pPr>
        <w:pStyle w:val="ListParagraph"/>
        <w:numPr>
          <w:ilvl w:val="1"/>
          <w:numId w:val="9"/>
        </w:numPr>
      </w:pPr>
      <w:r>
        <w:t xml:space="preserve">Massively-Multiplayer </w:t>
      </w:r>
      <w:proofErr w:type="spellStart"/>
      <w:r>
        <w:t>Gameplay</w:t>
      </w:r>
      <w:proofErr w:type="spellEnd"/>
      <w:r>
        <w:t xml:space="preserve"> and World-Persistence based on utilization of a fast read/write database system.</w:t>
      </w:r>
    </w:p>
    <w:p w:rsidR="00FE0E84" w:rsidRDefault="000504B7" w:rsidP="00FE0E84">
      <w:pPr>
        <w:pStyle w:val="ListParagraph"/>
        <w:numPr>
          <w:ilvl w:val="1"/>
          <w:numId w:val="9"/>
        </w:numPr>
      </w:pPr>
      <w:r>
        <w:t>Methods and strategies for optimizing World-Generation mechanics.</w:t>
      </w:r>
    </w:p>
    <w:p w:rsidR="00BB3749" w:rsidRDefault="00BB3749" w:rsidP="00BB3749">
      <w:pPr>
        <w:pStyle w:val="ListParagraph"/>
        <w:numPr>
          <w:ilvl w:val="0"/>
          <w:numId w:val="9"/>
        </w:numPr>
      </w:pPr>
      <w:r>
        <w:t>Updated Game Overview with more descriptive genres – also modified MMORPG to MMOG and added possible expansion titles.</w:t>
      </w:r>
    </w:p>
    <w:p w:rsidR="00BB3749" w:rsidRDefault="00BB3749" w:rsidP="00BB3749">
      <w:pPr>
        <w:pStyle w:val="ListParagraph"/>
        <w:numPr>
          <w:ilvl w:val="0"/>
          <w:numId w:val="9"/>
        </w:numPr>
      </w:pPr>
      <w:r>
        <w:t>Updated In-Game Graphical Style: Grunge to provide more description of how the style will be used within the game itself.</w:t>
      </w:r>
    </w:p>
    <w:p w:rsidR="007C4893" w:rsidRPr="00C2288B" w:rsidRDefault="007C4893" w:rsidP="00A3504D">
      <w:pPr>
        <w:sectPr w:rsidR="007C4893" w:rsidRPr="00C2288B">
          <w:pgSz w:w="12240" w:h="15840"/>
          <w:pgMar w:top="1440" w:right="1440" w:bottom="1440" w:left="1440" w:header="720" w:footer="720" w:gutter="0"/>
          <w:cols w:space="720"/>
          <w:docGrid w:linePitch="360"/>
        </w:sectPr>
      </w:pPr>
    </w:p>
    <w:p w:rsidR="00465F39" w:rsidRDefault="00A3504D" w:rsidP="00253079">
      <w:pPr>
        <w:pStyle w:val="Heading1"/>
      </w:pPr>
      <w:bookmarkStart w:id="2" w:name="_Toc333675079"/>
      <w:bookmarkStart w:id="3" w:name="_Toc412996325"/>
      <w:r>
        <w:lastRenderedPageBreak/>
        <w:t>Game Overview</w:t>
      </w:r>
      <w:bookmarkEnd w:id="2"/>
      <w:bookmarkEnd w:id="3"/>
    </w:p>
    <w:p w:rsidR="00EC0D5C" w:rsidRDefault="00465F39" w:rsidP="00465F39">
      <w:pPr>
        <w:spacing w:after="0" w:line="240" w:lineRule="auto"/>
      </w:pPr>
      <w:r>
        <w:t xml:space="preserve">Project: </w:t>
      </w:r>
      <w:r w:rsidR="00A212D1">
        <w:t>Brave New Galaxy</w:t>
      </w:r>
    </w:p>
    <w:p w:rsidR="00253079" w:rsidRDefault="00C2288B" w:rsidP="00465F39">
      <w:pPr>
        <w:spacing w:after="0" w:line="240" w:lineRule="auto"/>
      </w:pPr>
      <w:r>
        <w:t>P</w:t>
      </w:r>
      <w:r w:rsidR="00E45560">
        <w:t>ossible</w:t>
      </w:r>
      <w:r w:rsidR="00A212D1">
        <w:t xml:space="preserve"> </w:t>
      </w:r>
      <w:r w:rsidR="00BB3749">
        <w:t>Expansion Titles</w:t>
      </w:r>
      <w:r w:rsidR="00A212D1">
        <w:t xml:space="preserve">: </w:t>
      </w:r>
      <w:r w:rsidR="00BB3749">
        <w:t xml:space="preserve">Beyond the Stars, Dark Matter, Sagittarius, </w:t>
      </w:r>
    </w:p>
    <w:p w:rsidR="00465F39" w:rsidRDefault="006C059B" w:rsidP="00465F39">
      <w:pPr>
        <w:spacing w:after="0" w:line="240" w:lineRule="auto"/>
      </w:pPr>
      <w:r>
        <w:t xml:space="preserve">Media </w:t>
      </w:r>
      <w:r w:rsidR="00465F39">
        <w:t xml:space="preserve">Type: </w:t>
      </w:r>
      <w:r w:rsidR="00A212D1">
        <w:t>Java Desktop Game</w:t>
      </w:r>
    </w:p>
    <w:p w:rsidR="00465F39" w:rsidRDefault="00465F39" w:rsidP="00465F39">
      <w:pPr>
        <w:spacing w:after="0" w:line="240" w:lineRule="auto"/>
      </w:pPr>
      <w:r>
        <w:t>Target Audience:</w:t>
      </w:r>
      <w:r w:rsidR="00253079">
        <w:t xml:space="preserve"> </w:t>
      </w:r>
      <w:r w:rsidR="00A212D1">
        <w:t>Males, 12- to 30-year-olds</w:t>
      </w:r>
      <w:r w:rsidR="006C059B">
        <w:t xml:space="preserve">, </w:t>
      </w:r>
      <w:proofErr w:type="spellStart"/>
      <w:r w:rsidR="00A212D1">
        <w:t>MineCraft</w:t>
      </w:r>
      <w:proofErr w:type="spellEnd"/>
      <w:r w:rsidR="00A212D1">
        <w:t xml:space="preserve"> players, </w:t>
      </w:r>
      <w:r w:rsidR="006C059B">
        <w:t xml:space="preserve">sci-fi fans, </w:t>
      </w:r>
      <w:proofErr w:type="spellStart"/>
      <w:r w:rsidR="006C059B">
        <w:t>rpg</w:t>
      </w:r>
      <w:proofErr w:type="spellEnd"/>
      <w:r w:rsidR="006C059B">
        <w:t xml:space="preserve"> players,</w:t>
      </w:r>
      <w:r w:rsidR="00A212D1">
        <w:t xml:space="preserve"> MMO players</w:t>
      </w:r>
      <w:r w:rsidR="00253079">
        <w:t>.</w:t>
      </w:r>
    </w:p>
    <w:p w:rsidR="00E06B08" w:rsidRDefault="00E06B08" w:rsidP="00465F39">
      <w:pPr>
        <w:spacing w:after="0" w:line="240" w:lineRule="auto"/>
      </w:pPr>
      <w:r>
        <w:t xml:space="preserve">Genre(s): </w:t>
      </w:r>
      <w:r w:rsidR="00A212D1">
        <w:t xml:space="preserve">MMOG, </w:t>
      </w:r>
      <w:proofErr w:type="spellStart"/>
      <w:r w:rsidR="00BB3749">
        <w:t>V</w:t>
      </w:r>
      <w:r w:rsidR="00BC5BDD">
        <w:t>oxel</w:t>
      </w:r>
      <w:proofErr w:type="spellEnd"/>
      <w:r w:rsidR="00BB3749">
        <w:t>, Sandbox, Sci-Fi</w:t>
      </w:r>
    </w:p>
    <w:p w:rsidR="006736D9" w:rsidRDefault="00A7104C" w:rsidP="00465F39">
      <w:pPr>
        <w:spacing w:after="0" w:line="240" w:lineRule="auto"/>
      </w:pPr>
      <w:r>
        <w:t xml:space="preserve">Screen </w:t>
      </w:r>
      <w:r w:rsidR="006736D9">
        <w:t xml:space="preserve">Projection: </w:t>
      </w:r>
      <w:r w:rsidR="00A212D1">
        <w:t>3D</w:t>
      </w:r>
    </w:p>
    <w:p w:rsidR="00A212D1" w:rsidRDefault="00A212D1" w:rsidP="00465F39">
      <w:pPr>
        <w:spacing w:after="0" w:line="240" w:lineRule="auto"/>
      </w:pPr>
      <w:r>
        <w:t xml:space="preserve">Programming Language/Environment: Java </w:t>
      </w:r>
      <w:r w:rsidR="00BB3749">
        <w:t>w/JOGL for OpenGL</w:t>
      </w:r>
      <w:r>
        <w:t xml:space="preserve"> </w:t>
      </w:r>
    </w:p>
    <w:p w:rsidR="00A3504D" w:rsidRDefault="00A3504D" w:rsidP="00E74F58">
      <w:pPr>
        <w:pStyle w:val="Heading1"/>
        <w:sectPr w:rsidR="00A3504D">
          <w:pgSz w:w="12240" w:h="15840"/>
          <w:pgMar w:top="1440" w:right="1440" w:bottom="1440" w:left="1440" w:header="720" w:footer="720" w:gutter="0"/>
          <w:cols w:space="720"/>
          <w:docGrid w:linePitch="360"/>
        </w:sectPr>
      </w:pPr>
    </w:p>
    <w:p w:rsidR="00E74F58" w:rsidRDefault="00E74F58" w:rsidP="00E74F58">
      <w:pPr>
        <w:pStyle w:val="Heading1"/>
      </w:pPr>
      <w:bookmarkStart w:id="4" w:name="_Toc333675080"/>
      <w:bookmarkStart w:id="5" w:name="_Toc412996326"/>
      <w:r>
        <w:lastRenderedPageBreak/>
        <w:t>Design Language</w:t>
      </w:r>
      <w:bookmarkEnd w:id="4"/>
      <w:bookmarkEnd w:id="5"/>
    </w:p>
    <w:p w:rsidR="00A212D1" w:rsidRDefault="00A212D1" w:rsidP="00465F39">
      <w:pPr>
        <w:spacing w:after="0" w:line="240" w:lineRule="auto"/>
      </w:pPr>
      <w:r>
        <w:t xml:space="preserve">According to Wikipedia: </w:t>
      </w:r>
    </w:p>
    <w:p w:rsidR="00465F39" w:rsidRDefault="00A212D1" w:rsidP="008D5841">
      <w:pPr>
        <w:pStyle w:val="Quote"/>
      </w:pPr>
      <w:r w:rsidRPr="008D5841">
        <w:t>"A design language or design vocabulary is an overarching scheme or style that guides the design of a complement of products or architectural settings. Designers wishing to give their suite of products a unique but consistent </w:t>
      </w:r>
      <w:hyperlink r:id="rId6" w:tooltip="Look and feel" w:history="1">
        <w:r w:rsidRPr="00A212D1">
          <w:rPr>
            <w:rStyle w:val="QuoteChar"/>
          </w:rPr>
          <w:t>look and feel</w:t>
        </w:r>
      </w:hyperlink>
      <w:r w:rsidRPr="008D5841">
        <w:t xml:space="preserve"> define a design language for it, which can describe choices for design aspects such as materials, </w:t>
      </w:r>
      <w:proofErr w:type="spellStart"/>
      <w:r w:rsidRPr="008D5841">
        <w:t>colour</w:t>
      </w:r>
      <w:proofErr w:type="spellEnd"/>
      <w:r w:rsidRPr="008D5841">
        <w:t xml:space="preserve"> schemes, shapes, patterns, textures, or layouts. They then follow the scheme in the des</w:t>
      </w:r>
      <w:r w:rsidR="008D5841">
        <w:t>ign of each object in the suite" (</w:t>
      </w:r>
      <w:r w:rsidR="008D5841" w:rsidRPr="008D5841">
        <w:t>http://en.wikipedia.org/wiki/Design_language</w:t>
      </w:r>
      <w:r w:rsidR="008D5841">
        <w:t>, accessed October 11, 2014).</w:t>
      </w:r>
    </w:p>
    <w:p w:rsidR="00E74F58" w:rsidRDefault="00BB3749" w:rsidP="00A212D1">
      <w:pPr>
        <w:pStyle w:val="Heading2"/>
      </w:pPr>
      <w:bookmarkStart w:id="6" w:name="_Toc412996327"/>
      <w:r>
        <w:t xml:space="preserve">In-Game World/Object </w:t>
      </w:r>
      <w:r w:rsidR="00253079">
        <w:t xml:space="preserve">Design: </w:t>
      </w:r>
      <w:proofErr w:type="spellStart"/>
      <w:r w:rsidR="004846E3">
        <w:t>Xeno</w:t>
      </w:r>
      <w:proofErr w:type="spellEnd"/>
      <w:r w:rsidR="004846E3">
        <w:t>-G</w:t>
      </w:r>
      <w:r w:rsidR="00E74F58">
        <w:t>runge</w:t>
      </w:r>
      <w:bookmarkEnd w:id="6"/>
    </w:p>
    <w:p w:rsidR="00BC2EFC" w:rsidRDefault="00BC2EFC" w:rsidP="00465F39">
      <w:pPr>
        <w:spacing w:after="0" w:line="240" w:lineRule="auto"/>
      </w:pPr>
      <w:r>
        <w:t>“Grunge”</w:t>
      </w:r>
      <w:r w:rsidR="001C5C45">
        <w:t xml:space="preserve"> – a style deriving influence from a</w:t>
      </w:r>
      <w:r w:rsidR="001E3123">
        <w:t>n</w:t>
      </w:r>
      <w:r w:rsidR="001C5C45">
        <w:t xml:space="preserve"> emotionally dark, hard rock music genre. Centered in Seattle, this music inspired art in a variety of northwest locations including coffee shops and pubs. It searches for beauty in the</w:t>
      </w:r>
      <w:r w:rsidR="00BB3749">
        <w:t xml:space="preserve"> decay and disorder of reality. The game will utilize these themes of the Grunge style to elicit an old and decaying universe which has developed an immensely complicated array of organisms, ecosystems, and societal structures.</w:t>
      </w:r>
    </w:p>
    <w:p w:rsidR="008D5841" w:rsidRDefault="008D5841" w:rsidP="00465F39">
      <w:pPr>
        <w:spacing w:after="0" w:line="240" w:lineRule="auto"/>
      </w:pPr>
    </w:p>
    <w:p w:rsidR="001C5C45" w:rsidRPr="001C5C45" w:rsidRDefault="001C5C45" w:rsidP="00465F39">
      <w:pPr>
        <w:spacing w:after="0" w:line="240" w:lineRule="auto"/>
      </w:pPr>
      <w:r>
        <w:t>“</w:t>
      </w:r>
      <w:proofErr w:type="spellStart"/>
      <w:r>
        <w:t>Xeno</w:t>
      </w:r>
      <w:proofErr w:type="spellEnd"/>
      <w:r>
        <w:t xml:space="preserve">” – pertaining to aliens, from the </w:t>
      </w:r>
      <w:proofErr w:type="spellStart"/>
      <w:r>
        <w:t>greek</w:t>
      </w:r>
      <w:proofErr w:type="spellEnd"/>
      <w:r>
        <w:t xml:space="preserve"> for </w:t>
      </w:r>
      <w:r>
        <w:rPr>
          <w:i/>
        </w:rPr>
        <w:t>guest</w:t>
      </w:r>
      <w:r>
        <w:t xml:space="preserve">, strange. “Strangeness” will be another overarching theme of the game, as </w:t>
      </w:r>
      <w:r w:rsidR="00A212D1">
        <w:t>each of the races within the game, alien or humanoid, live in a very different way than we do today. Even human beings in the game will be living in a time several thousand centuries in the future, and their worldview, though with similarities, will effectively be alien to our own.</w:t>
      </w:r>
    </w:p>
    <w:p w:rsidR="00A212D1" w:rsidRDefault="00253079" w:rsidP="00A212D1">
      <w:pPr>
        <w:pStyle w:val="Heading2"/>
      </w:pPr>
      <w:bookmarkStart w:id="7" w:name="_Toc412996328"/>
      <w:r>
        <w:t>Graphical Style:</w:t>
      </w:r>
      <w:r w:rsidR="008D5841">
        <w:t xml:space="preserve"> Illustrative Retro-Noir</w:t>
      </w:r>
      <w:bookmarkEnd w:id="7"/>
      <w:r>
        <w:t xml:space="preserve">  </w:t>
      </w:r>
    </w:p>
    <w:p w:rsidR="008D5841" w:rsidRDefault="008D5841" w:rsidP="00253079">
      <w:pPr>
        <w:spacing w:after="0" w:line="240" w:lineRule="auto"/>
      </w:pPr>
      <w:r>
        <w:t>Illustrative Retro-Noir is both m</w:t>
      </w:r>
      <w:r w:rsidR="00253079">
        <w:t xml:space="preserve">oody and epic, semi-realistic but </w:t>
      </w:r>
      <w:proofErr w:type="spellStart"/>
      <w:r w:rsidR="00253079">
        <w:t>pixeled</w:t>
      </w:r>
      <w:proofErr w:type="spellEnd"/>
      <w:r>
        <w:t xml:space="preserve"> --</w:t>
      </w:r>
      <w:r w:rsidR="006C059B">
        <w:t xml:space="preserve"> somewhat decayed</w:t>
      </w:r>
      <w:r w:rsidR="00253079">
        <w:t xml:space="preserve">. Similar to </w:t>
      </w:r>
      <w:r>
        <w:t>Quake 2 and the 3D games of that era, it s</w:t>
      </w:r>
      <w:r w:rsidR="006C059B">
        <w:t xml:space="preserve">hould allude to the sophisticated but dilapidated </w:t>
      </w:r>
      <w:r>
        <w:t>technology</w:t>
      </w:r>
      <w:r w:rsidR="006C059B">
        <w:t xml:space="preserve"> system</w:t>
      </w:r>
      <w:r>
        <w:t>s</w:t>
      </w:r>
      <w:r w:rsidR="006C059B">
        <w:t xml:space="preserve"> featured in the game</w:t>
      </w:r>
      <w:r w:rsidR="00F60A80">
        <w:t xml:space="preserve">. </w:t>
      </w:r>
    </w:p>
    <w:p w:rsidR="008D5841" w:rsidRDefault="008D5841" w:rsidP="00253079">
      <w:pPr>
        <w:spacing w:after="0" w:line="240" w:lineRule="auto"/>
      </w:pPr>
    </w:p>
    <w:p w:rsidR="008D5841" w:rsidRDefault="00F60A80" w:rsidP="00253079">
      <w:pPr>
        <w:spacing w:after="0" w:line="240" w:lineRule="auto"/>
      </w:pPr>
      <w:r>
        <w:t xml:space="preserve">The main GUI elements should replicate the </w:t>
      </w:r>
      <w:r w:rsidR="008D5841">
        <w:t xml:space="preserve">technology of the player's race, whether that be digital, biological, chemical, nuclear, mechanical, or mental. GUI elements should also make intuitive use of transparency and allow the player to align the various menus and control their attributes in a layout that makes sense to them. </w:t>
      </w:r>
    </w:p>
    <w:p w:rsidR="008D5841" w:rsidRDefault="008D5841" w:rsidP="00253079">
      <w:pPr>
        <w:spacing w:after="0" w:line="240" w:lineRule="auto"/>
      </w:pPr>
    </w:p>
    <w:p w:rsidR="008D5841" w:rsidRDefault="008D5841" w:rsidP="00253079">
      <w:pPr>
        <w:spacing w:after="0" w:line="240" w:lineRule="auto"/>
      </w:pPr>
      <w:r>
        <w:t>Each 3D model and mesh should use enough polygons to create a simple detail within the game, but only that many. The game's graphical style does not require realistic graphics, but will strive to shy away from 'block' graphics.</w:t>
      </w:r>
    </w:p>
    <w:p w:rsidR="008D5841" w:rsidRDefault="008D5841" w:rsidP="00253079">
      <w:pPr>
        <w:spacing w:after="0" w:line="240" w:lineRule="auto"/>
      </w:pPr>
    </w:p>
    <w:p w:rsidR="00253079" w:rsidRDefault="008D5841" w:rsidP="00253079">
      <w:pPr>
        <w:spacing w:after="0" w:line="240" w:lineRule="auto"/>
      </w:pPr>
      <w:r>
        <w:t>Each race will also utilize a style, or styles, of architecture that make sense with their history and values. Each race will also have its own color palette, though items used by or manufactured by that race do not necessarily always need to use just those colors. Above all else, the graphical style for the world and the objects within it must seem natural – not a realistic natural, but a kind of used, worn down</w:t>
      </w:r>
      <w:r w:rsidR="008D5BA0">
        <w:t>, actually-existing-within-a-world-of-entropy kind of natural.</w:t>
      </w:r>
      <w:r>
        <w:t xml:space="preserve"> </w:t>
      </w:r>
    </w:p>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Default="00A4779C" w:rsidP="00A3504D">
      <w:pPr>
        <w:pStyle w:val="Heading1"/>
      </w:pPr>
      <w:bookmarkStart w:id="8" w:name="_Toc333675081"/>
      <w:bookmarkStart w:id="9" w:name="_Toc412996329"/>
      <w:r>
        <w:lastRenderedPageBreak/>
        <w:t xml:space="preserve">Game </w:t>
      </w:r>
      <w:r w:rsidR="00A3504D">
        <w:t>Mechanics</w:t>
      </w:r>
      <w:bookmarkEnd w:id="8"/>
      <w:bookmarkEnd w:id="9"/>
    </w:p>
    <w:p w:rsidR="008D5BA0" w:rsidRDefault="008D5BA0" w:rsidP="00440E71">
      <w:r>
        <w:t xml:space="preserve">The </w:t>
      </w:r>
      <w:r w:rsidR="00703B2C">
        <w:t>game</w:t>
      </w:r>
      <w:r w:rsidR="00A87003">
        <w:t xml:space="preserve"> focuses on several core Game Mechanics in order to produce an </w:t>
      </w:r>
      <w:r w:rsidR="00A87003">
        <w:rPr>
          <w:rStyle w:val="Strong"/>
        </w:rPr>
        <w:t>Open-Ende</w:t>
      </w:r>
      <w:r w:rsidR="00CB62BE">
        <w:rPr>
          <w:rStyle w:val="Strong"/>
        </w:rPr>
        <w:t xml:space="preserve">d </w:t>
      </w:r>
      <w:r w:rsidR="00CB62BE">
        <w:rPr>
          <w:rStyle w:val="Strong"/>
          <w:b w:val="0"/>
        </w:rPr>
        <w:t xml:space="preserve">game world with </w:t>
      </w:r>
      <w:r w:rsidR="00CB62BE">
        <w:rPr>
          <w:rStyle w:val="Strong"/>
        </w:rPr>
        <w:t xml:space="preserve">Integrated Interstellar, Planetary, and Abstract </w:t>
      </w:r>
      <w:r w:rsidR="00CB62BE">
        <w:rPr>
          <w:rStyle w:val="Strong"/>
          <w:b w:val="0"/>
        </w:rPr>
        <w:t>domains</w:t>
      </w:r>
      <w:r w:rsidR="004142E7">
        <w:t xml:space="preserve">: </w:t>
      </w:r>
      <w:r w:rsidR="004142E7">
        <w:rPr>
          <w:rStyle w:val="Strong"/>
        </w:rPr>
        <w:t>Procedural World Generation</w:t>
      </w:r>
      <w:r w:rsidR="004142E7">
        <w:rPr>
          <w:rStyle w:val="Strong"/>
          <w:b w:val="0"/>
        </w:rPr>
        <w:t xml:space="preserve">, </w:t>
      </w:r>
      <w:r w:rsidR="004142E7">
        <w:rPr>
          <w:rStyle w:val="Strong"/>
        </w:rPr>
        <w:t xml:space="preserve">Sandbox-Style </w:t>
      </w:r>
      <w:proofErr w:type="spellStart"/>
      <w:r w:rsidR="004142E7">
        <w:rPr>
          <w:rStyle w:val="Strong"/>
        </w:rPr>
        <w:t>Gameplay</w:t>
      </w:r>
      <w:proofErr w:type="spellEnd"/>
      <w:r w:rsidR="004142E7">
        <w:rPr>
          <w:rStyle w:val="Strong"/>
          <w:b w:val="0"/>
        </w:rPr>
        <w:t xml:space="preserve">, and </w:t>
      </w:r>
      <w:r w:rsidR="004142E7">
        <w:rPr>
          <w:rStyle w:val="Strong"/>
        </w:rPr>
        <w:t>Massively-Multiplayer Interaction</w:t>
      </w:r>
      <w:r w:rsidR="004142E7">
        <w:rPr>
          <w:rStyle w:val="Strong"/>
          <w:b w:val="0"/>
        </w:rPr>
        <w:t>.</w:t>
      </w:r>
      <w:r w:rsidR="00BB3749">
        <w:t xml:space="preserve"> The goal of the game-design process is to create an underlying architecture which brings all of these mechanics togethe</w:t>
      </w:r>
      <w:r w:rsidR="004142E7">
        <w:t xml:space="preserve">r seamlessly, without interrupting the player's </w:t>
      </w:r>
      <w:r w:rsidR="004142E7">
        <w:rPr>
          <w:i/>
        </w:rPr>
        <w:t>Suspension of Disbelief</w:t>
      </w:r>
      <w:r w:rsidR="00BB3749">
        <w:t xml:space="preserve">. </w:t>
      </w:r>
      <w:r w:rsidR="004142E7">
        <w:t>M</w:t>
      </w:r>
      <w:r w:rsidR="00BB3749">
        <w:t>any MMOGs allow the use of the</w:t>
      </w:r>
      <w:r w:rsidR="004142E7">
        <w:t>se</w:t>
      </w:r>
      <w:r w:rsidR="00BB3749">
        <w:t xml:space="preserve"> elements</w:t>
      </w:r>
      <w:r w:rsidR="004142E7">
        <w:t xml:space="preserve"> but not without the player delving extensively into the menu-system or using game-defined interfaces in order to accomplish their chosen task; for example, players usually cannot move uninterrupted from one area of the game-world to another or from one instance of a map-area to another</w:t>
      </w:r>
      <w:r w:rsidR="00B9170D">
        <w:t xml:space="preserve"> </w:t>
      </w:r>
      <w:r w:rsidR="004142E7">
        <w:t xml:space="preserve">– often, a pause in the </w:t>
      </w:r>
      <w:proofErr w:type="spellStart"/>
      <w:r w:rsidR="004142E7">
        <w:t>gameplay</w:t>
      </w:r>
      <w:proofErr w:type="spellEnd"/>
      <w:r w:rsidR="004142E7">
        <w:t xml:space="preserve"> is required in order to load map details and resources.</w:t>
      </w:r>
    </w:p>
    <w:p w:rsidR="004142E7" w:rsidRDefault="004142E7" w:rsidP="00440E71">
      <w:r>
        <w:t>The following Venn diagram illustrates the relationships between each of the three main game mechanics:</w:t>
      </w:r>
    </w:p>
    <w:p w:rsidR="00703B2C" w:rsidRDefault="00CB62BE" w:rsidP="00703B2C">
      <w:pPr>
        <w:jc w:val="center"/>
      </w:pPr>
      <w:r w:rsidRPr="00CB62BE">
        <w:drawing>
          <wp:inline distT="0" distB="0" distL="0" distR="0">
            <wp:extent cx="4572000" cy="2905124"/>
            <wp:effectExtent l="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2905124"/>
                      <a:chOff x="0" y="0"/>
                      <a:chExt cx="4572000" cy="2905124"/>
                    </a:xfrm>
                  </a:grpSpPr>
                  <a:grpSp>
                    <a:nvGrpSpPr>
                      <a:cNvPr id="8" name="Group 7"/>
                      <a:cNvGrpSpPr/>
                    </a:nvGrpSpPr>
                    <a:grpSpPr>
                      <a:xfrm>
                        <a:off x="0" y="0"/>
                        <a:ext cx="4572000" cy="2905124"/>
                        <a:chOff x="0" y="0"/>
                        <a:chExt cx="4572000" cy="2905124"/>
                      </a:xfrm>
                    </a:grpSpPr>
                    <a:grpSp>
                      <a:nvGrpSpPr>
                        <a:cNvPr id="3" name="Group 6"/>
                        <a:cNvGrpSpPr/>
                      </a:nvGrpSpPr>
                      <a:grpSpPr>
                        <a:xfrm>
                          <a:off x="0" y="0"/>
                          <a:ext cx="4572000" cy="2905124"/>
                          <a:chOff x="0" y="0"/>
                          <a:chExt cx="4572000" cy="2905124"/>
                        </a:xfrm>
                      </a:grpSpPr>
                      <a:graphicFrame>
                        <a:nvGraphicFramePr>
                          <a:cNvPr id="2" name="Diagram 1"/>
                          <a:cNvGraphicFramePr/>
                        </a:nvGraphicFramePr>
                        <a:graphic>
                          <a:graphicData uri="http://schemas.openxmlformats.org/drawingml/2006/diagram">
                            <dgm:relIds xmlns:dgm="http://schemas.openxmlformats.org/drawingml/2006/diagram" xmlns:r="http://schemas.openxmlformats.org/officeDocument/2006/relationships" r:dm="rId7" r:lo="rId8" r:qs="rId9" r:cs="rId10"/>
                          </a:graphicData>
                        </a:graphic>
                        <a:xfrm>
                          <a:off x="0" y="0"/>
                          <a:ext cx="4572000" cy="2743200"/>
                        </a:xfrm>
                      </a:graphicFrame>
                      <a:sp>
                        <a:nvSpPr>
                          <a:cNvPr id="4" name="TextBox 2"/>
                          <a:cNvSpPr txBox="1"/>
                        </a:nvSpPr>
                        <a:spPr>
                          <a:xfrm>
                            <a:off x="2828925" y="819150"/>
                            <a:ext cx="1228725" cy="6286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Deep-Seeded, Non-Intrusive Storyline(s)</a:t>
                              </a:r>
                            </a:p>
                          </a:txBody>
                          <a:useSpRect/>
                        </a:txSp>
                        <a:style>
                          <a:lnRef idx="0">
                            <a:scrgbClr r="0" g="0" b="0"/>
                          </a:lnRef>
                          <a:fillRef idx="0">
                            <a:scrgbClr r="0" g="0" b="0"/>
                          </a:fillRef>
                          <a:effectRef idx="0">
                            <a:scrgbClr r="0" g="0" b="0"/>
                          </a:effectRef>
                          <a:fontRef idx="minor">
                            <a:schemeClr val="dk1"/>
                          </a:fontRef>
                        </a:style>
                      </a:sp>
                      <a:sp>
                        <a:nvSpPr>
                          <a:cNvPr id="5" name="TextBox 3"/>
                          <a:cNvSpPr txBox="1"/>
                        </a:nvSpPr>
                        <a:spPr>
                          <a:xfrm>
                            <a:off x="38100" y="819149"/>
                            <a:ext cx="1724025" cy="752475"/>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r"/>
                              <a:r>
                                <a:rPr lang="en-US" sz="1100"/>
                                <a:t>Voxel-Based Destructible/Constructible</a:t>
                              </a:r>
                              <a:r>
                                <a:rPr lang="en-US" sz="1100" baseline="0"/>
                                <a:t> Terrain</a:t>
                              </a:r>
                              <a:endParaRPr lang="en-US" sz="1100"/>
                            </a:p>
                          </a:txBody>
                          <a:useSpRect/>
                        </a:txSp>
                        <a:style>
                          <a:lnRef idx="0">
                            <a:scrgbClr r="0" g="0" b="0"/>
                          </a:lnRef>
                          <a:fillRef idx="0">
                            <a:scrgbClr r="0" g="0" b="0"/>
                          </a:fillRef>
                          <a:effectRef idx="0">
                            <a:scrgbClr r="0" g="0" b="0"/>
                          </a:effectRef>
                          <a:fontRef idx="minor">
                            <a:schemeClr val="dk1"/>
                          </a:fontRef>
                        </a:style>
                      </a:sp>
                      <a:sp>
                        <a:nvSpPr>
                          <a:cNvPr id="7" name="TextBox 4"/>
                          <a:cNvSpPr txBox="1"/>
                        </a:nvSpPr>
                        <a:spPr>
                          <a:xfrm>
                            <a:off x="1533525" y="2285999"/>
                            <a:ext cx="1504950" cy="619125"/>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Community-Driven Social Systems &amp; Economy</a:t>
                              </a:r>
                            </a:p>
                          </a:txBody>
                          <a:useSpRect/>
                        </a:txSp>
                        <a:style>
                          <a:lnRef idx="0">
                            <a:scrgbClr r="0" g="0" b="0"/>
                          </a:lnRef>
                          <a:fillRef idx="0">
                            <a:scrgbClr r="0" g="0" b="0"/>
                          </a:fillRef>
                          <a:effectRef idx="0">
                            <a:scrgbClr r="0" g="0" b="0"/>
                          </a:effectRef>
                          <a:fontRef idx="minor">
                            <a:schemeClr val="dk1"/>
                          </a:fontRef>
                        </a:style>
                      </a:sp>
                    </a:grpSp>
                    <a:sp>
                      <a:nvSpPr>
                        <a:cNvPr id="6" name="TextBox 5"/>
                        <a:cNvSpPr txBox="1"/>
                      </a:nvSpPr>
                      <a:spPr>
                        <a:xfrm>
                          <a:off x="1704976" y="1257300"/>
                          <a:ext cx="1190624" cy="485776"/>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800"/>
                              <a:t>Integrated, Open-Ended Insterstellar,</a:t>
                            </a:r>
                            <a:r>
                              <a:rPr lang="en-US" sz="800" baseline="0"/>
                              <a:t> Planetary, &amp; Abstract Domains</a:t>
                            </a:r>
                            <a:endParaRPr lang="en-US" sz="800"/>
                          </a:p>
                        </a:txBody>
                        <a:useSpRect/>
                      </a:txSp>
                      <a:style>
                        <a:lnRef idx="0">
                          <a:scrgbClr r="0" g="0" b="0"/>
                        </a:lnRef>
                        <a:fillRef idx="0">
                          <a:scrgbClr r="0" g="0" b="0"/>
                        </a:fillRef>
                        <a:effectRef idx="0">
                          <a:scrgbClr r="0" g="0" b="0"/>
                        </a:effectRef>
                        <a:fontRef idx="minor">
                          <a:schemeClr val="dk1"/>
                        </a:fontRef>
                      </a:style>
                    </a:sp>
                  </a:grpSp>
                </lc:lockedCanvas>
              </a:graphicData>
            </a:graphic>
          </wp:inline>
        </w:drawing>
      </w:r>
    </w:p>
    <w:p w:rsidR="00B9170D" w:rsidRDefault="00506E63" w:rsidP="00B9170D">
      <w:pPr>
        <w:pStyle w:val="Heading2"/>
      </w:pPr>
      <w:bookmarkStart w:id="10" w:name="_Toc412996330"/>
      <w:r>
        <w:t xml:space="preserve">Procedural </w:t>
      </w:r>
      <w:r w:rsidR="000504B7">
        <w:t xml:space="preserve">World </w:t>
      </w:r>
      <w:r>
        <w:t>Generation</w:t>
      </w:r>
      <w:bookmarkEnd w:id="10"/>
    </w:p>
    <w:p w:rsidR="00805047" w:rsidRDefault="00A02363" w:rsidP="00B52576">
      <w:pPr>
        <w:jc w:val="left"/>
      </w:pPr>
      <w:r>
        <w:t>Procedural generation is a process whereby an algorithm and a seed number are used to initialize a complex object – in the realm of game world creation, the algorithms and world seed are used to generate an entire game world. Various games utilize this method at different complexities and levels – for instance, some games use generation algorithms to produce seemingly random terrain and resource placement, whereas other games use generation algorithms at an even deeper level to produce various kinds of in-game objects or storylines.</w:t>
      </w:r>
      <w:r w:rsidR="001F617B">
        <w:t xml:space="preserve"> </w:t>
      </w:r>
      <w:r w:rsidR="00B52576">
        <w:t>The galaxy and all planets wil</w:t>
      </w:r>
      <w:r w:rsidR="007C2FE2">
        <w:t>l utilize Procedural Generation, a process of using consistently applied seeds and algorithms to generate, and later reconstruct, structures and features.</w:t>
      </w:r>
    </w:p>
    <w:p w:rsidR="00084CF2" w:rsidRDefault="001F617B" w:rsidP="00B52576">
      <w:pPr>
        <w:jc w:val="left"/>
      </w:pPr>
      <w:r>
        <w:lastRenderedPageBreak/>
        <w:t>Both the in-game Galaxy objects and World objects will be composite objects – components made up of even more components</w:t>
      </w:r>
      <w:r w:rsidR="00084CF2">
        <w:t xml:space="preserve">. Naturally, this creates a tree hierarchy which can serve very well to generate a realm procedurally, especially at higher and higher resolutions as the need arises. </w:t>
      </w:r>
    </w:p>
    <w:p w:rsidR="001F617B" w:rsidRDefault="00084CF2" w:rsidP="00B52576">
      <w:pPr>
        <w:jc w:val="left"/>
      </w:pPr>
      <w:r>
        <w:t>Galaxy objects are composed of System objects which are composed of Stellar objects which are composed of World objects. It is important to note that an object may not necessarily be the same kind of celestial body as is implied by the level in the hierarchy it belongs to – for instance, a System object can just as easily be a star system as a nebula or a gas cloud. Likewise, a Stellar object can just as easily be a black hole as much as a star.</w:t>
      </w:r>
    </w:p>
    <w:p w:rsidR="00084CF2" w:rsidRDefault="00084CF2" w:rsidP="00B52576">
      <w:pPr>
        <w:jc w:val="left"/>
      </w:pPr>
      <w:r>
        <w:t>Planet objects are composed of</w:t>
      </w:r>
    </w:p>
    <w:p w:rsidR="00C26444" w:rsidRDefault="00C26444" w:rsidP="00C26444">
      <w:pPr>
        <w:pStyle w:val="Heading3"/>
      </w:pPr>
      <w:bookmarkStart w:id="11" w:name="_Toc412996331"/>
      <w:proofErr w:type="spellStart"/>
      <w:r>
        <w:t>Galactus</w:t>
      </w:r>
      <w:proofErr w:type="spellEnd"/>
      <w:r>
        <w:t xml:space="preserve"> Prime</w:t>
      </w:r>
      <w:bookmarkEnd w:id="11"/>
    </w:p>
    <w:p w:rsidR="00C26444" w:rsidRDefault="00C26444" w:rsidP="00C26444">
      <w:pPr>
        <w:rPr>
          <w:rStyle w:val="Strong"/>
          <w:b w:val="0"/>
        </w:rPr>
      </w:pPr>
      <w:proofErr w:type="spellStart"/>
      <w:r>
        <w:rPr>
          <w:rStyle w:val="Strong"/>
        </w:rPr>
        <w:t>Galactus</w:t>
      </w:r>
      <w:proofErr w:type="spellEnd"/>
      <w:r>
        <w:rPr>
          <w:rStyle w:val="Strong"/>
        </w:rPr>
        <w:t xml:space="preserve"> Prime </w:t>
      </w:r>
      <w:r>
        <w:rPr>
          <w:rStyle w:val="Strong"/>
          <w:b w:val="0"/>
        </w:rPr>
        <w:t xml:space="preserve">will be the test-bed galaxy for all testing of procedural generation. Eventually, multiple galaxies may exist across one or more servers, each representing a shard on which players can play </w:t>
      </w:r>
      <w:r>
        <w:rPr>
          <w:rStyle w:val="Strong"/>
          <w:b w:val="0"/>
          <w:i/>
        </w:rPr>
        <w:t>Brave New Galaxy</w:t>
      </w:r>
      <w:r>
        <w:rPr>
          <w:rStyle w:val="Strong"/>
          <w:b w:val="0"/>
        </w:rPr>
        <w:t xml:space="preserve">. </w:t>
      </w:r>
    </w:p>
    <w:p w:rsidR="00C26444" w:rsidRDefault="00C26444" w:rsidP="00C26444">
      <w:pPr>
        <w:rPr>
          <w:rStyle w:val="Strong"/>
          <w:b w:val="0"/>
        </w:rPr>
      </w:pPr>
      <w:r>
        <w:rPr>
          <w:rStyle w:val="Strong"/>
          <w:b w:val="0"/>
        </w:rPr>
        <w:t xml:space="preserve">Each galaxy will have its own Primary Key, serving as its unique identifier. In addition, it will also have its own Seed, allowing it to be procedurally generated every time the generation algorithms are run. </w:t>
      </w:r>
      <w:proofErr w:type="spellStart"/>
      <w:r>
        <w:rPr>
          <w:rStyle w:val="Strong"/>
          <w:b w:val="0"/>
        </w:rPr>
        <w:t>Galactus</w:t>
      </w:r>
      <w:proofErr w:type="spellEnd"/>
      <w:r>
        <w:rPr>
          <w:rStyle w:val="Strong"/>
          <w:b w:val="0"/>
        </w:rPr>
        <w:t xml:space="preserve"> Prime will have the following properties:</w:t>
      </w:r>
    </w:p>
    <w:p w:rsidR="00C26444" w:rsidRDefault="00C26444" w:rsidP="00C26444">
      <w:pPr>
        <w:pStyle w:val="ListParagraph"/>
        <w:numPr>
          <w:ilvl w:val="0"/>
          <w:numId w:val="6"/>
        </w:numPr>
        <w:rPr>
          <w:rStyle w:val="Strong"/>
          <w:b w:val="0"/>
        </w:rPr>
      </w:pPr>
      <w:r>
        <w:rPr>
          <w:rStyle w:val="Strong"/>
          <w:b w:val="0"/>
        </w:rPr>
        <w:t>Primary Key: 0</w:t>
      </w:r>
    </w:p>
    <w:p w:rsidR="007C2FE2" w:rsidRDefault="007C2FE2" w:rsidP="00C26444">
      <w:pPr>
        <w:pStyle w:val="ListParagraph"/>
        <w:numPr>
          <w:ilvl w:val="0"/>
          <w:numId w:val="6"/>
        </w:numPr>
        <w:rPr>
          <w:rStyle w:val="Strong"/>
          <w:b w:val="0"/>
        </w:rPr>
      </w:pPr>
      <w:r>
        <w:rPr>
          <w:rStyle w:val="Strong"/>
          <w:b w:val="0"/>
        </w:rPr>
        <w:t xml:space="preserve">Name: </w:t>
      </w:r>
      <w:proofErr w:type="spellStart"/>
      <w:r>
        <w:rPr>
          <w:rStyle w:val="Strong"/>
          <w:b w:val="0"/>
        </w:rPr>
        <w:t>Galactus</w:t>
      </w:r>
      <w:proofErr w:type="spellEnd"/>
      <w:r>
        <w:rPr>
          <w:rStyle w:val="Strong"/>
          <w:b w:val="0"/>
        </w:rPr>
        <w:t xml:space="preserve"> Prime</w:t>
      </w:r>
    </w:p>
    <w:p w:rsidR="007C2FE2" w:rsidRDefault="007C2FE2" w:rsidP="00C26444">
      <w:pPr>
        <w:pStyle w:val="ListParagraph"/>
        <w:numPr>
          <w:ilvl w:val="0"/>
          <w:numId w:val="6"/>
        </w:numPr>
        <w:rPr>
          <w:rStyle w:val="Strong"/>
          <w:b w:val="0"/>
        </w:rPr>
      </w:pPr>
      <w:r>
        <w:rPr>
          <w:rStyle w:val="Strong"/>
          <w:b w:val="0"/>
        </w:rPr>
        <w:t>Seed: 20151963</w:t>
      </w:r>
    </w:p>
    <w:p w:rsidR="007C2FE2" w:rsidRDefault="007C2FE2" w:rsidP="00C26444">
      <w:pPr>
        <w:pStyle w:val="ListParagraph"/>
        <w:numPr>
          <w:ilvl w:val="0"/>
          <w:numId w:val="6"/>
        </w:numPr>
        <w:rPr>
          <w:rStyle w:val="Strong"/>
          <w:b w:val="0"/>
        </w:rPr>
      </w:pPr>
      <w:r>
        <w:rPr>
          <w:rStyle w:val="Strong"/>
          <w:b w:val="0"/>
        </w:rPr>
        <w:t>Size: 1024</w:t>
      </w:r>
    </w:p>
    <w:p w:rsidR="007C2FE2" w:rsidRPr="007C2FE2" w:rsidRDefault="007C2FE2" w:rsidP="007C2FE2">
      <w:pPr>
        <w:pStyle w:val="ListParagraph"/>
        <w:numPr>
          <w:ilvl w:val="0"/>
          <w:numId w:val="6"/>
        </w:numPr>
        <w:rPr>
          <w:rStyle w:val="Strong"/>
          <w:b w:val="0"/>
        </w:rPr>
      </w:pPr>
      <w:r>
        <w:rPr>
          <w:rStyle w:val="Strong"/>
          <w:b w:val="0"/>
        </w:rPr>
        <w:t>Type: Elliptical</w:t>
      </w:r>
    </w:p>
    <w:p w:rsidR="00B52576" w:rsidRDefault="007C2FE2" w:rsidP="00B52576">
      <w:r>
        <w:t xml:space="preserve">When first constructed, the galactic generation algorithm will be used to create a finite number of System Level objects, which are the primary components of the galaxy. Each system will be recorded and maintained in a database table representing the galaxy – this is the only part of the game which will not be dynamically generated at run-time. Each System Level object will have the following properties assigned to it: Primary Key, </w:t>
      </w:r>
      <w:r w:rsidR="00926D16">
        <w:t xml:space="preserve">Seed, </w:t>
      </w:r>
      <w:r>
        <w:t>System Type, X-</w:t>
      </w:r>
      <w:proofErr w:type="spellStart"/>
      <w:r>
        <w:t>Coord</w:t>
      </w:r>
      <w:proofErr w:type="spellEnd"/>
      <w:r>
        <w:t>., Y-</w:t>
      </w:r>
      <w:proofErr w:type="spellStart"/>
      <w:r>
        <w:t>Coord</w:t>
      </w:r>
      <w:proofErr w:type="spellEnd"/>
      <w:r>
        <w:t>.</w:t>
      </w:r>
      <w:r w:rsidR="00EE42CE">
        <w:t xml:space="preserve"> The procedure for generating these objects, and the participants, will be as follows:</w:t>
      </w:r>
    </w:p>
    <w:p w:rsidR="00EE42CE" w:rsidRDefault="00EE42CE" w:rsidP="00EE42CE">
      <w:pPr>
        <w:pStyle w:val="ListParagraph"/>
        <w:numPr>
          <w:ilvl w:val="0"/>
          <w:numId w:val="7"/>
        </w:numPr>
      </w:pPr>
      <w:r>
        <w:t xml:space="preserve">Within the 'WORLD_GENERATION' game state, initialize the </w:t>
      </w:r>
      <w:proofErr w:type="spellStart"/>
      <w:r>
        <w:t>GalaxyGenerator</w:t>
      </w:r>
      <w:proofErr w:type="spellEnd"/>
      <w:r>
        <w:t xml:space="preserve"> director object with an </w:t>
      </w:r>
      <w:proofErr w:type="spellStart"/>
      <w:r>
        <w:t>EllipticalGalaxyBuilder</w:t>
      </w:r>
      <w:proofErr w:type="spellEnd"/>
      <w:r>
        <w:t xml:space="preserve"> builder object assigned to it. The </w:t>
      </w:r>
      <w:proofErr w:type="spellStart"/>
      <w:r>
        <w:t>GalaxyGenerator</w:t>
      </w:r>
      <w:proofErr w:type="spellEnd"/>
      <w:r>
        <w:t xml:space="preserve"> will request the </w:t>
      </w:r>
      <w:proofErr w:type="spellStart"/>
      <w:r>
        <w:t>EllipticalGalaxyBuilder</w:t>
      </w:r>
      <w:proofErr w:type="spellEnd"/>
      <w:r>
        <w:t xml:space="preserve"> to accomplish the following steps:</w:t>
      </w:r>
    </w:p>
    <w:p w:rsidR="00C04911" w:rsidRDefault="00EE42CE" w:rsidP="00C04911">
      <w:pPr>
        <w:pStyle w:val="ListParagraph"/>
        <w:numPr>
          <w:ilvl w:val="1"/>
          <w:numId w:val="7"/>
        </w:numPr>
      </w:pPr>
      <w:r>
        <w:t xml:space="preserve">Initialize </w:t>
      </w:r>
      <w:proofErr w:type="spellStart"/>
      <w:r>
        <w:t>GalaxyRoot</w:t>
      </w:r>
      <w:proofErr w:type="spellEnd"/>
      <w:r>
        <w:t xml:space="preserve"> as the root object for the galactic structure. This object is a composite, as are its children, and will be returned to the game by the </w:t>
      </w:r>
      <w:proofErr w:type="spellStart"/>
      <w:r>
        <w:t>GalaxyGenerator</w:t>
      </w:r>
      <w:proofErr w:type="spellEnd"/>
      <w:r>
        <w:t xml:space="preserve"> once generation is complete.</w:t>
      </w:r>
    </w:p>
    <w:p w:rsidR="00EE42CE" w:rsidRDefault="00EE42CE" w:rsidP="00EE42CE">
      <w:pPr>
        <w:pStyle w:val="ListParagraph"/>
        <w:numPr>
          <w:ilvl w:val="1"/>
          <w:numId w:val="7"/>
        </w:numPr>
      </w:pPr>
      <w:r>
        <w:lastRenderedPageBreak/>
        <w:t>Set the number of arms</w:t>
      </w:r>
      <w:r w:rsidR="00926D16">
        <w:t xml:space="preserve">, by using a noise function with the galaxy's seed fed into it. The number should be between 1 and 7 inclusive, and should gravitate toward numbers closer to 4. The field </w:t>
      </w:r>
      <w:proofErr w:type="spellStart"/>
      <w:r w:rsidR="00926D16">
        <w:t>armCount</w:t>
      </w:r>
      <w:proofErr w:type="spellEnd"/>
      <w:r w:rsidR="00926D16">
        <w:t xml:space="preserve"> will be set with this number.</w:t>
      </w:r>
      <w:r w:rsidR="00C04911">
        <w:t xml:space="preserve"> Even though the arms are not necessary for some galaxy types (Elliptical, for instance, or irregular), this value will still be preserved – however, it may be ignored if necessary.</w:t>
      </w:r>
    </w:p>
    <w:p w:rsidR="00C04911" w:rsidRDefault="00C04911" w:rsidP="00EE42CE">
      <w:pPr>
        <w:pStyle w:val="ListParagraph"/>
        <w:numPr>
          <w:ilvl w:val="1"/>
          <w:numId w:val="7"/>
        </w:numPr>
      </w:pPr>
      <w:r>
        <w:t>The system's seed and the galaxy's seed will then be used to determine the system's type (Star System, Nebula, Dust Cloud, Black Hole, etc.).</w:t>
      </w:r>
    </w:p>
    <w:p w:rsidR="00926D16" w:rsidRDefault="00926D16" w:rsidP="00C04911">
      <w:pPr>
        <w:pStyle w:val="ListParagraph"/>
        <w:numPr>
          <w:ilvl w:val="1"/>
          <w:numId w:val="7"/>
        </w:numPr>
      </w:pPr>
      <w:r>
        <w:t xml:space="preserve">Starting at 0, use another noise function to initialize the characteristics of each system. The noise function should initially be fed the galaxy's seed and the system's primary key to find the system's seed, then the system's seed and an incrementing counter should be used in a noise function to generate random X and Y coordinates, as well as a </w:t>
      </w:r>
      <w:r w:rsidR="00C04911">
        <w:t>dice with 100 sides</w:t>
      </w:r>
      <w:r>
        <w:t xml:space="preserve">. Each set of coordinates will be compared to the nearest arm to determine the probability of it existing there – if the probability is lower than the </w:t>
      </w:r>
      <w:r w:rsidR="00C04911">
        <w:t>dice roll</w:t>
      </w:r>
      <w:r>
        <w:t xml:space="preserve">, those coordinates become that system's location; otherwise, the counter is incremented and the next set of coordinates and </w:t>
      </w:r>
      <w:r w:rsidR="00C04911">
        <w:t>dice roll</w:t>
      </w:r>
      <w:r>
        <w:t xml:space="preserve"> are generated.</w:t>
      </w:r>
    </w:p>
    <w:p w:rsidR="00C04911" w:rsidRPr="00B52576" w:rsidRDefault="00C04911" w:rsidP="00C04911">
      <w:pPr>
        <w:pStyle w:val="ListParagraph"/>
        <w:numPr>
          <w:ilvl w:val="1"/>
          <w:numId w:val="7"/>
        </w:numPr>
      </w:pPr>
    </w:p>
    <w:p w:rsidR="004D7644" w:rsidRPr="004D7644" w:rsidRDefault="00B52576" w:rsidP="004D7644">
      <w:pPr>
        <w:pStyle w:val="Heading3"/>
      </w:pPr>
      <w:bookmarkStart w:id="12" w:name="_Toc412996332"/>
      <w:r>
        <w:t>Planets</w:t>
      </w:r>
      <w:bookmarkEnd w:id="12"/>
    </w:p>
    <w:p w:rsidR="00B52576" w:rsidRDefault="000504B7" w:rsidP="000504B7">
      <w:pPr>
        <w:pStyle w:val="Heading2"/>
      </w:pPr>
      <w:bookmarkStart w:id="13" w:name="_Toc412996333"/>
      <w:r>
        <w:t xml:space="preserve">Sandbox-Style </w:t>
      </w:r>
      <w:proofErr w:type="spellStart"/>
      <w:r>
        <w:t>Gameplay</w:t>
      </w:r>
      <w:bookmarkEnd w:id="13"/>
      <w:proofErr w:type="spellEnd"/>
    </w:p>
    <w:p w:rsidR="000504B7" w:rsidRDefault="000504B7" w:rsidP="000504B7">
      <w:pPr>
        <w:pStyle w:val="Heading2"/>
      </w:pPr>
      <w:bookmarkStart w:id="14" w:name="_Toc412996334"/>
      <w:r>
        <w:t>Massively-Multiplayer Interaction</w:t>
      </w:r>
      <w:bookmarkEnd w:id="14"/>
    </w:p>
    <w:p w:rsidR="000504B7" w:rsidRPr="000504B7" w:rsidRDefault="000504B7" w:rsidP="000504B7">
      <w:r>
        <w:t xml:space="preserve">The game </w:t>
      </w:r>
    </w:p>
    <w:p w:rsidR="00A3504D" w:rsidRDefault="00A3504D" w:rsidP="00A3504D">
      <w:pPr>
        <w:spacing w:after="0" w:line="240" w:lineRule="auto"/>
      </w:pPr>
    </w:p>
    <w:p w:rsidR="00A3504D" w:rsidRDefault="00A3504D" w:rsidP="00253079">
      <w:pPr>
        <w:pStyle w:val="Heading1"/>
        <w:sectPr w:rsidR="00A3504D">
          <w:pgSz w:w="12240" w:h="15840"/>
          <w:pgMar w:top="1440" w:right="1440" w:bottom="1440" w:left="1440" w:header="720" w:footer="720" w:gutter="0"/>
          <w:cols w:space="720"/>
          <w:docGrid w:linePitch="360"/>
        </w:sectPr>
      </w:pPr>
    </w:p>
    <w:p w:rsidR="00253079" w:rsidRDefault="00A3504D" w:rsidP="00253079">
      <w:pPr>
        <w:pStyle w:val="Heading1"/>
      </w:pPr>
      <w:bookmarkStart w:id="15" w:name="_Toc333675084"/>
      <w:bookmarkStart w:id="16" w:name="_Toc412996335"/>
      <w:r>
        <w:lastRenderedPageBreak/>
        <w:t>Game World</w:t>
      </w:r>
      <w:bookmarkEnd w:id="15"/>
      <w:bookmarkEnd w:id="16"/>
    </w:p>
    <w:p w:rsidR="00B84A19" w:rsidRDefault="00B84A19" w:rsidP="00B84A19">
      <w:pPr>
        <w:pStyle w:val="Heading2"/>
      </w:pPr>
      <w:bookmarkStart w:id="17" w:name="_Toc333675085"/>
      <w:bookmarkStart w:id="18" w:name="_Toc412996336"/>
      <w:r>
        <w:t>The Galaxy</w:t>
      </w:r>
      <w:bookmarkEnd w:id="18"/>
    </w:p>
    <w:p w:rsidR="00331873" w:rsidRPr="00331873" w:rsidRDefault="00331873" w:rsidP="00331873">
      <w:r>
        <w:t>A procedurally generated galaxy akin to our own Milky Way Galaxy.</w:t>
      </w:r>
    </w:p>
    <w:p w:rsidR="00B84A19" w:rsidRDefault="00B84A19" w:rsidP="00B84A19">
      <w:pPr>
        <w:pStyle w:val="Heading2"/>
      </w:pPr>
      <w:bookmarkStart w:id="19" w:name="_Toc412996337"/>
      <w:bookmarkEnd w:id="17"/>
      <w:r>
        <w:t>Star Systems</w:t>
      </w:r>
      <w:bookmarkEnd w:id="19"/>
    </w:p>
    <w:p w:rsidR="00B510C5" w:rsidRDefault="00B510C5" w:rsidP="00B510C5">
      <w:r>
        <w:t xml:space="preserve">Star Systems </w:t>
      </w:r>
      <w:r w:rsidR="00BF5868">
        <w:t xml:space="preserve">can include any number of stars, though higher numbers become increasingly less likely. </w:t>
      </w:r>
      <w:r w:rsidR="009F4FC7">
        <w:t>The following is the current list of objects which can be found within a star system:</w:t>
      </w:r>
    </w:p>
    <w:p w:rsidR="009F4FC7" w:rsidRDefault="009F4FC7" w:rsidP="009F4FC7">
      <w:pPr>
        <w:pStyle w:val="ListParagraph"/>
        <w:numPr>
          <w:ilvl w:val="0"/>
          <w:numId w:val="4"/>
        </w:numPr>
      </w:pPr>
      <w:r>
        <w:t>Star</w:t>
      </w:r>
    </w:p>
    <w:p w:rsidR="009F4FC7" w:rsidRDefault="009F4FC7" w:rsidP="009F4FC7">
      <w:pPr>
        <w:pStyle w:val="ListParagraph"/>
        <w:numPr>
          <w:ilvl w:val="0"/>
          <w:numId w:val="4"/>
        </w:numPr>
      </w:pPr>
      <w:r>
        <w:t>Asteroid Belt</w:t>
      </w:r>
    </w:p>
    <w:p w:rsidR="009F4FC7" w:rsidRDefault="009F4FC7" w:rsidP="009F4FC7">
      <w:pPr>
        <w:pStyle w:val="ListParagraph"/>
        <w:numPr>
          <w:ilvl w:val="0"/>
          <w:numId w:val="4"/>
        </w:numPr>
      </w:pPr>
      <w:r>
        <w:t>Comet</w:t>
      </w:r>
    </w:p>
    <w:p w:rsidR="009F4FC7" w:rsidRDefault="009F4FC7" w:rsidP="009F4FC7">
      <w:pPr>
        <w:pStyle w:val="ListParagraph"/>
        <w:numPr>
          <w:ilvl w:val="0"/>
          <w:numId w:val="4"/>
        </w:numPr>
      </w:pPr>
      <w:r>
        <w:t>Nebula</w:t>
      </w:r>
    </w:p>
    <w:p w:rsidR="009F4FC7" w:rsidRDefault="009F4FC7" w:rsidP="009F4FC7">
      <w:pPr>
        <w:pStyle w:val="ListParagraph"/>
        <w:numPr>
          <w:ilvl w:val="0"/>
          <w:numId w:val="4"/>
        </w:numPr>
      </w:pPr>
      <w:r>
        <w:t>Planet</w:t>
      </w:r>
    </w:p>
    <w:p w:rsidR="009F4FC7" w:rsidRDefault="009F4FC7" w:rsidP="009F4FC7">
      <w:pPr>
        <w:pStyle w:val="ListParagraph"/>
        <w:numPr>
          <w:ilvl w:val="0"/>
          <w:numId w:val="4"/>
        </w:numPr>
      </w:pPr>
      <w:r>
        <w:t>Black Hole</w:t>
      </w:r>
    </w:p>
    <w:p w:rsidR="009F4FC7" w:rsidRPr="00B510C5" w:rsidRDefault="009F4FC7" w:rsidP="009F4FC7">
      <w:r>
        <w:t xml:space="preserve">Stars can range from white to red and from super giant to dwarf. A few other star types exist too, including </w:t>
      </w:r>
      <w:r w:rsidR="00ED266C">
        <w:t>wolf-</w:t>
      </w:r>
      <w:proofErr w:type="spellStart"/>
      <w:r w:rsidR="00ED266C">
        <w:t>rayet</w:t>
      </w:r>
      <w:proofErr w:type="spellEnd"/>
      <w:r w:rsidR="00ED266C">
        <w:t>, neutron, and quasar.</w:t>
      </w:r>
    </w:p>
    <w:p w:rsidR="00D1723F" w:rsidRDefault="00B84A19" w:rsidP="00B84A19">
      <w:pPr>
        <w:pStyle w:val="Heading2"/>
      </w:pPr>
      <w:bookmarkStart w:id="20" w:name="_Toc412996338"/>
      <w:r>
        <w:t>Planets</w:t>
      </w:r>
      <w:bookmarkEnd w:id="20"/>
    </w:p>
    <w:p w:rsidR="00ED266C" w:rsidRDefault="00ED266C" w:rsidP="00ED266C">
      <w:r>
        <w:t>The following planets will exist in the game:</w:t>
      </w:r>
    </w:p>
    <w:p w:rsidR="00ED266C" w:rsidRDefault="00ED266C" w:rsidP="00ED266C">
      <w:pPr>
        <w:pStyle w:val="ListParagraph"/>
        <w:numPr>
          <w:ilvl w:val="0"/>
          <w:numId w:val="5"/>
        </w:numPr>
      </w:pPr>
      <w:proofErr w:type="spellStart"/>
      <w:r>
        <w:t>Terran</w:t>
      </w:r>
      <w:proofErr w:type="spellEnd"/>
      <w:r>
        <w:t xml:space="preserve"> (Rocky, Earth-like)</w:t>
      </w:r>
    </w:p>
    <w:p w:rsidR="00ED266C" w:rsidRDefault="00ED266C" w:rsidP="00ED266C">
      <w:pPr>
        <w:pStyle w:val="ListParagraph"/>
        <w:numPr>
          <w:ilvl w:val="0"/>
          <w:numId w:val="5"/>
        </w:numPr>
      </w:pPr>
      <w:r>
        <w:t>Gas (Jovan)</w:t>
      </w:r>
    </w:p>
    <w:p w:rsidR="00ED266C" w:rsidRDefault="00ED266C" w:rsidP="00ED266C">
      <w:pPr>
        <w:pStyle w:val="ListParagraph"/>
        <w:numPr>
          <w:ilvl w:val="0"/>
          <w:numId w:val="5"/>
        </w:numPr>
      </w:pPr>
      <w:r>
        <w:t>Icy</w:t>
      </w:r>
    </w:p>
    <w:p w:rsidR="00ED266C" w:rsidRDefault="00ED266C" w:rsidP="00ED266C">
      <w:pPr>
        <w:pStyle w:val="ListParagraph"/>
        <w:numPr>
          <w:ilvl w:val="0"/>
          <w:numId w:val="5"/>
        </w:numPr>
      </w:pPr>
      <w:r>
        <w:t>Ocean</w:t>
      </w:r>
    </w:p>
    <w:p w:rsidR="00ED266C" w:rsidRDefault="00ED266C" w:rsidP="00ED266C">
      <w:pPr>
        <w:pStyle w:val="ListParagraph"/>
        <w:numPr>
          <w:ilvl w:val="0"/>
          <w:numId w:val="5"/>
        </w:numPr>
      </w:pPr>
      <w:r>
        <w:t>Volcanic</w:t>
      </w:r>
    </w:p>
    <w:p w:rsidR="00ED266C" w:rsidRPr="00ED266C" w:rsidRDefault="00ED266C" w:rsidP="00ED266C">
      <w:pPr>
        <w:pStyle w:val="ListParagraph"/>
        <w:numPr>
          <w:ilvl w:val="0"/>
          <w:numId w:val="5"/>
        </w:numPr>
      </w:pPr>
      <w:r>
        <w:t>Carbon</w:t>
      </w:r>
    </w:p>
    <w:p w:rsidR="00B84A19" w:rsidRDefault="00B84A19" w:rsidP="00B84A19">
      <w:pPr>
        <w:pStyle w:val="Heading2"/>
      </w:pPr>
      <w:bookmarkStart w:id="21" w:name="_Toc412996339"/>
      <w:r>
        <w:t>Ecosystems</w:t>
      </w:r>
      <w:bookmarkEnd w:id="21"/>
    </w:p>
    <w:p w:rsidR="00331873" w:rsidRPr="00331873" w:rsidRDefault="00331873" w:rsidP="00331873">
      <w:r>
        <w:t>Bears</w:t>
      </w:r>
    </w:p>
    <w:p w:rsidR="00564CE0" w:rsidRDefault="00564CE0" w:rsidP="00564CE0">
      <w:pPr>
        <w:pStyle w:val="Heading2"/>
      </w:pPr>
      <w:bookmarkStart w:id="22" w:name="_Toc412996340"/>
      <w:r>
        <w:t>Races</w:t>
      </w:r>
      <w:bookmarkEnd w:id="22"/>
    </w:p>
    <w:p w:rsidR="00331873" w:rsidRDefault="00331873" w:rsidP="00331873">
      <w:r>
        <w:t>Humans</w:t>
      </w:r>
    </w:p>
    <w:p w:rsidR="00C04911" w:rsidRDefault="00C04911" w:rsidP="00331873">
      <w:r>
        <w:t>Androids</w:t>
      </w:r>
    </w:p>
    <w:p w:rsidR="00C04911" w:rsidRDefault="00C04911" w:rsidP="00331873">
      <w:r>
        <w:t>Plants, Gaia</w:t>
      </w:r>
    </w:p>
    <w:p w:rsidR="00C04911" w:rsidRDefault="00C04911" w:rsidP="00331873">
      <w:r>
        <w:t>Rock-Based (Basalt?)</w:t>
      </w:r>
    </w:p>
    <w:p w:rsidR="00C04911" w:rsidRDefault="00C04911" w:rsidP="00331873">
      <w:r>
        <w:lastRenderedPageBreak/>
        <w:t>Jellyfish</w:t>
      </w:r>
    </w:p>
    <w:p w:rsidR="00C04911" w:rsidRDefault="00C04911" w:rsidP="00331873">
      <w:r>
        <w:t>Crustacean-like, Methane breathers</w:t>
      </w:r>
    </w:p>
    <w:p w:rsidR="00C04911" w:rsidRPr="00331873" w:rsidRDefault="00C04911" w:rsidP="00331873">
      <w:r>
        <w:t>Cuttlefish? (Not playable)</w:t>
      </w:r>
    </w:p>
    <w:p w:rsidR="00564CE0" w:rsidRPr="00564CE0" w:rsidRDefault="00564CE0" w:rsidP="00564CE0">
      <w:pPr>
        <w:pStyle w:val="Heading2"/>
      </w:pPr>
      <w:bookmarkStart w:id="23" w:name="_Toc412996341"/>
      <w:r>
        <w:t>History</w:t>
      </w:r>
      <w:bookmarkEnd w:id="23"/>
    </w:p>
    <w:p w:rsidR="00564CE0" w:rsidRDefault="00564CE0" w:rsidP="00564CE0">
      <w:pPr>
        <w:pStyle w:val="Heading2"/>
      </w:pPr>
      <w:bookmarkStart w:id="24" w:name="_Toc412996342"/>
      <w:r>
        <w:t>Technology</w:t>
      </w:r>
      <w:bookmarkEnd w:id="24"/>
    </w:p>
    <w:p w:rsidR="00564CE0" w:rsidRPr="00564CE0" w:rsidRDefault="00564CE0" w:rsidP="00564CE0">
      <w:pPr>
        <w:pStyle w:val="Heading2"/>
      </w:pPr>
      <w:bookmarkStart w:id="25" w:name="_Toc412996343"/>
      <w:r>
        <w:t>Travel</w:t>
      </w:r>
      <w:bookmarkEnd w:id="25"/>
    </w:p>
    <w:p w:rsidR="00B84A19" w:rsidRPr="00B84A19" w:rsidRDefault="00B84A19" w:rsidP="00B84A19"/>
    <w:p w:rsidR="00465F39" w:rsidRDefault="00465F39" w:rsidP="00465F39">
      <w:pPr>
        <w:spacing w:after="0" w:line="240" w:lineRule="auto"/>
      </w:pPr>
    </w:p>
    <w:p w:rsidR="00465F39" w:rsidRDefault="00465F39" w:rsidP="00465F39">
      <w:pPr>
        <w:spacing w:after="0" w:line="240" w:lineRule="auto"/>
      </w:pPr>
    </w:p>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Default="00A3504D" w:rsidP="00A3504D">
      <w:pPr>
        <w:pStyle w:val="Heading1"/>
      </w:pPr>
      <w:bookmarkStart w:id="26" w:name="_Toc333675086"/>
      <w:bookmarkStart w:id="27" w:name="_Toc412996344"/>
      <w:r>
        <w:lastRenderedPageBreak/>
        <w:t>Extras</w:t>
      </w:r>
      <w:bookmarkEnd w:id="26"/>
      <w:bookmarkEnd w:id="27"/>
    </w:p>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Default="00A3504D" w:rsidP="00A3504D">
      <w:pPr>
        <w:pStyle w:val="Heading1"/>
      </w:pPr>
      <w:bookmarkStart w:id="28" w:name="_Toc333675087"/>
      <w:bookmarkStart w:id="29" w:name="_Toc412996345"/>
      <w:r>
        <w:lastRenderedPageBreak/>
        <w:t>Resources</w:t>
      </w:r>
      <w:bookmarkEnd w:id="28"/>
      <w:bookmarkEnd w:id="29"/>
    </w:p>
    <w:p w:rsidR="00A3504D" w:rsidRDefault="00A3504D" w:rsidP="00A3504D"/>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Pr="00A3504D" w:rsidRDefault="00A3504D" w:rsidP="00A3504D">
      <w:pPr>
        <w:pStyle w:val="Heading1"/>
      </w:pPr>
      <w:bookmarkStart w:id="30" w:name="_Toc333675088"/>
      <w:bookmarkStart w:id="31" w:name="_Toc412996346"/>
      <w:r>
        <w:lastRenderedPageBreak/>
        <w:t>Future Features</w:t>
      </w:r>
      <w:bookmarkEnd w:id="30"/>
      <w:bookmarkEnd w:id="31"/>
    </w:p>
    <w:sectPr w:rsidR="00A3504D" w:rsidRPr="00A3504D" w:rsidSect="00B35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lford Condensed">
    <w:panose1 w:val="020B0500000000000000"/>
    <w:charset w:val="00"/>
    <w:family w:val="swiss"/>
    <w:pitch w:val="variable"/>
    <w:sig w:usb0="00000003" w:usb1="00000000" w:usb2="00000000" w:usb3="00000000" w:csb0="00000001" w:csb1="00000000"/>
  </w:font>
  <w:font w:name="Eurostile-Black">
    <w:panose1 w:val="00000000000000000000"/>
    <w:charset w:val="00"/>
    <w:family w:val="auto"/>
    <w:pitch w:val="variable"/>
    <w:sig w:usb0="00000087" w:usb1="00000000" w:usb2="00000000" w:usb3="00000000" w:csb0="0000001B" w:csb1="00000000"/>
  </w:font>
  <w:font w:name="MicrogrammaDBolExt">
    <w:panose1 w:val="020E0907030506060204"/>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D0C94"/>
    <w:multiLevelType w:val="hybridMultilevel"/>
    <w:tmpl w:val="72603C14"/>
    <w:lvl w:ilvl="0" w:tplc="C4E4D8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A45A7"/>
    <w:multiLevelType w:val="hybridMultilevel"/>
    <w:tmpl w:val="9BFC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01D7A"/>
    <w:multiLevelType w:val="hybridMultilevel"/>
    <w:tmpl w:val="2922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5010E"/>
    <w:multiLevelType w:val="hybridMultilevel"/>
    <w:tmpl w:val="4614F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FC4484"/>
    <w:multiLevelType w:val="hybridMultilevel"/>
    <w:tmpl w:val="85069A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F17C45"/>
    <w:multiLevelType w:val="hybridMultilevel"/>
    <w:tmpl w:val="5A10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2165E"/>
    <w:multiLevelType w:val="hybridMultilevel"/>
    <w:tmpl w:val="7F8A4DE6"/>
    <w:lvl w:ilvl="0" w:tplc="D8EC8370">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C4910"/>
    <w:multiLevelType w:val="hybridMultilevel"/>
    <w:tmpl w:val="70B08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553773"/>
    <w:multiLevelType w:val="multilevel"/>
    <w:tmpl w:val="D29AEDDE"/>
    <w:lvl w:ilvl="0">
      <w:start w:val="1"/>
      <w:numFmt w:val="decimal"/>
      <w:lvlText w:val="%1"/>
      <w:lvlJc w:val="left"/>
      <w:pPr>
        <w:ind w:left="540" w:hanging="540"/>
      </w:pPr>
      <w:rPr>
        <w:rFonts w:hint="default"/>
        <w:b/>
      </w:rPr>
    </w:lvl>
    <w:lvl w:ilvl="1">
      <w:numFmt w:val="decimal"/>
      <w:lvlText w:val="%1.%2.0"/>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abstractNumId w:val="5"/>
  </w:num>
  <w:num w:numId="2">
    <w:abstractNumId w:val="0"/>
  </w:num>
  <w:num w:numId="3">
    <w:abstractNumId w:val="6"/>
  </w:num>
  <w:num w:numId="4">
    <w:abstractNumId w:val="7"/>
  </w:num>
  <w:num w:numId="5">
    <w:abstractNumId w:val="3"/>
  </w:num>
  <w:num w:numId="6">
    <w:abstractNumId w:val="1"/>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65F39"/>
    <w:rsid w:val="000215E6"/>
    <w:rsid w:val="00042A21"/>
    <w:rsid w:val="000504B7"/>
    <w:rsid w:val="00075346"/>
    <w:rsid w:val="00084CF2"/>
    <w:rsid w:val="000A0DEE"/>
    <w:rsid w:val="000C6495"/>
    <w:rsid w:val="000E214D"/>
    <w:rsid w:val="000F443B"/>
    <w:rsid w:val="001008E1"/>
    <w:rsid w:val="00160E1E"/>
    <w:rsid w:val="00161439"/>
    <w:rsid w:val="001953B4"/>
    <w:rsid w:val="001A02FE"/>
    <w:rsid w:val="001C5C45"/>
    <w:rsid w:val="001D5718"/>
    <w:rsid w:val="001E3123"/>
    <w:rsid w:val="001F617B"/>
    <w:rsid w:val="001F6237"/>
    <w:rsid w:val="00253079"/>
    <w:rsid w:val="002912C3"/>
    <w:rsid w:val="00326F40"/>
    <w:rsid w:val="00331873"/>
    <w:rsid w:val="003540B2"/>
    <w:rsid w:val="00373943"/>
    <w:rsid w:val="00377A62"/>
    <w:rsid w:val="00394FA8"/>
    <w:rsid w:val="003A10F3"/>
    <w:rsid w:val="003C03CD"/>
    <w:rsid w:val="003F5662"/>
    <w:rsid w:val="004142E7"/>
    <w:rsid w:val="00432636"/>
    <w:rsid w:val="00435807"/>
    <w:rsid w:val="00440E71"/>
    <w:rsid w:val="00446AE4"/>
    <w:rsid w:val="0045135F"/>
    <w:rsid w:val="00465F39"/>
    <w:rsid w:val="004846E3"/>
    <w:rsid w:val="004D22E1"/>
    <w:rsid w:val="004D7644"/>
    <w:rsid w:val="00506E63"/>
    <w:rsid w:val="00517020"/>
    <w:rsid w:val="0053418B"/>
    <w:rsid w:val="00564CE0"/>
    <w:rsid w:val="00571053"/>
    <w:rsid w:val="005A1E64"/>
    <w:rsid w:val="005F2919"/>
    <w:rsid w:val="005F710B"/>
    <w:rsid w:val="005F78E9"/>
    <w:rsid w:val="006646C5"/>
    <w:rsid w:val="006736D9"/>
    <w:rsid w:val="006C059B"/>
    <w:rsid w:val="006D4215"/>
    <w:rsid w:val="006E1D64"/>
    <w:rsid w:val="006F6A16"/>
    <w:rsid w:val="00703B2C"/>
    <w:rsid w:val="00713763"/>
    <w:rsid w:val="00714D28"/>
    <w:rsid w:val="00715137"/>
    <w:rsid w:val="007164D2"/>
    <w:rsid w:val="00724DCB"/>
    <w:rsid w:val="007340E4"/>
    <w:rsid w:val="007448AD"/>
    <w:rsid w:val="00786A7D"/>
    <w:rsid w:val="007C2FE2"/>
    <w:rsid w:val="007C4893"/>
    <w:rsid w:val="007E4302"/>
    <w:rsid w:val="007E55C0"/>
    <w:rsid w:val="00805047"/>
    <w:rsid w:val="00807DA3"/>
    <w:rsid w:val="008429B3"/>
    <w:rsid w:val="008B308C"/>
    <w:rsid w:val="008D5841"/>
    <w:rsid w:val="008D5BA0"/>
    <w:rsid w:val="00926D16"/>
    <w:rsid w:val="00977C43"/>
    <w:rsid w:val="009B1AE5"/>
    <w:rsid w:val="009F4FC7"/>
    <w:rsid w:val="00A02363"/>
    <w:rsid w:val="00A212D1"/>
    <w:rsid w:val="00A3504D"/>
    <w:rsid w:val="00A3665A"/>
    <w:rsid w:val="00A4779C"/>
    <w:rsid w:val="00A62B82"/>
    <w:rsid w:val="00A7104C"/>
    <w:rsid w:val="00A77FF3"/>
    <w:rsid w:val="00A87003"/>
    <w:rsid w:val="00AB287F"/>
    <w:rsid w:val="00AB61F3"/>
    <w:rsid w:val="00AC0D70"/>
    <w:rsid w:val="00AE14BD"/>
    <w:rsid w:val="00B254E8"/>
    <w:rsid w:val="00B26156"/>
    <w:rsid w:val="00B35220"/>
    <w:rsid w:val="00B36EA8"/>
    <w:rsid w:val="00B510C5"/>
    <w:rsid w:val="00B51975"/>
    <w:rsid w:val="00B52576"/>
    <w:rsid w:val="00B57692"/>
    <w:rsid w:val="00B65F81"/>
    <w:rsid w:val="00B84A19"/>
    <w:rsid w:val="00B9170D"/>
    <w:rsid w:val="00B96FD2"/>
    <w:rsid w:val="00BB29A6"/>
    <w:rsid w:val="00BB3749"/>
    <w:rsid w:val="00BC2EFC"/>
    <w:rsid w:val="00BC5BDD"/>
    <w:rsid w:val="00BF5868"/>
    <w:rsid w:val="00C04911"/>
    <w:rsid w:val="00C2288B"/>
    <w:rsid w:val="00C26444"/>
    <w:rsid w:val="00C32E9F"/>
    <w:rsid w:val="00C4714B"/>
    <w:rsid w:val="00C86BA9"/>
    <w:rsid w:val="00C92B99"/>
    <w:rsid w:val="00CA2112"/>
    <w:rsid w:val="00CB62BE"/>
    <w:rsid w:val="00CC7487"/>
    <w:rsid w:val="00CE0C99"/>
    <w:rsid w:val="00D00234"/>
    <w:rsid w:val="00D05B0B"/>
    <w:rsid w:val="00D1723F"/>
    <w:rsid w:val="00D21F76"/>
    <w:rsid w:val="00D3298C"/>
    <w:rsid w:val="00D71079"/>
    <w:rsid w:val="00DC3161"/>
    <w:rsid w:val="00E06B08"/>
    <w:rsid w:val="00E33981"/>
    <w:rsid w:val="00E45560"/>
    <w:rsid w:val="00E74F58"/>
    <w:rsid w:val="00E87A11"/>
    <w:rsid w:val="00EC0D5C"/>
    <w:rsid w:val="00EC134F"/>
    <w:rsid w:val="00ED266C"/>
    <w:rsid w:val="00EE42CE"/>
    <w:rsid w:val="00F343CF"/>
    <w:rsid w:val="00F60A80"/>
    <w:rsid w:val="00F96027"/>
    <w:rsid w:val="00FE0E84"/>
    <w:rsid w:val="00FE7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47"/>
    <w:pPr>
      <w:jc w:val="both"/>
    </w:pPr>
    <w:rPr>
      <w:rFonts w:ascii="Milford Condensed" w:hAnsi="Milford Condensed"/>
      <w:sz w:val="24"/>
    </w:rPr>
  </w:style>
  <w:style w:type="paragraph" w:styleId="Heading1">
    <w:name w:val="heading 1"/>
    <w:basedOn w:val="Normal"/>
    <w:next w:val="Normal"/>
    <w:link w:val="Heading1Char"/>
    <w:uiPriority w:val="9"/>
    <w:qFormat/>
    <w:rsid w:val="00805047"/>
    <w:pPr>
      <w:keepNext/>
      <w:keepLines/>
      <w:spacing w:before="480" w:after="0"/>
      <w:outlineLvl w:val="0"/>
    </w:pPr>
    <w:rPr>
      <w:rFonts w:ascii="Eurostile-Black" w:eastAsiaTheme="majorEastAsia" w:hAnsi="Eurostile-Black"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05047"/>
    <w:pPr>
      <w:keepNext/>
      <w:keepLines/>
      <w:spacing w:before="200" w:after="0"/>
      <w:outlineLvl w:val="1"/>
    </w:pPr>
    <w:rPr>
      <w:rFonts w:ascii="Eurostile-Black" w:eastAsiaTheme="majorEastAsia" w:hAnsi="Eurostile-Black" w:cstheme="majorBidi"/>
      <w:bCs/>
      <w:color w:val="4F81BD" w:themeColor="accent1"/>
      <w:sz w:val="28"/>
      <w:szCs w:val="26"/>
    </w:rPr>
  </w:style>
  <w:style w:type="paragraph" w:styleId="Heading3">
    <w:name w:val="heading 3"/>
    <w:basedOn w:val="Heading2"/>
    <w:next w:val="Normal"/>
    <w:link w:val="Heading3Char"/>
    <w:uiPriority w:val="9"/>
    <w:unhideWhenUsed/>
    <w:qFormat/>
    <w:rsid w:val="00506E63"/>
    <w:pPr>
      <w:outlineLvl w:val="2"/>
    </w:pPr>
    <w:rPr>
      <w:bCs w:val="0"/>
      <w:color w:val="7F7F7F" w:themeColor="text1" w:themeTint="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47"/>
    <w:rPr>
      <w:rFonts w:ascii="Eurostile-Black" w:eastAsiaTheme="majorEastAsia" w:hAnsi="Eurostile-Black" w:cstheme="majorBidi"/>
      <w:bCs/>
      <w:color w:val="365F91" w:themeColor="accent1" w:themeShade="BF"/>
      <w:sz w:val="32"/>
      <w:szCs w:val="28"/>
    </w:rPr>
  </w:style>
  <w:style w:type="paragraph" w:styleId="Title">
    <w:name w:val="Title"/>
    <w:basedOn w:val="Normal"/>
    <w:next w:val="Subtitle"/>
    <w:link w:val="TitleChar"/>
    <w:uiPriority w:val="10"/>
    <w:qFormat/>
    <w:rsid w:val="00F343CF"/>
    <w:pPr>
      <w:spacing w:after="0" w:line="240" w:lineRule="auto"/>
      <w:contextualSpacing/>
      <w:jc w:val="center"/>
    </w:pPr>
    <w:rPr>
      <w:rFonts w:ascii="MicrogrammaDBolExt" w:eastAsiaTheme="majorEastAsia" w:hAnsi="MicrogrammaDBolExt" w:cstheme="majorBidi"/>
      <w:caps/>
      <w:shadow/>
      <w:spacing w:val="5"/>
      <w:kern w:val="28"/>
      <w:sz w:val="48"/>
      <w:szCs w:val="52"/>
    </w:rPr>
  </w:style>
  <w:style w:type="character" w:customStyle="1" w:styleId="TitleChar">
    <w:name w:val="Title Char"/>
    <w:basedOn w:val="DefaultParagraphFont"/>
    <w:link w:val="Title"/>
    <w:uiPriority w:val="10"/>
    <w:rsid w:val="00F343CF"/>
    <w:rPr>
      <w:rFonts w:ascii="MicrogrammaDBolExt" w:eastAsiaTheme="majorEastAsia" w:hAnsi="MicrogrammaDBolExt" w:cstheme="majorBidi"/>
      <w:caps/>
      <w:shadow/>
      <w:spacing w:val="5"/>
      <w:kern w:val="28"/>
      <w:sz w:val="48"/>
      <w:szCs w:val="52"/>
    </w:rPr>
  </w:style>
  <w:style w:type="paragraph" w:styleId="ListParagraph">
    <w:name w:val="List Paragraph"/>
    <w:basedOn w:val="Normal"/>
    <w:uiPriority w:val="34"/>
    <w:qFormat/>
    <w:rsid w:val="00253079"/>
    <w:pPr>
      <w:ind w:left="720"/>
      <w:contextualSpacing/>
    </w:pPr>
  </w:style>
  <w:style w:type="paragraph" w:styleId="Subtitle">
    <w:name w:val="Subtitle"/>
    <w:basedOn w:val="Normal"/>
    <w:next w:val="Normal"/>
    <w:link w:val="SubtitleChar"/>
    <w:uiPriority w:val="11"/>
    <w:qFormat/>
    <w:rsid w:val="00F343CF"/>
    <w:pPr>
      <w:numPr>
        <w:ilvl w:val="1"/>
      </w:numPr>
      <w:spacing w:line="240" w:lineRule="auto"/>
      <w:jc w:val="center"/>
    </w:pPr>
    <w:rPr>
      <w:rFonts w:ascii="MicrogrammaDBolExt" w:eastAsiaTheme="majorEastAsia" w:hAnsi="MicrogrammaDBolExt" w:cstheme="majorBidi"/>
      <w:iCs/>
      <w:smallCaps/>
      <w:shadow/>
      <w:color w:val="1F497D" w:themeColor="text2"/>
      <w:spacing w:val="15"/>
      <w:sz w:val="40"/>
      <w:szCs w:val="24"/>
    </w:rPr>
  </w:style>
  <w:style w:type="character" w:customStyle="1" w:styleId="SubtitleChar">
    <w:name w:val="Subtitle Char"/>
    <w:basedOn w:val="DefaultParagraphFont"/>
    <w:link w:val="Subtitle"/>
    <w:uiPriority w:val="11"/>
    <w:rsid w:val="00F343CF"/>
    <w:rPr>
      <w:rFonts w:ascii="MicrogrammaDBolExt" w:eastAsiaTheme="majorEastAsia" w:hAnsi="MicrogrammaDBolExt" w:cstheme="majorBidi"/>
      <w:iCs/>
      <w:smallCaps/>
      <w:shadow/>
      <w:color w:val="1F497D" w:themeColor="text2"/>
      <w:spacing w:val="15"/>
      <w:sz w:val="40"/>
      <w:szCs w:val="24"/>
    </w:rPr>
  </w:style>
  <w:style w:type="character" w:customStyle="1" w:styleId="Heading2Char">
    <w:name w:val="Heading 2 Char"/>
    <w:basedOn w:val="DefaultParagraphFont"/>
    <w:link w:val="Heading2"/>
    <w:uiPriority w:val="9"/>
    <w:rsid w:val="00805047"/>
    <w:rPr>
      <w:rFonts w:ascii="Eurostile-Black" w:eastAsiaTheme="majorEastAsia" w:hAnsi="Eurostile-Black" w:cstheme="majorBidi"/>
      <w:bCs/>
      <w:color w:val="4F81BD" w:themeColor="accent1"/>
      <w:sz w:val="28"/>
      <w:szCs w:val="26"/>
    </w:rPr>
  </w:style>
  <w:style w:type="paragraph" w:styleId="TOCHeading">
    <w:name w:val="TOC Heading"/>
    <w:basedOn w:val="Heading1"/>
    <w:next w:val="Normal"/>
    <w:uiPriority w:val="39"/>
    <w:unhideWhenUsed/>
    <w:qFormat/>
    <w:rsid w:val="00440E71"/>
    <w:pPr>
      <w:outlineLvl w:val="9"/>
    </w:pPr>
  </w:style>
  <w:style w:type="paragraph" w:styleId="TOC1">
    <w:name w:val="toc 1"/>
    <w:basedOn w:val="Normal"/>
    <w:next w:val="Normal"/>
    <w:autoRedefine/>
    <w:uiPriority w:val="39"/>
    <w:unhideWhenUsed/>
    <w:rsid w:val="00B36EA8"/>
    <w:pPr>
      <w:spacing w:after="100"/>
    </w:pPr>
  </w:style>
  <w:style w:type="paragraph" w:styleId="TOC2">
    <w:name w:val="toc 2"/>
    <w:basedOn w:val="Normal"/>
    <w:next w:val="Normal"/>
    <w:autoRedefine/>
    <w:uiPriority w:val="39"/>
    <w:unhideWhenUsed/>
    <w:rsid w:val="00440E71"/>
    <w:pPr>
      <w:spacing w:after="100"/>
      <w:ind w:left="220"/>
    </w:pPr>
  </w:style>
  <w:style w:type="character" w:styleId="Hyperlink">
    <w:name w:val="Hyperlink"/>
    <w:basedOn w:val="DefaultParagraphFont"/>
    <w:uiPriority w:val="99"/>
    <w:unhideWhenUsed/>
    <w:rsid w:val="00440E71"/>
    <w:rPr>
      <w:color w:val="0000FF" w:themeColor="hyperlink"/>
      <w:u w:val="single"/>
    </w:rPr>
  </w:style>
  <w:style w:type="paragraph" w:styleId="BalloonText">
    <w:name w:val="Balloon Text"/>
    <w:basedOn w:val="Normal"/>
    <w:link w:val="BalloonTextChar"/>
    <w:uiPriority w:val="99"/>
    <w:semiHidden/>
    <w:unhideWhenUsed/>
    <w:rsid w:val="00440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E71"/>
    <w:rPr>
      <w:rFonts w:ascii="Tahoma" w:hAnsi="Tahoma" w:cs="Tahoma"/>
      <w:sz w:val="16"/>
      <w:szCs w:val="16"/>
    </w:rPr>
  </w:style>
  <w:style w:type="paragraph" w:styleId="Caption">
    <w:name w:val="caption"/>
    <w:basedOn w:val="Normal"/>
    <w:next w:val="Normal"/>
    <w:uiPriority w:val="35"/>
    <w:unhideWhenUsed/>
    <w:qFormat/>
    <w:rsid w:val="004D7644"/>
    <w:pPr>
      <w:framePr w:wrap="around" w:vAnchor="text" w:hAnchor="text" w:y="1"/>
      <w:spacing w:line="240" w:lineRule="auto"/>
    </w:pPr>
    <w:rPr>
      <w:b/>
      <w:bCs/>
      <w:color w:val="FFFFFF" w:themeColor="background1"/>
      <w:sz w:val="18"/>
      <w:szCs w:val="18"/>
    </w:rPr>
  </w:style>
  <w:style w:type="character" w:styleId="SubtleEmphasis">
    <w:name w:val="Subtle Emphasis"/>
    <w:basedOn w:val="DefaultParagraphFont"/>
    <w:uiPriority w:val="19"/>
    <w:qFormat/>
    <w:rsid w:val="00977C43"/>
    <w:rPr>
      <w:i/>
      <w:iCs/>
      <w:color w:val="808080" w:themeColor="text1" w:themeTint="7F"/>
    </w:rPr>
  </w:style>
  <w:style w:type="character" w:styleId="Emphasis">
    <w:name w:val="Emphasis"/>
    <w:basedOn w:val="DefaultParagraphFont"/>
    <w:uiPriority w:val="20"/>
    <w:qFormat/>
    <w:rsid w:val="00977C43"/>
    <w:rPr>
      <w:i/>
      <w:iCs/>
    </w:rPr>
  </w:style>
  <w:style w:type="character" w:styleId="Strong">
    <w:name w:val="Strong"/>
    <w:basedOn w:val="DefaultParagraphFont"/>
    <w:uiPriority w:val="22"/>
    <w:qFormat/>
    <w:rsid w:val="00977C43"/>
    <w:rPr>
      <w:b/>
      <w:bCs/>
    </w:rPr>
  </w:style>
  <w:style w:type="character" w:styleId="IntenseEmphasis">
    <w:name w:val="Intense Emphasis"/>
    <w:basedOn w:val="DefaultParagraphFont"/>
    <w:uiPriority w:val="21"/>
    <w:qFormat/>
    <w:rsid w:val="00977C43"/>
    <w:rPr>
      <w:b/>
      <w:bCs/>
      <w:i/>
      <w:iCs/>
      <w:color w:val="4F81BD" w:themeColor="accent1"/>
    </w:rPr>
  </w:style>
  <w:style w:type="character" w:customStyle="1" w:styleId="Heading3Char">
    <w:name w:val="Heading 3 Char"/>
    <w:basedOn w:val="DefaultParagraphFont"/>
    <w:link w:val="Heading3"/>
    <w:uiPriority w:val="9"/>
    <w:rsid w:val="00506E63"/>
    <w:rPr>
      <w:rFonts w:ascii="Eurostile-Black" w:eastAsiaTheme="majorEastAsia" w:hAnsi="Eurostile-Black" w:cstheme="majorBidi"/>
      <w:color w:val="7F7F7F" w:themeColor="text1" w:themeTint="80"/>
      <w:sz w:val="24"/>
      <w:szCs w:val="26"/>
    </w:rPr>
  </w:style>
  <w:style w:type="paragraph" w:styleId="TOC3">
    <w:name w:val="toc 3"/>
    <w:basedOn w:val="Normal"/>
    <w:next w:val="Normal"/>
    <w:autoRedefine/>
    <w:uiPriority w:val="39"/>
    <w:unhideWhenUsed/>
    <w:rsid w:val="00C4714B"/>
    <w:pPr>
      <w:spacing w:after="100"/>
      <w:ind w:left="480"/>
    </w:pPr>
  </w:style>
  <w:style w:type="character" w:customStyle="1" w:styleId="apple-converted-space">
    <w:name w:val="apple-converted-space"/>
    <w:basedOn w:val="DefaultParagraphFont"/>
    <w:rsid w:val="00A212D1"/>
  </w:style>
  <w:style w:type="paragraph" w:styleId="Quote">
    <w:name w:val="Quote"/>
    <w:basedOn w:val="Normal"/>
    <w:next w:val="Normal"/>
    <w:link w:val="QuoteChar"/>
    <w:uiPriority w:val="29"/>
    <w:qFormat/>
    <w:rsid w:val="00A212D1"/>
    <w:pPr>
      <w:spacing w:before="240" w:after="240" w:line="240" w:lineRule="auto"/>
      <w:ind w:left="360" w:right="360"/>
    </w:pPr>
    <w:rPr>
      <w:i/>
      <w:iCs/>
      <w:color w:val="000000" w:themeColor="text1"/>
    </w:rPr>
  </w:style>
  <w:style w:type="character" w:customStyle="1" w:styleId="QuoteChar">
    <w:name w:val="Quote Char"/>
    <w:basedOn w:val="DefaultParagraphFont"/>
    <w:link w:val="Quote"/>
    <w:uiPriority w:val="29"/>
    <w:rsid w:val="00A212D1"/>
    <w:rPr>
      <w:rFonts w:ascii="Milford Condensed" w:hAnsi="Milford Condensed"/>
      <w:i/>
      <w:iCs/>
      <w:color w:val="000000" w:themeColor="text1"/>
      <w:sz w:val="24"/>
    </w:rPr>
  </w:style>
  <w:style w:type="paragraph" w:styleId="NoSpacing">
    <w:name w:val="No Spacing"/>
    <w:uiPriority w:val="1"/>
    <w:qFormat/>
    <w:rsid w:val="00506E63"/>
    <w:pPr>
      <w:spacing w:after="0" w:line="240" w:lineRule="auto"/>
      <w:jc w:val="both"/>
    </w:pPr>
    <w:rPr>
      <w:rFonts w:ascii="Milford Condensed" w:hAnsi="Milford Condensed"/>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Look_and_feel"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B0C079-BC1B-4939-B3B4-1ECE8355432F}" type="doc">
      <dgm:prSet loTypeId="urn:microsoft.com/office/officeart/2005/8/layout/venn1" loCatId="relationship" qsTypeId="urn:microsoft.com/office/officeart/2005/8/quickstyle/simple1" qsCatId="simple" csTypeId="urn:microsoft.com/office/officeart/2005/8/colors/accent1_2" csCatId="accent1" phldr="1"/>
      <dgm:spPr/>
    </dgm:pt>
    <dgm:pt modelId="{16F7A8DF-3490-47B4-968D-2F624A30E148}">
      <dgm:prSet phldrT="[Text]"/>
      <dgm:spPr/>
      <dgm:t>
        <a:bodyPr/>
        <a:lstStyle/>
        <a:p>
          <a:r>
            <a:rPr lang="en-US"/>
            <a:t>Procedural World Generation</a:t>
          </a:r>
        </a:p>
      </dgm:t>
    </dgm:pt>
    <dgm:pt modelId="{9B8FFD68-9B83-4F31-8F44-96D645647714}" type="parTrans" cxnId="{3BCE53D9-EB15-45C8-B067-2E34CDE57D35}">
      <dgm:prSet/>
      <dgm:spPr/>
      <dgm:t>
        <a:bodyPr/>
        <a:lstStyle/>
        <a:p>
          <a:endParaRPr lang="en-US"/>
        </a:p>
      </dgm:t>
    </dgm:pt>
    <dgm:pt modelId="{F60295F8-B2D2-4A7A-9662-2AC025E4B864}" type="sibTrans" cxnId="{3BCE53D9-EB15-45C8-B067-2E34CDE57D35}">
      <dgm:prSet/>
      <dgm:spPr/>
      <dgm:t>
        <a:bodyPr/>
        <a:lstStyle/>
        <a:p>
          <a:endParaRPr lang="en-US"/>
        </a:p>
      </dgm:t>
    </dgm:pt>
    <dgm:pt modelId="{18AB5BEF-8BE1-4885-9051-17CD97BA252C}">
      <dgm:prSet phldrT="[Text]"/>
      <dgm:spPr/>
      <dgm:t>
        <a:bodyPr/>
        <a:lstStyle/>
        <a:p>
          <a:r>
            <a:rPr lang="en-US"/>
            <a:t>Massively-Multiplayer Interaction</a:t>
          </a:r>
        </a:p>
      </dgm:t>
    </dgm:pt>
    <dgm:pt modelId="{EADF77C1-CEAC-4A73-AC97-D439AAFDB88A}" type="parTrans" cxnId="{89F77B7E-1058-4D5C-819B-BC65BE170E83}">
      <dgm:prSet/>
      <dgm:spPr/>
      <dgm:t>
        <a:bodyPr/>
        <a:lstStyle/>
        <a:p>
          <a:endParaRPr lang="en-US"/>
        </a:p>
      </dgm:t>
    </dgm:pt>
    <dgm:pt modelId="{BFC6B256-ABD2-428C-A829-B7C9BE103116}" type="sibTrans" cxnId="{89F77B7E-1058-4D5C-819B-BC65BE170E83}">
      <dgm:prSet/>
      <dgm:spPr/>
      <dgm:t>
        <a:bodyPr/>
        <a:lstStyle/>
        <a:p>
          <a:endParaRPr lang="en-US"/>
        </a:p>
      </dgm:t>
    </dgm:pt>
    <dgm:pt modelId="{6AF7751E-2174-4504-82B7-7D7EE3B1A81F}">
      <dgm:prSet phldrT="[Text]"/>
      <dgm:spPr/>
      <dgm:t>
        <a:bodyPr/>
        <a:lstStyle/>
        <a:p>
          <a:r>
            <a:rPr lang="en-US"/>
            <a:t>Sandbox-Style Gameplay</a:t>
          </a:r>
        </a:p>
      </dgm:t>
    </dgm:pt>
    <dgm:pt modelId="{D784ACB8-B7CB-46CA-AB0D-4AD67DE8EDB5}" type="parTrans" cxnId="{86893895-7C0C-4377-8E0F-EE2FCAC9563B}">
      <dgm:prSet/>
      <dgm:spPr/>
      <dgm:t>
        <a:bodyPr/>
        <a:lstStyle/>
        <a:p>
          <a:endParaRPr lang="en-US"/>
        </a:p>
      </dgm:t>
    </dgm:pt>
    <dgm:pt modelId="{B1996126-49CF-4395-ADD8-7F375BB322DA}" type="sibTrans" cxnId="{86893895-7C0C-4377-8E0F-EE2FCAC9563B}">
      <dgm:prSet/>
      <dgm:spPr/>
      <dgm:t>
        <a:bodyPr/>
        <a:lstStyle/>
        <a:p>
          <a:endParaRPr lang="en-US"/>
        </a:p>
      </dgm:t>
    </dgm:pt>
    <dgm:pt modelId="{4CAF74F0-29EA-49E3-9008-0AA922E864DC}" type="pres">
      <dgm:prSet presAssocID="{80B0C079-BC1B-4939-B3B4-1ECE8355432F}" presName="compositeShape" presStyleCnt="0">
        <dgm:presLayoutVars>
          <dgm:chMax val="7"/>
          <dgm:dir/>
          <dgm:resizeHandles val="exact"/>
        </dgm:presLayoutVars>
      </dgm:prSet>
      <dgm:spPr/>
    </dgm:pt>
    <dgm:pt modelId="{29EF3BAC-EB18-47A4-9C64-AC8194ADA1DB}" type="pres">
      <dgm:prSet presAssocID="{16F7A8DF-3490-47B4-968D-2F624A30E148}" presName="circ1" presStyleLbl="vennNode1" presStyleIdx="0" presStyleCnt="3"/>
      <dgm:spPr/>
      <dgm:t>
        <a:bodyPr/>
        <a:lstStyle/>
        <a:p>
          <a:endParaRPr lang="en-US"/>
        </a:p>
      </dgm:t>
    </dgm:pt>
    <dgm:pt modelId="{82574F1E-8EFA-42C4-89CE-EA08DB489B49}" type="pres">
      <dgm:prSet presAssocID="{16F7A8DF-3490-47B4-968D-2F624A30E148}" presName="circ1Tx" presStyleLbl="revTx" presStyleIdx="0" presStyleCnt="0">
        <dgm:presLayoutVars>
          <dgm:chMax val="0"/>
          <dgm:chPref val="0"/>
          <dgm:bulletEnabled val="1"/>
        </dgm:presLayoutVars>
      </dgm:prSet>
      <dgm:spPr/>
      <dgm:t>
        <a:bodyPr/>
        <a:lstStyle/>
        <a:p>
          <a:endParaRPr lang="en-US"/>
        </a:p>
      </dgm:t>
    </dgm:pt>
    <dgm:pt modelId="{48F54C49-F1F2-4436-83D1-115D9BD0305F}" type="pres">
      <dgm:prSet presAssocID="{18AB5BEF-8BE1-4885-9051-17CD97BA252C}" presName="circ2" presStyleLbl="vennNode1" presStyleIdx="1" presStyleCnt="3"/>
      <dgm:spPr/>
      <dgm:t>
        <a:bodyPr/>
        <a:lstStyle/>
        <a:p>
          <a:endParaRPr lang="en-US"/>
        </a:p>
      </dgm:t>
    </dgm:pt>
    <dgm:pt modelId="{F1C1EEEE-8BC9-4BB7-9FD7-65CAFECAB2E4}" type="pres">
      <dgm:prSet presAssocID="{18AB5BEF-8BE1-4885-9051-17CD97BA252C}" presName="circ2Tx" presStyleLbl="revTx" presStyleIdx="0" presStyleCnt="0">
        <dgm:presLayoutVars>
          <dgm:chMax val="0"/>
          <dgm:chPref val="0"/>
          <dgm:bulletEnabled val="1"/>
        </dgm:presLayoutVars>
      </dgm:prSet>
      <dgm:spPr/>
      <dgm:t>
        <a:bodyPr/>
        <a:lstStyle/>
        <a:p>
          <a:endParaRPr lang="en-US"/>
        </a:p>
      </dgm:t>
    </dgm:pt>
    <dgm:pt modelId="{BB565F83-5FEE-42FA-80C8-C73B97E69DD8}" type="pres">
      <dgm:prSet presAssocID="{6AF7751E-2174-4504-82B7-7D7EE3B1A81F}" presName="circ3" presStyleLbl="vennNode1" presStyleIdx="2" presStyleCnt="3"/>
      <dgm:spPr/>
      <dgm:t>
        <a:bodyPr/>
        <a:lstStyle/>
        <a:p>
          <a:endParaRPr lang="en-US"/>
        </a:p>
      </dgm:t>
    </dgm:pt>
    <dgm:pt modelId="{017CF52A-1036-4288-9B5E-B46CEBC88138}" type="pres">
      <dgm:prSet presAssocID="{6AF7751E-2174-4504-82B7-7D7EE3B1A81F}" presName="circ3Tx" presStyleLbl="revTx" presStyleIdx="0" presStyleCnt="0">
        <dgm:presLayoutVars>
          <dgm:chMax val="0"/>
          <dgm:chPref val="0"/>
          <dgm:bulletEnabled val="1"/>
        </dgm:presLayoutVars>
      </dgm:prSet>
      <dgm:spPr/>
      <dgm:t>
        <a:bodyPr/>
        <a:lstStyle/>
        <a:p>
          <a:endParaRPr lang="en-US"/>
        </a:p>
      </dgm:t>
    </dgm:pt>
  </dgm:ptLst>
  <dgm:cxnLst>
    <dgm:cxn modelId="{89F77B7E-1058-4D5C-819B-BC65BE170E83}" srcId="{80B0C079-BC1B-4939-B3B4-1ECE8355432F}" destId="{18AB5BEF-8BE1-4885-9051-17CD97BA252C}" srcOrd="1" destOrd="0" parTransId="{EADF77C1-CEAC-4A73-AC97-D439AAFDB88A}" sibTransId="{BFC6B256-ABD2-428C-A829-B7C9BE103116}"/>
    <dgm:cxn modelId="{D406B4F0-C58F-4025-ACFC-D9D4E89A8123}" type="presOf" srcId="{18AB5BEF-8BE1-4885-9051-17CD97BA252C}" destId="{F1C1EEEE-8BC9-4BB7-9FD7-65CAFECAB2E4}" srcOrd="1" destOrd="0" presId="urn:microsoft.com/office/officeart/2005/8/layout/venn1"/>
    <dgm:cxn modelId="{3BCE53D9-EB15-45C8-B067-2E34CDE57D35}" srcId="{80B0C079-BC1B-4939-B3B4-1ECE8355432F}" destId="{16F7A8DF-3490-47B4-968D-2F624A30E148}" srcOrd="0" destOrd="0" parTransId="{9B8FFD68-9B83-4F31-8F44-96D645647714}" sibTransId="{F60295F8-B2D2-4A7A-9662-2AC025E4B864}"/>
    <dgm:cxn modelId="{131F29C5-6E5E-427C-A0C9-3821156308E2}" type="presOf" srcId="{16F7A8DF-3490-47B4-968D-2F624A30E148}" destId="{29EF3BAC-EB18-47A4-9C64-AC8194ADA1DB}" srcOrd="0" destOrd="0" presId="urn:microsoft.com/office/officeart/2005/8/layout/venn1"/>
    <dgm:cxn modelId="{7B296038-4C93-4AB1-8E59-99813782548D}" type="presOf" srcId="{16F7A8DF-3490-47B4-968D-2F624A30E148}" destId="{82574F1E-8EFA-42C4-89CE-EA08DB489B49}" srcOrd="1" destOrd="0" presId="urn:microsoft.com/office/officeart/2005/8/layout/venn1"/>
    <dgm:cxn modelId="{A7835924-64F4-472C-A81E-FC2DC2B9F534}" type="presOf" srcId="{18AB5BEF-8BE1-4885-9051-17CD97BA252C}" destId="{48F54C49-F1F2-4436-83D1-115D9BD0305F}" srcOrd="0" destOrd="0" presId="urn:microsoft.com/office/officeart/2005/8/layout/venn1"/>
    <dgm:cxn modelId="{9203FC5F-1DC7-4AA0-8FA2-A88BF68472F0}" type="presOf" srcId="{6AF7751E-2174-4504-82B7-7D7EE3B1A81F}" destId="{BB565F83-5FEE-42FA-80C8-C73B97E69DD8}" srcOrd="0" destOrd="0" presId="urn:microsoft.com/office/officeart/2005/8/layout/venn1"/>
    <dgm:cxn modelId="{86554F40-068B-4FBB-BEFF-4045664CF42C}" type="presOf" srcId="{80B0C079-BC1B-4939-B3B4-1ECE8355432F}" destId="{4CAF74F0-29EA-49E3-9008-0AA922E864DC}" srcOrd="0" destOrd="0" presId="urn:microsoft.com/office/officeart/2005/8/layout/venn1"/>
    <dgm:cxn modelId="{86893895-7C0C-4377-8E0F-EE2FCAC9563B}" srcId="{80B0C079-BC1B-4939-B3B4-1ECE8355432F}" destId="{6AF7751E-2174-4504-82B7-7D7EE3B1A81F}" srcOrd="2" destOrd="0" parTransId="{D784ACB8-B7CB-46CA-AB0D-4AD67DE8EDB5}" sibTransId="{B1996126-49CF-4395-ADD8-7F375BB322DA}"/>
    <dgm:cxn modelId="{364A77E7-34EB-41B6-84A1-8B583EB03267}" type="presOf" srcId="{6AF7751E-2174-4504-82B7-7D7EE3B1A81F}" destId="{017CF52A-1036-4288-9B5E-B46CEBC88138}" srcOrd="1" destOrd="0" presId="urn:microsoft.com/office/officeart/2005/8/layout/venn1"/>
    <dgm:cxn modelId="{9A27987F-A4FA-4569-9C10-CB66AEC9F532}" type="presParOf" srcId="{4CAF74F0-29EA-49E3-9008-0AA922E864DC}" destId="{29EF3BAC-EB18-47A4-9C64-AC8194ADA1DB}" srcOrd="0" destOrd="0" presId="urn:microsoft.com/office/officeart/2005/8/layout/venn1"/>
    <dgm:cxn modelId="{54767E07-EA8A-4FA8-B9A7-EC2218EC888D}" type="presParOf" srcId="{4CAF74F0-29EA-49E3-9008-0AA922E864DC}" destId="{82574F1E-8EFA-42C4-89CE-EA08DB489B49}" srcOrd="1" destOrd="0" presId="urn:microsoft.com/office/officeart/2005/8/layout/venn1"/>
    <dgm:cxn modelId="{12FBE51E-B262-4A4E-A79D-6136EA5635E8}" type="presParOf" srcId="{4CAF74F0-29EA-49E3-9008-0AA922E864DC}" destId="{48F54C49-F1F2-4436-83D1-115D9BD0305F}" srcOrd="2" destOrd="0" presId="urn:microsoft.com/office/officeart/2005/8/layout/venn1"/>
    <dgm:cxn modelId="{82571F1D-2EC4-4C83-90C3-93F7A5E2540E}" type="presParOf" srcId="{4CAF74F0-29EA-49E3-9008-0AA922E864DC}" destId="{F1C1EEEE-8BC9-4BB7-9FD7-65CAFECAB2E4}" srcOrd="3" destOrd="0" presId="urn:microsoft.com/office/officeart/2005/8/layout/venn1"/>
    <dgm:cxn modelId="{E834A7AD-59AB-46F0-90CC-C15C8FB188D8}" type="presParOf" srcId="{4CAF74F0-29EA-49E3-9008-0AA922E864DC}" destId="{BB565F83-5FEE-42FA-80C8-C73B97E69DD8}" srcOrd="4" destOrd="0" presId="urn:microsoft.com/office/officeart/2005/8/layout/venn1"/>
    <dgm:cxn modelId="{817D39E9-8A1F-42E1-A7BB-1083F9251E48}" type="presParOf" srcId="{4CAF74F0-29EA-49E3-9008-0AA922E864DC}" destId="{017CF52A-1036-4288-9B5E-B46CEBC88138}" srcOrd="5" destOrd="0" presId="urn:microsoft.com/office/officeart/2005/8/layout/venn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F34B81-E0D8-424A-8677-A142D4C8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51195</TotalTime>
  <Pages>13</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13</cp:revision>
  <dcterms:created xsi:type="dcterms:W3CDTF">2012-03-17T04:12:00Z</dcterms:created>
  <dcterms:modified xsi:type="dcterms:W3CDTF">2015-03-03T06:01:00Z</dcterms:modified>
</cp:coreProperties>
</file>