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4B0F" w14:textId="1337943D" w:rsidR="00EF7663" w:rsidRPr="00EF7663" w:rsidRDefault="00EF7663" w:rsidP="00EF7663">
      <w:pPr>
        <w:jc w:val="center"/>
        <w:rPr>
          <w:b/>
          <w:bCs/>
          <w:sz w:val="36"/>
          <w:szCs w:val="36"/>
        </w:rPr>
      </w:pPr>
      <w:r w:rsidRPr="00EF7663">
        <w:rPr>
          <w:b/>
          <w:bCs/>
          <w:sz w:val="36"/>
          <w:szCs w:val="36"/>
        </w:rPr>
        <w:t>APPLICATION ASSESSMENT</w:t>
      </w:r>
    </w:p>
    <w:p w14:paraId="024ECBA1" w14:textId="7FBE7548" w:rsidR="00A81E84" w:rsidRPr="00EF7663" w:rsidRDefault="00A81E84" w:rsidP="00EF7663">
      <w:pPr>
        <w:spacing w:after="0"/>
        <w:jc w:val="both"/>
        <w:rPr>
          <w:b/>
          <w:bCs/>
          <w:sz w:val="28"/>
          <w:szCs w:val="28"/>
          <w:u w:val="single"/>
        </w:rPr>
      </w:pPr>
      <w:r w:rsidRPr="00EF7663">
        <w:rPr>
          <w:b/>
          <w:bCs/>
          <w:sz w:val="28"/>
          <w:szCs w:val="28"/>
          <w:u w:val="single"/>
        </w:rPr>
        <w:t>Executive Summary</w:t>
      </w:r>
      <w:r w:rsidR="00D30299" w:rsidRPr="00EF7663">
        <w:rPr>
          <w:b/>
          <w:bCs/>
          <w:sz w:val="28"/>
          <w:szCs w:val="28"/>
          <w:u w:val="single"/>
        </w:rPr>
        <w:t>:</w:t>
      </w:r>
    </w:p>
    <w:p w14:paraId="4ED952EA" w14:textId="4D53002A" w:rsidR="00A81E84" w:rsidRPr="00D30299" w:rsidRDefault="00A81E84" w:rsidP="00D30299">
      <w:pPr>
        <w:jc w:val="both"/>
        <w:rPr>
          <w:sz w:val="24"/>
          <w:szCs w:val="24"/>
        </w:rPr>
      </w:pPr>
      <w:r w:rsidRPr="00D30299">
        <w:rPr>
          <w:sz w:val="24"/>
          <w:szCs w:val="24"/>
        </w:rPr>
        <w:t xml:space="preserve">This report provides an overview of the approach and results </w:t>
      </w:r>
      <w:r w:rsidRPr="00D30299">
        <w:rPr>
          <w:sz w:val="24"/>
          <w:szCs w:val="24"/>
        </w:rPr>
        <w:t xml:space="preserve">used for building a Machine learning Model to </w:t>
      </w:r>
      <w:r w:rsidR="00D30299" w:rsidRPr="00D30299">
        <w:rPr>
          <w:sz w:val="24"/>
          <w:szCs w:val="24"/>
        </w:rPr>
        <w:t>predict</w:t>
      </w:r>
      <w:r w:rsidRPr="00D30299">
        <w:rPr>
          <w:sz w:val="24"/>
          <w:szCs w:val="24"/>
        </w:rPr>
        <w:t xml:space="preserve"> fraud and save friction to legitimate customers. </w:t>
      </w:r>
    </w:p>
    <w:p w14:paraId="6B565FFB" w14:textId="4231AB21" w:rsidR="00A81E84" w:rsidRPr="00EF7663" w:rsidRDefault="00A81E84" w:rsidP="00EF7663">
      <w:pPr>
        <w:spacing w:after="0"/>
        <w:jc w:val="both"/>
        <w:rPr>
          <w:b/>
          <w:bCs/>
          <w:sz w:val="28"/>
          <w:szCs w:val="28"/>
          <w:u w:val="single"/>
        </w:rPr>
      </w:pPr>
      <w:r w:rsidRPr="00EF7663">
        <w:rPr>
          <w:b/>
          <w:bCs/>
          <w:sz w:val="28"/>
          <w:szCs w:val="28"/>
          <w:u w:val="single"/>
        </w:rPr>
        <w:t>Approach</w:t>
      </w:r>
      <w:r w:rsidRPr="00EF7663">
        <w:rPr>
          <w:b/>
          <w:bCs/>
          <w:sz w:val="28"/>
          <w:szCs w:val="28"/>
          <w:u w:val="single"/>
        </w:rPr>
        <w:t>:</w:t>
      </w:r>
    </w:p>
    <w:p w14:paraId="7581B94A" w14:textId="01D07524" w:rsidR="00A81E84" w:rsidRPr="00D30299" w:rsidRDefault="00A81E84" w:rsidP="00D30299">
      <w:pPr>
        <w:rPr>
          <w:b/>
          <w:bCs/>
          <w:sz w:val="24"/>
          <w:szCs w:val="24"/>
          <w:u w:val="single"/>
        </w:rPr>
      </w:pPr>
      <w:r w:rsidRPr="00D30299">
        <w:rPr>
          <w:b/>
          <w:bCs/>
          <w:i/>
          <w:iCs/>
          <w:sz w:val="24"/>
          <w:szCs w:val="24"/>
        </w:rPr>
        <w:t>Data Preparation</w:t>
      </w:r>
      <w:r w:rsidR="00D30299" w:rsidRPr="00D30299">
        <w:rPr>
          <w:b/>
          <w:bCs/>
          <w:i/>
          <w:iCs/>
          <w:sz w:val="24"/>
          <w:szCs w:val="24"/>
        </w:rPr>
        <w:t>:</w:t>
      </w:r>
      <w:r w:rsidR="00D30299">
        <w:rPr>
          <w:b/>
          <w:bCs/>
          <w:sz w:val="24"/>
          <w:szCs w:val="24"/>
          <w:u w:val="single"/>
        </w:rPr>
        <w:br/>
      </w:r>
      <w:r w:rsidRPr="00A81E84">
        <w:rPr>
          <w:sz w:val="24"/>
          <w:szCs w:val="24"/>
        </w:rPr>
        <w:t>The dataset consisted of historical transaction data</w:t>
      </w:r>
      <w:r>
        <w:rPr>
          <w:sz w:val="24"/>
          <w:szCs w:val="24"/>
        </w:rPr>
        <w:t xml:space="preserve"> having multiple features both categorical and numerical with time stamp information. </w:t>
      </w:r>
      <w:r w:rsidRPr="00A81E84">
        <w:rPr>
          <w:sz w:val="24"/>
          <w:szCs w:val="24"/>
        </w:rPr>
        <w:t>Data preprocessing involved handling missing values, scaling numerical features, and encoding categorical variables</w:t>
      </w:r>
      <w:r w:rsidR="00D30299">
        <w:rPr>
          <w:sz w:val="24"/>
          <w:szCs w:val="24"/>
        </w:rPr>
        <w:t>. I</w:t>
      </w:r>
      <w:r>
        <w:rPr>
          <w:sz w:val="24"/>
          <w:szCs w:val="24"/>
        </w:rPr>
        <w:t xml:space="preserve"> used 70% data to train the Model and 30% data to test the model. </w:t>
      </w:r>
      <w:r w:rsidR="00D30299">
        <w:rPr>
          <w:sz w:val="24"/>
          <w:szCs w:val="24"/>
        </w:rPr>
        <w:t>(symmetric</w:t>
      </w:r>
      <w:r>
        <w:rPr>
          <w:sz w:val="24"/>
          <w:szCs w:val="24"/>
        </w:rPr>
        <w:t xml:space="preserve"> split – ratio of Fraud vs </w:t>
      </w:r>
      <w:r w:rsidR="00D30299">
        <w:rPr>
          <w:sz w:val="24"/>
          <w:szCs w:val="24"/>
        </w:rPr>
        <w:t>non-Fraud</w:t>
      </w:r>
      <w:r>
        <w:rPr>
          <w:sz w:val="24"/>
          <w:szCs w:val="24"/>
        </w:rPr>
        <w:t xml:space="preserve"> data was maintained in test and train data)</w:t>
      </w:r>
    </w:p>
    <w:p w14:paraId="3D658A79" w14:textId="3291001F" w:rsidR="00D30299" w:rsidRPr="00EF7663" w:rsidRDefault="00A81E84" w:rsidP="00EF7663">
      <w:pPr>
        <w:rPr>
          <w:b/>
          <w:bCs/>
          <w:i/>
          <w:iCs/>
          <w:sz w:val="24"/>
          <w:szCs w:val="24"/>
        </w:rPr>
      </w:pPr>
      <w:r w:rsidRPr="00D30299">
        <w:rPr>
          <w:b/>
          <w:bCs/>
          <w:i/>
          <w:iCs/>
          <w:sz w:val="24"/>
          <w:szCs w:val="24"/>
        </w:rPr>
        <w:t>Model Selection</w:t>
      </w:r>
      <w:r w:rsidR="00D30299" w:rsidRPr="00D30299">
        <w:rPr>
          <w:b/>
          <w:bCs/>
          <w:i/>
          <w:iCs/>
          <w:sz w:val="24"/>
          <w:szCs w:val="24"/>
        </w:rPr>
        <w:t>:</w:t>
      </w:r>
      <w:r w:rsidR="00D30299">
        <w:rPr>
          <w:b/>
          <w:bCs/>
          <w:i/>
          <w:iCs/>
          <w:sz w:val="24"/>
          <w:szCs w:val="24"/>
        </w:rPr>
        <w:br/>
      </w:r>
      <w:r w:rsidR="00D30299" w:rsidRPr="00D30299">
        <w:rPr>
          <w:sz w:val="24"/>
          <w:szCs w:val="24"/>
        </w:rPr>
        <w:t xml:space="preserve">I have </w:t>
      </w:r>
      <w:r w:rsidR="00D30299" w:rsidRPr="00D30299">
        <w:rPr>
          <w:sz w:val="24"/>
          <w:szCs w:val="24"/>
        </w:rPr>
        <w:t>chosen</w:t>
      </w:r>
      <w:r w:rsidR="00D30299" w:rsidRPr="00D30299">
        <w:rPr>
          <w:sz w:val="24"/>
          <w:szCs w:val="24"/>
        </w:rPr>
        <w:t xml:space="preserve"> XGboost classifier</w:t>
      </w:r>
      <w:r w:rsidR="00D30299" w:rsidRPr="0004060D">
        <w:rPr>
          <w:sz w:val="24"/>
          <w:szCs w:val="24"/>
        </w:rPr>
        <w:t xml:space="preserve"> </w:t>
      </w:r>
      <w:r w:rsidR="00D30299">
        <w:rPr>
          <w:sz w:val="24"/>
          <w:szCs w:val="24"/>
        </w:rPr>
        <w:t>(</w:t>
      </w:r>
      <w:r w:rsidR="00D30299">
        <w:rPr>
          <w:sz w:val="24"/>
          <w:szCs w:val="24"/>
        </w:rPr>
        <w:t>SOTA</w:t>
      </w:r>
      <w:r w:rsidR="00D30299" w:rsidRPr="0004060D">
        <w:rPr>
          <w:sz w:val="24"/>
          <w:szCs w:val="24"/>
        </w:rPr>
        <w:t xml:space="preserve"> ML decision tree model</w:t>
      </w:r>
      <w:r w:rsidR="00D30299">
        <w:rPr>
          <w:sz w:val="24"/>
          <w:szCs w:val="24"/>
        </w:rPr>
        <w:t>)</w:t>
      </w:r>
      <w:r w:rsidR="00D30299" w:rsidRPr="00D30299">
        <w:rPr>
          <w:sz w:val="24"/>
          <w:szCs w:val="24"/>
        </w:rPr>
        <w:t xml:space="preserve"> out of 7 ML models i.e, logistic regression, decision tree, random forest, LightGBM, CatBoost, sklearn_histGB and sklearnGB</w:t>
      </w:r>
      <w:r w:rsidR="00697555" w:rsidRPr="0004060D">
        <w:rPr>
          <w:sz w:val="24"/>
          <w:szCs w:val="24"/>
        </w:rPr>
        <w:t xml:space="preserve">. The Model </w:t>
      </w:r>
      <w:r w:rsidR="007E7312" w:rsidRPr="0004060D">
        <w:rPr>
          <w:sz w:val="24"/>
          <w:szCs w:val="24"/>
        </w:rPr>
        <w:t>perform</w:t>
      </w:r>
      <w:r w:rsidR="00D30299">
        <w:rPr>
          <w:sz w:val="24"/>
          <w:szCs w:val="24"/>
        </w:rPr>
        <w:t>s</w:t>
      </w:r>
      <w:r w:rsidR="007E7312" w:rsidRPr="0004060D">
        <w:rPr>
          <w:sz w:val="24"/>
          <w:szCs w:val="24"/>
        </w:rPr>
        <w:t xml:space="preserve"> exceptionally </w:t>
      </w:r>
      <w:r w:rsidR="00D30299">
        <w:rPr>
          <w:sz w:val="24"/>
          <w:szCs w:val="24"/>
        </w:rPr>
        <w:t xml:space="preserve">well </w:t>
      </w:r>
      <w:r w:rsidR="007E7312" w:rsidRPr="0004060D">
        <w:rPr>
          <w:sz w:val="24"/>
          <w:szCs w:val="24"/>
        </w:rPr>
        <w:t>on unseen data with the</w:t>
      </w:r>
      <w:r w:rsidR="00697555" w:rsidRPr="0004060D">
        <w:rPr>
          <w:sz w:val="24"/>
          <w:szCs w:val="24"/>
        </w:rPr>
        <w:t xml:space="preserve"> </w:t>
      </w:r>
      <w:r w:rsidR="007E7312" w:rsidRPr="0004060D">
        <w:rPr>
          <w:sz w:val="24"/>
          <w:szCs w:val="24"/>
        </w:rPr>
        <w:t>ability to</w:t>
      </w:r>
      <w:r w:rsidR="00697555" w:rsidRPr="0004060D">
        <w:rPr>
          <w:sz w:val="24"/>
          <w:szCs w:val="24"/>
        </w:rPr>
        <w:t xml:space="preserve"> identify the </w:t>
      </w:r>
      <w:r w:rsidR="00697555" w:rsidRPr="00D30299">
        <w:rPr>
          <w:b/>
          <w:bCs/>
          <w:sz w:val="24"/>
          <w:szCs w:val="24"/>
        </w:rPr>
        <w:t>Fraudulent transaction up to ~7</w:t>
      </w:r>
      <w:r w:rsidR="00D30299" w:rsidRPr="00D30299">
        <w:rPr>
          <w:b/>
          <w:bCs/>
          <w:sz w:val="24"/>
          <w:szCs w:val="24"/>
        </w:rPr>
        <w:t>5</w:t>
      </w:r>
      <w:r w:rsidR="00697555" w:rsidRPr="00D30299">
        <w:rPr>
          <w:b/>
          <w:bCs/>
          <w:sz w:val="24"/>
          <w:szCs w:val="24"/>
        </w:rPr>
        <w:t>% of the time</w:t>
      </w:r>
      <w:r w:rsidR="00697555" w:rsidRPr="0004060D">
        <w:rPr>
          <w:sz w:val="24"/>
          <w:szCs w:val="24"/>
        </w:rPr>
        <w:t xml:space="preserve"> and the </w:t>
      </w:r>
      <w:r w:rsidR="00697555" w:rsidRPr="00D30299">
        <w:rPr>
          <w:b/>
          <w:bCs/>
          <w:sz w:val="24"/>
          <w:szCs w:val="24"/>
        </w:rPr>
        <w:t>friction of the customer</w:t>
      </w:r>
      <w:r w:rsidR="007E7312" w:rsidRPr="00D30299">
        <w:rPr>
          <w:b/>
          <w:bCs/>
          <w:sz w:val="24"/>
          <w:szCs w:val="24"/>
        </w:rPr>
        <w:t xml:space="preserve"> is around 1%</w:t>
      </w:r>
      <w:r w:rsidR="007E7312" w:rsidRPr="0004060D">
        <w:rPr>
          <w:sz w:val="24"/>
          <w:szCs w:val="24"/>
        </w:rPr>
        <w:t xml:space="preserve">, which translates to 99 % of the time a wrong customer would not be squashed by the system. </w:t>
      </w:r>
      <w:r w:rsidR="00D30299">
        <w:rPr>
          <w:sz w:val="24"/>
          <w:szCs w:val="24"/>
        </w:rPr>
        <w:t>To take care of the trade-off between reducing Friction to customers and not missing frauds I made the classification threshold to 0.4 (default = 0.5). The F1 score of the final model is 80%.</w:t>
      </w:r>
    </w:p>
    <w:p w14:paraId="14CA82FE" w14:textId="18C7ADC4" w:rsidR="007E7312" w:rsidRPr="00D30299" w:rsidRDefault="007E7312" w:rsidP="00EF7663">
      <w:pPr>
        <w:spacing w:after="0"/>
        <w:jc w:val="both"/>
        <w:rPr>
          <w:b/>
          <w:bCs/>
          <w:sz w:val="24"/>
          <w:szCs w:val="24"/>
        </w:rPr>
      </w:pPr>
      <w:r w:rsidRPr="00D30299">
        <w:rPr>
          <w:b/>
          <w:bCs/>
          <w:sz w:val="24"/>
          <w:szCs w:val="24"/>
        </w:rPr>
        <w:t>Limitations:</w:t>
      </w:r>
    </w:p>
    <w:p w14:paraId="2D739CBB" w14:textId="7872156A" w:rsidR="007E7312" w:rsidRPr="0004060D" w:rsidRDefault="00D30299" w:rsidP="00EF76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There is huge number of categories in</w:t>
      </w:r>
      <w:r w:rsidR="007E7312" w:rsidRPr="0004060D">
        <w:rPr>
          <w:sz w:val="24"/>
          <w:szCs w:val="24"/>
        </w:rPr>
        <w:t xml:space="preserve"> device_info</w:t>
      </w:r>
      <w:r>
        <w:rPr>
          <w:sz w:val="24"/>
          <w:szCs w:val="24"/>
        </w:rPr>
        <w:t>_2</w:t>
      </w:r>
      <w:r w:rsidR="007E7312" w:rsidRPr="0004060D">
        <w:rPr>
          <w:sz w:val="24"/>
          <w:szCs w:val="24"/>
        </w:rPr>
        <w:t xml:space="preserve"> and the list does not look exhaustive</w:t>
      </w:r>
      <w:r>
        <w:rPr>
          <w:sz w:val="24"/>
          <w:szCs w:val="24"/>
        </w:rPr>
        <w:t>. I</w:t>
      </w:r>
      <w:r w:rsidR="007E7312" w:rsidRPr="0004060D">
        <w:rPr>
          <w:sz w:val="24"/>
          <w:szCs w:val="24"/>
        </w:rPr>
        <w:t>f this happens</w:t>
      </w:r>
      <w:r>
        <w:rPr>
          <w:sz w:val="24"/>
          <w:szCs w:val="24"/>
        </w:rPr>
        <w:t>,</w:t>
      </w:r>
      <w:r w:rsidR="007E7312" w:rsidRPr="0004060D">
        <w:rPr>
          <w:sz w:val="24"/>
          <w:szCs w:val="24"/>
        </w:rPr>
        <w:t xml:space="preserve"> the model will explode with number of columns to fit the model and produce ineffective results -&gt; [Suggested </w:t>
      </w:r>
      <w:r w:rsidR="0004060D" w:rsidRPr="0004060D">
        <w:rPr>
          <w:sz w:val="24"/>
          <w:szCs w:val="24"/>
        </w:rPr>
        <w:t>solution:</w:t>
      </w:r>
      <w:r w:rsidR="007E7312" w:rsidRPr="0004060D">
        <w:rPr>
          <w:sz w:val="24"/>
          <w:szCs w:val="24"/>
        </w:rPr>
        <w:t xml:space="preserve"> Plan to group some of the least frequent devices or bin few according to same category]</w:t>
      </w:r>
    </w:p>
    <w:p w14:paraId="4F280C8A" w14:textId="4E905206" w:rsidR="007E7312" w:rsidRPr="0004060D" w:rsidRDefault="007E7312" w:rsidP="00EF7663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04060D">
        <w:rPr>
          <w:sz w:val="24"/>
          <w:szCs w:val="24"/>
        </w:rPr>
        <w:t xml:space="preserve">Feature </w:t>
      </w:r>
      <w:r w:rsidR="0004060D" w:rsidRPr="0004060D">
        <w:rPr>
          <w:sz w:val="24"/>
          <w:szCs w:val="24"/>
        </w:rPr>
        <w:t>Engineering:</w:t>
      </w:r>
      <w:r w:rsidRPr="0004060D">
        <w:rPr>
          <w:sz w:val="24"/>
          <w:szCs w:val="24"/>
        </w:rPr>
        <w:t xml:space="preserve"> As most of the columns are very closely </w:t>
      </w:r>
      <w:r w:rsidR="0004060D" w:rsidRPr="0004060D">
        <w:rPr>
          <w:sz w:val="24"/>
          <w:szCs w:val="24"/>
        </w:rPr>
        <w:t>related,</w:t>
      </w:r>
      <w:r w:rsidR="00D30299">
        <w:rPr>
          <w:sz w:val="24"/>
          <w:szCs w:val="24"/>
        </w:rPr>
        <w:t xml:space="preserve"> </w:t>
      </w:r>
      <w:r w:rsidR="00EF7663">
        <w:rPr>
          <w:sz w:val="24"/>
          <w:szCs w:val="24"/>
        </w:rPr>
        <w:t xml:space="preserve">Combining and removing columns will </w:t>
      </w:r>
      <w:r w:rsidR="0004060D" w:rsidRPr="0004060D">
        <w:rPr>
          <w:sz w:val="24"/>
          <w:szCs w:val="24"/>
        </w:rPr>
        <w:t>mak</w:t>
      </w:r>
      <w:r w:rsidR="00EF7663">
        <w:rPr>
          <w:sz w:val="24"/>
          <w:szCs w:val="24"/>
        </w:rPr>
        <w:t>e</w:t>
      </w:r>
      <w:r w:rsidR="0004060D" w:rsidRPr="0004060D">
        <w:rPr>
          <w:sz w:val="24"/>
          <w:szCs w:val="24"/>
        </w:rPr>
        <w:t xml:space="preserve"> the prediction faster (as of now they are masked</w:t>
      </w:r>
      <w:r w:rsidR="00D30299">
        <w:rPr>
          <w:sz w:val="24"/>
          <w:szCs w:val="24"/>
        </w:rPr>
        <w:t>,</w:t>
      </w:r>
      <w:r w:rsidR="0004060D" w:rsidRPr="0004060D">
        <w:rPr>
          <w:sz w:val="24"/>
          <w:szCs w:val="24"/>
        </w:rPr>
        <w:t xml:space="preserve"> removing columns might make the predictions weaker and unreliable).</w:t>
      </w:r>
    </w:p>
    <w:p w14:paraId="6551691F" w14:textId="2601D496" w:rsidR="00B65D44" w:rsidRDefault="0004060D" w:rsidP="00EF7663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04060D">
        <w:rPr>
          <w:sz w:val="24"/>
          <w:szCs w:val="24"/>
        </w:rPr>
        <w:t>As there are still 1% customer affected by the friction</w:t>
      </w:r>
      <w:r w:rsidR="00A6727A">
        <w:rPr>
          <w:sz w:val="24"/>
          <w:szCs w:val="24"/>
        </w:rPr>
        <w:t>,</w:t>
      </w:r>
      <w:r w:rsidRPr="0004060D">
        <w:rPr>
          <w:sz w:val="24"/>
          <w:szCs w:val="24"/>
        </w:rPr>
        <w:t xml:space="preserve"> another verification </w:t>
      </w:r>
      <w:r>
        <w:rPr>
          <w:sz w:val="24"/>
          <w:szCs w:val="24"/>
        </w:rPr>
        <w:t xml:space="preserve">step </w:t>
      </w:r>
      <w:r w:rsidR="00A6727A">
        <w:rPr>
          <w:sz w:val="24"/>
          <w:szCs w:val="24"/>
        </w:rPr>
        <w:t xml:space="preserve">like </w:t>
      </w:r>
      <w:r w:rsidRPr="0004060D">
        <w:rPr>
          <w:sz w:val="24"/>
          <w:szCs w:val="24"/>
        </w:rPr>
        <w:t>send</w:t>
      </w:r>
      <w:r w:rsidR="00A6727A">
        <w:rPr>
          <w:sz w:val="24"/>
          <w:szCs w:val="24"/>
        </w:rPr>
        <w:t>ing</w:t>
      </w:r>
      <w:r w:rsidRPr="0004060D">
        <w:rPr>
          <w:sz w:val="24"/>
          <w:szCs w:val="24"/>
        </w:rPr>
        <w:t xml:space="preserve"> email/</w:t>
      </w:r>
      <w:r w:rsidR="00A6727A" w:rsidRPr="0004060D">
        <w:rPr>
          <w:sz w:val="24"/>
          <w:szCs w:val="24"/>
        </w:rPr>
        <w:t>SMS</w:t>
      </w:r>
      <w:r w:rsidR="00A6727A">
        <w:rPr>
          <w:sz w:val="24"/>
          <w:szCs w:val="24"/>
        </w:rPr>
        <w:t xml:space="preserve"> to customer stating the fraudulent action</w:t>
      </w:r>
      <w:r w:rsidR="00B65D44">
        <w:rPr>
          <w:sz w:val="24"/>
          <w:szCs w:val="24"/>
        </w:rPr>
        <w:t>.</w:t>
      </w:r>
    </w:p>
    <w:p w14:paraId="03DD078F" w14:textId="4AE6681E" w:rsidR="00D30299" w:rsidRDefault="00D30299" w:rsidP="00A6727A">
      <w:pPr>
        <w:rPr>
          <w:sz w:val="24"/>
          <w:szCs w:val="24"/>
        </w:rPr>
      </w:pPr>
      <w:r w:rsidRPr="00EF7663">
        <w:rPr>
          <w:b/>
          <w:bCs/>
          <w:sz w:val="28"/>
          <w:szCs w:val="28"/>
          <w:u w:val="single"/>
        </w:rPr>
        <w:t>Recommendations and Conclusion:</w:t>
      </w:r>
      <w:r w:rsidRPr="00D30299">
        <w:rPr>
          <w:sz w:val="24"/>
          <w:szCs w:val="24"/>
        </w:rPr>
        <w:br/>
      </w:r>
      <w:r>
        <w:rPr>
          <w:sz w:val="24"/>
          <w:szCs w:val="24"/>
        </w:rPr>
        <w:t>As the trend of the fraud data keeps changing over period of time, we have to make sure to</w:t>
      </w:r>
      <w:r w:rsidR="00A6727A">
        <w:rPr>
          <w:sz w:val="24"/>
          <w:szCs w:val="24"/>
        </w:rPr>
        <w:t xml:space="preserve"> </w:t>
      </w:r>
      <w:r>
        <w:rPr>
          <w:sz w:val="24"/>
          <w:szCs w:val="24"/>
        </w:rPr>
        <w:t>retrain the model in weekly to Bi-weekly basis</w:t>
      </w:r>
      <w:r w:rsidR="00A6727A">
        <w:rPr>
          <w:sz w:val="24"/>
          <w:szCs w:val="24"/>
        </w:rPr>
        <w:t xml:space="preserve"> (Champion-Challenger model)</w:t>
      </w:r>
      <w:r>
        <w:rPr>
          <w:sz w:val="24"/>
          <w:szCs w:val="24"/>
        </w:rPr>
        <w:t>.</w:t>
      </w:r>
      <w:r w:rsidR="00A6727A">
        <w:rPr>
          <w:sz w:val="24"/>
          <w:szCs w:val="24"/>
        </w:rPr>
        <w:t xml:space="preserve"> </w:t>
      </w:r>
      <w:r>
        <w:rPr>
          <w:sz w:val="24"/>
          <w:szCs w:val="24"/>
        </w:rPr>
        <w:t>We can use</w:t>
      </w:r>
      <w:r w:rsidR="00A6727A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A6727A">
        <w:rPr>
          <w:sz w:val="24"/>
          <w:szCs w:val="24"/>
        </w:rPr>
        <w:t>eep Learning model, if we have more</w:t>
      </w:r>
      <w:r>
        <w:rPr>
          <w:sz w:val="24"/>
          <w:szCs w:val="24"/>
        </w:rPr>
        <w:t xml:space="preserve"> data points.</w:t>
      </w:r>
    </w:p>
    <w:p w14:paraId="3D6A3318" w14:textId="77777777" w:rsidR="00EF7663" w:rsidRDefault="00EF7663" w:rsidP="00EF7663">
      <w:pPr>
        <w:rPr>
          <w:b/>
          <w:bCs/>
          <w:sz w:val="24"/>
          <w:szCs w:val="24"/>
        </w:rPr>
      </w:pPr>
      <w:r w:rsidRPr="00EF7663">
        <w:rPr>
          <w:b/>
          <w:bCs/>
          <w:sz w:val="24"/>
          <w:szCs w:val="24"/>
        </w:rPr>
        <w:t>Bonus 1:</w:t>
      </w:r>
    </w:p>
    <w:p w14:paraId="16C33FB3" w14:textId="3DDA5D54" w:rsidR="00EF7663" w:rsidRDefault="00EF7663" w:rsidP="00EF7663">
      <w:pPr>
        <w:rPr>
          <w:sz w:val="24"/>
          <w:szCs w:val="24"/>
        </w:rPr>
      </w:pPr>
      <w:r w:rsidRPr="00EF7663">
        <w:rPr>
          <w:sz w:val="24"/>
          <w:szCs w:val="24"/>
        </w:rPr>
        <w:t>Inference pipeline of XGboo</w:t>
      </w:r>
      <w:r w:rsidR="00EB0A30">
        <w:rPr>
          <w:sz w:val="24"/>
          <w:szCs w:val="24"/>
        </w:rPr>
        <w:t>s</w:t>
      </w:r>
      <w:r w:rsidRPr="00EF7663">
        <w:rPr>
          <w:sz w:val="24"/>
          <w:szCs w:val="24"/>
        </w:rPr>
        <w:t>t</w:t>
      </w:r>
      <w:r w:rsidR="00EB0A30">
        <w:rPr>
          <w:sz w:val="24"/>
          <w:szCs w:val="24"/>
        </w:rPr>
        <w:t xml:space="preserve"> classifier</w:t>
      </w:r>
      <w:r w:rsidRPr="00EF7663">
        <w:rPr>
          <w:sz w:val="24"/>
          <w:szCs w:val="24"/>
        </w:rPr>
        <w:t xml:space="preserve"> Model is deployed using Flask API</w:t>
      </w:r>
      <w:r>
        <w:rPr>
          <w:sz w:val="24"/>
          <w:szCs w:val="24"/>
        </w:rPr>
        <w:t xml:space="preserve">. </w:t>
      </w:r>
      <w:r w:rsidRPr="00EF7663">
        <w:rPr>
          <w:sz w:val="24"/>
          <w:szCs w:val="24"/>
        </w:rPr>
        <w:t>We need to incorporate model updates into the CI/CD pipeline (Jenkins, GitLab) to automate the process of model training, evaluation, and deployment to minimize downtime.</w:t>
      </w:r>
      <w:r>
        <w:rPr>
          <w:b/>
          <w:bCs/>
          <w:sz w:val="24"/>
          <w:szCs w:val="24"/>
        </w:rPr>
        <w:t xml:space="preserve"> </w:t>
      </w:r>
      <w:r w:rsidRPr="00EF7663">
        <w:rPr>
          <w:sz w:val="24"/>
          <w:szCs w:val="24"/>
        </w:rPr>
        <w:t>Using version control systems to track changes to Fraud detection model code, data, and configuration. This helps in keeping a history of model versions.</w:t>
      </w:r>
    </w:p>
    <w:p w14:paraId="3C472187" w14:textId="77777777" w:rsidR="00EF7663" w:rsidRPr="00EF7663" w:rsidRDefault="00EF7663" w:rsidP="00EF7663">
      <w:pPr>
        <w:rPr>
          <w:b/>
          <w:bCs/>
          <w:sz w:val="24"/>
          <w:szCs w:val="24"/>
        </w:rPr>
      </w:pPr>
      <w:r w:rsidRPr="00EF7663">
        <w:rPr>
          <w:b/>
          <w:bCs/>
          <w:sz w:val="24"/>
          <w:szCs w:val="24"/>
        </w:rPr>
        <w:t>Bonus 2:</w:t>
      </w:r>
    </w:p>
    <w:p w14:paraId="61184948" w14:textId="3D3563B0" w:rsidR="00A81E84" w:rsidRDefault="00EF7663" w:rsidP="00EF7663">
      <w:pPr>
        <w:rPr>
          <w:sz w:val="24"/>
          <w:szCs w:val="24"/>
        </w:rPr>
      </w:pPr>
      <w:r w:rsidRPr="00EF7663">
        <w:rPr>
          <w:sz w:val="24"/>
          <w:szCs w:val="24"/>
        </w:rPr>
        <w:t xml:space="preserve">I </w:t>
      </w:r>
      <w:r>
        <w:rPr>
          <w:sz w:val="24"/>
          <w:szCs w:val="24"/>
        </w:rPr>
        <w:t>used</w:t>
      </w:r>
      <w:r w:rsidRPr="00EF7663">
        <w:rPr>
          <w:sz w:val="24"/>
          <w:szCs w:val="24"/>
        </w:rPr>
        <w:t xml:space="preserve"> K</w:t>
      </w:r>
      <w:r>
        <w:rPr>
          <w:sz w:val="24"/>
          <w:szCs w:val="24"/>
        </w:rPr>
        <w:t>-</w:t>
      </w:r>
      <w:r w:rsidRPr="00EF7663">
        <w:rPr>
          <w:sz w:val="24"/>
          <w:szCs w:val="24"/>
        </w:rPr>
        <w:t xml:space="preserve">means and Isolation Forest </w:t>
      </w:r>
      <w:r>
        <w:rPr>
          <w:sz w:val="24"/>
          <w:szCs w:val="24"/>
        </w:rPr>
        <w:t>for detecting Fraud</w:t>
      </w:r>
      <w:r w:rsidRPr="00EF7663">
        <w:rPr>
          <w:sz w:val="24"/>
          <w:szCs w:val="24"/>
        </w:rPr>
        <w:t>. K</w:t>
      </w:r>
      <w:r>
        <w:rPr>
          <w:sz w:val="24"/>
          <w:szCs w:val="24"/>
        </w:rPr>
        <w:t>-</w:t>
      </w:r>
      <w:r w:rsidRPr="00EF7663">
        <w:rPr>
          <w:sz w:val="24"/>
          <w:szCs w:val="24"/>
        </w:rPr>
        <w:t xml:space="preserve">means </w:t>
      </w:r>
      <w:r>
        <w:rPr>
          <w:sz w:val="24"/>
          <w:szCs w:val="24"/>
        </w:rPr>
        <w:t>is</w:t>
      </w:r>
      <w:r w:rsidRPr="00EF7663">
        <w:rPr>
          <w:sz w:val="24"/>
          <w:szCs w:val="24"/>
        </w:rPr>
        <w:t xml:space="preserve"> not doing a great job in clustering transactions. Isolation Forest did a decent job comparatively.</w:t>
      </w:r>
      <w:r>
        <w:rPr>
          <w:sz w:val="24"/>
          <w:szCs w:val="24"/>
        </w:rPr>
        <w:t xml:space="preserve"> </w:t>
      </w:r>
      <w:r w:rsidRPr="00EF7663">
        <w:rPr>
          <w:sz w:val="24"/>
          <w:szCs w:val="24"/>
        </w:rPr>
        <w:t>If there are</w:t>
      </w:r>
      <w:r>
        <w:rPr>
          <w:sz w:val="24"/>
          <w:szCs w:val="24"/>
        </w:rPr>
        <w:t xml:space="preserve"> more</w:t>
      </w:r>
      <w:r w:rsidRPr="00EF7663">
        <w:rPr>
          <w:sz w:val="24"/>
          <w:szCs w:val="24"/>
        </w:rPr>
        <w:t xml:space="preserve"> data and clear decision boun</w:t>
      </w:r>
      <w:r>
        <w:rPr>
          <w:sz w:val="24"/>
          <w:szCs w:val="24"/>
        </w:rPr>
        <w:t>da</w:t>
      </w:r>
      <w:r w:rsidRPr="00EF7663">
        <w:rPr>
          <w:sz w:val="24"/>
          <w:szCs w:val="24"/>
        </w:rPr>
        <w:t>ry</w:t>
      </w:r>
      <w:r>
        <w:rPr>
          <w:sz w:val="24"/>
          <w:szCs w:val="24"/>
        </w:rPr>
        <w:t>,</w:t>
      </w:r>
      <w:r w:rsidRPr="00EF7663">
        <w:rPr>
          <w:sz w:val="24"/>
          <w:szCs w:val="24"/>
        </w:rPr>
        <w:t xml:space="preserve"> we can</w:t>
      </w:r>
      <w:r>
        <w:rPr>
          <w:sz w:val="24"/>
          <w:szCs w:val="24"/>
        </w:rPr>
        <w:t xml:space="preserve"> </w:t>
      </w:r>
      <w:r w:rsidRPr="00EF7663">
        <w:rPr>
          <w:sz w:val="24"/>
          <w:szCs w:val="24"/>
        </w:rPr>
        <w:t>incorporate semi</w:t>
      </w:r>
      <w:r>
        <w:rPr>
          <w:sz w:val="24"/>
          <w:szCs w:val="24"/>
        </w:rPr>
        <w:t>-</w:t>
      </w:r>
      <w:r w:rsidRPr="00EF7663">
        <w:rPr>
          <w:sz w:val="24"/>
          <w:szCs w:val="24"/>
        </w:rPr>
        <w:t>supervised</w:t>
      </w:r>
      <w:r>
        <w:rPr>
          <w:sz w:val="24"/>
          <w:szCs w:val="24"/>
        </w:rPr>
        <w:t xml:space="preserve"> models</w:t>
      </w:r>
      <w:r w:rsidRPr="00EF7663">
        <w:rPr>
          <w:sz w:val="24"/>
          <w:szCs w:val="24"/>
        </w:rPr>
        <w:t xml:space="preserve"> like autoencoder</w:t>
      </w:r>
      <w:r>
        <w:rPr>
          <w:sz w:val="24"/>
          <w:szCs w:val="24"/>
        </w:rPr>
        <w:t>s</w:t>
      </w:r>
      <w:r w:rsidRPr="00EF7663">
        <w:rPr>
          <w:sz w:val="24"/>
          <w:szCs w:val="24"/>
        </w:rPr>
        <w:t>.</w:t>
      </w:r>
    </w:p>
    <w:p w14:paraId="22026588" w14:textId="77777777" w:rsidR="00C77277" w:rsidRDefault="00C77277" w:rsidP="00EF7663">
      <w:pPr>
        <w:rPr>
          <w:sz w:val="24"/>
          <w:szCs w:val="24"/>
        </w:rPr>
      </w:pPr>
    </w:p>
    <w:sectPr w:rsidR="00C77277" w:rsidSect="00EF76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123F"/>
    <w:multiLevelType w:val="hybridMultilevel"/>
    <w:tmpl w:val="039CE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4D87"/>
    <w:multiLevelType w:val="hybridMultilevel"/>
    <w:tmpl w:val="31586BD0"/>
    <w:lvl w:ilvl="0" w:tplc="50845B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665944">
    <w:abstractNumId w:val="1"/>
  </w:num>
  <w:num w:numId="2" w16cid:durableId="60496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42"/>
    <w:rsid w:val="0004060D"/>
    <w:rsid w:val="001A5F3D"/>
    <w:rsid w:val="00232967"/>
    <w:rsid w:val="005D2B65"/>
    <w:rsid w:val="00697555"/>
    <w:rsid w:val="006F0C4A"/>
    <w:rsid w:val="007E7312"/>
    <w:rsid w:val="00A6727A"/>
    <w:rsid w:val="00A81E84"/>
    <w:rsid w:val="00B65D44"/>
    <w:rsid w:val="00C02642"/>
    <w:rsid w:val="00C77277"/>
    <w:rsid w:val="00D30299"/>
    <w:rsid w:val="00EB0A30"/>
    <w:rsid w:val="00EF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F3E0"/>
  <w15:chartTrackingRefBased/>
  <w15:docId w15:val="{603007DB-A6F8-4045-B589-2AE52F98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052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97877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1168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17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5324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83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582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390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068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94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5884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Hariharavarshan Nandakumar</dc:creator>
  <cp:keywords/>
  <dc:description/>
  <cp:lastModifiedBy>Hariharavarshan Nandakumar</cp:lastModifiedBy>
  <cp:revision>2</cp:revision>
  <dcterms:created xsi:type="dcterms:W3CDTF">2023-11-05T00:42:00Z</dcterms:created>
  <dcterms:modified xsi:type="dcterms:W3CDTF">2023-11-05T07:06:00Z</dcterms:modified>
</cp:coreProperties>
</file>