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47517" w14:textId="5C7F1980" w:rsidR="009776DA" w:rsidRDefault="00E67133" w:rsidP="00E67133">
      <w:pPr>
        <w:rPr>
          <w:b/>
          <w:bCs/>
          <w:lang w:val="en-US"/>
        </w:rPr>
      </w:pPr>
      <w:r w:rsidRPr="00E67133">
        <w:rPr>
          <w:b/>
          <w:bCs/>
          <w:lang w:val="en-US"/>
        </w:rPr>
        <w:t xml:space="preserve">Linearization of Flesch </w:t>
      </w:r>
      <w:r w:rsidR="00BE4DF3" w:rsidRPr="00E67133">
        <w:rPr>
          <w:b/>
          <w:bCs/>
          <w:lang w:val="en-US"/>
        </w:rPr>
        <w:t>readability</w:t>
      </w:r>
      <w:r w:rsidRPr="00E67133">
        <w:rPr>
          <w:b/>
          <w:bCs/>
          <w:lang w:val="en-US"/>
        </w:rPr>
        <w:t xml:space="preserve"> score with revenue.</w:t>
      </w:r>
      <w:r>
        <w:rPr>
          <w:b/>
          <w:bCs/>
          <w:lang w:val="en-US"/>
        </w:rPr>
        <w:t xml:space="preserve"> </w:t>
      </w:r>
    </w:p>
    <w:p w14:paraId="3C54A9A5" w14:textId="5851F6AF" w:rsidR="009776DA" w:rsidRDefault="009776DA" w:rsidP="005803A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Where revenue &gt; 0</w:t>
      </w:r>
    </w:p>
    <w:p w14:paraId="2ACAF92A" w14:textId="579220B2" w:rsidR="005803A5" w:rsidRPr="005803A5" w:rsidRDefault="005803A5" w:rsidP="005803A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Word count of missions &gt; 6</w:t>
      </w:r>
    </w:p>
    <w:p w14:paraId="1FF1AFBF" w14:textId="5DE75059" w:rsidR="00BE4DF3" w:rsidRDefault="00E67133" w:rsidP="00EA3C30">
      <w:pPr>
        <w:ind w:left="360"/>
        <w:rPr>
          <w:lang w:val="en-US"/>
        </w:rPr>
      </w:pPr>
      <w:r w:rsidRPr="00E67133">
        <w:drawing>
          <wp:inline distT="0" distB="0" distL="0" distR="0" wp14:anchorId="712947DC" wp14:editId="15809B7E">
            <wp:extent cx="4737887" cy="2968266"/>
            <wp:effectExtent l="0" t="0" r="5715" b="3810"/>
            <wp:docPr id="21235332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3320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6324" cy="297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AE01" w14:textId="0C4F9BEC" w:rsidR="00BE4DF3" w:rsidRDefault="00BE4DF3" w:rsidP="00BE4DF3">
      <w:pPr>
        <w:rPr>
          <w:b/>
          <w:bCs/>
          <w:lang w:val="en-US"/>
        </w:rPr>
      </w:pPr>
      <w:r w:rsidRPr="00E67133">
        <w:rPr>
          <w:b/>
          <w:bCs/>
          <w:lang w:val="en-US"/>
        </w:rPr>
        <w:t>Linearization of Flesch readability score with revenue.</w:t>
      </w:r>
      <w:r>
        <w:rPr>
          <w:b/>
          <w:bCs/>
          <w:lang w:val="en-US"/>
        </w:rPr>
        <w:t xml:space="preserve"> </w:t>
      </w:r>
    </w:p>
    <w:p w14:paraId="583DCAB0" w14:textId="77777777" w:rsidR="00BE4DF3" w:rsidRDefault="00BE4DF3" w:rsidP="00BE4DF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Where revenue &gt; 0</w:t>
      </w:r>
    </w:p>
    <w:p w14:paraId="6708D0C4" w14:textId="1C8006E5" w:rsidR="00BE4DF3" w:rsidRDefault="00BE4DF3" w:rsidP="00BE4DF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Word count of missions &gt; 6</w:t>
      </w:r>
    </w:p>
    <w:p w14:paraId="2DD192B6" w14:textId="406C95E1" w:rsidR="00BE4DF3" w:rsidRDefault="00EA3C30" w:rsidP="00BE4DF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Cluster by states</w:t>
      </w:r>
    </w:p>
    <w:p w14:paraId="140BD0CF" w14:textId="132B1C18" w:rsidR="00EA3C30" w:rsidRDefault="00BE4DF3" w:rsidP="00BE4DF3">
      <w:pPr>
        <w:ind w:left="360"/>
        <w:rPr>
          <w:lang w:val="en-US"/>
        </w:rPr>
      </w:pPr>
      <w:r w:rsidRPr="00BE4DF3">
        <w:rPr>
          <w:lang w:val="en-US"/>
        </w:rPr>
        <w:drawing>
          <wp:inline distT="0" distB="0" distL="0" distR="0" wp14:anchorId="7323237E" wp14:editId="42B74546">
            <wp:extent cx="5327374" cy="2460495"/>
            <wp:effectExtent l="0" t="0" r="6985" b="0"/>
            <wp:docPr id="349519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1921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6747" cy="246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A615" w14:textId="0635658A" w:rsidR="00BE4DF3" w:rsidRDefault="00BE4DF3" w:rsidP="00EA3C30">
      <w:pPr>
        <w:rPr>
          <w:lang w:val="en-US"/>
        </w:rPr>
      </w:pPr>
    </w:p>
    <w:p w14:paraId="0DC48B49" w14:textId="0B62C3E9" w:rsidR="00EA3C30" w:rsidRDefault="00EA3C30">
      <w:pPr>
        <w:rPr>
          <w:lang w:val="en-US"/>
        </w:rPr>
      </w:pPr>
      <w:r>
        <w:rPr>
          <w:lang w:val="en-US"/>
        </w:rPr>
        <w:br w:type="page"/>
      </w:r>
    </w:p>
    <w:p w14:paraId="4F15EDDF" w14:textId="110FDBC6" w:rsidR="009B4CE5" w:rsidRPr="001D3987" w:rsidRDefault="00E14407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Scatterplot and Regression of Flesch Reading Score </w:t>
      </w:r>
      <w:r w:rsidR="009B4CE5">
        <w:rPr>
          <w:b/>
          <w:bCs/>
          <w:lang w:val="en-US"/>
        </w:rPr>
        <w:t>and Revenue</w:t>
      </w:r>
    </w:p>
    <w:p w14:paraId="6C2590CC" w14:textId="3DF0A923" w:rsidR="006E4599" w:rsidRDefault="006E4599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6CD500B" wp14:editId="785A5829">
            <wp:extent cx="6048269" cy="3536343"/>
            <wp:effectExtent l="0" t="0" r="0" b="6985"/>
            <wp:docPr id="8340676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380" cy="3541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CF22DA" w14:textId="138839FE" w:rsidR="00E14407" w:rsidRDefault="006E4599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3550756" wp14:editId="0504F571">
            <wp:extent cx="5847681" cy="3419061"/>
            <wp:effectExtent l="0" t="0" r="1270" b="0"/>
            <wp:docPr id="3976018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045" cy="34426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14407">
        <w:rPr>
          <w:b/>
          <w:bCs/>
          <w:lang w:val="en-US"/>
        </w:rPr>
        <w:br w:type="page"/>
      </w:r>
    </w:p>
    <w:p w14:paraId="67026D07" w14:textId="3921539B" w:rsidR="00EA3C30" w:rsidRPr="00014B50" w:rsidRDefault="00014B50" w:rsidP="00EA3C30">
      <w:pPr>
        <w:rPr>
          <w:b/>
          <w:bCs/>
          <w:lang w:val="en-US"/>
        </w:rPr>
      </w:pPr>
      <w:r w:rsidRPr="00E67133">
        <w:rPr>
          <w:b/>
          <w:bCs/>
          <w:lang w:val="en-US"/>
        </w:rPr>
        <w:lastRenderedPageBreak/>
        <w:t xml:space="preserve">Linearization of </w:t>
      </w:r>
      <w:r>
        <w:rPr>
          <w:b/>
          <w:bCs/>
          <w:lang w:val="en-US"/>
        </w:rPr>
        <w:t>mean sentence length</w:t>
      </w:r>
      <w:r w:rsidRPr="00E67133">
        <w:rPr>
          <w:b/>
          <w:bCs/>
          <w:lang w:val="en-US"/>
        </w:rPr>
        <w:t xml:space="preserve"> with revenue.</w:t>
      </w:r>
      <w:r>
        <w:rPr>
          <w:b/>
          <w:bCs/>
          <w:lang w:val="en-US"/>
        </w:rPr>
        <w:t xml:space="preserve"> </w:t>
      </w:r>
    </w:p>
    <w:p w14:paraId="3EC9E5DB" w14:textId="77777777" w:rsidR="00247EFA" w:rsidRDefault="00247EFA" w:rsidP="00247EF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Where revenue &gt; 0</w:t>
      </w:r>
    </w:p>
    <w:p w14:paraId="56D99D89" w14:textId="19B07337" w:rsidR="00014B50" w:rsidRPr="00247EFA" w:rsidRDefault="00247EFA" w:rsidP="00247EF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Word count of missions &gt; 6</w:t>
      </w:r>
    </w:p>
    <w:p w14:paraId="3E810F2D" w14:textId="75A741D9" w:rsidR="00014B50" w:rsidRDefault="00014B50" w:rsidP="00EA3C30">
      <w:pPr>
        <w:rPr>
          <w:lang w:val="en-US"/>
        </w:rPr>
      </w:pPr>
      <w:r w:rsidRPr="00014B50">
        <w:rPr>
          <w:lang w:val="en-US"/>
        </w:rPr>
        <w:drawing>
          <wp:inline distT="0" distB="0" distL="0" distR="0" wp14:anchorId="2C9605B7" wp14:editId="3D2E969A">
            <wp:extent cx="4421261" cy="3094410"/>
            <wp:effectExtent l="0" t="0" r="0" b="0"/>
            <wp:docPr id="20606727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7277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1639" cy="310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D0F1" w14:textId="0A1E9766" w:rsidR="001B6AB3" w:rsidRDefault="001B6AB3" w:rsidP="00EA3C30">
      <w:pPr>
        <w:rPr>
          <w:b/>
          <w:bCs/>
          <w:lang w:val="en-US"/>
        </w:rPr>
      </w:pPr>
      <w:r>
        <w:rPr>
          <w:b/>
          <w:bCs/>
          <w:lang w:val="en-US"/>
        </w:rPr>
        <w:t>Linearization of mean sentence length with revenue</w:t>
      </w:r>
    </w:p>
    <w:p w14:paraId="4CA928C6" w14:textId="1CEEFCEF" w:rsidR="001B6AB3" w:rsidRDefault="001B6AB3" w:rsidP="001B6AB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Where revenue &gt; 0</w:t>
      </w:r>
    </w:p>
    <w:p w14:paraId="5D6A2FD7" w14:textId="0F6BB02C" w:rsidR="001B6AB3" w:rsidRDefault="001B6AB3" w:rsidP="001B6AB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Word count of missions &gt; 6</w:t>
      </w:r>
    </w:p>
    <w:p w14:paraId="3AA610B4" w14:textId="7594DA07" w:rsidR="001B6AB3" w:rsidRPr="001B6AB3" w:rsidRDefault="001B6AB3" w:rsidP="001B6AB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Cluster by states</w:t>
      </w:r>
    </w:p>
    <w:p w14:paraId="25DD0898" w14:textId="2A87A6A7" w:rsidR="008F1131" w:rsidRDefault="001B6AB3" w:rsidP="00EA3C30">
      <w:pPr>
        <w:rPr>
          <w:lang w:val="en-US"/>
        </w:rPr>
      </w:pPr>
      <w:r w:rsidRPr="001B6AB3">
        <w:rPr>
          <w:lang w:val="en-US"/>
        </w:rPr>
        <w:drawing>
          <wp:inline distT="0" distB="0" distL="0" distR="0" wp14:anchorId="0CE13B67" wp14:editId="6F644E1A">
            <wp:extent cx="5943600" cy="2599690"/>
            <wp:effectExtent l="0" t="0" r="0" b="0"/>
            <wp:docPr id="207555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51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2EF5" w14:textId="77777777" w:rsidR="008F1131" w:rsidRDefault="008F1131">
      <w:pPr>
        <w:rPr>
          <w:lang w:val="en-US"/>
        </w:rPr>
      </w:pPr>
      <w:r>
        <w:rPr>
          <w:lang w:val="en-US"/>
        </w:rPr>
        <w:br w:type="page"/>
      </w:r>
    </w:p>
    <w:p w14:paraId="743CBEDE" w14:textId="77777777" w:rsidR="008C6BB8" w:rsidRDefault="008C6BB8" w:rsidP="008C6BB8">
      <w:pPr>
        <w:rPr>
          <w:lang w:val="en-US"/>
        </w:rPr>
      </w:pPr>
    </w:p>
    <w:p w14:paraId="59735291" w14:textId="07C19A96" w:rsidR="008C6BB8" w:rsidRPr="001D3987" w:rsidRDefault="008C6BB8" w:rsidP="008C6BB8">
      <w:pPr>
        <w:rPr>
          <w:lang w:val="en-US"/>
        </w:rPr>
      </w:pPr>
      <w:r>
        <w:rPr>
          <w:b/>
          <w:bCs/>
          <w:lang w:val="en-US"/>
        </w:rPr>
        <w:t xml:space="preserve">Scatterplot and Regression of </w:t>
      </w:r>
      <w:r>
        <w:rPr>
          <w:b/>
          <w:bCs/>
          <w:lang w:val="en-US"/>
        </w:rPr>
        <w:t>Mean Sentence Length</w:t>
      </w:r>
      <w:r>
        <w:rPr>
          <w:b/>
          <w:bCs/>
          <w:lang w:val="en-US"/>
        </w:rPr>
        <w:t xml:space="preserve"> and Revenue</w:t>
      </w:r>
    </w:p>
    <w:p w14:paraId="1DC48616" w14:textId="77777777" w:rsidR="008850E8" w:rsidRDefault="008850E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01B3850" wp14:editId="397C49F1">
            <wp:extent cx="5995005" cy="3505200"/>
            <wp:effectExtent l="0" t="0" r="6350" b="0"/>
            <wp:docPr id="2951801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514" cy="35090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519E90" w14:textId="702D87ED" w:rsidR="008C6BB8" w:rsidRDefault="008C6BB8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1C89CF9" w14:textId="4E9146B0" w:rsidR="00AD54F2" w:rsidRDefault="00D0613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Linearization of Type-Token Ratio with </w:t>
      </w:r>
      <w:r w:rsidR="00AD54F2">
        <w:rPr>
          <w:b/>
          <w:bCs/>
          <w:lang w:val="en-US"/>
        </w:rPr>
        <w:t>revenue.</w:t>
      </w:r>
    </w:p>
    <w:p w14:paraId="19B27796" w14:textId="24CCF454" w:rsidR="009677CB" w:rsidRPr="009677CB" w:rsidRDefault="009677CB" w:rsidP="009677CB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>Where revenue &gt; 0</w:t>
      </w:r>
    </w:p>
    <w:p w14:paraId="75D1F4BC" w14:textId="3F6C2AC4" w:rsidR="009677CB" w:rsidRPr="009677CB" w:rsidRDefault="009677CB" w:rsidP="009677CB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>Word count of missions &gt; 6</w:t>
      </w:r>
    </w:p>
    <w:p w14:paraId="379CAB45" w14:textId="0379A5C8" w:rsidR="009677CB" w:rsidRPr="009677CB" w:rsidRDefault="00191986" w:rsidP="009677CB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 xml:space="preserve">Missions are tokenized and </w:t>
      </w:r>
      <w:proofErr w:type="gramStart"/>
      <w:r>
        <w:rPr>
          <w:lang w:val="en-US"/>
        </w:rPr>
        <w:t>preprocessed</w:t>
      </w:r>
      <w:proofErr w:type="gramEnd"/>
    </w:p>
    <w:p w14:paraId="05AC3371" w14:textId="77777777" w:rsidR="00FD3938" w:rsidRDefault="009677CB">
      <w:pPr>
        <w:rPr>
          <w:b/>
          <w:bCs/>
          <w:lang w:val="en-US"/>
        </w:rPr>
      </w:pPr>
      <w:r w:rsidRPr="009677CB">
        <w:rPr>
          <w:b/>
          <w:bCs/>
          <w:lang w:val="en-US"/>
        </w:rPr>
        <w:drawing>
          <wp:inline distT="0" distB="0" distL="0" distR="0" wp14:anchorId="7F6DD54A" wp14:editId="10B2D6D1">
            <wp:extent cx="5057875" cy="3450811"/>
            <wp:effectExtent l="0" t="0" r="0" b="0"/>
            <wp:docPr id="1357821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218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913" cy="345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1E70" w14:textId="77777777" w:rsidR="00FD3938" w:rsidRDefault="00FD3938" w:rsidP="00FD3938">
      <w:pPr>
        <w:rPr>
          <w:b/>
          <w:bCs/>
          <w:lang w:val="en-US"/>
        </w:rPr>
      </w:pPr>
      <w:r>
        <w:rPr>
          <w:b/>
          <w:bCs/>
          <w:lang w:val="en-US"/>
        </w:rPr>
        <w:t>Linearization of Type-Token Ratio with revenue.</w:t>
      </w:r>
    </w:p>
    <w:p w14:paraId="7C2284DA" w14:textId="77777777" w:rsidR="00FD3938" w:rsidRPr="009677CB" w:rsidRDefault="00FD3938" w:rsidP="00FD3938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>Where revenue &gt; 0</w:t>
      </w:r>
    </w:p>
    <w:p w14:paraId="534F9B0D" w14:textId="77777777" w:rsidR="00FD3938" w:rsidRPr="009677CB" w:rsidRDefault="00FD3938" w:rsidP="00FD3938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>Word count of missions &gt; 6</w:t>
      </w:r>
    </w:p>
    <w:p w14:paraId="2FFC254E" w14:textId="77777777" w:rsidR="00FD3938" w:rsidRPr="00FD3938" w:rsidRDefault="00FD3938" w:rsidP="00FD3938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 xml:space="preserve">Missions are tokenized and </w:t>
      </w:r>
      <w:proofErr w:type="gramStart"/>
      <w:r>
        <w:rPr>
          <w:lang w:val="en-US"/>
        </w:rPr>
        <w:t>preprocessed</w:t>
      </w:r>
      <w:proofErr w:type="gramEnd"/>
    </w:p>
    <w:p w14:paraId="49A0901E" w14:textId="4D18E463" w:rsidR="00FD3938" w:rsidRPr="009677CB" w:rsidRDefault="00FD3938" w:rsidP="00FD3938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>Cluster by state</w:t>
      </w:r>
    </w:p>
    <w:p w14:paraId="576FCAD5" w14:textId="45CEBD13" w:rsidR="00FD3938" w:rsidRDefault="00F900C5">
      <w:pPr>
        <w:rPr>
          <w:b/>
          <w:bCs/>
          <w:lang w:val="en-US"/>
        </w:rPr>
      </w:pPr>
      <w:r w:rsidRPr="00F900C5">
        <w:rPr>
          <w:b/>
          <w:bCs/>
          <w:lang w:val="en-US"/>
        </w:rPr>
        <w:drawing>
          <wp:inline distT="0" distB="0" distL="0" distR="0" wp14:anchorId="27385CDE" wp14:editId="5509345F">
            <wp:extent cx="5943600" cy="2590800"/>
            <wp:effectExtent l="0" t="0" r="0" b="0"/>
            <wp:docPr id="866932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3269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6133">
        <w:rPr>
          <w:b/>
          <w:bCs/>
          <w:lang w:val="en-US"/>
        </w:rPr>
        <w:br w:type="page"/>
      </w:r>
    </w:p>
    <w:p w14:paraId="6ED2DD7B" w14:textId="4787A5D8" w:rsidR="001B6AB3" w:rsidRDefault="00250CAA" w:rsidP="00EA3C3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Linearization of </w:t>
      </w:r>
      <w:r w:rsidR="008C033C">
        <w:rPr>
          <w:b/>
          <w:bCs/>
          <w:lang w:val="en-US"/>
        </w:rPr>
        <w:t>Hapax Richness with revenue</w:t>
      </w:r>
    </w:p>
    <w:p w14:paraId="45F4ADA3" w14:textId="77777777" w:rsidR="009258C3" w:rsidRDefault="009258C3" w:rsidP="009258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Where revenue &gt; 0</w:t>
      </w:r>
    </w:p>
    <w:p w14:paraId="56B62D64" w14:textId="77777777" w:rsidR="009258C3" w:rsidRDefault="009258C3" w:rsidP="009258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Word count of missions &gt; 6</w:t>
      </w:r>
    </w:p>
    <w:p w14:paraId="59ECB49D" w14:textId="779504D7" w:rsidR="008C033C" w:rsidRDefault="009258C3" w:rsidP="008C033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Missions are tokenized and </w:t>
      </w:r>
      <w:proofErr w:type="gramStart"/>
      <w:r>
        <w:rPr>
          <w:lang w:val="en-US"/>
        </w:rPr>
        <w:t>preprocessed</w:t>
      </w:r>
      <w:proofErr w:type="gramEnd"/>
    </w:p>
    <w:p w14:paraId="04099A4F" w14:textId="6FFC5703" w:rsidR="005527AD" w:rsidRDefault="004F5656" w:rsidP="005527AD">
      <w:pPr>
        <w:rPr>
          <w:lang w:val="en-US"/>
        </w:rPr>
      </w:pPr>
      <w:r w:rsidRPr="004F5656">
        <w:rPr>
          <w:lang w:val="en-US"/>
        </w:rPr>
        <w:drawing>
          <wp:inline distT="0" distB="0" distL="0" distR="0" wp14:anchorId="3EA30E25" wp14:editId="429ACBC2">
            <wp:extent cx="4652223" cy="3252083"/>
            <wp:effectExtent l="0" t="0" r="0" b="5715"/>
            <wp:docPr id="1674679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797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9435" cy="326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202B" w14:textId="1FDF6475" w:rsidR="004F5656" w:rsidRDefault="004F5656" w:rsidP="005527AD">
      <w:pPr>
        <w:rPr>
          <w:lang w:val="en-US"/>
        </w:rPr>
      </w:pPr>
      <w:r>
        <w:rPr>
          <w:b/>
          <w:bCs/>
          <w:lang w:val="en-US"/>
        </w:rPr>
        <w:t>Linearization of Hapax Richness with revenue</w:t>
      </w:r>
    </w:p>
    <w:p w14:paraId="5E2CD507" w14:textId="77777777" w:rsidR="004F5656" w:rsidRDefault="004F5656" w:rsidP="004F565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Where revenue &gt; 0</w:t>
      </w:r>
    </w:p>
    <w:p w14:paraId="78F5613B" w14:textId="77777777" w:rsidR="004F5656" w:rsidRDefault="004F5656" w:rsidP="004F565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Word count of missions &gt; 6</w:t>
      </w:r>
    </w:p>
    <w:p w14:paraId="789FFFA7" w14:textId="77777777" w:rsidR="004F5656" w:rsidRDefault="004F5656" w:rsidP="004F565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Missions are tokenized and </w:t>
      </w:r>
      <w:proofErr w:type="gramStart"/>
      <w:r>
        <w:rPr>
          <w:lang w:val="en-US"/>
        </w:rPr>
        <w:t>preprocessed</w:t>
      </w:r>
      <w:proofErr w:type="gramEnd"/>
    </w:p>
    <w:p w14:paraId="0317CB9E" w14:textId="3BD28008" w:rsidR="004F5656" w:rsidRDefault="004F5656" w:rsidP="004F565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Cluster by state</w:t>
      </w:r>
    </w:p>
    <w:p w14:paraId="6359E982" w14:textId="1FCB2EA7" w:rsidR="004F5656" w:rsidRPr="004F5656" w:rsidRDefault="00D06133" w:rsidP="004F5656">
      <w:pPr>
        <w:rPr>
          <w:lang w:val="en-US"/>
        </w:rPr>
      </w:pPr>
      <w:r w:rsidRPr="00D06133">
        <w:rPr>
          <w:lang w:val="en-US"/>
        </w:rPr>
        <w:drawing>
          <wp:inline distT="0" distB="0" distL="0" distR="0" wp14:anchorId="50C9735D" wp14:editId="4D0BECC5">
            <wp:extent cx="5943600" cy="2698115"/>
            <wp:effectExtent l="0" t="0" r="0" b="6985"/>
            <wp:docPr id="88374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427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656" w:rsidRPr="004F5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089B"/>
    <w:multiLevelType w:val="hybridMultilevel"/>
    <w:tmpl w:val="99FC0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C1396"/>
    <w:multiLevelType w:val="hybridMultilevel"/>
    <w:tmpl w:val="070E0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130B0"/>
    <w:multiLevelType w:val="hybridMultilevel"/>
    <w:tmpl w:val="B0263402"/>
    <w:lvl w:ilvl="0" w:tplc="88F0F45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D4061"/>
    <w:multiLevelType w:val="hybridMultilevel"/>
    <w:tmpl w:val="8C40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71EED"/>
    <w:multiLevelType w:val="hybridMultilevel"/>
    <w:tmpl w:val="6972C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E18C6"/>
    <w:multiLevelType w:val="hybridMultilevel"/>
    <w:tmpl w:val="9A8EA5BE"/>
    <w:lvl w:ilvl="0" w:tplc="C3FAF5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993087">
    <w:abstractNumId w:val="4"/>
  </w:num>
  <w:num w:numId="2" w16cid:durableId="1848791626">
    <w:abstractNumId w:val="1"/>
  </w:num>
  <w:num w:numId="3" w16cid:durableId="1055817290">
    <w:abstractNumId w:val="3"/>
  </w:num>
  <w:num w:numId="4" w16cid:durableId="1588728369">
    <w:abstractNumId w:val="0"/>
  </w:num>
  <w:num w:numId="5" w16cid:durableId="366954388">
    <w:abstractNumId w:val="2"/>
  </w:num>
  <w:num w:numId="6" w16cid:durableId="11225789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42"/>
    <w:rsid w:val="00014B50"/>
    <w:rsid w:val="0016799A"/>
    <w:rsid w:val="00191986"/>
    <w:rsid w:val="001B2042"/>
    <w:rsid w:val="001B6AB3"/>
    <w:rsid w:val="001D3987"/>
    <w:rsid w:val="00247EFA"/>
    <w:rsid w:val="00250CAA"/>
    <w:rsid w:val="004F5656"/>
    <w:rsid w:val="005078BC"/>
    <w:rsid w:val="005527AD"/>
    <w:rsid w:val="005803A5"/>
    <w:rsid w:val="005E4520"/>
    <w:rsid w:val="00690111"/>
    <w:rsid w:val="006E4599"/>
    <w:rsid w:val="008850E8"/>
    <w:rsid w:val="008C033C"/>
    <w:rsid w:val="008C6BB8"/>
    <w:rsid w:val="008E750B"/>
    <w:rsid w:val="008F1131"/>
    <w:rsid w:val="009258C3"/>
    <w:rsid w:val="009677CB"/>
    <w:rsid w:val="009776DA"/>
    <w:rsid w:val="009B4CE5"/>
    <w:rsid w:val="00AD54F2"/>
    <w:rsid w:val="00BE4DF3"/>
    <w:rsid w:val="00D06133"/>
    <w:rsid w:val="00D457AC"/>
    <w:rsid w:val="00E1216E"/>
    <w:rsid w:val="00E14407"/>
    <w:rsid w:val="00E55BC7"/>
    <w:rsid w:val="00E67133"/>
    <w:rsid w:val="00EA3C30"/>
    <w:rsid w:val="00F900C5"/>
    <w:rsid w:val="00FD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4600B"/>
  <w15:chartTrackingRefBased/>
  <w15:docId w15:val="{3DA15CFB-1905-457D-8300-B7A83F73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0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0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04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04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042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042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042"/>
    <w:rPr>
      <w:rFonts w:eastAsiaTheme="majorEastAsia" w:cstheme="majorBidi"/>
      <w:color w:val="0F4761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042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042"/>
    <w:rPr>
      <w:rFonts w:eastAsiaTheme="majorEastAsia" w:cstheme="majorBidi"/>
      <w:color w:val="595959" w:themeColor="text1" w:themeTint="A6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042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042"/>
    <w:rPr>
      <w:rFonts w:eastAsiaTheme="majorEastAsia" w:cstheme="majorBidi"/>
      <w:color w:val="272727" w:themeColor="text1" w:themeTint="D8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1B2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042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042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Quote">
    <w:name w:val="Quote"/>
    <w:basedOn w:val="Normal"/>
    <w:next w:val="Normal"/>
    <w:link w:val="QuoteChar"/>
    <w:uiPriority w:val="29"/>
    <w:qFormat/>
    <w:rsid w:val="001B2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042"/>
    <w:rPr>
      <w:i/>
      <w:iCs/>
      <w:color w:val="404040" w:themeColor="text1" w:themeTint="BF"/>
      <w:lang w:val="de-DE"/>
    </w:rPr>
  </w:style>
  <w:style w:type="paragraph" w:styleId="ListParagraph">
    <w:name w:val="List Paragraph"/>
    <w:basedOn w:val="Normal"/>
    <w:uiPriority w:val="34"/>
    <w:qFormat/>
    <w:rsid w:val="001B2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0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0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042"/>
    <w:rPr>
      <w:i/>
      <w:iCs/>
      <w:color w:val="0F4761" w:themeColor="accent1" w:themeShade="BF"/>
      <w:lang w:val="de-DE"/>
    </w:rPr>
  </w:style>
  <w:style w:type="character" w:styleId="IntenseReference">
    <w:name w:val="Intense Reference"/>
    <w:basedOn w:val="DefaultParagraphFont"/>
    <w:uiPriority w:val="32"/>
    <w:qFormat/>
    <w:rsid w:val="001B20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20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0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B2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Hariaksha Gunda</dc:creator>
  <cp:keywords/>
  <dc:description/>
  <cp:lastModifiedBy>Hariaksha Gunda</cp:lastModifiedBy>
  <cp:revision>30</cp:revision>
  <dcterms:created xsi:type="dcterms:W3CDTF">2024-03-15T22:50:00Z</dcterms:created>
  <dcterms:modified xsi:type="dcterms:W3CDTF">2024-03-16T02:25:00Z</dcterms:modified>
</cp:coreProperties>
</file>