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u w:val="single"/>
        </w:rPr>
      </w:pPr>
      <w:bookmarkStart w:id="0" w:name="_GoBack"/>
      <w:bookmarkEnd w:id="0"/>
      <w:r>
        <w:rPr>
          <w:u w:val="single"/>
        </w:rPr>
        <w:t>Demo link:-</w:t>
      </w:r>
    </w:p>
    <w:p>
      <w:r>
        <w:t>https://youtu.be/-FLjTWQYNcw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3</Words>
  <Characters>38</Characters>
  <Lines>2</Lines>
  <Paragraphs>2</Paragraphs>
  <CharactersWithSpaces>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Ajay Kumar</dc:creator>
  <cp:lastModifiedBy>vivo user</cp:lastModifiedBy>
  <cp:revision>2</cp:revision>
  <dcterms:created xsi:type="dcterms:W3CDTF">2022-11-25T11:11:00Z</dcterms:created>
  <dcterms:modified xsi:type="dcterms:W3CDTF">2022-11-25T08:45:25Z</dcterms:modified>
</cp:coreProperties>
</file>