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0DF" w:rsidRDefault="000850DF" w:rsidP="000850DF">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Copy stage is a processing stage. The Copy stage copies a single input data set to </w:t>
      </w:r>
      <w:proofErr w:type="gramStart"/>
      <w:r>
        <w:rPr>
          <w:rFonts w:ascii="Arial" w:hAnsi="Arial" w:cs="Arial"/>
          <w:color w:val="323232"/>
        </w:rPr>
        <w:t>a number of</w:t>
      </w:r>
      <w:proofErr w:type="gramEnd"/>
      <w:r>
        <w:rPr>
          <w:rFonts w:ascii="Arial" w:hAnsi="Arial" w:cs="Arial"/>
          <w:color w:val="323232"/>
        </w:rPr>
        <w:t xml:space="preserve"> output data sets. Some SMP systems allow scalability of disk I/O.</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Each record of the input data set is copied to every output data set. Records can be copied without modification or you can drop or change the order of columns (to copy with more modification - for example changing column data types - use the Modify stage as described in </w:t>
      </w:r>
      <w:hyperlink r:id="rId5" w:history="1">
        <w:r>
          <w:rPr>
            <w:rStyle w:val="Hyperlink"/>
            <w:rFonts w:ascii="Arial" w:hAnsi="Arial" w:cs="Arial"/>
            <w:bdr w:val="none" w:sz="0" w:space="0" w:color="auto" w:frame="1"/>
          </w:rPr>
          <w:t>Modify stage</w:t>
        </w:r>
      </w:hyperlink>
      <w:r>
        <w:rPr>
          <w:rFonts w:ascii="Arial" w:hAnsi="Arial" w:cs="Arial"/>
          <w:color w:val="323232"/>
        </w:rPr>
        <w:t>). Copy lets you make a backup copy of a data set on disk while performing an operation on another copy, for example.</w:t>
      </w:r>
    </w:p>
    <w:p w:rsidR="000850DF" w:rsidRDefault="000850DF" w:rsidP="000850DF">
      <w:pPr>
        <w:shd w:val="clear" w:color="auto" w:fill="FFFFFF"/>
        <w:textAlignment w:val="baseline"/>
        <w:rPr>
          <w:rFonts w:ascii="Arial" w:hAnsi="Arial" w:cs="Arial"/>
          <w:color w:val="323232"/>
        </w:rPr>
      </w:pPr>
      <w:r>
        <w:rPr>
          <w:rFonts w:ascii="Arial" w:hAnsi="Arial" w:cs="Arial"/>
          <w:noProof/>
          <w:color w:val="323232"/>
        </w:rPr>
        <w:drawing>
          <wp:inline distT="0" distB="0" distL="0" distR="0">
            <wp:extent cx="3981450" cy="2317750"/>
            <wp:effectExtent l="0" t="0" r="0" b="6350"/>
            <wp:docPr id="1" name="Picture 1" descr="Shows a data set being copied to three other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data set being copied to three other data s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317750"/>
                    </a:xfrm>
                    <a:prstGeom prst="rect">
                      <a:avLst/>
                    </a:prstGeom>
                    <a:noFill/>
                    <a:ln>
                      <a:noFill/>
                    </a:ln>
                  </pic:spPr>
                </pic:pic>
              </a:graphicData>
            </a:graphic>
          </wp:inline>
        </w:drawing>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Where you are using a Copy stage with a single input and a single output, you should ensure that you set the Force property in the stage editor TRUE. This prevents </w:t>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from deciding that the Copy operation is superfluous and optimizing it out of the job.</w:t>
      </w:r>
    </w:p>
    <w:p w:rsidR="000850DF" w:rsidRDefault="000850DF" w:rsidP="000850DF">
      <w:pPr>
        <w:shd w:val="clear" w:color="auto" w:fill="FFFFFF"/>
        <w:textAlignment w:val="baseline"/>
        <w:rPr>
          <w:rFonts w:ascii="Arial" w:hAnsi="Arial" w:cs="Arial"/>
          <w:color w:val="323232"/>
        </w:rPr>
      </w:pPr>
      <w:r>
        <w:rPr>
          <w:rFonts w:ascii="Arial" w:hAnsi="Arial" w:cs="Arial"/>
          <w:color w:val="323232"/>
        </w:rPr>
        <w:t>The stage editor has three pages:</w:t>
      </w:r>
    </w:p>
    <w:p w:rsidR="000850DF" w:rsidRDefault="000850DF" w:rsidP="000850DF">
      <w:pPr>
        <w:numPr>
          <w:ilvl w:val="0"/>
          <w:numId w:val="1"/>
        </w:numPr>
        <w:shd w:val="clear" w:color="auto" w:fill="FFFFFF"/>
        <w:spacing w:after="0" w:line="240" w:lineRule="auto"/>
        <w:ind w:left="0"/>
        <w:textAlignment w:val="baseline"/>
        <w:rPr>
          <w:rFonts w:ascii="Arial" w:hAnsi="Arial" w:cs="Arial"/>
          <w:color w:val="323232"/>
        </w:rPr>
      </w:pPr>
      <w:hyperlink r:id="rId7" w:history="1">
        <w:r>
          <w:rPr>
            <w:rStyle w:val="Strong"/>
            <w:rFonts w:ascii="Arial" w:hAnsi="Arial" w:cs="Arial"/>
            <w:color w:val="0000FF"/>
            <w:bdr w:val="none" w:sz="0" w:space="0" w:color="auto" w:frame="1"/>
          </w:rPr>
          <w:t>Stage Page</w:t>
        </w:r>
      </w:hyperlink>
      <w:r>
        <w:rPr>
          <w:rFonts w:ascii="Arial" w:hAnsi="Arial" w:cs="Arial"/>
          <w:color w:val="323232"/>
        </w:rPr>
        <w:t>. This is always present and is used to specify general information about the stage.</w:t>
      </w:r>
    </w:p>
    <w:p w:rsidR="000850DF" w:rsidRDefault="000850DF" w:rsidP="000850DF">
      <w:pPr>
        <w:numPr>
          <w:ilvl w:val="0"/>
          <w:numId w:val="1"/>
        </w:numPr>
        <w:shd w:val="clear" w:color="auto" w:fill="FFFFFF"/>
        <w:spacing w:after="0" w:line="240" w:lineRule="auto"/>
        <w:ind w:left="0"/>
        <w:textAlignment w:val="baseline"/>
        <w:rPr>
          <w:rFonts w:ascii="Arial" w:hAnsi="Arial" w:cs="Arial"/>
          <w:color w:val="323232"/>
        </w:rPr>
      </w:pPr>
      <w:hyperlink r:id="rId8" w:history="1">
        <w:r>
          <w:rPr>
            <w:rStyle w:val="Strong"/>
            <w:rFonts w:ascii="Arial" w:hAnsi="Arial" w:cs="Arial"/>
            <w:color w:val="0000FF"/>
            <w:bdr w:val="none" w:sz="0" w:space="0" w:color="auto" w:frame="1"/>
          </w:rPr>
          <w:t>Input Page</w:t>
        </w:r>
      </w:hyperlink>
      <w:r>
        <w:rPr>
          <w:rFonts w:ascii="Arial" w:hAnsi="Arial" w:cs="Arial"/>
          <w:color w:val="323232"/>
        </w:rPr>
        <w:t>. This is where you specify details about the input link carrying the data to be copied.</w:t>
      </w:r>
    </w:p>
    <w:p w:rsidR="000850DF" w:rsidRDefault="000850DF" w:rsidP="000850DF">
      <w:pPr>
        <w:numPr>
          <w:ilvl w:val="0"/>
          <w:numId w:val="1"/>
        </w:numPr>
        <w:shd w:val="clear" w:color="auto" w:fill="FFFFFF"/>
        <w:spacing w:after="0" w:line="240" w:lineRule="auto"/>
        <w:ind w:left="0"/>
        <w:textAlignment w:val="baseline"/>
        <w:rPr>
          <w:rFonts w:ascii="Arial" w:hAnsi="Arial" w:cs="Arial"/>
          <w:color w:val="323232"/>
        </w:rPr>
      </w:pPr>
      <w:hyperlink r:id="rId9" w:history="1">
        <w:r>
          <w:rPr>
            <w:rStyle w:val="Strong"/>
            <w:rFonts w:ascii="Arial" w:hAnsi="Arial" w:cs="Arial"/>
            <w:color w:val="0000FF"/>
            <w:bdr w:val="none" w:sz="0" w:space="0" w:color="auto" w:frame="1"/>
          </w:rPr>
          <w:t>Output Page</w:t>
        </w:r>
      </w:hyperlink>
      <w:r>
        <w:rPr>
          <w:rFonts w:ascii="Arial" w:hAnsi="Arial" w:cs="Arial"/>
          <w:color w:val="323232"/>
        </w:rPr>
        <w:t>. This is where you specify details about the copied data being output from the stage.</w:t>
      </w:r>
    </w:p>
    <w:p w:rsidR="00E74986" w:rsidRDefault="00E74986" w:rsidP="000850DF"/>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 xml:space="preserve">In this example you are going to copy data from a table containing billing information for </w:t>
      </w:r>
      <w:proofErr w:type="spellStart"/>
      <w:r w:rsidRPr="000850DF">
        <w:rPr>
          <w:rFonts w:ascii="Arial" w:eastAsia="Times New Roman" w:hAnsi="Arial" w:cs="Arial"/>
          <w:color w:val="323232"/>
          <w:sz w:val="24"/>
          <w:szCs w:val="24"/>
        </w:rPr>
        <w:t>GlobalCo's</w:t>
      </w:r>
      <w:proofErr w:type="spellEnd"/>
      <w:r w:rsidRPr="000850DF">
        <w:rPr>
          <w:rFonts w:ascii="Arial" w:eastAsia="Times New Roman" w:hAnsi="Arial" w:cs="Arial"/>
          <w:color w:val="323232"/>
          <w:sz w:val="24"/>
          <w:szCs w:val="24"/>
        </w:rPr>
        <w:t xml:space="preserve"> customers.</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 xml:space="preserve">You are going to copy it to three separate data sets, and in each </w:t>
      </w:r>
      <w:proofErr w:type="gramStart"/>
      <w:r w:rsidRPr="000850DF">
        <w:rPr>
          <w:rFonts w:ascii="Arial" w:eastAsia="Times New Roman" w:hAnsi="Arial" w:cs="Arial"/>
          <w:color w:val="323232"/>
          <w:sz w:val="24"/>
          <w:szCs w:val="24"/>
        </w:rPr>
        <w:t>case</w:t>
      </w:r>
      <w:proofErr w:type="gramEnd"/>
      <w:r w:rsidRPr="000850DF">
        <w:rPr>
          <w:rFonts w:ascii="Arial" w:eastAsia="Times New Roman" w:hAnsi="Arial" w:cs="Arial"/>
          <w:color w:val="323232"/>
          <w:sz w:val="24"/>
          <w:szCs w:val="24"/>
        </w:rPr>
        <w:t xml:space="preserve"> you are only copying a subset of the columns. The Copy stage will drop the unwanted columns as it copies the data set.</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column names for the input data set are as follows:</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BILL_TO_NUM</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CUST_NAME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ADDR_1</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ADDR_2</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CITY</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REGION_CODE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ZIP</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ATTENT</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COUNTRY_CODE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lastRenderedPageBreak/>
        <w:t>TEL_NUM</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FIRST_SALES_DATE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LAST_SALES_DATE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REVIEW_MONTH</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SETUP_DATE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STATUS_CODE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REMIT_TO_CODE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CUST_TYPE_CODE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CUST_VEND</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MOD_DATE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MOD_USRNM</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CURRENCY_CODE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CURRENCY_MOD_DATE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MAIL_INVC_FLAG</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PYMNT_CODE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YTD_SALES_AMT</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CNTRY_NAME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CAR_RTE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TPF_INVC_FLAG,</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INVC_CPY_CNT</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INVC_PRT_FLAG</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FAX_PHONE,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FAX_FLAG</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ANALYST_CODE</w:t>
      </w:r>
    </w:p>
    <w:p w:rsidR="000850DF" w:rsidRPr="000850DF" w:rsidRDefault="000850DF" w:rsidP="000850DF">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ERS_FLAG</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Here is the job that will perform the copying:</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i/>
          <w:iCs/>
          <w:color w:val="323232"/>
          <w:sz w:val="24"/>
          <w:szCs w:val="24"/>
          <w:bdr w:val="none" w:sz="0" w:space="0" w:color="auto" w:frame="1"/>
        </w:rPr>
        <w:t>Figure 1. Example job</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noProof/>
          <w:color w:val="323232"/>
          <w:sz w:val="24"/>
          <w:szCs w:val="24"/>
        </w:rPr>
        <w:drawing>
          <wp:inline distT="0" distB="0" distL="0" distR="0">
            <wp:extent cx="4375150" cy="3435350"/>
            <wp:effectExtent l="0" t="0" r="6350" b="0"/>
            <wp:docPr id="16" name="Picture 16" descr="Shows the Copy stage being used to selectively copy data to three different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s the Copy stage being used to selectively copy data to three different data se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150" cy="3435350"/>
                    </a:xfrm>
                    <a:prstGeom prst="rect">
                      <a:avLst/>
                    </a:prstGeom>
                    <a:noFill/>
                    <a:ln>
                      <a:noFill/>
                    </a:ln>
                  </pic:spPr>
                </pic:pic>
              </a:graphicData>
            </a:graphic>
          </wp:inline>
        </w:drawing>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lastRenderedPageBreak/>
        <w:t xml:space="preserve">The Copy stage properties are </w:t>
      </w:r>
      <w:proofErr w:type="gramStart"/>
      <w:r w:rsidRPr="000850DF">
        <w:rPr>
          <w:rFonts w:ascii="Arial" w:eastAsia="Times New Roman" w:hAnsi="Arial" w:cs="Arial"/>
          <w:color w:val="323232"/>
          <w:sz w:val="24"/>
          <w:szCs w:val="24"/>
        </w:rPr>
        <w:t>fairly simple</w:t>
      </w:r>
      <w:proofErr w:type="gramEnd"/>
      <w:r w:rsidRPr="000850DF">
        <w:rPr>
          <w:rFonts w:ascii="Arial" w:eastAsia="Times New Roman" w:hAnsi="Arial" w:cs="Arial"/>
          <w:color w:val="323232"/>
          <w:sz w:val="24"/>
          <w:szCs w:val="24"/>
        </w:rPr>
        <w:t>. The only property is Force, and you do not need to set it in this instance as you are copying to multiple data sets (and </w:t>
      </w: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DataStage®</w:t>
      </w:r>
      <w:r w:rsidRPr="000850DF">
        <w:rPr>
          <w:rFonts w:ascii="Arial" w:eastAsia="Times New Roman" w:hAnsi="Arial" w:cs="Arial"/>
          <w:color w:val="323232"/>
          <w:sz w:val="24"/>
          <w:szCs w:val="24"/>
        </w:rPr>
        <w:t> will not attempt to optimize it out of the job). You need to concentrate on telling </w:t>
      </w: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xml:space="preserve"> DataStage</w:t>
      </w:r>
      <w:r w:rsidRPr="000850DF">
        <w:rPr>
          <w:rFonts w:ascii="Arial" w:eastAsia="Times New Roman" w:hAnsi="Arial" w:cs="Arial"/>
          <w:color w:val="323232"/>
          <w:sz w:val="24"/>
          <w:szCs w:val="24"/>
        </w:rPr>
        <w:t> which columns to drop on each output link. The easiest way to do this is using the </w:t>
      </w:r>
      <w:r w:rsidRPr="000850DF">
        <w:rPr>
          <w:rFonts w:ascii="Arial" w:eastAsia="Times New Roman" w:hAnsi="Arial" w:cs="Arial"/>
          <w:color w:val="323232"/>
          <w:sz w:val="24"/>
          <w:szCs w:val="24"/>
          <w:bdr w:val="none" w:sz="0" w:space="0" w:color="auto" w:frame="1"/>
        </w:rPr>
        <w:t>Output</w:t>
      </w:r>
      <w:r w:rsidRPr="000850DF">
        <w:rPr>
          <w:rFonts w:ascii="Arial" w:eastAsia="Times New Roman" w:hAnsi="Arial" w:cs="Arial"/>
          <w:color w:val="323232"/>
          <w:sz w:val="24"/>
          <w:szCs w:val="24"/>
        </w:rPr>
        <w:t> </w:t>
      </w:r>
      <w:proofErr w:type="gramStart"/>
      <w:r w:rsidRPr="000850DF">
        <w:rPr>
          <w:rFonts w:ascii="Arial" w:eastAsia="Times New Roman" w:hAnsi="Arial" w:cs="Arial"/>
          <w:color w:val="323232"/>
          <w:sz w:val="24"/>
          <w:szCs w:val="24"/>
        </w:rPr>
        <w:t>page</w:t>
      </w:r>
      <w:proofErr w:type="gramEnd"/>
      <w:r w:rsidRPr="000850DF">
        <w:rPr>
          <w:rFonts w:ascii="Arial" w:eastAsia="Times New Roman" w:hAnsi="Arial" w:cs="Arial"/>
          <w:color w:val="323232"/>
          <w:sz w:val="24"/>
          <w:szCs w:val="24"/>
        </w:rPr>
        <w:t> </w:t>
      </w:r>
      <w:r w:rsidRPr="000850DF">
        <w:rPr>
          <w:rFonts w:ascii="Arial" w:eastAsia="Times New Roman" w:hAnsi="Arial" w:cs="Arial"/>
          <w:color w:val="323232"/>
          <w:sz w:val="24"/>
          <w:szCs w:val="24"/>
          <w:bdr w:val="none" w:sz="0" w:space="0" w:color="auto" w:frame="1"/>
        </w:rPr>
        <w:t>Mapping</w:t>
      </w:r>
      <w:r w:rsidRPr="000850DF">
        <w:rPr>
          <w:rFonts w:ascii="Arial" w:eastAsia="Times New Roman" w:hAnsi="Arial" w:cs="Arial"/>
          <w:color w:val="323232"/>
          <w:sz w:val="24"/>
          <w:szCs w:val="24"/>
        </w:rPr>
        <w:t> tab. When you open this for a link the left pane shows the input columns, simply drag the columns you want to preserve across to the right pane. You repeat this for each link as follows:</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i/>
          <w:iCs/>
          <w:color w:val="323232"/>
          <w:sz w:val="24"/>
          <w:szCs w:val="24"/>
          <w:bdr w:val="none" w:sz="0" w:space="0" w:color="auto" w:frame="1"/>
        </w:rPr>
        <w:t>Figure 2. Mapping tab: first output link</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noProof/>
          <w:color w:val="323232"/>
          <w:sz w:val="24"/>
          <w:szCs w:val="24"/>
        </w:rPr>
        <w:drawing>
          <wp:inline distT="0" distB="0" distL="0" distR="0">
            <wp:extent cx="6451600" cy="6559550"/>
            <wp:effectExtent l="0" t="0" r="6350" b="0"/>
            <wp:docPr id="15" name="Picture 15" descr="Shows data being mapped from the input data set to the output data set on the first outpu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s data being mapped from the input data set to the output data set on the first output 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1600" cy="6559550"/>
                    </a:xfrm>
                    <a:prstGeom prst="rect">
                      <a:avLst/>
                    </a:prstGeom>
                    <a:noFill/>
                    <a:ln>
                      <a:noFill/>
                    </a:ln>
                  </pic:spPr>
                </pic:pic>
              </a:graphicData>
            </a:graphic>
          </wp:inline>
        </w:drawing>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i/>
          <w:iCs/>
          <w:color w:val="323232"/>
          <w:sz w:val="24"/>
          <w:szCs w:val="24"/>
          <w:bdr w:val="none" w:sz="0" w:space="0" w:color="auto" w:frame="1"/>
        </w:rPr>
        <w:t>Figure 3. Mapping tab: second output link</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noProof/>
          <w:color w:val="323232"/>
          <w:sz w:val="24"/>
          <w:szCs w:val="24"/>
        </w:rPr>
        <w:lastRenderedPageBreak/>
        <w:drawing>
          <wp:inline distT="0" distB="0" distL="0" distR="0">
            <wp:extent cx="6451600" cy="6559550"/>
            <wp:effectExtent l="0" t="0" r="6350" b="0"/>
            <wp:docPr id="14" name="Picture 14" descr="Shows data being mapped from the input data set to the output data set on the second outpu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s data being mapped from the input data set to the output data set on the second output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1600" cy="6559550"/>
                    </a:xfrm>
                    <a:prstGeom prst="rect">
                      <a:avLst/>
                    </a:prstGeom>
                    <a:noFill/>
                    <a:ln>
                      <a:noFill/>
                    </a:ln>
                  </pic:spPr>
                </pic:pic>
              </a:graphicData>
            </a:graphic>
          </wp:inline>
        </w:drawing>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i/>
          <w:iCs/>
          <w:color w:val="323232"/>
          <w:sz w:val="24"/>
          <w:szCs w:val="24"/>
          <w:bdr w:val="none" w:sz="0" w:space="0" w:color="auto" w:frame="1"/>
        </w:rPr>
        <w:t>Figure 4. Mapping tab: third output link</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noProof/>
          <w:color w:val="323232"/>
          <w:sz w:val="24"/>
          <w:szCs w:val="24"/>
        </w:rPr>
        <w:lastRenderedPageBreak/>
        <w:drawing>
          <wp:inline distT="0" distB="0" distL="0" distR="0">
            <wp:extent cx="6451600" cy="6559550"/>
            <wp:effectExtent l="0" t="0" r="6350" b="0"/>
            <wp:docPr id="13" name="Picture 13" descr="Shows data being mapped from the input data set to the output data set on the third output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data being mapped from the input data set to the output data set on the third output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1600" cy="6559550"/>
                    </a:xfrm>
                    <a:prstGeom prst="rect">
                      <a:avLst/>
                    </a:prstGeom>
                    <a:noFill/>
                    <a:ln>
                      <a:noFill/>
                    </a:ln>
                  </pic:spPr>
                </pic:pic>
              </a:graphicData>
            </a:graphic>
          </wp:inline>
        </w:drawing>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 xml:space="preserve">When the job is run, three copies of the original data set are produced, each containing a subset of the original columns, but </w:t>
      </w:r>
      <w:proofErr w:type="gramStart"/>
      <w:r w:rsidRPr="000850DF">
        <w:rPr>
          <w:rFonts w:ascii="Arial" w:eastAsia="Times New Roman" w:hAnsi="Arial" w:cs="Arial"/>
          <w:color w:val="323232"/>
          <w:sz w:val="24"/>
          <w:szCs w:val="24"/>
        </w:rPr>
        <w:t>all of</w:t>
      </w:r>
      <w:proofErr w:type="gramEnd"/>
      <w:r w:rsidRPr="000850DF">
        <w:rPr>
          <w:rFonts w:ascii="Arial" w:eastAsia="Times New Roman" w:hAnsi="Arial" w:cs="Arial"/>
          <w:color w:val="323232"/>
          <w:sz w:val="24"/>
          <w:szCs w:val="24"/>
        </w:rPr>
        <w:t xml:space="preserve"> the rows. Here is some sample data from each of the data set on DSLink6, which gives name and address information:</w:t>
      </w:r>
    </w:p>
    <w:p w:rsidR="000850DF" w:rsidRPr="000850DF" w:rsidRDefault="000850DF" w:rsidP="000850D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850DF">
        <w:rPr>
          <w:rFonts w:ascii="Courier" w:eastAsia="Times New Roman" w:hAnsi="Courier" w:cs="Courier New"/>
          <w:color w:val="323232"/>
          <w:sz w:val="20"/>
          <w:szCs w:val="20"/>
          <w:bdr w:val="none" w:sz="0" w:space="0" w:color="auto" w:frame="1"/>
        </w:rPr>
        <w:t>"GC13849","JON SMITH","789 LEDBURY ROAD"," ","TAMPA","FL","12345"</w:t>
      </w:r>
    </w:p>
    <w:p w:rsidR="000850DF" w:rsidRPr="000850DF" w:rsidRDefault="000850DF" w:rsidP="000850D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850DF">
        <w:rPr>
          <w:rFonts w:ascii="Courier" w:eastAsia="Times New Roman" w:hAnsi="Courier" w:cs="Courier New"/>
          <w:color w:val="323232"/>
          <w:sz w:val="20"/>
          <w:szCs w:val="20"/>
          <w:bdr w:val="none" w:sz="0" w:space="0" w:color="auto" w:frame="1"/>
        </w:rPr>
        <w:t>"GC13933","MARY GARDENER","127 BORDER ST"," ","NORTHPORT","AL","23456"</w:t>
      </w:r>
    </w:p>
    <w:p w:rsidR="000850DF" w:rsidRPr="000850DF" w:rsidRDefault="000850DF" w:rsidP="000850D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850DF">
        <w:rPr>
          <w:rFonts w:ascii="Courier" w:eastAsia="Times New Roman" w:hAnsi="Courier" w:cs="Courier New"/>
          <w:color w:val="323232"/>
          <w:sz w:val="20"/>
          <w:szCs w:val="20"/>
          <w:bdr w:val="none" w:sz="0" w:space="0" w:color="auto" w:frame="1"/>
        </w:rPr>
        <w:t>"GC14036","CHRIS TRAIN","1400 NEW ST"," ","BRENHAM","TX","34567"</w:t>
      </w:r>
    </w:p>
    <w:p w:rsidR="000850DF" w:rsidRPr="000850DF" w:rsidRDefault="000850DF" w:rsidP="000850D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850DF">
        <w:rPr>
          <w:rFonts w:ascii="Courier" w:eastAsia="Times New Roman" w:hAnsi="Courier" w:cs="Courier New"/>
          <w:color w:val="323232"/>
          <w:sz w:val="20"/>
          <w:szCs w:val="20"/>
          <w:bdr w:val="none" w:sz="0" w:space="0" w:color="auto" w:frame="1"/>
        </w:rPr>
        <w:t>"GC14127","HUW WILLIAMS","579 DIGBETH AVENUE"," ","AURORA","CO","45678"</w:t>
      </w:r>
    </w:p>
    <w:p w:rsidR="000850DF" w:rsidRPr="000850DF" w:rsidRDefault="000850DF" w:rsidP="000850D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bdr w:val="none" w:sz="0" w:space="0" w:color="auto" w:frame="1"/>
        </w:rPr>
      </w:pPr>
      <w:r w:rsidRPr="000850DF">
        <w:rPr>
          <w:rFonts w:ascii="Courier" w:eastAsia="Times New Roman" w:hAnsi="Courier" w:cs="Courier New"/>
          <w:color w:val="323232"/>
          <w:sz w:val="20"/>
          <w:szCs w:val="20"/>
          <w:bdr w:val="none" w:sz="0" w:space="0" w:color="auto" w:frame="1"/>
        </w:rPr>
        <w:t>"GC14263","SARA PEARS","45 ALCESTER WAY"," ","SHERWOOD","AR","56789"</w:t>
      </w:r>
    </w:p>
    <w:p w:rsidR="000850DF" w:rsidRPr="000850DF" w:rsidRDefault="000850DF" w:rsidP="000850D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23232"/>
          <w:sz w:val="20"/>
          <w:szCs w:val="20"/>
        </w:rPr>
      </w:pPr>
      <w:r w:rsidRPr="000850DF">
        <w:rPr>
          <w:rFonts w:ascii="Courier" w:eastAsia="Times New Roman" w:hAnsi="Courier" w:cs="Courier New"/>
          <w:color w:val="323232"/>
          <w:sz w:val="20"/>
          <w:szCs w:val="20"/>
          <w:bdr w:val="none" w:sz="0" w:space="0" w:color="auto" w:frame="1"/>
        </w:rPr>
        <w:t>"GC14346","LUC TEACHER","3 BIRMINGHAM ROAD"," ","CHICAGO","IL","67890"</w:t>
      </w:r>
      <w:r w:rsidRPr="000850DF">
        <w:rPr>
          <w:rFonts w:ascii="Courier" w:eastAsia="Times New Roman" w:hAnsi="Courier" w:cs="Courier New"/>
          <w:noProof/>
          <w:color w:val="0000FF"/>
          <w:sz w:val="20"/>
          <w:szCs w:val="20"/>
          <w:bdr w:val="none" w:sz="0" w:space="0" w:color="auto" w:frame="1"/>
        </w:rPr>
        <w:drawing>
          <wp:inline distT="0" distB="0" distL="0" distR="0">
            <wp:extent cx="247650" cy="247650"/>
            <wp:effectExtent l="0" t="0" r="0" b="0"/>
            <wp:docPr id="12" name="Picture 12" descr="Cop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0850DF" w:rsidRDefault="000850DF" w:rsidP="000850DF"/>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This section specifies the minimum steps to take to get a Copy stage functioning.</w:t>
      </w:r>
    </w:p>
    <w:p w:rsidR="000850DF" w:rsidRPr="000850DF" w:rsidRDefault="000850DF" w:rsidP="000850DF">
      <w:pPr>
        <w:shd w:val="clear" w:color="auto" w:fill="FFFFFF"/>
        <w:spacing w:after="0" w:line="240" w:lineRule="auto"/>
        <w:textAlignment w:val="baseline"/>
        <w:outlineLvl w:val="1"/>
        <w:rPr>
          <w:rFonts w:ascii="Arial" w:eastAsia="Times New Roman" w:hAnsi="Arial" w:cs="Arial"/>
          <w:b/>
          <w:bCs/>
          <w:color w:val="323232"/>
          <w:sz w:val="36"/>
          <w:szCs w:val="36"/>
        </w:rPr>
      </w:pPr>
      <w:r w:rsidRPr="000850DF">
        <w:rPr>
          <w:rFonts w:ascii="Arial" w:eastAsia="Times New Roman" w:hAnsi="Arial" w:cs="Arial"/>
          <w:b/>
          <w:bCs/>
          <w:color w:val="323232"/>
          <w:sz w:val="36"/>
          <w:szCs w:val="36"/>
        </w:rPr>
        <w:t>About this task</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DataStage®</w:t>
      </w:r>
      <w:r w:rsidRPr="000850DF">
        <w:rPr>
          <w:rFonts w:ascii="Arial" w:eastAsia="Times New Roman" w:hAnsi="Arial" w:cs="Arial"/>
          <w:color w:val="323232"/>
          <w:sz w:val="24"/>
          <w:szCs w:val="24"/>
        </w:rPr>
        <w:t> has many defaults which means that it can be very easy to include Copy stages in a job. </w:t>
      </w: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xml:space="preserve"> DataStage</w:t>
      </w:r>
      <w:r w:rsidRPr="000850DF">
        <w:rPr>
          <w:rFonts w:ascii="Arial" w:eastAsia="Times New Roman" w:hAnsi="Arial" w:cs="Arial"/>
          <w:color w:val="323232"/>
          <w:sz w:val="24"/>
          <w:szCs w:val="24"/>
        </w:rPr>
        <w:t xml:space="preserve"> provides a versatile user interface, and there are many shortcuts to achieving a </w:t>
      </w:r>
      <w:proofErr w:type="gramStart"/>
      <w:r w:rsidRPr="000850DF">
        <w:rPr>
          <w:rFonts w:ascii="Arial" w:eastAsia="Times New Roman" w:hAnsi="Arial" w:cs="Arial"/>
          <w:color w:val="323232"/>
          <w:sz w:val="24"/>
          <w:szCs w:val="24"/>
        </w:rPr>
        <w:t>particular end</w:t>
      </w:r>
      <w:proofErr w:type="gramEnd"/>
      <w:r w:rsidRPr="000850DF">
        <w:rPr>
          <w:rFonts w:ascii="Arial" w:eastAsia="Times New Roman" w:hAnsi="Arial" w:cs="Arial"/>
          <w:color w:val="323232"/>
          <w:sz w:val="24"/>
          <w:szCs w:val="24"/>
        </w:rPr>
        <w:t>, this section describes the basic method, you will learn where the shortcuts are when you get familiar with the product.</w:t>
      </w:r>
    </w:p>
    <w:p w:rsidR="000850DF" w:rsidRPr="000850DF" w:rsidRDefault="000850DF" w:rsidP="000850DF">
      <w:pPr>
        <w:shd w:val="clear" w:color="auto" w:fill="FFFFFF"/>
        <w:spacing w:after="0" w:line="240" w:lineRule="auto"/>
        <w:textAlignment w:val="baseline"/>
        <w:outlineLvl w:val="1"/>
        <w:rPr>
          <w:rFonts w:ascii="Arial" w:eastAsia="Times New Roman" w:hAnsi="Arial" w:cs="Arial"/>
          <w:b/>
          <w:bCs/>
          <w:color w:val="323232"/>
          <w:sz w:val="36"/>
          <w:szCs w:val="36"/>
        </w:rPr>
      </w:pPr>
      <w:r w:rsidRPr="000850DF">
        <w:rPr>
          <w:rFonts w:ascii="Arial" w:eastAsia="Times New Roman" w:hAnsi="Arial" w:cs="Arial"/>
          <w:b/>
          <w:bCs/>
          <w:color w:val="323232"/>
          <w:sz w:val="36"/>
          <w:szCs w:val="36"/>
        </w:rPr>
        <w:t>Procedure</w:t>
      </w:r>
    </w:p>
    <w:p w:rsidR="000850DF" w:rsidRPr="000850DF" w:rsidRDefault="000850DF" w:rsidP="000850DF">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bdr w:val="none" w:sz="0" w:space="0" w:color="auto" w:frame="1"/>
        </w:rPr>
        <w:t>Ensure that meta data has been defined for input link and output links.</w:t>
      </w:r>
    </w:p>
    <w:p w:rsidR="000850DF" w:rsidRPr="000850DF" w:rsidRDefault="000850DF" w:rsidP="000850DF">
      <w:pPr>
        <w:numPr>
          <w:ilvl w:val="0"/>
          <w:numId w:val="3"/>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bdr w:val="none" w:sz="0" w:space="0" w:color="auto" w:frame="1"/>
        </w:rPr>
        <w:t>In the </w:t>
      </w:r>
      <w:r w:rsidRPr="000850DF">
        <w:rPr>
          <w:rFonts w:ascii="Arial" w:eastAsia="Times New Roman" w:hAnsi="Arial" w:cs="Arial"/>
          <w:b/>
          <w:bCs/>
          <w:color w:val="323232"/>
          <w:sz w:val="24"/>
          <w:szCs w:val="24"/>
          <w:bdr w:val="none" w:sz="0" w:space="0" w:color="auto" w:frame="1"/>
        </w:rPr>
        <w:t>Output Page</w:t>
      </w:r>
      <w:r w:rsidRPr="000850DF">
        <w:rPr>
          <w:rFonts w:ascii="Arial" w:eastAsia="Times New Roman" w:hAnsi="Arial" w:cs="Arial"/>
          <w:color w:val="323232"/>
          <w:sz w:val="24"/>
          <w:szCs w:val="24"/>
          <w:bdr w:val="none" w:sz="0" w:space="0" w:color="auto" w:frame="1"/>
        </w:rPr>
        <w:t> </w:t>
      </w:r>
      <w:hyperlink r:id="rId16" w:history="1">
        <w:r w:rsidRPr="000850DF">
          <w:rPr>
            <w:rFonts w:ascii="Arial" w:eastAsia="Times New Roman" w:hAnsi="Arial" w:cs="Arial"/>
            <w:b/>
            <w:bCs/>
            <w:color w:val="0000FF"/>
            <w:sz w:val="24"/>
            <w:szCs w:val="24"/>
            <w:bdr w:val="none" w:sz="0" w:space="0" w:color="auto" w:frame="1"/>
          </w:rPr>
          <w:t>Mapping Tab</w:t>
        </w:r>
      </w:hyperlink>
      <w:r w:rsidRPr="000850DF">
        <w:rPr>
          <w:rFonts w:ascii="Arial" w:eastAsia="Times New Roman" w:hAnsi="Arial" w:cs="Arial"/>
          <w:color w:val="323232"/>
          <w:sz w:val="24"/>
          <w:szCs w:val="24"/>
          <w:bdr w:val="none" w:sz="0" w:space="0" w:color="auto" w:frame="1"/>
        </w:rPr>
        <w:t>, specify how the input columns of the data set being copied map onto the columns of the various output links.</w:t>
      </w:r>
    </w:p>
    <w:p w:rsidR="000850DF" w:rsidRDefault="000850DF" w:rsidP="000850DF"/>
    <w:p w:rsidR="000850DF" w:rsidRDefault="000850DF" w:rsidP="000850DF">
      <w:pPr>
        <w:rPr>
          <w:rFonts w:ascii="Arial" w:hAnsi="Arial" w:cs="Arial"/>
          <w:color w:val="323232"/>
          <w:shd w:val="clear" w:color="auto" w:fill="FFFFFF"/>
        </w:rPr>
      </w:pPr>
      <w:r>
        <w:rPr>
          <w:rFonts w:ascii="Arial" w:hAnsi="Arial" w:cs="Arial"/>
          <w:color w:val="323232"/>
          <w:shd w:val="clear" w:color="auto" w:fill="FFFFFF"/>
        </w:rPr>
        <w:t>The </w:t>
      </w:r>
      <w:r>
        <w:rPr>
          <w:rStyle w:val="keyword"/>
          <w:rFonts w:ascii="Arial" w:hAnsi="Arial" w:cs="Arial"/>
          <w:color w:val="323232"/>
          <w:bdr w:val="none" w:sz="0" w:space="0" w:color="auto" w:frame="1"/>
          <w:shd w:val="clear" w:color="auto" w:fill="FFFFFF"/>
        </w:rPr>
        <w:t>General</w:t>
      </w:r>
      <w:r>
        <w:rPr>
          <w:rFonts w:ascii="Arial" w:hAnsi="Arial" w:cs="Arial"/>
          <w:color w:val="323232"/>
          <w:shd w:val="clear" w:color="auto" w:fill="FFFFFF"/>
        </w:rPr>
        <w:t> tab allows you to specify an optional description of the stage. The </w:t>
      </w:r>
      <w:r>
        <w:rPr>
          <w:rStyle w:val="keyword"/>
          <w:rFonts w:ascii="Arial" w:hAnsi="Arial" w:cs="Arial"/>
          <w:color w:val="323232"/>
          <w:bdr w:val="none" w:sz="0" w:space="0" w:color="auto" w:frame="1"/>
          <w:shd w:val="clear" w:color="auto" w:fill="FFFFFF"/>
        </w:rPr>
        <w:t>Properties</w:t>
      </w:r>
      <w:r>
        <w:rPr>
          <w:rFonts w:ascii="Arial" w:hAnsi="Arial" w:cs="Arial"/>
          <w:color w:val="323232"/>
          <w:shd w:val="clear" w:color="auto" w:fill="FFFFFF"/>
        </w:rPr>
        <w:t> tab lets you specify what the stage does. The </w:t>
      </w:r>
      <w:r>
        <w:rPr>
          <w:rStyle w:val="keyword"/>
          <w:rFonts w:ascii="Arial" w:hAnsi="Arial" w:cs="Arial"/>
          <w:color w:val="323232"/>
          <w:bdr w:val="none" w:sz="0" w:space="0" w:color="auto" w:frame="1"/>
          <w:shd w:val="clear" w:color="auto" w:fill="FFFFFF"/>
        </w:rPr>
        <w:t>Advanced</w:t>
      </w:r>
      <w:r>
        <w:rPr>
          <w:rFonts w:ascii="Arial" w:hAnsi="Arial" w:cs="Arial"/>
          <w:color w:val="323232"/>
          <w:shd w:val="clear" w:color="auto" w:fill="FFFFFF"/>
        </w:rPr>
        <w:t> tab allows you to specify how the stage executes.</w:t>
      </w:r>
    </w:p>
    <w:p w:rsidR="000850DF" w:rsidRDefault="000850DF" w:rsidP="000850DF">
      <w:pPr>
        <w:rPr>
          <w:rFonts w:ascii="Arial" w:hAnsi="Arial" w:cs="Arial"/>
          <w:color w:val="323232"/>
          <w:shd w:val="clear" w:color="auto" w:fill="FFFFFF"/>
        </w:rPr>
      </w:pPr>
    </w:p>
    <w:p w:rsidR="000850DF" w:rsidRDefault="000850DF" w:rsidP="000850DF">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Properties tab to specify how the Copy stage operates.</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Properties</w:t>
      </w:r>
      <w:r>
        <w:rPr>
          <w:rFonts w:ascii="Arial" w:hAnsi="Arial" w:cs="Arial"/>
          <w:color w:val="323232"/>
        </w:rPr>
        <w:t xml:space="preserve"> tab allows you to specify properties which determine what the stage </w:t>
      </w:r>
      <w:proofErr w:type="gramStart"/>
      <w:r>
        <w:rPr>
          <w:rFonts w:ascii="Arial" w:hAnsi="Arial" w:cs="Arial"/>
          <w:color w:val="323232"/>
        </w:rPr>
        <w:t>actually does</w:t>
      </w:r>
      <w:proofErr w:type="gramEnd"/>
      <w:r>
        <w:rPr>
          <w:rFonts w:ascii="Arial" w:hAnsi="Arial" w:cs="Arial"/>
          <w:color w:val="323232"/>
        </w:rPr>
        <w:t>. The Copy stage only has one property.</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
      </w:tblPr>
      <w:tblGrid>
        <w:gridCol w:w="1863"/>
        <w:gridCol w:w="1097"/>
        <w:gridCol w:w="827"/>
        <w:gridCol w:w="1275"/>
        <w:gridCol w:w="988"/>
        <w:gridCol w:w="1408"/>
      </w:tblGrid>
      <w:tr w:rsidR="000850DF" w:rsidTr="000850DF">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850DF" w:rsidRDefault="000850DF">
            <w:pPr>
              <w:rPr>
                <w:b/>
                <w:bCs/>
              </w:rPr>
            </w:pPr>
            <w:r>
              <w:rPr>
                <w:b/>
                <w:bCs/>
              </w:rPr>
              <w:t>Category/Property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850DF" w:rsidRDefault="000850DF">
            <w:pPr>
              <w:rPr>
                <w:b/>
                <w:bCs/>
              </w:rPr>
            </w:pPr>
            <w:r>
              <w:rPr>
                <w:b/>
                <w:bCs/>
              </w:rPr>
              <w:t>Values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850DF" w:rsidRDefault="000850DF">
            <w:pPr>
              <w:rPr>
                <w:b/>
                <w:bCs/>
              </w:rPr>
            </w:pPr>
            <w:r>
              <w:rPr>
                <w:b/>
                <w:bCs/>
              </w:rPr>
              <w:t>Default</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850DF" w:rsidRDefault="000850DF">
            <w:pPr>
              <w:rPr>
                <w:b/>
                <w:bCs/>
              </w:rPr>
            </w:pPr>
            <w:r>
              <w:rPr>
                <w:b/>
                <w:bCs/>
              </w:rPr>
              <w:t>Mandatory?</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850DF" w:rsidRDefault="000850DF">
            <w:pPr>
              <w:rPr>
                <w:b/>
                <w:bCs/>
              </w:rPr>
            </w:pPr>
            <w:r>
              <w:rPr>
                <w:b/>
                <w:bCs/>
              </w:rPr>
              <w:t>Repeats?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0850DF" w:rsidRDefault="000850DF">
            <w:pPr>
              <w:rPr>
                <w:b/>
                <w:bCs/>
              </w:rPr>
            </w:pPr>
            <w:r>
              <w:rPr>
                <w:b/>
                <w:bCs/>
              </w:rPr>
              <w:t>Dependent of</w:t>
            </w:r>
          </w:p>
        </w:tc>
      </w:tr>
      <w:tr w:rsidR="000850DF" w:rsidTr="000850DF">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850DF" w:rsidRDefault="000850DF">
            <w:r>
              <w:t>Options/</w:t>
            </w:r>
            <w:hyperlink r:id="rId17" w:history="1">
              <w:r>
                <w:rPr>
                  <w:rStyle w:val="Hyperlink"/>
                  <w:bdr w:val="none" w:sz="0" w:space="0" w:color="auto" w:frame="1"/>
                </w:rPr>
                <w:t>Force</w:t>
              </w:r>
            </w:hyperlink>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850DF" w:rsidRDefault="000850DF">
            <w:r>
              <w:t>True/False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850DF" w:rsidRDefault="000850DF">
            <w:r>
              <w:t>False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850DF" w:rsidRDefault="000850DF">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850DF" w:rsidRDefault="000850DF">
            <w:r>
              <w:t>N</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0850DF" w:rsidRDefault="000850DF">
            <w:r>
              <w:t>N/A</w:t>
            </w:r>
          </w:p>
        </w:tc>
      </w:tr>
      <w:tr w:rsidR="000850DF" w:rsidTr="000850DF">
        <w:trPr>
          <w:tblHeader/>
        </w:trPr>
        <w:tc>
          <w:tcPr>
            <w:tcW w:w="0" w:type="auto"/>
            <w:gridSpan w:val="6"/>
            <w:tcBorders>
              <w:top w:val="nil"/>
              <w:left w:val="nil"/>
              <w:bottom w:val="nil"/>
              <w:right w:val="nil"/>
            </w:tcBorders>
            <w:tcMar>
              <w:top w:w="75" w:type="dxa"/>
              <w:left w:w="75" w:type="dxa"/>
              <w:bottom w:w="75" w:type="dxa"/>
              <w:right w:w="75" w:type="dxa"/>
            </w:tcMar>
            <w:vAlign w:val="center"/>
            <w:hideMark/>
          </w:tcPr>
          <w:p w:rsidR="000850DF" w:rsidRDefault="000850DF">
            <w:pPr>
              <w:textAlignment w:val="baseline"/>
              <w:rPr>
                <w:i/>
                <w:iCs/>
                <w:sz w:val="24"/>
                <w:szCs w:val="24"/>
              </w:rPr>
            </w:pPr>
            <w:r>
              <w:rPr>
                <w:rStyle w:val="tablecap"/>
                <w:i/>
                <w:iCs/>
                <w:bdr w:val="none" w:sz="0" w:space="0" w:color="auto" w:frame="1"/>
              </w:rPr>
              <w:t>Table 1. Properties</w:t>
            </w:r>
          </w:p>
        </w:tc>
      </w:tr>
    </w:tbl>
    <w:p w:rsidR="000850DF" w:rsidRDefault="000850DF" w:rsidP="000850DF"/>
    <w:p w:rsidR="000850DF" w:rsidRDefault="000850DF" w:rsidP="000850DF">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Use the Options category to specify how the Copy stage operates.</w:t>
      </w:r>
    </w:p>
    <w:p w:rsidR="000850DF" w:rsidRDefault="000850DF" w:rsidP="000850DF">
      <w:pPr>
        <w:pStyle w:val="Heading2"/>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Force</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Set True to specify that </w:t>
      </w:r>
      <w:proofErr w:type="spellStart"/>
      <w:r>
        <w:rPr>
          <w:rStyle w:val="ph"/>
          <w:rFonts w:ascii="Arial" w:hAnsi="Arial" w:cs="Arial"/>
          <w:color w:val="323232"/>
          <w:bdr w:val="none" w:sz="0" w:space="0" w:color="auto" w:frame="1"/>
        </w:rPr>
        <w:t>InfoSphere</w:t>
      </w:r>
      <w:proofErr w:type="spellEnd"/>
      <w:r>
        <w:rPr>
          <w:rStyle w:val="ph"/>
          <w:rFonts w:ascii="Arial" w:hAnsi="Arial" w:cs="Arial"/>
          <w:color w:val="323232"/>
          <w:bdr w:val="none" w:sz="0" w:space="0" w:color="auto" w:frame="1"/>
        </w:rPr>
        <w:t>® DataStage®</w:t>
      </w:r>
      <w:r>
        <w:rPr>
          <w:rFonts w:ascii="Arial" w:hAnsi="Arial" w:cs="Arial"/>
          <w:color w:val="323232"/>
        </w:rPr>
        <w:t> should not try to optimize the job by removing a Copy operation where there is one input and one output. Set False by default.</w:t>
      </w:r>
    </w:p>
    <w:p w:rsidR="000850DF" w:rsidRDefault="000850DF" w:rsidP="000850DF"/>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This tab allows you to specify options.</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This tab allows you to specify the following:</w:t>
      </w:r>
    </w:p>
    <w:p w:rsidR="000850DF" w:rsidRPr="000850DF" w:rsidRDefault="000850DF" w:rsidP="000850DF">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Execution Mode</w:t>
      </w:r>
      <w:r w:rsidRPr="000850DF">
        <w:rPr>
          <w:rFonts w:ascii="Arial" w:eastAsia="Times New Roman" w:hAnsi="Arial" w:cs="Arial"/>
          <w:color w:val="323232"/>
          <w:sz w:val="24"/>
          <w:szCs w:val="24"/>
        </w:rPr>
        <w:t>. The stage can execute in parallel mode or sequential mode. In parallel mode the input data is processed by the available nodes as specified in the Configuration file, and by any node constraints specified on the </w:t>
      </w:r>
      <w:r w:rsidRPr="000850DF">
        <w:rPr>
          <w:rFonts w:ascii="Arial" w:eastAsia="Times New Roman" w:hAnsi="Arial" w:cs="Arial"/>
          <w:color w:val="323232"/>
          <w:sz w:val="24"/>
          <w:szCs w:val="24"/>
          <w:bdr w:val="none" w:sz="0" w:space="0" w:color="auto" w:frame="1"/>
        </w:rPr>
        <w:t>Advanced</w:t>
      </w:r>
      <w:r w:rsidRPr="000850DF">
        <w:rPr>
          <w:rFonts w:ascii="Arial" w:eastAsia="Times New Roman" w:hAnsi="Arial" w:cs="Arial"/>
          <w:color w:val="323232"/>
          <w:sz w:val="24"/>
          <w:szCs w:val="24"/>
        </w:rPr>
        <w:t> tab. In Sequential mode the entire data set is processed by the conductor node.</w:t>
      </w:r>
    </w:p>
    <w:p w:rsidR="000850DF" w:rsidRPr="000850DF" w:rsidRDefault="000850DF" w:rsidP="000850DF">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lastRenderedPageBreak/>
        <w:t>Combinability mode</w:t>
      </w:r>
      <w:r w:rsidRPr="000850DF">
        <w:rPr>
          <w:rFonts w:ascii="Arial" w:eastAsia="Times New Roman" w:hAnsi="Arial" w:cs="Arial"/>
          <w:color w:val="323232"/>
          <w:sz w:val="24"/>
          <w:szCs w:val="24"/>
        </w:rPr>
        <w:t>. This is Auto by default, which allows </w:t>
      </w: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DataStage®</w:t>
      </w:r>
      <w:r w:rsidRPr="000850DF">
        <w:rPr>
          <w:rFonts w:ascii="Arial" w:eastAsia="Times New Roman" w:hAnsi="Arial" w:cs="Arial"/>
          <w:color w:val="323232"/>
          <w:sz w:val="24"/>
          <w:szCs w:val="24"/>
        </w:rPr>
        <w:t> to combine the operators that underlie parallel stages so that they run in the same process if it is sensible for this type of stage.</w:t>
      </w:r>
    </w:p>
    <w:p w:rsidR="000850DF" w:rsidRPr="000850DF" w:rsidRDefault="000850DF" w:rsidP="000850DF">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Preserve partitioning</w:t>
      </w:r>
      <w:r w:rsidRPr="000850DF">
        <w:rPr>
          <w:rFonts w:ascii="Arial" w:eastAsia="Times New Roman" w:hAnsi="Arial" w:cs="Arial"/>
          <w:color w:val="323232"/>
          <w:sz w:val="24"/>
          <w:szCs w:val="24"/>
        </w:rPr>
        <w:t>. This is </w:t>
      </w:r>
      <w:r w:rsidRPr="000850DF">
        <w:rPr>
          <w:rFonts w:ascii="Arial" w:eastAsia="Times New Roman" w:hAnsi="Arial" w:cs="Arial"/>
          <w:b/>
          <w:bCs/>
          <w:color w:val="323232"/>
          <w:sz w:val="24"/>
          <w:szCs w:val="24"/>
          <w:bdr w:val="none" w:sz="0" w:space="0" w:color="auto" w:frame="1"/>
        </w:rPr>
        <w:t>Propagate</w:t>
      </w:r>
      <w:r w:rsidRPr="000850DF">
        <w:rPr>
          <w:rFonts w:ascii="Arial" w:eastAsia="Times New Roman" w:hAnsi="Arial" w:cs="Arial"/>
          <w:color w:val="323232"/>
          <w:sz w:val="24"/>
          <w:szCs w:val="24"/>
        </w:rPr>
        <w:t xml:space="preserve"> by default. It adopts the setting of the previous </w:t>
      </w:r>
      <w:proofErr w:type="spellStart"/>
      <w:proofErr w:type="gramStart"/>
      <w:r w:rsidRPr="000850DF">
        <w:rPr>
          <w:rFonts w:ascii="Arial" w:eastAsia="Times New Roman" w:hAnsi="Arial" w:cs="Arial"/>
          <w:color w:val="323232"/>
          <w:sz w:val="24"/>
          <w:szCs w:val="24"/>
        </w:rPr>
        <w:t>stage.You</w:t>
      </w:r>
      <w:proofErr w:type="spellEnd"/>
      <w:proofErr w:type="gramEnd"/>
      <w:r w:rsidRPr="000850DF">
        <w:rPr>
          <w:rFonts w:ascii="Arial" w:eastAsia="Times New Roman" w:hAnsi="Arial" w:cs="Arial"/>
          <w:color w:val="323232"/>
          <w:sz w:val="24"/>
          <w:szCs w:val="24"/>
        </w:rPr>
        <w:t xml:space="preserve"> can explicitly select </w:t>
      </w:r>
      <w:proofErr w:type="spellStart"/>
      <w:r w:rsidRPr="000850DF">
        <w:rPr>
          <w:rFonts w:ascii="Arial" w:eastAsia="Times New Roman" w:hAnsi="Arial" w:cs="Arial"/>
          <w:b/>
          <w:bCs/>
          <w:color w:val="323232"/>
          <w:sz w:val="24"/>
          <w:szCs w:val="24"/>
          <w:bdr w:val="none" w:sz="0" w:space="0" w:color="auto" w:frame="1"/>
        </w:rPr>
        <w:t>Set</w:t>
      </w:r>
      <w:r w:rsidRPr="000850DF">
        <w:rPr>
          <w:rFonts w:ascii="Arial" w:eastAsia="Times New Roman" w:hAnsi="Arial" w:cs="Arial"/>
          <w:color w:val="323232"/>
          <w:sz w:val="24"/>
          <w:szCs w:val="24"/>
        </w:rPr>
        <w:t>or</w:t>
      </w:r>
      <w:proofErr w:type="spellEnd"/>
      <w:r w:rsidRPr="000850DF">
        <w:rPr>
          <w:rFonts w:ascii="Arial" w:eastAsia="Times New Roman" w:hAnsi="Arial" w:cs="Arial"/>
          <w:color w:val="323232"/>
          <w:sz w:val="24"/>
          <w:szCs w:val="24"/>
        </w:rPr>
        <w:t> </w:t>
      </w:r>
      <w:r w:rsidRPr="000850DF">
        <w:rPr>
          <w:rFonts w:ascii="Arial" w:eastAsia="Times New Roman" w:hAnsi="Arial" w:cs="Arial"/>
          <w:b/>
          <w:bCs/>
          <w:color w:val="323232"/>
          <w:sz w:val="24"/>
          <w:szCs w:val="24"/>
          <w:bdr w:val="none" w:sz="0" w:space="0" w:color="auto" w:frame="1"/>
        </w:rPr>
        <w:t>Clear</w:t>
      </w:r>
      <w:r w:rsidRPr="000850DF">
        <w:rPr>
          <w:rFonts w:ascii="Arial" w:eastAsia="Times New Roman" w:hAnsi="Arial" w:cs="Arial"/>
          <w:color w:val="323232"/>
          <w:sz w:val="24"/>
          <w:szCs w:val="24"/>
        </w:rPr>
        <w:t>. Select </w:t>
      </w:r>
      <w:r w:rsidRPr="000850DF">
        <w:rPr>
          <w:rFonts w:ascii="Arial" w:eastAsia="Times New Roman" w:hAnsi="Arial" w:cs="Arial"/>
          <w:b/>
          <w:bCs/>
          <w:color w:val="323232"/>
          <w:sz w:val="24"/>
          <w:szCs w:val="24"/>
          <w:bdr w:val="none" w:sz="0" w:space="0" w:color="auto" w:frame="1"/>
        </w:rPr>
        <w:t>Set</w:t>
      </w:r>
      <w:r w:rsidRPr="000850DF">
        <w:rPr>
          <w:rFonts w:ascii="Arial" w:eastAsia="Times New Roman" w:hAnsi="Arial" w:cs="Arial"/>
          <w:color w:val="323232"/>
          <w:sz w:val="24"/>
          <w:szCs w:val="24"/>
        </w:rPr>
        <w:t> to request the stage should attempt to maintain the partitioning.</w:t>
      </w:r>
    </w:p>
    <w:p w:rsidR="000850DF" w:rsidRPr="000850DF" w:rsidRDefault="000850DF" w:rsidP="000850DF">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Node pool and resource constraints</w:t>
      </w:r>
      <w:r w:rsidRPr="000850DF">
        <w:rPr>
          <w:rFonts w:ascii="Arial" w:eastAsia="Times New Roman" w:hAnsi="Arial" w:cs="Arial"/>
          <w:color w:val="323232"/>
          <w:sz w:val="24"/>
          <w:szCs w:val="24"/>
        </w:rPr>
        <w:t>. Select this option to constrain parallel execution to the node pool or pools or resource pool or pools specified in the grid. The grid allows you to make choices from drop down lists populated from the Configuration file.</w:t>
      </w:r>
    </w:p>
    <w:p w:rsidR="000850DF" w:rsidRPr="000850DF" w:rsidRDefault="000850DF" w:rsidP="000850DF">
      <w:pPr>
        <w:numPr>
          <w:ilvl w:val="0"/>
          <w:numId w:val="4"/>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Node map constraint</w:t>
      </w:r>
      <w:r w:rsidRPr="000850DF">
        <w:rPr>
          <w:rFonts w:ascii="Arial" w:eastAsia="Times New Roman" w:hAnsi="Arial" w:cs="Arial"/>
          <w:color w:val="323232"/>
          <w:sz w:val="24"/>
          <w:szCs w:val="24"/>
        </w:rPr>
        <w:t>. Select this option to constrain parallel execution to the nodes in a defined node map. You can define a node map by typing node numbers into the text box or by clicking the browse button to open the </w:t>
      </w:r>
      <w:r w:rsidRPr="000850DF">
        <w:rPr>
          <w:rFonts w:ascii="Arial" w:eastAsia="Times New Roman" w:hAnsi="Arial" w:cs="Arial"/>
          <w:b/>
          <w:bCs/>
          <w:color w:val="323232"/>
          <w:sz w:val="24"/>
          <w:szCs w:val="24"/>
          <w:bdr w:val="none" w:sz="0" w:space="0" w:color="auto" w:frame="1"/>
        </w:rPr>
        <w:t>Available Nodes</w:t>
      </w:r>
      <w:r w:rsidRPr="000850DF">
        <w:rPr>
          <w:rFonts w:ascii="Arial" w:eastAsia="Times New Roman" w:hAnsi="Arial" w:cs="Arial"/>
          <w:color w:val="323232"/>
          <w:sz w:val="24"/>
          <w:szCs w:val="24"/>
        </w:rPr>
        <w:t> dialog box and selecting nodes from there. You are effectively defining a new node pool for this stage (in addition to any node pools defined in the Configuration file).</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proofErr w:type="spellStart"/>
      <w:r w:rsidRPr="000850DF">
        <w:rPr>
          <w:rFonts w:ascii="Arial" w:eastAsia="Times New Roman" w:hAnsi="Arial" w:cs="Arial"/>
          <w:b/>
          <w:bCs/>
          <w:color w:val="4178BE"/>
          <w:sz w:val="24"/>
          <w:szCs w:val="24"/>
          <w:bdr w:val="none" w:sz="0" w:space="0" w:color="auto" w:frame="1"/>
        </w:rPr>
        <w:t>Note</w:t>
      </w:r>
      <w:r w:rsidRPr="000850DF">
        <w:rPr>
          <w:rFonts w:ascii="Arial" w:eastAsia="Times New Roman" w:hAnsi="Arial" w:cs="Arial"/>
          <w:color w:val="323232"/>
          <w:sz w:val="24"/>
          <w:szCs w:val="24"/>
        </w:rPr>
        <w:t>In</w:t>
      </w:r>
      <w:proofErr w:type="spellEnd"/>
      <w:r w:rsidRPr="000850DF">
        <w:rPr>
          <w:rFonts w:ascii="Arial" w:eastAsia="Times New Roman" w:hAnsi="Arial" w:cs="Arial"/>
          <w:color w:val="323232"/>
          <w:sz w:val="24"/>
          <w:szCs w:val="24"/>
        </w:rPr>
        <w:t xml:space="preserve"> the </w:t>
      </w:r>
      <w:r w:rsidRPr="000850DF">
        <w:rPr>
          <w:rFonts w:ascii="Arial" w:eastAsia="Times New Roman" w:hAnsi="Arial" w:cs="Arial"/>
          <w:b/>
          <w:bCs/>
          <w:color w:val="323232"/>
          <w:sz w:val="24"/>
          <w:szCs w:val="24"/>
          <w:bdr w:val="none" w:sz="0" w:space="0" w:color="auto" w:frame="1"/>
        </w:rPr>
        <w:t>Node map constraint</w:t>
      </w:r>
      <w:r w:rsidRPr="000850DF">
        <w:rPr>
          <w:rFonts w:ascii="Arial" w:eastAsia="Times New Roman" w:hAnsi="Arial" w:cs="Arial"/>
          <w:color w:val="323232"/>
          <w:sz w:val="24"/>
          <w:szCs w:val="24"/>
        </w:rPr>
        <w:t> text box, you can enter jobs parameters as well as numbers. You can enter a single parameter, for example #</w:t>
      </w:r>
      <w:proofErr w:type="spellStart"/>
      <w:r w:rsidRPr="000850DF">
        <w:rPr>
          <w:rFonts w:ascii="Arial" w:eastAsia="Times New Roman" w:hAnsi="Arial" w:cs="Arial"/>
          <w:color w:val="323232"/>
          <w:sz w:val="24"/>
          <w:szCs w:val="24"/>
        </w:rPr>
        <w:t>testnode</w:t>
      </w:r>
      <w:proofErr w:type="spellEnd"/>
      <w:r w:rsidRPr="000850DF">
        <w:rPr>
          <w:rFonts w:ascii="Arial" w:eastAsia="Times New Roman" w:hAnsi="Arial" w:cs="Arial"/>
          <w:color w:val="323232"/>
          <w:sz w:val="24"/>
          <w:szCs w:val="24"/>
        </w:rPr>
        <w:t>#, or you can enter a comma separated lists of parameters, for example #</w:t>
      </w:r>
      <w:proofErr w:type="spellStart"/>
      <w:r w:rsidRPr="000850DF">
        <w:rPr>
          <w:rFonts w:ascii="Arial" w:eastAsia="Times New Roman" w:hAnsi="Arial" w:cs="Arial"/>
          <w:color w:val="323232"/>
          <w:sz w:val="24"/>
          <w:szCs w:val="24"/>
        </w:rPr>
        <w:t>testnode</w:t>
      </w:r>
      <w:proofErr w:type="spellEnd"/>
      <w:r w:rsidRPr="000850DF">
        <w:rPr>
          <w:rFonts w:ascii="Arial" w:eastAsia="Times New Roman" w:hAnsi="Arial" w:cs="Arial"/>
          <w:color w:val="323232"/>
          <w:sz w:val="24"/>
          <w:szCs w:val="24"/>
        </w:rPr>
        <w:t>#, #testnode2#. The browse button next to the text box will display a list of the node names from the last configuration file that was referenced by the job, but the browse button will not display the node names that were specified by the job parameters.</w:t>
      </w:r>
    </w:p>
    <w:p w:rsidR="000850DF" w:rsidRDefault="000850DF" w:rsidP="000850DF"/>
    <w:p w:rsidR="000850DF" w:rsidRDefault="000850DF" w:rsidP="000850DF">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Input page</w:t>
      </w:r>
      <w:r>
        <w:rPr>
          <w:rFonts w:ascii="Arial" w:hAnsi="Arial" w:cs="Arial"/>
          <w:color w:val="323232"/>
        </w:rPr>
        <w:t> allows you to specify details about the data set being copied. There is only one input link.</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link. The </w:t>
      </w:r>
      <w:r>
        <w:rPr>
          <w:rStyle w:val="keyword"/>
          <w:rFonts w:ascii="Arial" w:hAnsi="Arial" w:cs="Arial"/>
          <w:color w:val="323232"/>
          <w:bdr w:val="none" w:sz="0" w:space="0" w:color="auto" w:frame="1"/>
        </w:rPr>
        <w:t>Partitioning</w:t>
      </w:r>
      <w:r>
        <w:rPr>
          <w:rFonts w:ascii="Arial" w:hAnsi="Arial" w:cs="Arial"/>
          <w:color w:val="323232"/>
        </w:rPr>
        <w:t> tab allows you to specify how incoming data on the source data set link is partitioned. The </w:t>
      </w:r>
      <w:r>
        <w:rPr>
          <w:rStyle w:val="keyword"/>
          <w:rFonts w:ascii="Arial" w:hAnsi="Arial" w:cs="Arial"/>
          <w:color w:val="323232"/>
          <w:bdr w:val="none" w:sz="0" w:space="0" w:color="auto" w:frame="1"/>
        </w:rPr>
        <w:t>Columns</w:t>
      </w:r>
      <w:r>
        <w:rPr>
          <w:rFonts w:ascii="Arial" w:hAnsi="Arial" w:cs="Arial"/>
          <w:color w:val="323232"/>
        </w:rPr>
        <w:t> tab specifies the column definitions of incoming data.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input link.</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Copy stage partitioning are given in the following section. See </w:t>
      </w:r>
      <w:hyperlink r:id="rId18"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0850DF" w:rsidRDefault="000850DF" w:rsidP="000850DF"/>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w:t>
      </w:r>
      <w:r w:rsidRPr="000850DF">
        <w:rPr>
          <w:rFonts w:ascii="Arial" w:eastAsia="Times New Roman" w:hAnsi="Arial" w:cs="Arial"/>
          <w:color w:val="323232"/>
          <w:sz w:val="24"/>
          <w:szCs w:val="24"/>
          <w:bdr w:val="none" w:sz="0" w:space="0" w:color="auto" w:frame="1"/>
        </w:rPr>
        <w:t>Partitioning</w:t>
      </w:r>
      <w:r w:rsidRPr="000850DF">
        <w:rPr>
          <w:rFonts w:ascii="Arial" w:eastAsia="Times New Roman" w:hAnsi="Arial" w:cs="Arial"/>
          <w:color w:val="323232"/>
          <w:sz w:val="24"/>
          <w:szCs w:val="24"/>
        </w:rPr>
        <w:t> tab allows you to specify details about how the incoming data is partitioned or collected before the copy is performed.</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 xml:space="preserve">By </w:t>
      </w:r>
      <w:proofErr w:type="gramStart"/>
      <w:r w:rsidRPr="000850DF">
        <w:rPr>
          <w:rFonts w:ascii="Arial" w:eastAsia="Times New Roman" w:hAnsi="Arial" w:cs="Arial"/>
          <w:color w:val="323232"/>
          <w:sz w:val="24"/>
          <w:szCs w:val="24"/>
        </w:rPr>
        <w:t>default</w:t>
      </w:r>
      <w:proofErr w:type="gramEnd"/>
      <w:r w:rsidRPr="000850DF">
        <w:rPr>
          <w:rFonts w:ascii="Arial" w:eastAsia="Times New Roman" w:hAnsi="Arial" w:cs="Arial"/>
          <w:color w:val="323232"/>
          <w:sz w:val="24"/>
          <w:szCs w:val="24"/>
        </w:rPr>
        <w:t xml:space="preserve"> the stage uses the auto partitioning method.</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If the Copy stage is operating in sequential mode, it will first collect the data before writing it to the file using the default auto collection method.</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w:t>
      </w:r>
      <w:r w:rsidRPr="000850DF">
        <w:rPr>
          <w:rFonts w:ascii="Arial" w:eastAsia="Times New Roman" w:hAnsi="Arial" w:cs="Arial"/>
          <w:color w:val="323232"/>
          <w:sz w:val="24"/>
          <w:szCs w:val="24"/>
          <w:bdr w:val="none" w:sz="0" w:space="0" w:color="auto" w:frame="1"/>
        </w:rPr>
        <w:t>Partitioning</w:t>
      </w:r>
      <w:r w:rsidRPr="000850DF">
        <w:rPr>
          <w:rFonts w:ascii="Arial" w:eastAsia="Times New Roman" w:hAnsi="Arial" w:cs="Arial"/>
          <w:color w:val="323232"/>
          <w:sz w:val="24"/>
          <w:szCs w:val="24"/>
        </w:rPr>
        <w:t> tab allows you to override this default behavior. The exact operation of this tab depends on:</w:t>
      </w:r>
    </w:p>
    <w:p w:rsidR="000850DF" w:rsidRPr="000850DF" w:rsidRDefault="000850DF" w:rsidP="000850DF">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Whether the Copy stage is set to execute in parallel or sequential mode.</w:t>
      </w:r>
    </w:p>
    <w:p w:rsidR="000850DF" w:rsidRPr="000850DF" w:rsidRDefault="000850DF" w:rsidP="000850DF">
      <w:pPr>
        <w:numPr>
          <w:ilvl w:val="0"/>
          <w:numId w:val="5"/>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Whether the preceding stage in the job is set to execute in parallel or sequential mode.</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If the Copy stage is set to execute in parallel, then you can set a partitioning method by selecting from the </w:t>
      </w:r>
      <w:r w:rsidRPr="000850DF">
        <w:rPr>
          <w:rFonts w:ascii="Arial" w:eastAsia="Times New Roman" w:hAnsi="Arial" w:cs="Arial"/>
          <w:b/>
          <w:bCs/>
          <w:color w:val="323232"/>
          <w:sz w:val="24"/>
          <w:szCs w:val="24"/>
          <w:bdr w:val="none" w:sz="0" w:space="0" w:color="auto" w:frame="1"/>
        </w:rPr>
        <w:t>Partition type</w:t>
      </w:r>
      <w:r w:rsidRPr="000850DF">
        <w:rPr>
          <w:rFonts w:ascii="Arial" w:eastAsia="Times New Roman" w:hAnsi="Arial" w:cs="Arial"/>
          <w:color w:val="323232"/>
          <w:sz w:val="24"/>
          <w:szCs w:val="24"/>
        </w:rPr>
        <w:t> drop-down list. This will override any current partitioning.</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If the Copy stage is set to execute in sequential mode, but the preceding stage is executing in parallel, then you can set a collection method from the </w:t>
      </w:r>
      <w:r w:rsidRPr="000850DF">
        <w:rPr>
          <w:rFonts w:ascii="Arial" w:eastAsia="Times New Roman" w:hAnsi="Arial" w:cs="Arial"/>
          <w:b/>
          <w:bCs/>
          <w:color w:val="323232"/>
          <w:sz w:val="24"/>
          <w:szCs w:val="24"/>
          <w:bdr w:val="none" w:sz="0" w:space="0" w:color="auto" w:frame="1"/>
        </w:rPr>
        <w:t>Collector type</w:t>
      </w:r>
      <w:r w:rsidRPr="000850DF">
        <w:rPr>
          <w:rFonts w:ascii="Arial" w:eastAsia="Times New Roman" w:hAnsi="Arial" w:cs="Arial"/>
          <w:color w:val="323232"/>
          <w:sz w:val="24"/>
          <w:szCs w:val="24"/>
        </w:rPr>
        <w:t> drop-down list. This will override the default auto collection method.</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lastRenderedPageBreak/>
        <w:t>The following partitioning methods are available:</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(Auto)</w:t>
      </w:r>
      <w:r w:rsidRPr="000850DF">
        <w:rPr>
          <w:rFonts w:ascii="Arial" w:eastAsia="Times New Roman" w:hAnsi="Arial" w:cs="Arial"/>
          <w:color w:val="323232"/>
          <w:sz w:val="24"/>
          <w:szCs w:val="24"/>
        </w:rPr>
        <w:t>. </w:t>
      </w: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DataStage®</w:t>
      </w:r>
      <w:r w:rsidRPr="000850DF">
        <w:rPr>
          <w:rFonts w:ascii="Arial" w:eastAsia="Times New Roman" w:hAnsi="Arial" w:cs="Arial"/>
          <w:color w:val="323232"/>
          <w:sz w:val="24"/>
          <w:szCs w:val="24"/>
        </w:rPr>
        <w:t> attempts to work out the best partitioning method depending on execution modes of current and preceding stages and how many nodes are specified in the Configuration file. This is the default method for the Copy stage.</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Entire</w:t>
      </w:r>
      <w:r w:rsidRPr="000850DF">
        <w:rPr>
          <w:rFonts w:ascii="Arial" w:eastAsia="Times New Roman" w:hAnsi="Arial" w:cs="Arial"/>
          <w:color w:val="323232"/>
          <w:sz w:val="24"/>
          <w:szCs w:val="24"/>
        </w:rPr>
        <w:t>. Each file written to receives the entire data set.</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Hash</w:t>
      </w:r>
      <w:r w:rsidRPr="000850DF">
        <w:rPr>
          <w:rFonts w:ascii="Arial" w:eastAsia="Times New Roman" w:hAnsi="Arial" w:cs="Arial"/>
          <w:color w:val="323232"/>
          <w:sz w:val="24"/>
          <w:szCs w:val="24"/>
        </w:rPr>
        <w:t>. The records are hashed into partitions based on the value of a key column or columns selected from the </w:t>
      </w:r>
      <w:proofErr w:type="spellStart"/>
      <w:r w:rsidRPr="000850DF">
        <w:rPr>
          <w:rFonts w:ascii="Arial" w:eastAsia="Times New Roman" w:hAnsi="Arial" w:cs="Arial"/>
          <w:b/>
          <w:bCs/>
          <w:color w:val="323232"/>
          <w:sz w:val="24"/>
          <w:szCs w:val="24"/>
          <w:bdr w:val="none" w:sz="0" w:space="0" w:color="auto" w:frame="1"/>
        </w:rPr>
        <w:t>Available</w:t>
      </w:r>
      <w:r w:rsidRPr="000850DF">
        <w:rPr>
          <w:rFonts w:ascii="Arial" w:eastAsia="Times New Roman" w:hAnsi="Arial" w:cs="Arial"/>
          <w:color w:val="323232"/>
          <w:sz w:val="24"/>
          <w:szCs w:val="24"/>
        </w:rPr>
        <w:t>list</w:t>
      </w:r>
      <w:proofErr w:type="spellEnd"/>
      <w:r w:rsidRPr="000850DF">
        <w:rPr>
          <w:rFonts w:ascii="Arial" w:eastAsia="Times New Roman" w:hAnsi="Arial" w:cs="Arial"/>
          <w:color w:val="323232"/>
          <w:sz w:val="24"/>
          <w:szCs w:val="24"/>
        </w:rPr>
        <w:t>.</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Modulus</w:t>
      </w:r>
      <w:r w:rsidRPr="000850DF">
        <w:rPr>
          <w:rFonts w:ascii="Arial" w:eastAsia="Times New Roman" w:hAnsi="Arial" w:cs="Arial"/>
          <w:color w:val="323232"/>
          <w:sz w:val="24"/>
          <w:szCs w:val="24"/>
        </w:rPr>
        <w:t>. The records are partitioned using a modulus function on the key column selected from the </w:t>
      </w:r>
      <w:r w:rsidRPr="000850DF">
        <w:rPr>
          <w:rFonts w:ascii="Arial" w:eastAsia="Times New Roman" w:hAnsi="Arial" w:cs="Arial"/>
          <w:b/>
          <w:bCs/>
          <w:color w:val="323232"/>
          <w:sz w:val="24"/>
          <w:szCs w:val="24"/>
          <w:bdr w:val="none" w:sz="0" w:space="0" w:color="auto" w:frame="1"/>
        </w:rPr>
        <w:t>Available</w:t>
      </w:r>
      <w:r w:rsidRPr="000850DF">
        <w:rPr>
          <w:rFonts w:ascii="Arial" w:eastAsia="Times New Roman" w:hAnsi="Arial" w:cs="Arial"/>
          <w:color w:val="323232"/>
          <w:sz w:val="24"/>
          <w:szCs w:val="24"/>
        </w:rPr>
        <w:t> list. This is commonly used to partition on tag fields.</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Random</w:t>
      </w:r>
      <w:r w:rsidRPr="000850DF">
        <w:rPr>
          <w:rFonts w:ascii="Arial" w:eastAsia="Times New Roman" w:hAnsi="Arial" w:cs="Arial"/>
          <w:color w:val="323232"/>
          <w:sz w:val="24"/>
          <w:szCs w:val="24"/>
        </w:rPr>
        <w:t>. The records are partitioned randomly, based on the output of a random number generator.</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Round Robin</w:t>
      </w:r>
      <w:r w:rsidRPr="000850DF">
        <w:rPr>
          <w:rFonts w:ascii="Arial" w:eastAsia="Times New Roman" w:hAnsi="Arial" w:cs="Arial"/>
          <w:color w:val="323232"/>
          <w:sz w:val="24"/>
          <w:szCs w:val="24"/>
        </w:rPr>
        <w:t>. The records are partitioned on a round robin basis as they enter the stage.</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Same</w:t>
      </w:r>
      <w:r w:rsidRPr="000850DF">
        <w:rPr>
          <w:rFonts w:ascii="Arial" w:eastAsia="Times New Roman" w:hAnsi="Arial" w:cs="Arial"/>
          <w:color w:val="323232"/>
          <w:sz w:val="24"/>
          <w:szCs w:val="24"/>
        </w:rPr>
        <w:t>. Preserves the partitioning already in place.</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Db2®</w:t>
      </w:r>
      <w:r w:rsidRPr="000850DF">
        <w:rPr>
          <w:rFonts w:ascii="Arial" w:eastAsia="Times New Roman" w:hAnsi="Arial" w:cs="Arial"/>
          <w:color w:val="323232"/>
          <w:sz w:val="24"/>
          <w:szCs w:val="24"/>
        </w:rPr>
        <w:t>. Replicates the Db2 partitioning method of a specific Db2 table. Requires extra properties to be set. Access these properties by clicking the properties button.</w:t>
      </w:r>
    </w:p>
    <w:p w:rsidR="000850DF" w:rsidRPr="000850DF" w:rsidRDefault="000850DF" w:rsidP="000850DF">
      <w:pPr>
        <w:numPr>
          <w:ilvl w:val="0"/>
          <w:numId w:val="6"/>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Range</w:t>
      </w:r>
      <w:r w:rsidRPr="000850DF">
        <w:rPr>
          <w:rFonts w:ascii="Arial" w:eastAsia="Times New Roman" w:hAnsi="Arial" w:cs="Arial"/>
          <w:color w:val="323232"/>
          <w:sz w:val="24"/>
          <w:szCs w:val="24"/>
        </w:rPr>
        <w:t>. Divides a data set into approximately equal size partitions based on one or more partitioning keys. Range partitioning is often a preprocessing step to performing a total sort on a data set. Requires extra properties to be set. Access these properties by clicking the properties button.</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following Collection methods are available:</w:t>
      </w:r>
    </w:p>
    <w:p w:rsidR="000850DF" w:rsidRPr="000850DF" w:rsidRDefault="000850DF" w:rsidP="000850DF">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(Auto)</w:t>
      </w:r>
      <w:r w:rsidRPr="000850DF">
        <w:rPr>
          <w:rFonts w:ascii="Arial" w:eastAsia="Times New Roman" w:hAnsi="Arial" w:cs="Arial"/>
          <w:color w:val="323232"/>
          <w:sz w:val="24"/>
          <w:szCs w:val="24"/>
        </w:rPr>
        <w:t>. This is the default collection method for the Copy stage. Normally, when you are using Auto mode, </w:t>
      </w:r>
      <w:proofErr w:type="spellStart"/>
      <w:r w:rsidRPr="000850DF">
        <w:rPr>
          <w:rFonts w:ascii="Arial" w:eastAsia="Times New Roman" w:hAnsi="Arial" w:cs="Arial"/>
          <w:color w:val="323232"/>
          <w:sz w:val="24"/>
          <w:szCs w:val="24"/>
          <w:bdr w:val="none" w:sz="0" w:space="0" w:color="auto" w:frame="1"/>
        </w:rPr>
        <w:t>InfoSphere</w:t>
      </w:r>
      <w:proofErr w:type="spellEnd"/>
      <w:r w:rsidRPr="000850DF">
        <w:rPr>
          <w:rFonts w:ascii="Arial" w:eastAsia="Times New Roman" w:hAnsi="Arial" w:cs="Arial"/>
          <w:color w:val="323232"/>
          <w:sz w:val="24"/>
          <w:szCs w:val="24"/>
          <w:bdr w:val="none" w:sz="0" w:space="0" w:color="auto" w:frame="1"/>
        </w:rPr>
        <w:t xml:space="preserve"> DataStage</w:t>
      </w:r>
      <w:r w:rsidRPr="000850DF">
        <w:rPr>
          <w:rFonts w:ascii="Arial" w:eastAsia="Times New Roman" w:hAnsi="Arial" w:cs="Arial"/>
          <w:color w:val="323232"/>
          <w:sz w:val="24"/>
          <w:szCs w:val="24"/>
        </w:rPr>
        <w:t> will eagerly read any row from any input partition as it becomes available.</w:t>
      </w:r>
    </w:p>
    <w:p w:rsidR="000850DF" w:rsidRPr="000850DF" w:rsidRDefault="000850DF" w:rsidP="000850DF">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Ordered</w:t>
      </w:r>
      <w:r w:rsidRPr="000850DF">
        <w:rPr>
          <w:rFonts w:ascii="Arial" w:eastAsia="Times New Roman" w:hAnsi="Arial" w:cs="Arial"/>
          <w:color w:val="323232"/>
          <w:sz w:val="24"/>
          <w:szCs w:val="24"/>
        </w:rPr>
        <w:t>. Reads all records from the first partition, then all records from the second partition, and so on.</w:t>
      </w:r>
    </w:p>
    <w:p w:rsidR="000850DF" w:rsidRPr="000850DF" w:rsidRDefault="000850DF" w:rsidP="000850DF">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Round Robin</w:t>
      </w:r>
      <w:r w:rsidRPr="000850DF">
        <w:rPr>
          <w:rFonts w:ascii="Arial" w:eastAsia="Times New Roman" w:hAnsi="Arial" w:cs="Arial"/>
          <w:color w:val="323232"/>
          <w:sz w:val="24"/>
          <w:szCs w:val="24"/>
        </w:rPr>
        <w:t>. Reads a record from the first input partition, then from the second partition, and so on. After reaching the last partition, the operator starts over.</w:t>
      </w:r>
    </w:p>
    <w:p w:rsidR="000850DF" w:rsidRPr="000850DF" w:rsidRDefault="000850DF" w:rsidP="000850DF">
      <w:pPr>
        <w:numPr>
          <w:ilvl w:val="0"/>
          <w:numId w:val="7"/>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Sort Merge</w:t>
      </w:r>
      <w:r w:rsidRPr="000850DF">
        <w:rPr>
          <w:rFonts w:ascii="Arial" w:eastAsia="Times New Roman" w:hAnsi="Arial" w:cs="Arial"/>
          <w:color w:val="323232"/>
          <w:sz w:val="24"/>
          <w:szCs w:val="24"/>
        </w:rPr>
        <w:t>. Reads records in an order based on one or more columns of the record. This requires you to select a collecting key column from the </w:t>
      </w:r>
      <w:r w:rsidRPr="000850DF">
        <w:rPr>
          <w:rFonts w:ascii="Arial" w:eastAsia="Times New Roman" w:hAnsi="Arial" w:cs="Arial"/>
          <w:b/>
          <w:bCs/>
          <w:color w:val="323232"/>
          <w:sz w:val="24"/>
          <w:szCs w:val="24"/>
          <w:bdr w:val="none" w:sz="0" w:space="0" w:color="auto" w:frame="1"/>
        </w:rPr>
        <w:t>Available</w:t>
      </w:r>
      <w:r w:rsidRPr="000850DF">
        <w:rPr>
          <w:rFonts w:ascii="Arial" w:eastAsia="Times New Roman" w:hAnsi="Arial" w:cs="Arial"/>
          <w:color w:val="323232"/>
          <w:sz w:val="24"/>
          <w:szCs w:val="24"/>
        </w:rPr>
        <w:t> list.</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w:t>
      </w:r>
      <w:r w:rsidRPr="000850DF">
        <w:rPr>
          <w:rFonts w:ascii="Arial" w:eastAsia="Times New Roman" w:hAnsi="Arial" w:cs="Arial"/>
          <w:color w:val="323232"/>
          <w:sz w:val="24"/>
          <w:szCs w:val="24"/>
          <w:bdr w:val="none" w:sz="0" w:space="0" w:color="auto" w:frame="1"/>
        </w:rPr>
        <w:t>Partitioning</w:t>
      </w:r>
      <w:r w:rsidRPr="000850DF">
        <w:rPr>
          <w:rFonts w:ascii="Arial" w:eastAsia="Times New Roman" w:hAnsi="Arial" w:cs="Arial"/>
          <w:color w:val="323232"/>
          <w:sz w:val="24"/>
          <w:szCs w:val="24"/>
        </w:rPr>
        <w:t xml:space="preserve"> tab also allows you to specify that data arriving on the input link should be sorted before the remove duplicates operation is performed. The sort is always carried out within data partitions. If the stage is partitioning incoming </w:t>
      </w:r>
      <w:proofErr w:type="gramStart"/>
      <w:r w:rsidRPr="000850DF">
        <w:rPr>
          <w:rFonts w:ascii="Arial" w:eastAsia="Times New Roman" w:hAnsi="Arial" w:cs="Arial"/>
          <w:color w:val="323232"/>
          <w:sz w:val="24"/>
          <w:szCs w:val="24"/>
        </w:rPr>
        <w:t>data</w:t>
      </w:r>
      <w:proofErr w:type="gramEnd"/>
      <w:r w:rsidRPr="000850DF">
        <w:rPr>
          <w:rFonts w:ascii="Arial" w:eastAsia="Times New Roman" w:hAnsi="Arial" w:cs="Arial"/>
          <w:color w:val="323232"/>
          <w:sz w:val="24"/>
          <w:szCs w:val="24"/>
        </w:rPr>
        <w:t xml:space="preserve"> the sort occurs after the partitioning. If the stage is collecting data, the sort occurs before the collection. The availability of sorting depends on the partitioning or collecting method chosen (it is not available for the default auto methods).</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Select the check boxes as follows:</w:t>
      </w:r>
    </w:p>
    <w:p w:rsidR="000850DF" w:rsidRPr="000850DF" w:rsidRDefault="000850DF" w:rsidP="000850DF">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Perform Sort</w:t>
      </w:r>
      <w:r w:rsidRPr="000850DF">
        <w:rPr>
          <w:rFonts w:ascii="Arial" w:eastAsia="Times New Roman" w:hAnsi="Arial" w:cs="Arial"/>
          <w:color w:val="323232"/>
          <w:sz w:val="24"/>
          <w:szCs w:val="24"/>
        </w:rPr>
        <w:t>. Select this to specify that data coming in on the link should be sorted. Select the column or columns to sort on from the </w:t>
      </w:r>
      <w:r w:rsidRPr="000850DF">
        <w:rPr>
          <w:rFonts w:ascii="Arial" w:eastAsia="Times New Roman" w:hAnsi="Arial" w:cs="Arial"/>
          <w:b/>
          <w:bCs/>
          <w:color w:val="323232"/>
          <w:sz w:val="24"/>
          <w:szCs w:val="24"/>
          <w:bdr w:val="none" w:sz="0" w:space="0" w:color="auto" w:frame="1"/>
        </w:rPr>
        <w:t>Available</w:t>
      </w:r>
      <w:r w:rsidRPr="000850DF">
        <w:rPr>
          <w:rFonts w:ascii="Arial" w:eastAsia="Times New Roman" w:hAnsi="Arial" w:cs="Arial"/>
          <w:color w:val="323232"/>
          <w:sz w:val="24"/>
          <w:szCs w:val="24"/>
        </w:rPr>
        <w:t> list.</w:t>
      </w:r>
    </w:p>
    <w:p w:rsidR="000850DF" w:rsidRPr="000850DF" w:rsidRDefault="000850DF" w:rsidP="000850DF">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Stable</w:t>
      </w:r>
      <w:r w:rsidRPr="000850DF">
        <w:rPr>
          <w:rFonts w:ascii="Arial" w:eastAsia="Times New Roman" w:hAnsi="Arial" w:cs="Arial"/>
          <w:color w:val="323232"/>
          <w:sz w:val="24"/>
          <w:szCs w:val="24"/>
        </w:rPr>
        <w:t>. Select this if you want to preserve previously sorted data sets. This is the default.</w:t>
      </w:r>
    </w:p>
    <w:p w:rsidR="000850DF" w:rsidRPr="000850DF" w:rsidRDefault="000850DF" w:rsidP="000850DF">
      <w:pPr>
        <w:numPr>
          <w:ilvl w:val="0"/>
          <w:numId w:val="8"/>
        </w:numPr>
        <w:shd w:val="clear" w:color="auto" w:fill="FFFFFF"/>
        <w:spacing w:after="0" w:line="240" w:lineRule="auto"/>
        <w:ind w:left="0"/>
        <w:textAlignment w:val="baseline"/>
        <w:rPr>
          <w:rFonts w:ascii="Arial" w:eastAsia="Times New Roman" w:hAnsi="Arial" w:cs="Arial"/>
          <w:color w:val="323232"/>
          <w:sz w:val="24"/>
          <w:szCs w:val="24"/>
        </w:rPr>
      </w:pPr>
      <w:r w:rsidRPr="000850DF">
        <w:rPr>
          <w:rFonts w:ascii="Arial" w:eastAsia="Times New Roman" w:hAnsi="Arial" w:cs="Arial"/>
          <w:b/>
          <w:bCs/>
          <w:color w:val="323232"/>
          <w:sz w:val="24"/>
          <w:szCs w:val="24"/>
          <w:bdr w:val="none" w:sz="0" w:space="0" w:color="auto" w:frame="1"/>
        </w:rPr>
        <w:t>Unique</w:t>
      </w:r>
      <w:r w:rsidRPr="000850DF">
        <w:rPr>
          <w:rFonts w:ascii="Arial" w:eastAsia="Times New Roman" w:hAnsi="Arial" w:cs="Arial"/>
          <w:color w:val="323232"/>
          <w:sz w:val="24"/>
          <w:szCs w:val="24"/>
        </w:rPr>
        <w:t>. Select this to specify that, if multiple records have identical sorting key values, only one record is retained. If stable sort is also set, the first record is retained.</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If NLS is enabled an additional button opens a dialog box allowing you to select a locale specifying the collate convention for the sort.</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lastRenderedPageBreak/>
        <w:t>You can also specify sort direction, case sensitivity, whether sorted as ASCII or EBCDIC, and whether null columns will appear first or last for each column. Where you are using a keyed partitioning method, you can also specify whether the column is used as a key for sorting, for partitioning, or for both. Select the column in the </w:t>
      </w:r>
      <w:r w:rsidRPr="000850DF">
        <w:rPr>
          <w:rFonts w:ascii="Arial" w:eastAsia="Times New Roman" w:hAnsi="Arial" w:cs="Arial"/>
          <w:b/>
          <w:bCs/>
          <w:color w:val="323232"/>
          <w:sz w:val="24"/>
          <w:szCs w:val="24"/>
          <w:bdr w:val="none" w:sz="0" w:space="0" w:color="auto" w:frame="1"/>
        </w:rPr>
        <w:t>Selected</w:t>
      </w:r>
      <w:r w:rsidRPr="000850DF">
        <w:rPr>
          <w:rFonts w:ascii="Arial" w:eastAsia="Times New Roman" w:hAnsi="Arial" w:cs="Arial"/>
          <w:color w:val="323232"/>
          <w:sz w:val="24"/>
          <w:szCs w:val="24"/>
        </w:rPr>
        <w:t> list and right-click to invoke the shortcut menu.</w:t>
      </w:r>
    </w:p>
    <w:p w:rsidR="000850DF" w:rsidRDefault="000850DF" w:rsidP="000850DF"/>
    <w:p w:rsidR="000850DF" w:rsidRDefault="000850DF" w:rsidP="000850DF">
      <w:pPr>
        <w:pStyle w:val="shortdesc"/>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Output page, you can specify details about data output from the Copy stage. The tabs in this stage allow you to specify an optional description and the relationship between the columns being input and the Output columns. You can change the default buffer settings for the output link and view the column definitions.</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Output page</w:t>
      </w:r>
      <w:r>
        <w:rPr>
          <w:rFonts w:ascii="Arial" w:hAnsi="Arial" w:cs="Arial"/>
          <w:color w:val="323232"/>
        </w:rPr>
        <w:t> allows you to specify details about data output from the Copy stage. The stage can have any number of output links, choose the one you want to work on from the </w:t>
      </w:r>
      <w:r>
        <w:rPr>
          <w:rStyle w:val="Strong"/>
          <w:rFonts w:ascii="Arial" w:hAnsi="Arial" w:cs="Arial"/>
          <w:color w:val="323232"/>
          <w:bdr w:val="none" w:sz="0" w:space="0" w:color="auto" w:frame="1"/>
        </w:rPr>
        <w:t>Output name</w:t>
      </w:r>
      <w:r>
        <w:rPr>
          <w:rFonts w:ascii="Arial" w:hAnsi="Arial" w:cs="Arial"/>
          <w:color w:val="323232"/>
        </w:rPr>
        <w:t> drop down list.</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w:t>
      </w:r>
      <w:r>
        <w:rPr>
          <w:rStyle w:val="keyword"/>
          <w:rFonts w:ascii="Arial" w:hAnsi="Arial" w:cs="Arial"/>
          <w:color w:val="323232"/>
          <w:bdr w:val="none" w:sz="0" w:space="0" w:color="auto" w:frame="1"/>
        </w:rPr>
        <w:t>General</w:t>
      </w:r>
      <w:r>
        <w:rPr>
          <w:rFonts w:ascii="Arial" w:hAnsi="Arial" w:cs="Arial"/>
          <w:color w:val="323232"/>
        </w:rPr>
        <w:t> tab allows you to specify an optional description of the output link. The </w:t>
      </w:r>
      <w:r>
        <w:rPr>
          <w:rStyle w:val="keyword"/>
          <w:rFonts w:ascii="Arial" w:hAnsi="Arial" w:cs="Arial"/>
          <w:color w:val="323232"/>
          <w:bdr w:val="none" w:sz="0" w:space="0" w:color="auto" w:frame="1"/>
        </w:rPr>
        <w:t>Columns</w:t>
      </w:r>
      <w:r>
        <w:rPr>
          <w:rFonts w:ascii="Arial" w:hAnsi="Arial" w:cs="Arial"/>
          <w:color w:val="323232"/>
        </w:rPr>
        <w:t> tab specifies the column definitions of the data. The </w:t>
      </w:r>
      <w:r>
        <w:rPr>
          <w:rStyle w:val="keyword"/>
          <w:rFonts w:ascii="Arial" w:hAnsi="Arial" w:cs="Arial"/>
          <w:color w:val="323232"/>
          <w:bdr w:val="none" w:sz="0" w:space="0" w:color="auto" w:frame="1"/>
        </w:rPr>
        <w:t>Mapping</w:t>
      </w:r>
      <w:r>
        <w:rPr>
          <w:rFonts w:ascii="Arial" w:hAnsi="Arial" w:cs="Arial"/>
          <w:color w:val="323232"/>
        </w:rPr>
        <w:t> tab allows you to specify the relationship between the columns being input to the Copy stage and the output columns. The </w:t>
      </w:r>
      <w:r>
        <w:rPr>
          <w:rStyle w:val="keyword"/>
          <w:rFonts w:ascii="Arial" w:hAnsi="Arial" w:cs="Arial"/>
          <w:color w:val="323232"/>
          <w:bdr w:val="none" w:sz="0" w:space="0" w:color="auto" w:frame="1"/>
        </w:rPr>
        <w:t>Advanced</w:t>
      </w:r>
      <w:r>
        <w:rPr>
          <w:rFonts w:ascii="Arial" w:hAnsi="Arial" w:cs="Arial"/>
          <w:color w:val="323232"/>
        </w:rPr>
        <w:t> tab allows you to change the default buffering settings for the output links.</w:t>
      </w:r>
    </w:p>
    <w:p w:rsidR="000850DF" w:rsidRDefault="000850DF" w:rsidP="000850DF">
      <w:pPr>
        <w:pStyle w:val="p"/>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Details about Copy stage mapping is given in the following section. See </w:t>
      </w:r>
      <w:hyperlink r:id="rId19" w:history="1">
        <w:r>
          <w:rPr>
            <w:rStyle w:val="Hyperlink"/>
            <w:rFonts w:ascii="Arial" w:hAnsi="Arial" w:cs="Arial"/>
            <w:bdr w:val="none" w:sz="0" w:space="0" w:color="auto" w:frame="1"/>
          </w:rPr>
          <w:t>"Stage Editors,"</w:t>
        </w:r>
      </w:hyperlink>
      <w:r>
        <w:rPr>
          <w:rFonts w:ascii="Arial" w:hAnsi="Arial" w:cs="Arial"/>
          <w:color w:val="323232"/>
        </w:rPr>
        <w:t> for a general description of the other tabs.</w:t>
      </w:r>
    </w:p>
    <w:p w:rsidR="000850DF" w:rsidRDefault="000850DF" w:rsidP="000850DF"/>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For the Copy stage, the </w:t>
      </w:r>
      <w:r w:rsidRPr="000850DF">
        <w:rPr>
          <w:rFonts w:ascii="Arial" w:eastAsia="Times New Roman" w:hAnsi="Arial" w:cs="Arial"/>
          <w:color w:val="323232"/>
          <w:sz w:val="24"/>
          <w:szCs w:val="24"/>
          <w:bdr w:val="none" w:sz="0" w:space="0" w:color="auto" w:frame="1"/>
        </w:rPr>
        <w:t>Mapping</w:t>
      </w:r>
      <w:r w:rsidRPr="000850DF">
        <w:rPr>
          <w:rFonts w:ascii="Arial" w:eastAsia="Times New Roman" w:hAnsi="Arial" w:cs="Arial"/>
          <w:color w:val="323232"/>
          <w:sz w:val="24"/>
          <w:szCs w:val="24"/>
        </w:rPr>
        <w:t> tab allows you to specify how the output columns are derived, that is, what copied columns map onto them.</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left pane shows the copied columns. These are read only and cannot be modified on this tab.</w:t>
      </w:r>
    </w:p>
    <w:p w:rsidR="000850DF" w:rsidRPr="000850DF" w:rsidRDefault="000850DF" w:rsidP="000850DF">
      <w:pPr>
        <w:shd w:val="clear" w:color="auto" w:fill="FFFFFF"/>
        <w:spacing w:after="0" w:line="240" w:lineRule="auto"/>
        <w:textAlignment w:val="baseline"/>
        <w:rPr>
          <w:rFonts w:ascii="Arial" w:eastAsia="Times New Roman" w:hAnsi="Arial" w:cs="Arial"/>
          <w:color w:val="323232"/>
          <w:sz w:val="24"/>
          <w:szCs w:val="24"/>
        </w:rPr>
      </w:pPr>
      <w:r w:rsidRPr="000850DF">
        <w:rPr>
          <w:rFonts w:ascii="Arial" w:eastAsia="Times New Roman" w:hAnsi="Arial" w:cs="Arial"/>
          <w:color w:val="323232"/>
          <w:sz w:val="24"/>
          <w:szCs w:val="24"/>
        </w:rPr>
        <w:t>The right pane shows the output columns for the output link. This has a </w:t>
      </w:r>
      <w:r w:rsidRPr="000850DF">
        <w:rPr>
          <w:rFonts w:ascii="Arial" w:eastAsia="Times New Roman" w:hAnsi="Arial" w:cs="Arial"/>
          <w:b/>
          <w:bCs/>
          <w:color w:val="323232"/>
          <w:sz w:val="24"/>
          <w:szCs w:val="24"/>
          <w:bdr w:val="none" w:sz="0" w:space="0" w:color="auto" w:frame="1"/>
        </w:rPr>
        <w:t>Derivations</w:t>
      </w:r>
      <w:r w:rsidRPr="000850DF">
        <w:rPr>
          <w:rFonts w:ascii="Arial" w:eastAsia="Times New Roman" w:hAnsi="Arial" w:cs="Arial"/>
          <w:color w:val="323232"/>
          <w:sz w:val="24"/>
          <w:szCs w:val="24"/>
        </w:rPr>
        <w:t> field where you can specify how the column is derived. You can fill it in by dragging copied columns over, or by using the Auto-match facility.</w:t>
      </w:r>
    </w:p>
    <w:p w:rsidR="000850DF" w:rsidRPr="000850DF" w:rsidRDefault="000850DF" w:rsidP="000850DF">
      <w:bookmarkStart w:id="0" w:name="_GoBack"/>
      <w:bookmarkEnd w:id="0"/>
    </w:p>
    <w:sectPr w:rsidR="000850DF" w:rsidRPr="00085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2FF"/>
    <w:multiLevelType w:val="multilevel"/>
    <w:tmpl w:val="A4F6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F1695"/>
    <w:multiLevelType w:val="multilevel"/>
    <w:tmpl w:val="19EA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C69F8"/>
    <w:multiLevelType w:val="multilevel"/>
    <w:tmpl w:val="561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94C24"/>
    <w:multiLevelType w:val="multilevel"/>
    <w:tmpl w:val="A42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E305E"/>
    <w:multiLevelType w:val="multilevel"/>
    <w:tmpl w:val="84C4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042EC"/>
    <w:multiLevelType w:val="multilevel"/>
    <w:tmpl w:val="30AA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07570"/>
    <w:multiLevelType w:val="multilevel"/>
    <w:tmpl w:val="3CAC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43F44"/>
    <w:multiLevelType w:val="multilevel"/>
    <w:tmpl w:val="A8A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56"/>
    <w:rsid w:val="000850DF"/>
    <w:rsid w:val="000C5A70"/>
    <w:rsid w:val="001956E3"/>
    <w:rsid w:val="002737D7"/>
    <w:rsid w:val="005066AA"/>
    <w:rsid w:val="007F76F4"/>
    <w:rsid w:val="00A130E3"/>
    <w:rsid w:val="00CD5056"/>
    <w:rsid w:val="00E7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35F3"/>
  <w15:chartTrackingRefBased/>
  <w15:docId w15:val="{33327537-FE6D-45A1-A645-DDE784F3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D50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5056"/>
    <w:rPr>
      <w:color w:val="0000FF"/>
      <w:u w:val="single"/>
    </w:rPr>
  </w:style>
  <w:style w:type="character" w:styleId="Strong">
    <w:name w:val="Strong"/>
    <w:basedOn w:val="DefaultParagraphFont"/>
    <w:uiPriority w:val="22"/>
    <w:qFormat/>
    <w:rsid w:val="00CD5056"/>
    <w:rPr>
      <w:b/>
      <w:bCs/>
    </w:rPr>
  </w:style>
  <w:style w:type="character" w:customStyle="1" w:styleId="tablecap">
    <w:name w:val="tablecap"/>
    <w:basedOn w:val="DefaultParagraphFont"/>
    <w:rsid w:val="00CD5056"/>
  </w:style>
  <w:style w:type="character" w:customStyle="1" w:styleId="figcap">
    <w:name w:val="figcap"/>
    <w:basedOn w:val="DefaultParagraphFont"/>
    <w:rsid w:val="00CD5056"/>
  </w:style>
  <w:style w:type="character" w:customStyle="1" w:styleId="Heading2Char">
    <w:name w:val="Heading 2 Char"/>
    <w:basedOn w:val="DefaultParagraphFont"/>
    <w:link w:val="Heading2"/>
    <w:uiPriority w:val="9"/>
    <w:rsid w:val="00CD5056"/>
    <w:rPr>
      <w:rFonts w:ascii="Times New Roman" w:eastAsia="Times New Roman" w:hAnsi="Times New Roman" w:cs="Times New Roman"/>
      <w:b/>
      <w:bCs/>
      <w:sz w:val="36"/>
      <w:szCs w:val="36"/>
    </w:rPr>
  </w:style>
  <w:style w:type="character" w:customStyle="1" w:styleId="ph">
    <w:name w:val="ph"/>
    <w:basedOn w:val="DefaultParagraphFont"/>
    <w:rsid w:val="00CD5056"/>
  </w:style>
  <w:style w:type="character" w:customStyle="1" w:styleId="keyword">
    <w:name w:val="keyword"/>
    <w:basedOn w:val="DefaultParagraphFont"/>
    <w:rsid w:val="00CD5056"/>
  </w:style>
  <w:style w:type="character" w:styleId="HTMLSample">
    <w:name w:val="HTML Sample"/>
    <w:basedOn w:val="DefaultParagraphFont"/>
    <w:uiPriority w:val="99"/>
    <w:semiHidden/>
    <w:unhideWhenUsed/>
    <w:rsid w:val="00CD5056"/>
    <w:rPr>
      <w:rFonts w:ascii="Courier New" w:eastAsia="Times New Roman" w:hAnsi="Courier New" w:cs="Courier New"/>
    </w:rPr>
  </w:style>
  <w:style w:type="character" w:customStyle="1" w:styleId="notetitle">
    <w:name w:val="notetitle"/>
    <w:basedOn w:val="DefaultParagraphFont"/>
    <w:rsid w:val="00CD5056"/>
  </w:style>
  <w:style w:type="character" w:styleId="Emphasis">
    <w:name w:val="Emphasis"/>
    <w:basedOn w:val="DefaultParagraphFont"/>
    <w:uiPriority w:val="20"/>
    <w:qFormat/>
    <w:rsid w:val="005066AA"/>
    <w:rPr>
      <w:i/>
      <w:iCs/>
    </w:rPr>
  </w:style>
  <w:style w:type="paragraph" w:styleId="HTMLPreformatted">
    <w:name w:val="HTML Preformatted"/>
    <w:basedOn w:val="Normal"/>
    <w:link w:val="HTMLPreformattedChar"/>
    <w:uiPriority w:val="99"/>
    <w:semiHidden/>
    <w:unhideWhenUsed/>
    <w:rsid w:val="007F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6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7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422">
      <w:bodyDiv w:val="1"/>
      <w:marLeft w:val="0"/>
      <w:marRight w:val="0"/>
      <w:marTop w:val="0"/>
      <w:marBottom w:val="0"/>
      <w:divBdr>
        <w:top w:val="none" w:sz="0" w:space="0" w:color="auto"/>
        <w:left w:val="none" w:sz="0" w:space="0" w:color="auto"/>
        <w:bottom w:val="none" w:sz="0" w:space="0" w:color="auto"/>
        <w:right w:val="none" w:sz="0" w:space="0" w:color="auto"/>
      </w:divBdr>
      <w:divsChild>
        <w:div w:id="504974042">
          <w:marLeft w:val="0"/>
          <w:marRight w:val="0"/>
          <w:marTop w:val="0"/>
          <w:marBottom w:val="0"/>
          <w:divBdr>
            <w:top w:val="none" w:sz="0" w:space="0" w:color="auto"/>
            <w:left w:val="none" w:sz="0" w:space="0" w:color="auto"/>
            <w:bottom w:val="none" w:sz="0" w:space="0" w:color="auto"/>
            <w:right w:val="none" w:sz="0" w:space="0" w:color="auto"/>
          </w:divBdr>
        </w:div>
        <w:div w:id="957447380">
          <w:marLeft w:val="0"/>
          <w:marRight w:val="0"/>
          <w:marTop w:val="0"/>
          <w:marBottom w:val="0"/>
          <w:divBdr>
            <w:top w:val="none" w:sz="0" w:space="0" w:color="auto"/>
            <w:left w:val="none" w:sz="0" w:space="0" w:color="auto"/>
            <w:bottom w:val="none" w:sz="0" w:space="0" w:color="auto"/>
            <w:right w:val="none" w:sz="0" w:space="0" w:color="auto"/>
          </w:divBdr>
        </w:div>
        <w:div w:id="1980458813">
          <w:marLeft w:val="0"/>
          <w:marRight w:val="0"/>
          <w:marTop w:val="0"/>
          <w:marBottom w:val="0"/>
          <w:divBdr>
            <w:top w:val="none" w:sz="0" w:space="0" w:color="auto"/>
            <w:left w:val="none" w:sz="0" w:space="0" w:color="auto"/>
            <w:bottom w:val="none" w:sz="0" w:space="0" w:color="auto"/>
            <w:right w:val="none" w:sz="0" w:space="0" w:color="auto"/>
          </w:divBdr>
        </w:div>
        <w:div w:id="819613927">
          <w:marLeft w:val="0"/>
          <w:marRight w:val="0"/>
          <w:marTop w:val="0"/>
          <w:marBottom w:val="0"/>
          <w:divBdr>
            <w:top w:val="none" w:sz="0" w:space="0" w:color="auto"/>
            <w:left w:val="none" w:sz="0" w:space="0" w:color="auto"/>
            <w:bottom w:val="none" w:sz="0" w:space="0" w:color="auto"/>
            <w:right w:val="none" w:sz="0" w:space="0" w:color="auto"/>
          </w:divBdr>
        </w:div>
        <w:div w:id="1366783676">
          <w:marLeft w:val="0"/>
          <w:marRight w:val="0"/>
          <w:marTop w:val="0"/>
          <w:marBottom w:val="0"/>
          <w:divBdr>
            <w:top w:val="none" w:sz="0" w:space="0" w:color="auto"/>
            <w:left w:val="none" w:sz="0" w:space="0" w:color="auto"/>
            <w:bottom w:val="none" w:sz="0" w:space="0" w:color="auto"/>
            <w:right w:val="none" w:sz="0" w:space="0" w:color="auto"/>
          </w:divBdr>
        </w:div>
        <w:div w:id="741028530">
          <w:marLeft w:val="0"/>
          <w:marRight w:val="0"/>
          <w:marTop w:val="0"/>
          <w:marBottom w:val="0"/>
          <w:divBdr>
            <w:top w:val="none" w:sz="0" w:space="0" w:color="auto"/>
            <w:left w:val="none" w:sz="0" w:space="0" w:color="auto"/>
            <w:bottom w:val="none" w:sz="0" w:space="0" w:color="auto"/>
            <w:right w:val="none" w:sz="0" w:space="0" w:color="auto"/>
          </w:divBdr>
        </w:div>
        <w:div w:id="1672678117">
          <w:marLeft w:val="0"/>
          <w:marRight w:val="0"/>
          <w:marTop w:val="0"/>
          <w:marBottom w:val="0"/>
          <w:divBdr>
            <w:top w:val="none" w:sz="0" w:space="0" w:color="auto"/>
            <w:left w:val="none" w:sz="0" w:space="0" w:color="auto"/>
            <w:bottom w:val="none" w:sz="0" w:space="0" w:color="auto"/>
            <w:right w:val="none" w:sz="0" w:space="0" w:color="auto"/>
          </w:divBdr>
        </w:div>
        <w:div w:id="2005232554">
          <w:marLeft w:val="0"/>
          <w:marRight w:val="0"/>
          <w:marTop w:val="0"/>
          <w:marBottom w:val="0"/>
          <w:divBdr>
            <w:top w:val="none" w:sz="0" w:space="0" w:color="auto"/>
            <w:left w:val="none" w:sz="0" w:space="0" w:color="auto"/>
            <w:bottom w:val="none" w:sz="0" w:space="0" w:color="auto"/>
            <w:right w:val="none" w:sz="0" w:space="0" w:color="auto"/>
          </w:divBdr>
        </w:div>
      </w:divsChild>
    </w:div>
    <w:div w:id="42488011">
      <w:bodyDiv w:val="1"/>
      <w:marLeft w:val="0"/>
      <w:marRight w:val="0"/>
      <w:marTop w:val="0"/>
      <w:marBottom w:val="0"/>
      <w:divBdr>
        <w:top w:val="none" w:sz="0" w:space="0" w:color="auto"/>
        <w:left w:val="none" w:sz="0" w:space="0" w:color="auto"/>
        <w:bottom w:val="none" w:sz="0" w:space="0" w:color="auto"/>
        <w:right w:val="none" w:sz="0" w:space="0" w:color="auto"/>
      </w:divBdr>
      <w:divsChild>
        <w:div w:id="394856262">
          <w:marLeft w:val="0"/>
          <w:marRight w:val="0"/>
          <w:marTop w:val="0"/>
          <w:marBottom w:val="0"/>
          <w:divBdr>
            <w:top w:val="none" w:sz="0" w:space="0" w:color="auto"/>
            <w:left w:val="none" w:sz="0" w:space="0" w:color="auto"/>
            <w:bottom w:val="none" w:sz="0" w:space="0" w:color="auto"/>
            <w:right w:val="none" w:sz="0" w:space="0" w:color="auto"/>
          </w:divBdr>
          <w:divsChild>
            <w:div w:id="10569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7098">
      <w:bodyDiv w:val="1"/>
      <w:marLeft w:val="0"/>
      <w:marRight w:val="0"/>
      <w:marTop w:val="0"/>
      <w:marBottom w:val="0"/>
      <w:divBdr>
        <w:top w:val="none" w:sz="0" w:space="0" w:color="auto"/>
        <w:left w:val="none" w:sz="0" w:space="0" w:color="auto"/>
        <w:bottom w:val="none" w:sz="0" w:space="0" w:color="auto"/>
        <w:right w:val="none" w:sz="0" w:space="0" w:color="auto"/>
      </w:divBdr>
      <w:divsChild>
        <w:div w:id="1336690673">
          <w:marLeft w:val="0"/>
          <w:marRight w:val="0"/>
          <w:marTop w:val="0"/>
          <w:marBottom w:val="0"/>
          <w:divBdr>
            <w:top w:val="none" w:sz="0" w:space="0" w:color="auto"/>
            <w:left w:val="none" w:sz="0" w:space="0" w:color="auto"/>
            <w:bottom w:val="none" w:sz="0" w:space="0" w:color="auto"/>
            <w:right w:val="none" w:sz="0" w:space="0" w:color="auto"/>
          </w:divBdr>
        </w:div>
      </w:divsChild>
    </w:div>
    <w:div w:id="56244500">
      <w:bodyDiv w:val="1"/>
      <w:marLeft w:val="0"/>
      <w:marRight w:val="0"/>
      <w:marTop w:val="0"/>
      <w:marBottom w:val="0"/>
      <w:divBdr>
        <w:top w:val="none" w:sz="0" w:space="0" w:color="auto"/>
        <w:left w:val="none" w:sz="0" w:space="0" w:color="auto"/>
        <w:bottom w:val="none" w:sz="0" w:space="0" w:color="auto"/>
        <w:right w:val="none" w:sz="0" w:space="0" w:color="auto"/>
      </w:divBdr>
      <w:divsChild>
        <w:div w:id="570121493">
          <w:marLeft w:val="0"/>
          <w:marRight w:val="0"/>
          <w:marTop w:val="0"/>
          <w:marBottom w:val="0"/>
          <w:divBdr>
            <w:top w:val="none" w:sz="0" w:space="0" w:color="auto"/>
            <w:left w:val="none" w:sz="0" w:space="0" w:color="auto"/>
            <w:bottom w:val="none" w:sz="0" w:space="0" w:color="auto"/>
            <w:right w:val="none" w:sz="0" w:space="0" w:color="auto"/>
          </w:divBdr>
          <w:divsChild>
            <w:div w:id="198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009">
      <w:bodyDiv w:val="1"/>
      <w:marLeft w:val="0"/>
      <w:marRight w:val="0"/>
      <w:marTop w:val="0"/>
      <w:marBottom w:val="0"/>
      <w:divBdr>
        <w:top w:val="none" w:sz="0" w:space="0" w:color="auto"/>
        <w:left w:val="none" w:sz="0" w:space="0" w:color="auto"/>
        <w:bottom w:val="none" w:sz="0" w:space="0" w:color="auto"/>
        <w:right w:val="none" w:sz="0" w:space="0" w:color="auto"/>
      </w:divBdr>
      <w:divsChild>
        <w:div w:id="785201269">
          <w:marLeft w:val="0"/>
          <w:marRight w:val="0"/>
          <w:marTop w:val="0"/>
          <w:marBottom w:val="0"/>
          <w:divBdr>
            <w:top w:val="none" w:sz="0" w:space="0" w:color="auto"/>
            <w:left w:val="none" w:sz="0" w:space="0" w:color="auto"/>
            <w:bottom w:val="none" w:sz="0" w:space="0" w:color="auto"/>
            <w:right w:val="none" w:sz="0" w:space="0" w:color="auto"/>
          </w:divBdr>
        </w:div>
      </w:divsChild>
    </w:div>
    <w:div w:id="104468666">
      <w:bodyDiv w:val="1"/>
      <w:marLeft w:val="0"/>
      <w:marRight w:val="0"/>
      <w:marTop w:val="0"/>
      <w:marBottom w:val="0"/>
      <w:divBdr>
        <w:top w:val="none" w:sz="0" w:space="0" w:color="auto"/>
        <w:left w:val="none" w:sz="0" w:space="0" w:color="auto"/>
        <w:bottom w:val="none" w:sz="0" w:space="0" w:color="auto"/>
        <w:right w:val="none" w:sz="0" w:space="0" w:color="auto"/>
      </w:divBdr>
      <w:divsChild>
        <w:div w:id="1336542041">
          <w:marLeft w:val="0"/>
          <w:marRight w:val="0"/>
          <w:marTop w:val="0"/>
          <w:marBottom w:val="0"/>
          <w:divBdr>
            <w:top w:val="none" w:sz="0" w:space="0" w:color="auto"/>
            <w:left w:val="none" w:sz="0" w:space="0" w:color="auto"/>
            <w:bottom w:val="none" w:sz="0" w:space="0" w:color="auto"/>
            <w:right w:val="none" w:sz="0" w:space="0" w:color="auto"/>
          </w:divBdr>
          <w:divsChild>
            <w:div w:id="7644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22">
      <w:bodyDiv w:val="1"/>
      <w:marLeft w:val="0"/>
      <w:marRight w:val="0"/>
      <w:marTop w:val="0"/>
      <w:marBottom w:val="0"/>
      <w:divBdr>
        <w:top w:val="none" w:sz="0" w:space="0" w:color="auto"/>
        <w:left w:val="none" w:sz="0" w:space="0" w:color="auto"/>
        <w:bottom w:val="none" w:sz="0" w:space="0" w:color="auto"/>
        <w:right w:val="none" w:sz="0" w:space="0" w:color="auto"/>
      </w:divBdr>
      <w:divsChild>
        <w:div w:id="2033872317">
          <w:marLeft w:val="0"/>
          <w:marRight w:val="0"/>
          <w:marTop w:val="0"/>
          <w:marBottom w:val="0"/>
          <w:divBdr>
            <w:top w:val="none" w:sz="0" w:space="0" w:color="auto"/>
            <w:left w:val="none" w:sz="0" w:space="0" w:color="auto"/>
            <w:bottom w:val="none" w:sz="0" w:space="0" w:color="auto"/>
            <w:right w:val="none" w:sz="0" w:space="0" w:color="auto"/>
          </w:divBdr>
          <w:divsChild>
            <w:div w:id="38013375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64126563">
      <w:bodyDiv w:val="1"/>
      <w:marLeft w:val="0"/>
      <w:marRight w:val="0"/>
      <w:marTop w:val="0"/>
      <w:marBottom w:val="0"/>
      <w:divBdr>
        <w:top w:val="none" w:sz="0" w:space="0" w:color="auto"/>
        <w:left w:val="none" w:sz="0" w:space="0" w:color="auto"/>
        <w:bottom w:val="none" w:sz="0" w:space="0" w:color="auto"/>
        <w:right w:val="none" w:sz="0" w:space="0" w:color="auto"/>
      </w:divBdr>
      <w:divsChild>
        <w:div w:id="625702313">
          <w:marLeft w:val="0"/>
          <w:marRight w:val="0"/>
          <w:marTop w:val="0"/>
          <w:marBottom w:val="0"/>
          <w:divBdr>
            <w:top w:val="none" w:sz="0" w:space="0" w:color="auto"/>
            <w:left w:val="none" w:sz="0" w:space="0" w:color="auto"/>
            <w:bottom w:val="none" w:sz="0" w:space="0" w:color="auto"/>
            <w:right w:val="none" w:sz="0" w:space="0" w:color="auto"/>
          </w:divBdr>
        </w:div>
      </w:divsChild>
    </w:div>
    <w:div w:id="172301129">
      <w:bodyDiv w:val="1"/>
      <w:marLeft w:val="0"/>
      <w:marRight w:val="0"/>
      <w:marTop w:val="0"/>
      <w:marBottom w:val="0"/>
      <w:divBdr>
        <w:top w:val="none" w:sz="0" w:space="0" w:color="auto"/>
        <w:left w:val="none" w:sz="0" w:space="0" w:color="auto"/>
        <w:bottom w:val="none" w:sz="0" w:space="0" w:color="auto"/>
        <w:right w:val="none" w:sz="0" w:space="0" w:color="auto"/>
      </w:divBdr>
      <w:divsChild>
        <w:div w:id="884827927">
          <w:marLeft w:val="0"/>
          <w:marRight w:val="0"/>
          <w:marTop w:val="0"/>
          <w:marBottom w:val="0"/>
          <w:divBdr>
            <w:top w:val="none" w:sz="0" w:space="0" w:color="auto"/>
            <w:left w:val="none" w:sz="0" w:space="0" w:color="auto"/>
            <w:bottom w:val="none" w:sz="0" w:space="0" w:color="auto"/>
            <w:right w:val="none" w:sz="0" w:space="0" w:color="auto"/>
          </w:divBdr>
          <w:divsChild>
            <w:div w:id="15029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01">
      <w:bodyDiv w:val="1"/>
      <w:marLeft w:val="0"/>
      <w:marRight w:val="0"/>
      <w:marTop w:val="0"/>
      <w:marBottom w:val="0"/>
      <w:divBdr>
        <w:top w:val="none" w:sz="0" w:space="0" w:color="auto"/>
        <w:left w:val="none" w:sz="0" w:space="0" w:color="auto"/>
        <w:bottom w:val="none" w:sz="0" w:space="0" w:color="auto"/>
        <w:right w:val="none" w:sz="0" w:space="0" w:color="auto"/>
      </w:divBdr>
      <w:divsChild>
        <w:div w:id="78063609">
          <w:marLeft w:val="0"/>
          <w:marRight w:val="0"/>
          <w:marTop w:val="0"/>
          <w:marBottom w:val="0"/>
          <w:divBdr>
            <w:top w:val="none" w:sz="0" w:space="0" w:color="auto"/>
            <w:left w:val="none" w:sz="0" w:space="0" w:color="auto"/>
            <w:bottom w:val="none" w:sz="0" w:space="0" w:color="auto"/>
            <w:right w:val="none" w:sz="0" w:space="0" w:color="auto"/>
          </w:divBdr>
          <w:divsChild>
            <w:div w:id="13897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61">
      <w:bodyDiv w:val="1"/>
      <w:marLeft w:val="0"/>
      <w:marRight w:val="0"/>
      <w:marTop w:val="0"/>
      <w:marBottom w:val="0"/>
      <w:divBdr>
        <w:top w:val="none" w:sz="0" w:space="0" w:color="auto"/>
        <w:left w:val="none" w:sz="0" w:space="0" w:color="auto"/>
        <w:bottom w:val="none" w:sz="0" w:space="0" w:color="auto"/>
        <w:right w:val="none" w:sz="0" w:space="0" w:color="auto"/>
      </w:divBdr>
      <w:divsChild>
        <w:div w:id="1194804053">
          <w:marLeft w:val="0"/>
          <w:marRight w:val="0"/>
          <w:marTop w:val="0"/>
          <w:marBottom w:val="0"/>
          <w:divBdr>
            <w:top w:val="none" w:sz="0" w:space="0" w:color="auto"/>
            <w:left w:val="none" w:sz="0" w:space="0" w:color="auto"/>
            <w:bottom w:val="none" w:sz="0" w:space="0" w:color="auto"/>
            <w:right w:val="none" w:sz="0" w:space="0" w:color="auto"/>
          </w:divBdr>
        </w:div>
      </w:divsChild>
    </w:div>
    <w:div w:id="205065646">
      <w:bodyDiv w:val="1"/>
      <w:marLeft w:val="0"/>
      <w:marRight w:val="0"/>
      <w:marTop w:val="0"/>
      <w:marBottom w:val="0"/>
      <w:divBdr>
        <w:top w:val="none" w:sz="0" w:space="0" w:color="auto"/>
        <w:left w:val="none" w:sz="0" w:space="0" w:color="auto"/>
        <w:bottom w:val="none" w:sz="0" w:space="0" w:color="auto"/>
        <w:right w:val="none" w:sz="0" w:space="0" w:color="auto"/>
      </w:divBdr>
      <w:divsChild>
        <w:div w:id="2032877799">
          <w:marLeft w:val="0"/>
          <w:marRight w:val="0"/>
          <w:marTop w:val="0"/>
          <w:marBottom w:val="0"/>
          <w:divBdr>
            <w:top w:val="none" w:sz="0" w:space="0" w:color="auto"/>
            <w:left w:val="none" w:sz="0" w:space="0" w:color="auto"/>
            <w:bottom w:val="none" w:sz="0" w:space="0" w:color="auto"/>
            <w:right w:val="none" w:sz="0" w:space="0" w:color="auto"/>
          </w:divBdr>
        </w:div>
      </w:divsChild>
    </w:div>
    <w:div w:id="250553856">
      <w:bodyDiv w:val="1"/>
      <w:marLeft w:val="0"/>
      <w:marRight w:val="0"/>
      <w:marTop w:val="0"/>
      <w:marBottom w:val="0"/>
      <w:divBdr>
        <w:top w:val="none" w:sz="0" w:space="0" w:color="auto"/>
        <w:left w:val="none" w:sz="0" w:space="0" w:color="auto"/>
        <w:bottom w:val="none" w:sz="0" w:space="0" w:color="auto"/>
        <w:right w:val="none" w:sz="0" w:space="0" w:color="auto"/>
      </w:divBdr>
    </w:div>
    <w:div w:id="2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207910028">
          <w:marLeft w:val="0"/>
          <w:marRight w:val="0"/>
          <w:marTop w:val="0"/>
          <w:marBottom w:val="0"/>
          <w:divBdr>
            <w:top w:val="none" w:sz="0" w:space="0" w:color="auto"/>
            <w:left w:val="none" w:sz="0" w:space="0" w:color="auto"/>
            <w:bottom w:val="none" w:sz="0" w:space="0" w:color="auto"/>
            <w:right w:val="none" w:sz="0" w:space="0" w:color="auto"/>
          </w:divBdr>
        </w:div>
      </w:divsChild>
    </w:div>
    <w:div w:id="347829034">
      <w:bodyDiv w:val="1"/>
      <w:marLeft w:val="0"/>
      <w:marRight w:val="0"/>
      <w:marTop w:val="0"/>
      <w:marBottom w:val="0"/>
      <w:divBdr>
        <w:top w:val="none" w:sz="0" w:space="0" w:color="auto"/>
        <w:left w:val="none" w:sz="0" w:space="0" w:color="auto"/>
        <w:bottom w:val="none" w:sz="0" w:space="0" w:color="auto"/>
        <w:right w:val="none" w:sz="0" w:space="0" w:color="auto"/>
      </w:divBdr>
      <w:divsChild>
        <w:div w:id="1958902810">
          <w:marLeft w:val="0"/>
          <w:marRight w:val="0"/>
          <w:marTop w:val="0"/>
          <w:marBottom w:val="0"/>
          <w:divBdr>
            <w:top w:val="none" w:sz="0" w:space="0" w:color="auto"/>
            <w:left w:val="none" w:sz="0" w:space="0" w:color="auto"/>
            <w:bottom w:val="none" w:sz="0" w:space="0" w:color="auto"/>
            <w:right w:val="none" w:sz="0" w:space="0" w:color="auto"/>
          </w:divBdr>
          <w:divsChild>
            <w:div w:id="7000137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352418052">
      <w:bodyDiv w:val="1"/>
      <w:marLeft w:val="0"/>
      <w:marRight w:val="0"/>
      <w:marTop w:val="0"/>
      <w:marBottom w:val="0"/>
      <w:divBdr>
        <w:top w:val="none" w:sz="0" w:space="0" w:color="auto"/>
        <w:left w:val="none" w:sz="0" w:space="0" w:color="auto"/>
        <w:bottom w:val="none" w:sz="0" w:space="0" w:color="auto"/>
        <w:right w:val="none" w:sz="0" w:space="0" w:color="auto"/>
      </w:divBdr>
      <w:divsChild>
        <w:div w:id="338778704">
          <w:marLeft w:val="0"/>
          <w:marRight w:val="0"/>
          <w:marTop w:val="0"/>
          <w:marBottom w:val="0"/>
          <w:divBdr>
            <w:top w:val="none" w:sz="0" w:space="0" w:color="auto"/>
            <w:left w:val="none" w:sz="0" w:space="0" w:color="auto"/>
            <w:bottom w:val="none" w:sz="0" w:space="0" w:color="auto"/>
            <w:right w:val="none" w:sz="0" w:space="0" w:color="auto"/>
          </w:divBdr>
          <w:divsChild>
            <w:div w:id="2058620919">
              <w:marLeft w:val="0"/>
              <w:marRight w:val="0"/>
              <w:marTop w:val="0"/>
              <w:marBottom w:val="0"/>
              <w:divBdr>
                <w:top w:val="none" w:sz="0" w:space="0" w:color="auto"/>
                <w:left w:val="none" w:sz="0" w:space="0" w:color="auto"/>
                <w:bottom w:val="none" w:sz="0" w:space="0" w:color="auto"/>
                <w:right w:val="none" w:sz="0" w:space="0" w:color="auto"/>
              </w:divBdr>
              <w:divsChild>
                <w:div w:id="1180240836">
                  <w:marLeft w:val="0"/>
                  <w:marRight w:val="0"/>
                  <w:marTop w:val="0"/>
                  <w:marBottom w:val="0"/>
                  <w:divBdr>
                    <w:top w:val="none" w:sz="0" w:space="0" w:color="auto"/>
                    <w:left w:val="none" w:sz="0" w:space="0" w:color="auto"/>
                    <w:bottom w:val="none" w:sz="0" w:space="0" w:color="auto"/>
                    <w:right w:val="none" w:sz="0" w:space="0" w:color="auto"/>
                  </w:divBdr>
                </w:div>
                <w:div w:id="361324495">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
                  </w:divsChild>
                </w:div>
                <w:div w:id="319039836">
                  <w:marLeft w:val="0"/>
                  <w:marRight w:val="0"/>
                  <w:marTop w:val="0"/>
                  <w:marBottom w:val="0"/>
                  <w:divBdr>
                    <w:top w:val="none" w:sz="0" w:space="0" w:color="auto"/>
                    <w:left w:val="none" w:sz="0" w:space="0" w:color="auto"/>
                    <w:bottom w:val="none" w:sz="0" w:space="0" w:color="auto"/>
                    <w:right w:val="none" w:sz="0" w:space="0" w:color="auto"/>
                  </w:divBdr>
                  <w:divsChild>
                    <w:div w:id="216208953">
                      <w:marLeft w:val="0"/>
                      <w:marRight w:val="0"/>
                      <w:marTop w:val="0"/>
                      <w:marBottom w:val="0"/>
                      <w:divBdr>
                        <w:top w:val="none" w:sz="0" w:space="0" w:color="auto"/>
                        <w:left w:val="none" w:sz="0" w:space="0" w:color="auto"/>
                        <w:bottom w:val="none" w:sz="0" w:space="0" w:color="auto"/>
                        <w:right w:val="none" w:sz="0" w:space="0" w:color="auto"/>
                      </w:divBdr>
                      <w:divsChild>
                        <w:div w:id="866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307">
                  <w:marLeft w:val="0"/>
                  <w:marRight w:val="0"/>
                  <w:marTop w:val="0"/>
                  <w:marBottom w:val="0"/>
                  <w:divBdr>
                    <w:top w:val="none" w:sz="0" w:space="0" w:color="auto"/>
                    <w:left w:val="none" w:sz="0" w:space="0" w:color="auto"/>
                    <w:bottom w:val="none" w:sz="0" w:space="0" w:color="auto"/>
                    <w:right w:val="none" w:sz="0" w:space="0" w:color="auto"/>
                  </w:divBdr>
                  <w:divsChild>
                    <w:div w:id="1022243423">
                      <w:marLeft w:val="0"/>
                      <w:marRight w:val="0"/>
                      <w:marTop w:val="0"/>
                      <w:marBottom w:val="0"/>
                      <w:divBdr>
                        <w:top w:val="none" w:sz="0" w:space="0" w:color="auto"/>
                        <w:left w:val="none" w:sz="0" w:space="0" w:color="auto"/>
                        <w:bottom w:val="none" w:sz="0" w:space="0" w:color="auto"/>
                        <w:right w:val="none" w:sz="0" w:space="0" w:color="auto"/>
                      </w:divBdr>
                      <w:divsChild>
                        <w:div w:id="8178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7377">
                  <w:marLeft w:val="0"/>
                  <w:marRight w:val="0"/>
                  <w:marTop w:val="0"/>
                  <w:marBottom w:val="0"/>
                  <w:divBdr>
                    <w:top w:val="none" w:sz="0" w:space="0" w:color="auto"/>
                    <w:left w:val="none" w:sz="0" w:space="0" w:color="auto"/>
                    <w:bottom w:val="none" w:sz="0" w:space="0" w:color="auto"/>
                    <w:right w:val="none" w:sz="0" w:space="0" w:color="auto"/>
                  </w:divBdr>
                </w:div>
                <w:div w:id="1882747505">
                  <w:marLeft w:val="0"/>
                  <w:marRight w:val="0"/>
                  <w:marTop w:val="0"/>
                  <w:marBottom w:val="0"/>
                  <w:divBdr>
                    <w:top w:val="none" w:sz="0" w:space="0" w:color="auto"/>
                    <w:left w:val="none" w:sz="0" w:space="0" w:color="auto"/>
                    <w:bottom w:val="none" w:sz="0" w:space="0" w:color="auto"/>
                    <w:right w:val="none" w:sz="0" w:space="0" w:color="auto"/>
                  </w:divBdr>
                  <w:divsChild>
                    <w:div w:id="584189969">
                      <w:marLeft w:val="0"/>
                      <w:marRight w:val="0"/>
                      <w:marTop w:val="0"/>
                      <w:marBottom w:val="0"/>
                      <w:divBdr>
                        <w:top w:val="none" w:sz="0" w:space="0" w:color="auto"/>
                        <w:left w:val="none" w:sz="0" w:space="0" w:color="auto"/>
                        <w:bottom w:val="none" w:sz="0" w:space="0" w:color="auto"/>
                        <w:right w:val="none" w:sz="0" w:space="0" w:color="auto"/>
                      </w:divBdr>
                      <w:divsChild>
                        <w:div w:id="8413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070">
      <w:bodyDiv w:val="1"/>
      <w:marLeft w:val="0"/>
      <w:marRight w:val="0"/>
      <w:marTop w:val="0"/>
      <w:marBottom w:val="0"/>
      <w:divBdr>
        <w:top w:val="none" w:sz="0" w:space="0" w:color="auto"/>
        <w:left w:val="none" w:sz="0" w:space="0" w:color="auto"/>
        <w:bottom w:val="none" w:sz="0" w:space="0" w:color="auto"/>
        <w:right w:val="none" w:sz="0" w:space="0" w:color="auto"/>
      </w:divBdr>
    </w:div>
    <w:div w:id="358745074">
      <w:bodyDiv w:val="1"/>
      <w:marLeft w:val="0"/>
      <w:marRight w:val="0"/>
      <w:marTop w:val="0"/>
      <w:marBottom w:val="0"/>
      <w:divBdr>
        <w:top w:val="none" w:sz="0" w:space="0" w:color="auto"/>
        <w:left w:val="none" w:sz="0" w:space="0" w:color="auto"/>
        <w:bottom w:val="none" w:sz="0" w:space="0" w:color="auto"/>
        <w:right w:val="none" w:sz="0" w:space="0" w:color="auto"/>
      </w:divBdr>
      <w:divsChild>
        <w:div w:id="1632861590">
          <w:marLeft w:val="0"/>
          <w:marRight w:val="0"/>
          <w:marTop w:val="0"/>
          <w:marBottom w:val="0"/>
          <w:divBdr>
            <w:top w:val="none" w:sz="0" w:space="0" w:color="auto"/>
            <w:left w:val="none" w:sz="0" w:space="0" w:color="auto"/>
            <w:bottom w:val="none" w:sz="0" w:space="0" w:color="auto"/>
            <w:right w:val="none" w:sz="0" w:space="0" w:color="auto"/>
          </w:divBdr>
        </w:div>
      </w:divsChild>
    </w:div>
    <w:div w:id="373651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64">
          <w:marLeft w:val="0"/>
          <w:marRight w:val="0"/>
          <w:marTop w:val="0"/>
          <w:marBottom w:val="0"/>
          <w:divBdr>
            <w:top w:val="none" w:sz="0" w:space="0" w:color="auto"/>
            <w:left w:val="none" w:sz="0" w:space="0" w:color="auto"/>
            <w:bottom w:val="none" w:sz="0" w:space="0" w:color="auto"/>
            <w:right w:val="none" w:sz="0" w:space="0" w:color="auto"/>
          </w:divBdr>
        </w:div>
      </w:divsChild>
    </w:div>
    <w:div w:id="375593250">
      <w:bodyDiv w:val="1"/>
      <w:marLeft w:val="0"/>
      <w:marRight w:val="0"/>
      <w:marTop w:val="0"/>
      <w:marBottom w:val="0"/>
      <w:divBdr>
        <w:top w:val="none" w:sz="0" w:space="0" w:color="auto"/>
        <w:left w:val="none" w:sz="0" w:space="0" w:color="auto"/>
        <w:bottom w:val="none" w:sz="0" w:space="0" w:color="auto"/>
        <w:right w:val="none" w:sz="0" w:space="0" w:color="auto"/>
      </w:divBdr>
      <w:divsChild>
        <w:div w:id="686642186">
          <w:marLeft w:val="0"/>
          <w:marRight w:val="0"/>
          <w:marTop w:val="0"/>
          <w:marBottom w:val="0"/>
          <w:divBdr>
            <w:top w:val="none" w:sz="0" w:space="0" w:color="auto"/>
            <w:left w:val="none" w:sz="0" w:space="0" w:color="auto"/>
            <w:bottom w:val="none" w:sz="0" w:space="0" w:color="auto"/>
            <w:right w:val="none" w:sz="0" w:space="0" w:color="auto"/>
          </w:divBdr>
          <w:divsChild>
            <w:div w:id="690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7878">
      <w:bodyDiv w:val="1"/>
      <w:marLeft w:val="0"/>
      <w:marRight w:val="0"/>
      <w:marTop w:val="0"/>
      <w:marBottom w:val="0"/>
      <w:divBdr>
        <w:top w:val="none" w:sz="0" w:space="0" w:color="auto"/>
        <w:left w:val="none" w:sz="0" w:space="0" w:color="auto"/>
        <w:bottom w:val="none" w:sz="0" w:space="0" w:color="auto"/>
        <w:right w:val="none" w:sz="0" w:space="0" w:color="auto"/>
      </w:divBdr>
      <w:divsChild>
        <w:div w:id="1405838220">
          <w:marLeft w:val="0"/>
          <w:marRight w:val="0"/>
          <w:marTop w:val="0"/>
          <w:marBottom w:val="0"/>
          <w:divBdr>
            <w:top w:val="none" w:sz="0" w:space="0" w:color="auto"/>
            <w:left w:val="none" w:sz="0" w:space="0" w:color="auto"/>
            <w:bottom w:val="none" w:sz="0" w:space="0" w:color="auto"/>
            <w:right w:val="none" w:sz="0" w:space="0" w:color="auto"/>
          </w:divBdr>
          <w:divsChild>
            <w:div w:id="1562255084">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403263055">
      <w:bodyDiv w:val="1"/>
      <w:marLeft w:val="0"/>
      <w:marRight w:val="0"/>
      <w:marTop w:val="0"/>
      <w:marBottom w:val="0"/>
      <w:divBdr>
        <w:top w:val="none" w:sz="0" w:space="0" w:color="auto"/>
        <w:left w:val="none" w:sz="0" w:space="0" w:color="auto"/>
        <w:bottom w:val="none" w:sz="0" w:space="0" w:color="auto"/>
        <w:right w:val="none" w:sz="0" w:space="0" w:color="auto"/>
      </w:divBdr>
      <w:divsChild>
        <w:div w:id="1768309615">
          <w:marLeft w:val="0"/>
          <w:marRight w:val="0"/>
          <w:marTop w:val="0"/>
          <w:marBottom w:val="0"/>
          <w:divBdr>
            <w:top w:val="none" w:sz="0" w:space="0" w:color="auto"/>
            <w:left w:val="none" w:sz="0" w:space="0" w:color="auto"/>
            <w:bottom w:val="none" w:sz="0" w:space="0" w:color="auto"/>
            <w:right w:val="none" w:sz="0" w:space="0" w:color="auto"/>
          </w:divBdr>
          <w:divsChild>
            <w:div w:id="722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1853">
      <w:bodyDiv w:val="1"/>
      <w:marLeft w:val="0"/>
      <w:marRight w:val="0"/>
      <w:marTop w:val="0"/>
      <w:marBottom w:val="0"/>
      <w:divBdr>
        <w:top w:val="none" w:sz="0" w:space="0" w:color="auto"/>
        <w:left w:val="none" w:sz="0" w:space="0" w:color="auto"/>
        <w:bottom w:val="none" w:sz="0" w:space="0" w:color="auto"/>
        <w:right w:val="none" w:sz="0" w:space="0" w:color="auto"/>
      </w:divBdr>
      <w:divsChild>
        <w:div w:id="1153639250">
          <w:marLeft w:val="0"/>
          <w:marRight w:val="0"/>
          <w:marTop w:val="0"/>
          <w:marBottom w:val="0"/>
          <w:divBdr>
            <w:top w:val="none" w:sz="0" w:space="0" w:color="auto"/>
            <w:left w:val="none" w:sz="0" w:space="0" w:color="auto"/>
            <w:bottom w:val="none" w:sz="0" w:space="0" w:color="auto"/>
            <w:right w:val="none" w:sz="0" w:space="0" w:color="auto"/>
          </w:divBdr>
        </w:div>
      </w:divsChild>
    </w:div>
    <w:div w:id="518741574">
      <w:bodyDiv w:val="1"/>
      <w:marLeft w:val="0"/>
      <w:marRight w:val="0"/>
      <w:marTop w:val="0"/>
      <w:marBottom w:val="0"/>
      <w:divBdr>
        <w:top w:val="none" w:sz="0" w:space="0" w:color="auto"/>
        <w:left w:val="none" w:sz="0" w:space="0" w:color="auto"/>
        <w:bottom w:val="none" w:sz="0" w:space="0" w:color="auto"/>
        <w:right w:val="none" w:sz="0" w:space="0" w:color="auto"/>
      </w:divBdr>
      <w:divsChild>
        <w:div w:id="197864464">
          <w:marLeft w:val="0"/>
          <w:marRight w:val="0"/>
          <w:marTop w:val="0"/>
          <w:marBottom w:val="0"/>
          <w:divBdr>
            <w:top w:val="none" w:sz="0" w:space="0" w:color="auto"/>
            <w:left w:val="none" w:sz="0" w:space="0" w:color="auto"/>
            <w:bottom w:val="none" w:sz="0" w:space="0" w:color="auto"/>
            <w:right w:val="none" w:sz="0" w:space="0" w:color="auto"/>
          </w:divBdr>
          <w:divsChild>
            <w:div w:id="1427071226">
              <w:marLeft w:val="0"/>
              <w:marRight w:val="0"/>
              <w:marTop w:val="0"/>
              <w:marBottom w:val="0"/>
              <w:divBdr>
                <w:top w:val="none" w:sz="0" w:space="0" w:color="auto"/>
                <w:left w:val="none" w:sz="0" w:space="0" w:color="auto"/>
                <w:bottom w:val="none" w:sz="0" w:space="0" w:color="auto"/>
                <w:right w:val="none" w:sz="0" w:space="0" w:color="auto"/>
              </w:divBdr>
              <w:divsChild>
                <w:div w:id="500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0621">
      <w:bodyDiv w:val="1"/>
      <w:marLeft w:val="0"/>
      <w:marRight w:val="0"/>
      <w:marTop w:val="0"/>
      <w:marBottom w:val="0"/>
      <w:divBdr>
        <w:top w:val="none" w:sz="0" w:space="0" w:color="auto"/>
        <w:left w:val="none" w:sz="0" w:space="0" w:color="auto"/>
        <w:bottom w:val="none" w:sz="0" w:space="0" w:color="auto"/>
        <w:right w:val="none" w:sz="0" w:space="0" w:color="auto"/>
      </w:divBdr>
    </w:div>
    <w:div w:id="628316884">
      <w:bodyDiv w:val="1"/>
      <w:marLeft w:val="0"/>
      <w:marRight w:val="0"/>
      <w:marTop w:val="0"/>
      <w:marBottom w:val="0"/>
      <w:divBdr>
        <w:top w:val="none" w:sz="0" w:space="0" w:color="auto"/>
        <w:left w:val="none" w:sz="0" w:space="0" w:color="auto"/>
        <w:bottom w:val="none" w:sz="0" w:space="0" w:color="auto"/>
        <w:right w:val="none" w:sz="0" w:space="0" w:color="auto"/>
      </w:divBdr>
      <w:divsChild>
        <w:div w:id="7367298">
          <w:marLeft w:val="0"/>
          <w:marRight w:val="0"/>
          <w:marTop w:val="0"/>
          <w:marBottom w:val="0"/>
          <w:divBdr>
            <w:top w:val="none" w:sz="0" w:space="0" w:color="auto"/>
            <w:left w:val="none" w:sz="0" w:space="0" w:color="auto"/>
            <w:bottom w:val="none" w:sz="0" w:space="0" w:color="auto"/>
            <w:right w:val="none" w:sz="0" w:space="0" w:color="auto"/>
          </w:divBdr>
        </w:div>
      </w:divsChild>
    </w:div>
    <w:div w:id="689258191">
      <w:bodyDiv w:val="1"/>
      <w:marLeft w:val="0"/>
      <w:marRight w:val="0"/>
      <w:marTop w:val="0"/>
      <w:marBottom w:val="0"/>
      <w:divBdr>
        <w:top w:val="none" w:sz="0" w:space="0" w:color="auto"/>
        <w:left w:val="none" w:sz="0" w:space="0" w:color="auto"/>
        <w:bottom w:val="none" w:sz="0" w:space="0" w:color="auto"/>
        <w:right w:val="none" w:sz="0" w:space="0" w:color="auto"/>
      </w:divBdr>
      <w:divsChild>
        <w:div w:id="837576833">
          <w:marLeft w:val="0"/>
          <w:marRight w:val="0"/>
          <w:marTop w:val="0"/>
          <w:marBottom w:val="0"/>
          <w:divBdr>
            <w:top w:val="none" w:sz="0" w:space="0" w:color="auto"/>
            <w:left w:val="none" w:sz="0" w:space="0" w:color="auto"/>
            <w:bottom w:val="none" w:sz="0" w:space="0" w:color="auto"/>
            <w:right w:val="none" w:sz="0" w:space="0" w:color="auto"/>
          </w:divBdr>
        </w:div>
      </w:divsChild>
    </w:div>
    <w:div w:id="747503813">
      <w:bodyDiv w:val="1"/>
      <w:marLeft w:val="0"/>
      <w:marRight w:val="0"/>
      <w:marTop w:val="0"/>
      <w:marBottom w:val="0"/>
      <w:divBdr>
        <w:top w:val="none" w:sz="0" w:space="0" w:color="auto"/>
        <w:left w:val="none" w:sz="0" w:space="0" w:color="auto"/>
        <w:bottom w:val="none" w:sz="0" w:space="0" w:color="auto"/>
        <w:right w:val="none" w:sz="0" w:space="0" w:color="auto"/>
      </w:divBdr>
      <w:divsChild>
        <w:div w:id="1874342716">
          <w:marLeft w:val="0"/>
          <w:marRight w:val="0"/>
          <w:marTop w:val="0"/>
          <w:marBottom w:val="0"/>
          <w:divBdr>
            <w:top w:val="none" w:sz="0" w:space="0" w:color="auto"/>
            <w:left w:val="none" w:sz="0" w:space="0" w:color="auto"/>
            <w:bottom w:val="none" w:sz="0" w:space="0" w:color="auto"/>
            <w:right w:val="none" w:sz="0" w:space="0" w:color="auto"/>
          </w:divBdr>
          <w:divsChild>
            <w:div w:id="5344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9798">
      <w:bodyDiv w:val="1"/>
      <w:marLeft w:val="0"/>
      <w:marRight w:val="0"/>
      <w:marTop w:val="0"/>
      <w:marBottom w:val="0"/>
      <w:divBdr>
        <w:top w:val="none" w:sz="0" w:space="0" w:color="auto"/>
        <w:left w:val="none" w:sz="0" w:space="0" w:color="auto"/>
        <w:bottom w:val="none" w:sz="0" w:space="0" w:color="auto"/>
        <w:right w:val="none" w:sz="0" w:space="0" w:color="auto"/>
      </w:divBdr>
    </w:div>
    <w:div w:id="825053270">
      <w:bodyDiv w:val="1"/>
      <w:marLeft w:val="0"/>
      <w:marRight w:val="0"/>
      <w:marTop w:val="0"/>
      <w:marBottom w:val="0"/>
      <w:divBdr>
        <w:top w:val="none" w:sz="0" w:space="0" w:color="auto"/>
        <w:left w:val="none" w:sz="0" w:space="0" w:color="auto"/>
        <w:bottom w:val="none" w:sz="0" w:space="0" w:color="auto"/>
        <w:right w:val="none" w:sz="0" w:space="0" w:color="auto"/>
      </w:divBdr>
    </w:div>
    <w:div w:id="853567306">
      <w:bodyDiv w:val="1"/>
      <w:marLeft w:val="0"/>
      <w:marRight w:val="0"/>
      <w:marTop w:val="0"/>
      <w:marBottom w:val="0"/>
      <w:divBdr>
        <w:top w:val="none" w:sz="0" w:space="0" w:color="auto"/>
        <w:left w:val="none" w:sz="0" w:space="0" w:color="auto"/>
        <w:bottom w:val="none" w:sz="0" w:space="0" w:color="auto"/>
        <w:right w:val="none" w:sz="0" w:space="0" w:color="auto"/>
      </w:divBdr>
      <w:divsChild>
        <w:div w:id="2114475609">
          <w:marLeft w:val="0"/>
          <w:marRight w:val="0"/>
          <w:marTop w:val="0"/>
          <w:marBottom w:val="0"/>
          <w:divBdr>
            <w:top w:val="none" w:sz="0" w:space="0" w:color="auto"/>
            <w:left w:val="none" w:sz="0" w:space="0" w:color="auto"/>
            <w:bottom w:val="none" w:sz="0" w:space="0" w:color="auto"/>
            <w:right w:val="none" w:sz="0" w:space="0" w:color="auto"/>
          </w:divBdr>
          <w:divsChild>
            <w:div w:id="11423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4338">
      <w:bodyDiv w:val="1"/>
      <w:marLeft w:val="0"/>
      <w:marRight w:val="0"/>
      <w:marTop w:val="0"/>
      <w:marBottom w:val="0"/>
      <w:divBdr>
        <w:top w:val="none" w:sz="0" w:space="0" w:color="auto"/>
        <w:left w:val="none" w:sz="0" w:space="0" w:color="auto"/>
        <w:bottom w:val="none" w:sz="0" w:space="0" w:color="auto"/>
        <w:right w:val="none" w:sz="0" w:space="0" w:color="auto"/>
      </w:divBdr>
    </w:div>
    <w:div w:id="1018392468">
      <w:bodyDiv w:val="1"/>
      <w:marLeft w:val="0"/>
      <w:marRight w:val="0"/>
      <w:marTop w:val="0"/>
      <w:marBottom w:val="0"/>
      <w:divBdr>
        <w:top w:val="none" w:sz="0" w:space="0" w:color="auto"/>
        <w:left w:val="none" w:sz="0" w:space="0" w:color="auto"/>
        <w:bottom w:val="none" w:sz="0" w:space="0" w:color="auto"/>
        <w:right w:val="none" w:sz="0" w:space="0" w:color="auto"/>
      </w:divBdr>
      <w:divsChild>
        <w:div w:id="1817723490">
          <w:marLeft w:val="0"/>
          <w:marRight w:val="0"/>
          <w:marTop w:val="0"/>
          <w:marBottom w:val="0"/>
          <w:divBdr>
            <w:top w:val="none" w:sz="0" w:space="0" w:color="auto"/>
            <w:left w:val="none" w:sz="0" w:space="0" w:color="auto"/>
            <w:bottom w:val="none" w:sz="0" w:space="0" w:color="auto"/>
            <w:right w:val="none" w:sz="0" w:space="0" w:color="auto"/>
          </w:divBdr>
        </w:div>
      </w:divsChild>
    </w:div>
    <w:div w:id="1024938272">
      <w:bodyDiv w:val="1"/>
      <w:marLeft w:val="0"/>
      <w:marRight w:val="0"/>
      <w:marTop w:val="0"/>
      <w:marBottom w:val="0"/>
      <w:divBdr>
        <w:top w:val="none" w:sz="0" w:space="0" w:color="auto"/>
        <w:left w:val="none" w:sz="0" w:space="0" w:color="auto"/>
        <w:bottom w:val="none" w:sz="0" w:space="0" w:color="auto"/>
        <w:right w:val="none" w:sz="0" w:space="0" w:color="auto"/>
      </w:divBdr>
    </w:div>
    <w:div w:id="1050953706">
      <w:bodyDiv w:val="1"/>
      <w:marLeft w:val="0"/>
      <w:marRight w:val="0"/>
      <w:marTop w:val="0"/>
      <w:marBottom w:val="0"/>
      <w:divBdr>
        <w:top w:val="none" w:sz="0" w:space="0" w:color="auto"/>
        <w:left w:val="none" w:sz="0" w:space="0" w:color="auto"/>
        <w:bottom w:val="none" w:sz="0" w:space="0" w:color="auto"/>
        <w:right w:val="none" w:sz="0" w:space="0" w:color="auto"/>
      </w:divBdr>
      <w:divsChild>
        <w:div w:id="1895851267">
          <w:marLeft w:val="0"/>
          <w:marRight w:val="0"/>
          <w:marTop w:val="0"/>
          <w:marBottom w:val="0"/>
          <w:divBdr>
            <w:top w:val="none" w:sz="0" w:space="0" w:color="auto"/>
            <w:left w:val="none" w:sz="0" w:space="0" w:color="auto"/>
            <w:bottom w:val="none" w:sz="0" w:space="0" w:color="auto"/>
            <w:right w:val="none" w:sz="0" w:space="0" w:color="auto"/>
          </w:divBdr>
          <w:divsChild>
            <w:div w:id="1616671213">
              <w:marLeft w:val="0"/>
              <w:marRight w:val="0"/>
              <w:marTop w:val="0"/>
              <w:marBottom w:val="0"/>
              <w:divBdr>
                <w:top w:val="none" w:sz="0" w:space="0" w:color="auto"/>
                <w:left w:val="none" w:sz="0" w:space="0" w:color="auto"/>
                <w:bottom w:val="none" w:sz="0" w:space="0" w:color="auto"/>
                <w:right w:val="none" w:sz="0" w:space="0" w:color="auto"/>
              </w:divBdr>
            </w:div>
            <w:div w:id="442379266">
              <w:marLeft w:val="0"/>
              <w:marRight w:val="0"/>
              <w:marTop w:val="0"/>
              <w:marBottom w:val="0"/>
              <w:divBdr>
                <w:top w:val="none" w:sz="0" w:space="0" w:color="auto"/>
                <w:left w:val="none" w:sz="0" w:space="0" w:color="auto"/>
                <w:bottom w:val="none" w:sz="0" w:space="0" w:color="auto"/>
                <w:right w:val="none" w:sz="0" w:space="0" w:color="auto"/>
              </w:divBdr>
              <w:divsChild>
                <w:div w:id="1329213654">
                  <w:marLeft w:val="0"/>
                  <w:marRight w:val="0"/>
                  <w:marTop w:val="0"/>
                  <w:marBottom w:val="0"/>
                  <w:divBdr>
                    <w:top w:val="none" w:sz="0" w:space="0" w:color="auto"/>
                    <w:left w:val="none" w:sz="0" w:space="0" w:color="auto"/>
                    <w:bottom w:val="none" w:sz="0" w:space="0" w:color="auto"/>
                    <w:right w:val="none" w:sz="0" w:space="0" w:color="auto"/>
                  </w:divBdr>
                  <w:divsChild>
                    <w:div w:id="12413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881">
              <w:marLeft w:val="0"/>
              <w:marRight w:val="0"/>
              <w:marTop w:val="0"/>
              <w:marBottom w:val="0"/>
              <w:divBdr>
                <w:top w:val="none" w:sz="0" w:space="0" w:color="auto"/>
                <w:left w:val="none" w:sz="0" w:space="0" w:color="auto"/>
                <w:bottom w:val="none" w:sz="0" w:space="0" w:color="auto"/>
                <w:right w:val="none" w:sz="0" w:space="0" w:color="auto"/>
              </w:divBdr>
              <w:divsChild>
                <w:div w:id="1347633832">
                  <w:marLeft w:val="0"/>
                  <w:marRight w:val="0"/>
                  <w:marTop w:val="0"/>
                  <w:marBottom w:val="0"/>
                  <w:divBdr>
                    <w:top w:val="none" w:sz="0" w:space="0" w:color="auto"/>
                    <w:left w:val="none" w:sz="0" w:space="0" w:color="auto"/>
                    <w:bottom w:val="none" w:sz="0" w:space="0" w:color="auto"/>
                    <w:right w:val="none" w:sz="0" w:space="0" w:color="auto"/>
                  </w:divBdr>
                  <w:divsChild>
                    <w:div w:id="16318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5748">
              <w:marLeft w:val="0"/>
              <w:marRight w:val="0"/>
              <w:marTop w:val="0"/>
              <w:marBottom w:val="0"/>
              <w:divBdr>
                <w:top w:val="none" w:sz="0" w:space="0" w:color="auto"/>
                <w:left w:val="none" w:sz="0" w:space="0" w:color="auto"/>
                <w:bottom w:val="none" w:sz="0" w:space="0" w:color="auto"/>
                <w:right w:val="none" w:sz="0" w:space="0" w:color="auto"/>
              </w:divBdr>
              <w:divsChild>
                <w:div w:id="1846359705">
                  <w:marLeft w:val="0"/>
                  <w:marRight w:val="0"/>
                  <w:marTop w:val="0"/>
                  <w:marBottom w:val="0"/>
                  <w:divBdr>
                    <w:top w:val="none" w:sz="0" w:space="0" w:color="auto"/>
                    <w:left w:val="none" w:sz="0" w:space="0" w:color="auto"/>
                    <w:bottom w:val="none" w:sz="0" w:space="0" w:color="auto"/>
                    <w:right w:val="none" w:sz="0" w:space="0" w:color="auto"/>
                  </w:divBdr>
                  <w:divsChild>
                    <w:div w:id="15253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5598">
              <w:marLeft w:val="0"/>
              <w:marRight w:val="0"/>
              <w:marTop w:val="0"/>
              <w:marBottom w:val="0"/>
              <w:divBdr>
                <w:top w:val="none" w:sz="0" w:space="0" w:color="auto"/>
                <w:left w:val="none" w:sz="0" w:space="0" w:color="auto"/>
                <w:bottom w:val="none" w:sz="0" w:space="0" w:color="auto"/>
                <w:right w:val="none" w:sz="0" w:space="0" w:color="auto"/>
              </w:divBdr>
              <w:divsChild>
                <w:div w:id="168565699">
                  <w:marLeft w:val="0"/>
                  <w:marRight w:val="0"/>
                  <w:marTop w:val="0"/>
                  <w:marBottom w:val="0"/>
                  <w:divBdr>
                    <w:top w:val="none" w:sz="0" w:space="0" w:color="auto"/>
                    <w:left w:val="none" w:sz="0" w:space="0" w:color="auto"/>
                    <w:bottom w:val="none" w:sz="0" w:space="0" w:color="auto"/>
                    <w:right w:val="none" w:sz="0" w:space="0" w:color="auto"/>
                  </w:divBdr>
                </w:div>
              </w:divsChild>
            </w:div>
            <w:div w:id="17598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412">
      <w:bodyDiv w:val="1"/>
      <w:marLeft w:val="0"/>
      <w:marRight w:val="0"/>
      <w:marTop w:val="0"/>
      <w:marBottom w:val="0"/>
      <w:divBdr>
        <w:top w:val="none" w:sz="0" w:space="0" w:color="auto"/>
        <w:left w:val="none" w:sz="0" w:space="0" w:color="auto"/>
        <w:bottom w:val="none" w:sz="0" w:space="0" w:color="auto"/>
        <w:right w:val="none" w:sz="0" w:space="0" w:color="auto"/>
      </w:divBdr>
      <w:divsChild>
        <w:div w:id="1477457508">
          <w:marLeft w:val="0"/>
          <w:marRight w:val="0"/>
          <w:marTop w:val="0"/>
          <w:marBottom w:val="0"/>
          <w:divBdr>
            <w:top w:val="none" w:sz="0" w:space="0" w:color="auto"/>
            <w:left w:val="none" w:sz="0" w:space="0" w:color="auto"/>
            <w:bottom w:val="none" w:sz="0" w:space="0" w:color="auto"/>
            <w:right w:val="none" w:sz="0" w:space="0" w:color="auto"/>
          </w:divBdr>
        </w:div>
      </w:divsChild>
    </w:div>
    <w:div w:id="1092317278">
      <w:bodyDiv w:val="1"/>
      <w:marLeft w:val="0"/>
      <w:marRight w:val="0"/>
      <w:marTop w:val="0"/>
      <w:marBottom w:val="0"/>
      <w:divBdr>
        <w:top w:val="none" w:sz="0" w:space="0" w:color="auto"/>
        <w:left w:val="none" w:sz="0" w:space="0" w:color="auto"/>
        <w:bottom w:val="none" w:sz="0" w:space="0" w:color="auto"/>
        <w:right w:val="none" w:sz="0" w:space="0" w:color="auto"/>
      </w:divBdr>
    </w:div>
    <w:div w:id="1134325093">
      <w:bodyDiv w:val="1"/>
      <w:marLeft w:val="0"/>
      <w:marRight w:val="0"/>
      <w:marTop w:val="0"/>
      <w:marBottom w:val="0"/>
      <w:divBdr>
        <w:top w:val="none" w:sz="0" w:space="0" w:color="auto"/>
        <w:left w:val="none" w:sz="0" w:space="0" w:color="auto"/>
        <w:bottom w:val="none" w:sz="0" w:space="0" w:color="auto"/>
        <w:right w:val="none" w:sz="0" w:space="0" w:color="auto"/>
      </w:divBdr>
      <w:divsChild>
        <w:div w:id="446435358">
          <w:marLeft w:val="0"/>
          <w:marRight w:val="0"/>
          <w:marTop w:val="0"/>
          <w:marBottom w:val="0"/>
          <w:divBdr>
            <w:top w:val="none" w:sz="0" w:space="0" w:color="auto"/>
            <w:left w:val="none" w:sz="0" w:space="0" w:color="auto"/>
            <w:bottom w:val="none" w:sz="0" w:space="0" w:color="auto"/>
            <w:right w:val="none" w:sz="0" w:space="0" w:color="auto"/>
          </w:divBdr>
        </w:div>
        <w:div w:id="1815835704">
          <w:marLeft w:val="0"/>
          <w:marRight w:val="0"/>
          <w:marTop w:val="0"/>
          <w:marBottom w:val="0"/>
          <w:divBdr>
            <w:top w:val="none" w:sz="0" w:space="0" w:color="auto"/>
            <w:left w:val="none" w:sz="0" w:space="0" w:color="auto"/>
            <w:bottom w:val="none" w:sz="0" w:space="0" w:color="auto"/>
            <w:right w:val="none" w:sz="0" w:space="0" w:color="auto"/>
          </w:divBdr>
        </w:div>
      </w:divsChild>
    </w:div>
    <w:div w:id="1176647780">
      <w:bodyDiv w:val="1"/>
      <w:marLeft w:val="0"/>
      <w:marRight w:val="0"/>
      <w:marTop w:val="0"/>
      <w:marBottom w:val="0"/>
      <w:divBdr>
        <w:top w:val="none" w:sz="0" w:space="0" w:color="auto"/>
        <w:left w:val="none" w:sz="0" w:space="0" w:color="auto"/>
        <w:bottom w:val="none" w:sz="0" w:space="0" w:color="auto"/>
        <w:right w:val="none" w:sz="0" w:space="0" w:color="auto"/>
      </w:divBdr>
    </w:div>
    <w:div w:id="1257208775">
      <w:bodyDiv w:val="1"/>
      <w:marLeft w:val="0"/>
      <w:marRight w:val="0"/>
      <w:marTop w:val="0"/>
      <w:marBottom w:val="0"/>
      <w:divBdr>
        <w:top w:val="none" w:sz="0" w:space="0" w:color="auto"/>
        <w:left w:val="none" w:sz="0" w:space="0" w:color="auto"/>
        <w:bottom w:val="none" w:sz="0" w:space="0" w:color="auto"/>
        <w:right w:val="none" w:sz="0" w:space="0" w:color="auto"/>
      </w:divBdr>
      <w:divsChild>
        <w:div w:id="1499223828">
          <w:marLeft w:val="0"/>
          <w:marRight w:val="0"/>
          <w:marTop w:val="0"/>
          <w:marBottom w:val="0"/>
          <w:divBdr>
            <w:top w:val="none" w:sz="0" w:space="0" w:color="auto"/>
            <w:left w:val="none" w:sz="0" w:space="0" w:color="auto"/>
            <w:bottom w:val="none" w:sz="0" w:space="0" w:color="auto"/>
            <w:right w:val="none" w:sz="0" w:space="0" w:color="auto"/>
          </w:divBdr>
          <w:divsChild>
            <w:div w:id="2078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759">
      <w:bodyDiv w:val="1"/>
      <w:marLeft w:val="0"/>
      <w:marRight w:val="0"/>
      <w:marTop w:val="0"/>
      <w:marBottom w:val="0"/>
      <w:divBdr>
        <w:top w:val="none" w:sz="0" w:space="0" w:color="auto"/>
        <w:left w:val="none" w:sz="0" w:space="0" w:color="auto"/>
        <w:bottom w:val="none" w:sz="0" w:space="0" w:color="auto"/>
        <w:right w:val="none" w:sz="0" w:space="0" w:color="auto"/>
      </w:divBdr>
      <w:divsChild>
        <w:div w:id="2043313006">
          <w:marLeft w:val="0"/>
          <w:marRight w:val="0"/>
          <w:marTop w:val="0"/>
          <w:marBottom w:val="0"/>
          <w:divBdr>
            <w:top w:val="none" w:sz="0" w:space="0" w:color="auto"/>
            <w:left w:val="none" w:sz="0" w:space="0" w:color="auto"/>
            <w:bottom w:val="none" w:sz="0" w:space="0" w:color="auto"/>
            <w:right w:val="none" w:sz="0" w:space="0" w:color="auto"/>
          </w:divBdr>
        </w:div>
      </w:divsChild>
    </w:div>
    <w:div w:id="1294675349">
      <w:bodyDiv w:val="1"/>
      <w:marLeft w:val="0"/>
      <w:marRight w:val="0"/>
      <w:marTop w:val="0"/>
      <w:marBottom w:val="0"/>
      <w:divBdr>
        <w:top w:val="none" w:sz="0" w:space="0" w:color="auto"/>
        <w:left w:val="none" w:sz="0" w:space="0" w:color="auto"/>
        <w:bottom w:val="none" w:sz="0" w:space="0" w:color="auto"/>
        <w:right w:val="none" w:sz="0" w:space="0" w:color="auto"/>
      </w:divBdr>
      <w:divsChild>
        <w:div w:id="838033937">
          <w:marLeft w:val="0"/>
          <w:marRight w:val="0"/>
          <w:marTop w:val="0"/>
          <w:marBottom w:val="0"/>
          <w:divBdr>
            <w:top w:val="none" w:sz="0" w:space="0" w:color="auto"/>
            <w:left w:val="none" w:sz="0" w:space="0" w:color="auto"/>
            <w:bottom w:val="none" w:sz="0" w:space="0" w:color="auto"/>
            <w:right w:val="none" w:sz="0" w:space="0" w:color="auto"/>
          </w:divBdr>
          <w:divsChild>
            <w:div w:id="1366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84">
      <w:bodyDiv w:val="1"/>
      <w:marLeft w:val="0"/>
      <w:marRight w:val="0"/>
      <w:marTop w:val="0"/>
      <w:marBottom w:val="0"/>
      <w:divBdr>
        <w:top w:val="none" w:sz="0" w:space="0" w:color="auto"/>
        <w:left w:val="none" w:sz="0" w:space="0" w:color="auto"/>
        <w:bottom w:val="none" w:sz="0" w:space="0" w:color="auto"/>
        <w:right w:val="none" w:sz="0" w:space="0" w:color="auto"/>
      </w:divBdr>
    </w:div>
    <w:div w:id="1422332061">
      <w:bodyDiv w:val="1"/>
      <w:marLeft w:val="0"/>
      <w:marRight w:val="0"/>
      <w:marTop w:val="0"/>
      <w:marBottom w:val="0"/>
      <w:divBdr>
        <w:top w:val="none" w:sz="0" w:space="0" w:color="auto"/>
        <w:left w:val="none" w:sz="0" w:space="0" w:color="auto"/>
        <w:bottom w:val="none" w:sz="0" w:space="0" w:color="auto"/>
        <w:right w:val="none" w:sz="0" w:space="0" w:color="auto"/>
      </w:divBdr>
      <w:divsChild>
        <w:div w:id="1301183959">
          <w:marLeft w:val="0"/>
          <w:marRight w:val="0"/>
          <w:marTop w:val="0"/>
          <w:marBottom w:val="0"/>
          <w:divBdr>
            <w:top w:val="none" w:sz="0" w:space="0" w:color="auto"/>
            <w:left w:val="none" w:sz="0" w:space="0" w:color="auto"/>
            <w:bottom w:val="none" w:sz="0" w:space="0" w:color="auto"/>
            <w:right w:val="none" w:sz="0" w:space="0" w:color="auto"/>
          </w:divBdr>
        </w:div>
      </w:divsChild>
    </w:div>
    <w:div w:id="1468429813">
      <w:bodyDiv w:val="1"/>
      <w:marLeft w:val="0"/>
      <w:marRight w:val="0"/>
      <w:marTop w:val="0"/>
      <w:marBottom w:val="0"/>
      <w:divBdr>
        <w:top w:val="none" w:sz="0" w:space="0" w:color="auto"/>
        <w:left w:val="none" w:sz="0" w:space="0" w:color="auto"/>
        <w:bottom w:val="none" w:sz="0" w:space="0" w:color="auto"/>
        <w:right w:val="none" w:sz="0" w:space="0" w:color="auto"/>
      </w:divBdr>
      <w:divsChild>
        <w:div w:id="1200782270">
          <w:marLeft w:val="0"/>
          <w:marRight w:val="0"/>
          <w:marTop w:val="0"/>
          <w:marBottom w:val="0"/>
          <w:divBdr>
            <w:top w:val="none" w:sz="0" w:space="0" w:color="auto"/>
            <w:left w:val="none" w:sz="0" w:space="0" w:color="auto"/>
            <w:bottom w:val="none" w:sz="0" w:space="0" w:color="auto"/>
            <w:right w:val="none" w:sz="0" w:space="0" w:color="auto"/>
          </w:divBdr>
          <w:divsChild>
            <w:div w:id="20259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367">
      <w:bodyDiv w:val="1"/>
      <w:marLeft w:val="0"/>
      <w:marRight w:val="0"/>
      <w:marTop w:val="0"/>
      <w:marBottom w:val="0"/>
      <w:divBdr>
        <w:top w:val="none" w:sz="0" w:space="0" w:color="auto"/>
        <w:left w:val="none" w:sz="0" w:space="0" w:color="auto"/>
        <w:bottom w:val="none" w:sz="0" w:space="0" w:color="auto"/>
        <w:right w:val="none" w:sz="0" w:space="0" w:color="auto"/>
      </w:divBdr>
      <w:divsChild>
        <w:div w:id="2085446025">
          <w:marLeft w:val="0"/>
          <w:marRight w:val="0"/>
          <w:marTop w:val="0"/>
          <w:marBottom w:val="0"/>
          <w:divBdr>
            <w:top w:val="none" w:sz="0" w:space="0" w:color="auto"/>
            <w:left w:val="none" w:sz="0" w:space="0" w:color="auto"/>
            <w:bottom w:val="none" w:sz="0" w:space="0" w:color="auto"/>
            <w:right w:val="none" w:sz="0" w:space="0" w:color="auto"/>
          </w:divBdr>
          <w:divsChild>
            <w:div w:id="1943687797">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478254709">
      <w:bodyDiv w:val="1"/>
      <w:marLeft w:val="0"/>
      <w:marRight w:val="0"/>
      <w:marTop w:val="0"/>
      <w:marBottom w:val="0"/>
      <w:divBdr>
        <w:top w:val="none" w:sz="0" w:space="0" w:color="auto"/>
        <w:left w:val="none" w:sz="0" w:space="0" w:color="auto"/>
        <w:bottom w:val="none" w:sz="0" w:space="0" w:color="auto"/>
        <w:right w:val="none" w:sz="0" w:space="0" w:color="auto"/>
      </w:divBdr>
      <w:divsChild>
        <w:div w:id="376003566">
          <w:marLeft w:val="0"/>
          <w:marRight w:val="0"/>
          <w:marTop w:val="0"/>
          <w:marBottom w:val="0"/>
          <w:divBdr>
            <w:top w:val="none" w:sz="0" w:space="0" w:color="auto"/>
            <w:left w:val="none" w:sz="0" w:space="0" w:color="auto"/>
            <w:bottom w:val="none" w:sz="0" w:space="0" w:color="auto"/>
            <w:right w:val="none" w:sz="0" w:space="0" w:color="auto"/>
          </w:divBdr>
          <w:divsChild>
            <w:div w:id="880554878">
              <w:marLeft w:val="0"/>
              <w:marRight w:val="0"/>
              <w:marTop w:val="0"/>
              <w:marBottom w:val="0"/>
              <w:divBdr>
                <w:top w:val="none" w:sz="0" w:space="0" w:color="auto"/>
                <w:left w:val="none" w:sz="0" w:space="0" w:color="auto"/>
                <w:bottom w:val="none" w:sz="0" w:space="0" w:color="auto"/>
                <w:right w:val="none" w:sz="0" w:space="0" w:color="auto"/>
              </w:divBdr>
            </w:div>
            <w:div w:id="1727605391">
              <w:marLeft w:val="0"/>
              <w:marRight w:val="0"/>
              <w:marTop w:val="0"/>
              <w:marBottom w:val="0"/>
              <w:divBdr>
                <w:top w:val="none" w:sz="0" w:space="0" w:color="auto"/>
                <w:left w:val="none" w:sz="0" w:space="0" w:color="auto"/>
                <w:bottom w:val="none" w:sz="0" w:space="0" w:color="auto"/>
                <w:right w:val="none" w:sz="0" w:space="0" w:color="auto"/>
              </w:divBdr>
            </w:div>
            <w:div w:id="1493061047">
              <w:marLeft w:val="0"/>
              <w:marRight w:val="0"/>
              <w:marTop w:val="0"/>
              <w:marBottom w:val="0"/>
              <w:divBdr>
                <w:top w:val="none" w:sz="0" w:space="0" w:color="auto"/>
                <w:left w:val="none" w:sz="0" w:space="0" w:color="auto"/>
                <w:bottom w:val="none" w:sz="0" w:space="0" w:color="auto"/>
                <w:right w:val="none" w:sz="0" w:space="0" w:color="auto"/>
              </w:divBdr>
            </w:div>
            <w:div w:id="15597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776">
      <w:bodyDiv w:val="1"/>
      <w:marLeft w:val="0"/>
      <w:marRight w:val="0"/>
      <w:marTop w:val="0"/>
      <w:marBottom w:val="0"/>
      <w:divBdr>
        <w:top w:val="none" w:sz="0" w:space="0" w:color="auto"/>
        <w:left w:val="none" w:sz="0" w:space="0" w:color="auto"/>
        <w:bottom w:val="none" w:sz="0" w:space="0" w:color="auto"/>
        <w:right w:val="none" w:sz="0" w:space="0" w:color="auto"/>
      </w:divBdr>
    </w:div>
    <w:div w:id="1513034357">
      <w:bodyDiv w:val="1"/>
      <w:marLeft w:val="0"/>
      <w:marRight w:val="0"/>
      <w:marTop w:val="0"/>
      <w:marBottom w:val="0"/>
      <w:divBdr>
        <w:top w:val="none" w:sz="0" w:space="0" w:color="auto"/>
        <w:left w:val="none" w:sz="0" w:space="0" w:color="auto"/>
        <w:bottom w:val="none" w:sz="0" w:space="0" w:color="auto"/>
        <w:right w:val="none" w:sz="0" w:space="0" w:color="auto"/>
      </w:divBdr>
      <w:divsChild>
        <w:div w:id="1113210875">
          <w:marLeft w:val="0"/>
          <w:marRight w:val="0"/>
          <w:marTop w:val="0"/>
          <w:marBottom w:val="0"/>
          <w:divBdr>
            <w:top w:val="none" w:sz="0" w:space="0" w:color="auto"/>
            <w:left w:val="none" w:sz="0" w:space="0" w:color="auto"/>
            <w:bottom w:val="none" w:sz="0" w:space="0" w:color="auto"/>
            <w:right w:val="none" w:sz="0" w:space="0" w:color="auto"/>
          </w:divBdr>
        </w:div>
        <w:div w:id="612128005">
          <w:marLeft w:val="0"/>
          <w:marRight w:val="0"/>
          <w:marTop w:val="0"/>
          <w:marBottom w:val="0"/>
          <w:divBdr>
            <w:top w:val="none" w:sz="0" w:space="0" w:color="auto"/>
            <w:left w:val="none" w:sz="0" w:space="0" w:color="auto"/>
            <w:bottom w:val="none" w:sz="0" w:space="0" w:color="auto"/>
            <w:right w:val="none" w:sz="0" w:space="0" w:color="auto"/>
          </w:divBdr>
        </w:div>
        <w:div w:id="968777473">
          <w:marLeft w:val="0"/>
          <w:marRight w:val="0"/>
          <w:marTop w:val="0"/>
          <w:marBottom w:val="0"/>
          <w:divBdr>
            <w:top w:val="none" w:sz="0" w:space="0" w:color="auto"/>
            <w:left w:val="none" w:sz="0" w:space="0" w:color="auto"/>
            <w:bottom w:val="none" w:sz="0" w:space="0" w:color="auto"/>
            <w:right w:val="none" w:sz="0" w:space="0" w:color="auto"/>
          </w:divBdr>
        </w:div>
      </w:divsChild>
    </w:div>
    <w:div w:id="1550218575">
      <w:bodyDiv w:val="1"/>
      <w:marLeft w:val="0"/>
      <w:marRight w:val="0"/>
      <w:marTop w:val="0"/>
      <w:marBottom w:val="0"/>
      <w:divBdr>
        <w:top w:val="none" w:sz="0" w:space="0" w:color="auto"/>
        <w:left w:val="none" w:sz="0" w:space="0" w:color="auto"/>
        <w:bottom w:val="none" w:sz="0" w:space="0" w:color="auto"/>
        <w:right w:val="none" w:sz="0" w:space="0" w:color="auto"/>
      </w:divBdr>
      <w:divsChild>
        <w:div w:id="1129278661">
          <w:marLeft w:val="0"/>
          <w:marRight w:val="0"/>
          <w:marTop w:val="0"/>
          <w:marBottom w:val="0"/>
          <w:divBdr>
            <w:top w:val="none" w:sz="0" w:space="0" w:color="auto"/>
            <w:left w:val="none" w:sz="0" w:space="0" w:color="auto"/>
            <w:bottom w:val="none" w:sz="0" w:space="0" w:color="auto"/>
            <w:right w:val="none" w:sz="0" w:space="0" w:color="auto"/>
          </w:divBdr>
        </w:div>
      </w:divsChild>
    </w:div>
    <w:div w:id="1576012943">
      <w:bodyDiv w:val="1"/>
      <w:marLeft w:val="0"/>
      <w:marRight w:val="0"/>
      <w:marTop w:val="0"/>
      <w:marBottom w:val="0"/>
      <w:divBdr>
        <w:top w:val="none" w:sz="0" w:space="0" w:color="auto"/>
        <w:left w:val="none" w:sz="0" w:space="0" w:color="auto"/>
        <w:bottom w:val="none" w:sz="0" w:space="0" w:color="auto"/>
        <w:right w:val="none" w:sz="0" w:space="0" w:color="auto"/>
      </w:divBdr>
      <w:divsChild>
        <w:div w:id="1013411366">
          <w:marLeft w:val="0"/>
          <w:marRight w:val="0"/>
          <w:marTop w:val="0"/>
          <w:marBottom w:val="0"/>
          <w:divBdr>
            <w:top w:val="none" w:sz="0" w:space="0" w:color="auto"/>
            <w:left w:val="none" w:sz="0" w:space="0" w:color="auto"/>
            <w:bottom w:val="none" w:sz="0" w:space="0" w:color="auto"/>
            <w:right w:val="none" w:sz="0" w:space="0" w:color="auto"/>
          </w:divBdr>
          <w:divsChild>
            <w:div w:id="1964578175">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sChild>
    </w:div>
    <w:div w:id="1585409734">
      <w:bodyDiv w:val="1"/>
      <w:marLeft w:val="0"/>
      <w:marRight w:val="0"/>
      <w:marTop w:val="0"/>
      <w:marBottom w:val="0"/>
      <w:divBdr>
        <w:top w:val="none" w:sz="0" w:space="0" w:color="auto"/>
        <w:left w:val="none" w:sz="0" w:space="0" w:color="auto"/>
        <w:bottom w:val="none" w:sz="0" w:space="0" w:color="auto"/>
        <w:right w:val="none" w:sz="0" w:space="0" w:color="auto"/>
      </w:divBdr>
    </w:div>
    <w:div w:id="1595935988">
      <w:bodyDiv w:val="1"/>
      <w:marLeft w:val="0"/>
      <w:marRight w:val="0"/>
      <w:marTop w:val="0"/>
      <w:marBottom w:val="0"/>
      <w:divBdr>
        <w:top w:val="none" w:sz="0" w:space="0" w:color="auto"/>
        <w:left w:val="none" w:sz="0" w:space="0" w:color="auto"/>
        <w:bottom w:val="none" w:sz="0" w:space="0" w:color="auto"/>
        <w:right w:val="none" w:sz="0" w:space="0" w:color="auto"/>
      </w:divBdr>
      <w:divsChild>
        <w:div w:id="360060338">
          <w:marLeft w:val="0"/>
          <w:marRight w:val="0"/>
          <w:marTop w:val="0"/>
          <w:marBottom w:val="0"/>
          <w:divBdr>
            <w:top w:val="none" w:sz="0" w:space="0" w:color="auto"/>
            <w:left w:val="none" w:sz="0" w:space="0" w:color="auto"/>
            <w:bottom w:val="none" w:sz="0" w:space="0" w:color="auto"/>
            <w:right w:val="none" w:sz="0" w:space="0" w:color="auto"/>
          </w:divBdr>
          <w:divsChild>
            <w:div w:id="564485273">
              <w:marLeft w:val="0"/>
              <w:marRight w:val="0"/>
              <w:marTop w:val="0"/>
              <w:marBottom w:val="0"/>
              <w:divBdr>
                <w:top w:val="none" w:sz="0" w:space="0" w:color="auto"/>
                <w:left w:val="none" w:sz="0" w:space="0" w:color="auto"/>
                <w:bottom w:val="none" w:sz="0" w:space="0" w:color="auto"/>
                <w:right w:val="none" w:sz="0" w:space="0" w:color="auto"/>
              </w:divBdr>
            </w:div>
            <w:div w:id="17986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0450">
      <w:bodyDiv w:val="1"/>
      <w:marLeft w:val="0"/>
      <w:marRight w:val="0"/>
      <w:marTop w:val="0"/>
      <w:marBottom w:val="0"/>
      <w:divBdr>
        <w:top w:val="none" w:sz="0" w:space="0" w:color="auto"/>
        <w:left w:val="none" w:sz="0" w:space="0" w:color="auto"/>
        <w:bottom w:val="none" w:sz="0" w:space="0" w:color="auto"/>
        <w:right w:val="none" w:sz="0" w:space="0" w:color="auto"/>
      </w:divBdr>
      <w:divsChild>
        <w:div w:id="2099670740">
          <w:marLeft w:val="0"/>
          <w:marRight w:val="0"/>
          <w:marTop w:val="0"/>
          <w:marBottom w:val="0"/>
          <w:divBdr>
            <w:top w:val="none" w:sz="0" w:space="0" w:color="auto"/>
            <w:left w:val="none" w:sz="0" w:space="0" w:color="auto"/>
            <w:bottom w:val="none" w:sz="0" w:space="0" w:color="auto"/>
            <w:right w:val="none" w:sz="0" w:space="0" w:color="auto"/>
          </w:divBdr>
          <w:divsChild>
            <w:div w:id="393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2902">
      <w:bodyDiv w:val="1"/>
      <w:marLeft w:val="0"/>
      <w:marRight w:val="0"/>
      <w:marTop w:val="0"/>
      <w:marBottom w:val="0"/>
      <w:divBdr>
        <w:top w:val="none" w:sz="0" w:space="0" w:color="auto"/>
        <w:left w:val="none" w:sz="0" w:space="0" w:color="auto"/>
        <w:bottom w:val="none" w:sz="0" w:space="0" w:color="auto"/>
        <w:right w:val="none" w:sz="0" w:space="0" w:color="auto"/>
      </w:divBdr>
    </w:div>
    <w:div w:id="1645816151">
      <w:bodyDiv w:val="1"/>
      <w:marLeft w:val="0"/>
      <w:marRight w:val="0"/>
      <w:marTop w:val="0"/>
      <w:marBottom w:val="0"/>
      <w:divBdr>
        <w:top w:val="none" w:sz="0" w:space="0" w:color="auto"/>
        <w:left w:val="none" w:sz="0" w:space="0" w:color="auto"/>
        <w:bottom w:val="none" w:sz="0" w:space="0" w:color="auto"/>
        <w:right w:val="none" w:sz="0" w:space="0" w:color="auto"/>
      </w:divBdr>
      <w:divsChild>
        <w:div w:id="1407532803">
          <w:marLeft w:val="0"/>
          <w:marRight w:val="0"/>
          <w:marTop w:val="0"/>
          <w:marBottom w:val="0"/>
          <w:divBdr>
            <w:top w:val="none" w:sz="0" w:space="0" w:color="auto"/>
            <w:left w:val="none" w:sz="0" w:space="0" w:color="auto"/>
            <w:bottom w:val="none" w:sz="0" w:space="0" w:color="auto"/>
            <w:right w:val="none" w:sz="0" w:space="0" w:color="auto"/>
          </w:divBdr>
        </w:div>
      </w:divsChild>
    </w:div>
    <w:div w:id="1656030713">
      <w:bodyDiv w:val="1"/>
      <w:marLeft w:val="0"/>
      <w:marRight w:val="0"/>
      <w:marTop w:val="0"/>
      <w:marBottom w:val="0"/>
      <w:divBdr>
        <w:top w:val="none" w:sz="0" w:space="0" w:color="auto"/>
        <w:left w:val="none" w:sz="0" w:space="0" w:color="auto"/>
        <w:bottom w:val="none" w:sz="0" w:space="0" w:color="auto"/>
        <w:right w:val="none" w:sz="0" w:space="0" w:color="auto"/>
      </w:divBdr>
      <w:divsChild>
        <w:div w:id="42140878">
          <w:marLeft w:val="0"/>
          <w:marRight w:val="0"/>
          <w:marTop w:val="0"/>
          <w:marBottom w:val="0"/>
          <w:divBdr>
            <w:top w:val="none" w:sz="0" w:space="0" w:color="auto"/>
            <w:left w:val="none" w:sz="0" w:space="0" w:color="auto"/>
            <w:bottom w:val="none" w:sz="0" w:space="0" w:color="auto"/>
            <w:right w:val="none" w:sz="0" w:space="0" w:color="auto"/>
          </w:divBdr>
        </w:div>
      </w:divsChild>
    </w:div>
    <w:div w:id="1690134341">
      <w:bodyDiv w:val="1"/>
      <w:marLeft w:val="0"/>
      <w:marRight w:val="0"/>
      <w:marTop w:val="0"/>
      <w:marBottom w:val="0"/>
      <w:divBdr>
        <w:top w:val="none" w:sz="0" w:space="0" w:color="auto"/>
        <w:left w:val="none" w:sz="0" w:space="0" w:color="auto"/>
        <w:bottom w:val="none" w:sz="0" w:space="0" w:color="auto"/>
        <w:right w:val="none" w:sz="0" w:space="0" w:color="auto"/>
      </w:divBdr>
      <w:divsChild>
        <w:div w:id="690299530">
          <w:marLeft w:val="0"/>
          <w:marRight w:val="0"/>
          <w:marTop w:val="0"/>
          <w:marBottom w:val="0"/>
          <w:divBdr>
            <w:top w:val="none" w:sz="0" w:space="0" w:color="auto"/>
            <w:left w:val="none" w:sz="0" w:space="0" w:color="auto"/>
            <w:bottom w:val="none" w:sz="0" w:space="0" w:color="auto"/>
            <w:right w:val="none" w:sz="0" w:space="0" w:color="auto"/>
          </w:divBdr>
        </w:div>
        <w:div w:id="508570755">
          <w:marLeft w:val="0"/>
          <w:marRight w:val="0"/>
          <w:marTop w:val="0"/>
          <w:marBottom w:val="0"/>
          <w:divBdr>
            <w:top w:val="none" w:sz="0" w:space="0" w:color="auto"/>
            <w:left w:val="none" w:sz="0" w:space="0" w:color="auto"/>
            <w:bottom w:val="none" w:sz="0" w:space="0" w:color="auto"/>
            <w:right w:val="none" w:sz="0" w:space="0" w:color="auto"/>
          </w:divBdr>
        </w:div>
      </w:divsChild>
    </w:div>
    <w:div w:id="1717242136">
      <w:bodyDiv w:val="1"/>
      <w:marLeft w:val="0"/>
      <w:marRight w:val="0"/>
      <w:marTop w:val="0"/>
      <w:marBottom w:val="0"/>
      <w:divBdr>
        <w:top w:val="none" w:sz="0" w:space="0" w:color="auto"/>
        <w:left w:val="none" w:sz="0" w:space="0" w:color="auto"/>
        <w:bottom w:val="none" w:sz="0" w:space="0" w:color="auto"/>
        <w:right w:val="none" w:sz="0" w:space="0" w:color="auto"/>
      </w:divBdr>
      <w:divsChild>
        <w:div w:id="97025239">
          <w:marLeft w:val="0"/>
          <w:marRight w:val="0"/>
          <w:marTop w:val="0"/>
          <w:marBottom w:val="0"/>
          <w:divBdr>
            <w:top w:val="none" w:sz="0" w:space="0" w:color="auto"/>
            <w:left w:val="none" w:sz="0" w:space="0" w:color="auto"/>
            <w:bottom w:val="none" w:sz="0" w:space="0" w:color="auto"/>
            <w:right w:val="none" w:sz="0" w:space="0" w:color="auto"/>
          </w:divBdr>
        </w:div>
      </w:divsChild>
    </w:div>
    <w:div w:id="1779449883">
      <w:bodyDiv w:val="1"/>
      <w:marLeft w:val="0"/>
      <w:marRight w:val="0"/>
      <w:marTop w:val="0"/>
      <w:marBottom w:val="0"/>
      <w:divBdr>
        <w:top w:val="none" w:sz="0" w:space="0" w:color="auto"/>
        <w:left w:val="none" w:sz="0" w:space="0" w:color="auto"/>
        <w:bottom w:val="none" w:sz="0" w:space="0" w:color="auto"/>
        <w:right w:val="none" w:sz="0" w:space="0" w:color="auto"/>
      </w:divBdr>
    </w:div>
    <w:div w:id="1787043421">
      <w:bodyDiv w:val="1"/>
      <w:marLeft w:val="0"/>
      <w:marRight w:val="0"/>
      <w:marTop w:val="0"/>
      <w:marBottom w:val="0"/>
      <w:divBdr>
        <w:top w:val="none" w:sz="0" w:space="0" w:color="auto"/>
        <w:left w:val="none" w:sz="0" w:space="0" w:color="auto"/>
        <w:bottom w:val="none" w:sz="0" w:space="0" w:color="auto"/>
        <w:right w:val="none" w:sz="0" w:space="0" w:color="auto"/>
      </w:divBdr>
    </w:div>
    <w:div w:id="1801143254">
      <w:bodyDiv w:val="1"/>
      <w:marLeft w:val="0"/>
      <w:marRight w:val="0"/>
      <w:marTop w:val="0"/>
      <w:marBottom w:val="0"/>
      <w:divBdr>
        <w:top w:val="none" w:sz="0" w:space="0" w:color="auto"/>
        <w:left w:val="none" w:sz="0" w:space="0" w:color="auto"/>
        <w:bottom w:val="none" w:sz="0" w:space="0" w:color="auto"/>
        <w:right w:val="none" w:sz="0" w:space="0" w:color="auto"/>
      </w:divBdr>
      <w:divsChild>
        <w:div w:id="1194920596">
          <w:marLeft w:val="0"/>
          <w:marRight w:val="0"/>
          <w:marTop w:val="0"/>
          <w:marBottom w:val="0"/>
          <w:divBdr>
            <w:top w:val="none" w:sz="0" w:space="0" w:color="auto"/>
            <w:left w:val="none" w:sz="0" w:space="0" w:color="auto"/>
            <w:bottom w:val="none" w:sz="0" w:space="0" w:color="auto"/>
            <w:right w:val="none" w:sz="0" w:space="0" w:color="auto"/>
          </w:divBdr>
        </w:div>
      </w:divsChild>
    </w:div>
    <w:div w:id="1823571934">
      <w:bodyDiv w:val="1"/>
      <w:marLeft w:val="0"/>
      <w:marRight w:val="0"/>
      <w:marTop w:val="0"/>
      <w:marBottom w:val="0"/>
      <w:divBdr>
        <w:top w:val="none" w:sz="0" w:space="0" w:color="auto"/>
        <w:left w:val="none" w:sz="0" w:space="0" w:color="auto"/>
        <w:bottom w:val="none" w:sz="0" w:space="0" w:color="auto"/>
        <w:right w:val="none" w:sz="0" w:space="0" w:color="auto"/>
      </w:divBdr>
      <w:divsChild>
        <w:div w:id="759060549">
          <w:marLeft w:val="0"/>
          <w:marRight w:val="0"/>
          <w:marTop w:val="0"/>
          <w:marBottom w:val="0"/>
          <w:divBdr>
            <w:top w:val="none" w:sz="0" w:space="0" w:color="auto"/>
            <w:left w:val="none" w:sz="0" w:space="0" w:color="auto"/>
            <w:bottom w:val="none" w:sz="0" w:space="0" w:color="auto"/>
            <w:right w:val="none" w:sz="0" w:space="0" w:color="auto"/>
          </w:divBdr>
          <w:divsChild>
            <w:div w:id="13396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865">
      <w:bodyDiv w:val="1"/>
      <w:marLeft w:val="0"/>
      <w:marRight w:val="0"/>
      <w:marTop w:val="0"/>
      <w:marBottom w:val="0"/>
      <w:divBdr>
        <w:top w:val="none" w:sz="0" w:space="0" w:color="auto"/>
        <w:left w:val="none" w:sz="0" w:space="0" w:color="auto"/>
        <w:bottom w:val="none" w:sz="0" w:space="0" w:color="auto"/>
        <w:right w:val="none" w:sz="0" w:space="0" w:color="auto"/>
      </w:divBdr>
      <w:divsChild>
        <w:div w:id="1879507974">
          <w:marLeft w:val="0"/>
          <w:marRight w:val="0"/>
          <w:marTop w:val="0"/>
          <w:marBottom w:val="0"/>
          <w:divBdr>
            <w:top w:val="none" w:sz="0" w:space="0" w:color="auto"/>
            <w:left w:val="none" w:sz="0" w:space="0" w:color="auto"/>
            <w:bottom w:val="none" w:sz="0" w:space="0" w:color="auto"/>
            <w:right w:val="none" w:sz="0" w:space="0" w:color="auto"/>
          </w:divBdr>
          <w:divsChild>
            <w:div w:id="751708409">
              <w:marLeft w:val="0"/>
              <w:marRight w:val="0"/>
              <w:marTop w:val="0"/>
              <w:marBottom w:val="0"/>
              <w:divBdr>
                <w:top w:val="none" w:sz="0" w:space="0" w:color="auto"/>
                <w:left w:val="none" w:sz="0" w:space="0" w:color="auto"/>
                <w:bottom w:val="none" w:sz="0" w:space="0" w:color="auto"/>
                <w:right w:val="none" w:sz="0" w:space="0" w:color="auto"/>
              </w:divBdr>
              <w:divsChild>
                <w:div w:id="2055886178">
                  <w:marLeft w:val="0"/>
                  <w:marRight w:val="0"/>
                  <w:marTop w:val="0"/>
                  <w:marBottom w:val="0"/>
                  <w:divBdr>
                    <w:top w:val="none" w:sz="0" w:space="0" w:color="auto"/>
                    <w:left w:val="none" w:sz="0" w:space="0" w:color="auto"/>
                    <w:bottom w:val="none" w:sz="0" w:space="0" w:color="auto"/>
                    <w:right w:val="none" w:sz="0" w:space="0" w:color="auto"/>
                  </w:divBdr>
                  <w:divsChild>
                    <w:div w:id="1362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8155">
              <w:marLeft w:val="0"/>
              <w:marRight w:val="0"/>
              <w:marTop w:val="0"/>
              <w:marBottom w:val="0"/>
              <w:divBdr>
                <w:top w:val="none" w:sz="0" w:space="0" w:color="auto"/>
                <w:left w:val="none" w:sz="0" w:space="0" w:color="auto"/>
                <w:bottom w:val="none" w:sz="0" w:space="0" w:color="auto"/>
                <w:right w:val="none" w:sz="0" w:space="0" w:color="auto"/>
              </w:divBdr>
            </w:div>
            <w:div w:id="1709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762">
      <w:bodyDiv w:val="1"/>
      <w:marLeft w:val="0"/>
      <w:marRight w:val="0"/>
      <w:marTop w:val="0"/>
      <w:marBottom w:val="0"/>
      <w:divBdr>
        <w:top w:val="none" w:sz="0" w:space="0" w:color="auto"/>
        <w:left w:val="none" w:sz="0" w:space="0" w:color="auto"/>
        <w:bottom w:val="none" w:sz="0" w:space="0" w:color="auto"/>
        <w:right w:val="none" w:sz="0" w:space="0" w:color="auto"/>
      </w:divBdr>
      <w:divsChild>
        <w:div w:id="861627936">
          <w:marLeft w:val="0"/>
          <w:marRight w:val="0"/>
          <w:marTop w:val="0"/>
          <w:marBottom w:val="0"/>
          <w:divBdr>
            <w:top w:val="none" w:sz="0" w:space="0" w:color="auto"/>
            <w:left w:val="none" w:sz="0" w:space="0" w:color="auto"/>
            <w:bottom w:val="none" w:sz="0" w:space="0" w:color="auto"/>
            <w:right w:val="none" w:sz="0" w:space="0" w:color="auto"/>
          </w:divBdr>
        </w:div>
      </w:divsChild>
    </w:div>
    <w:div w:id="1867474704">
      <w:bodyDiv w:val="1"/>
      <w:marLeft w:val="0"/>
      <w:marRight w:val="0"/>
      <w:marTop w:val="0"/>
      <w:marBottom w:val="0"/>
      <w:divBdr>
        <w:top w:val="none" w:sz="0" w:space="0" w:color="auto"/>
        <w:left w:val="none" w:sz="0" w:space="0" w:color="auto"/>
        <w:bottom w:val="none" w:sz="0" w:space="0" w:color="auto"/>
        <w:right w:val="none" w:sz="0" w:space="0" w:color="auto"/>
      </w:divBdr>
      <w:divsChild>
        <w:div w:id="1010988523">
          <w:marLeft w:val="0"/>
          <w:marRight w:val="0"/>
          <w:marTop w:val="0"/>
          <w:marBottom w:val="0"/>
          <w:divBdr>
            <w:top w:val="none" w:sz="0" w:space="0" w:color="auto"/>
            <w:left w:val="none" w:sz="0" w:space="0" w:color="auto"/>
            <w:bottom w:val="none" w:sz="0" w:space="0" w:color="auto"/>
            <w:right w:val="none" w:sz="0" w:space="0" w:color="auto"/>
          </w:divBdr>
          <w:divsChild>
            <w:div w:id="17717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173">
      <w:bodyDiv w:val="1"/>
      <w:marLeft w:val="0"/>
      <w:marRight w:val="0"/>
      <w:marTop w:val="0"/>
      <w:marBottom w:val="0"/>
      <w:divBdr>
        <w:top w:val="none" w:sz="0" w:space="0" w:color="auto"/>
        <w:left w:val="none" w:sz="0" w:space="0" w:color="auto"/>
        <w:bottom w:val="none" w:sz="0" w:space="0" w:color="auto"/>
        <w:right w:val="none" w:sz="0" w:space="0" w:color="auto"/>
      </w:divBdr>
      <w:divsChild>
        <w:div w:id="776750248">
          <w:marLeft w:val="0"/>
          <w:marRight w:val="0"/>
          <w:marTop w:val="0"/>
          <w:marBottom w:val="0"/>
          <w:divBdr>
            <w:top w:val="none" w:sz="0" w:space="0" w:color="auto"/>
            <w:left w:val="none" w:sz="0" w:space="0" w:color="auto"/>
            <w:bottom w:val="none" w:sz="0" w:space="0" w:color="auto"/>
            <w:right w:val="none" w:sz="0" w:space="0" w:color="auto"/>
          </w:divBdr>
        </w:div>
      </w:divsChild>
    </w:div>
    <w:div w:id="1929994150">
      <w:bodyDiv w:val="1"/>
      <w:marLeft w:val="0"/>
      <w:marRight w:val="0"/>
      <w:marTop w:val="0"/>
      <w:marBottom w:val="0"/>
      <w:divBdr>
        <w:top w:val="none" w:sz="0" w:space="0" w:color="auto"/>
        <w:left w:val="none" w:sz="0" w:space="0" w:color="auto"/>
        <w:bottom w:val="none" w:sz="0" w:space="0" w:color="auto"/>
        <w:right w:val="none" w:sz="0" w:space="0" w:color="auto"/>
      </w:divBdr>
      <w:divsChild>
        <w:div w:id="101608217">
          <w:marLeft w:val="0"/>
          <w:marRight w:val="0"/>
          <w:marTop w:val="0"/>
          <w:marBottom w:val="0"/>
          <w:divBdr>
            <w:top w:val="none" w:sz="0" w:space="0" w:color="auto"/>
            <w:left w:val="none" w:sz="0" w:space="0" w:color="auto"/>
            <w:bottom w:val="none" w:sz="0" w:space="0" w:color="auto"/>
            <w:right w:val="none" w:sz="0" w:space="0" w:color="auto"/>
          </w:divBdr>
        </w:div>
        <w:div w:id="903181716">
          <w:marLeft w:val="0"/>
          <w:marRight w:val="0"/>
          <w:marTop w:val="0"/>
          <w:marBottom w:val="0"/>
          <w:divBdr>
            <w:top w:val="none" w:sz="0" w:space="0" w:color="auto"/>
            <w:left w:val="none" w:sz="0" w:space="0" w:color="auto"/>
            <w:bottom w:val="none" w:sz="0" w:space="0" w:color="auto"/>
            <w:right w:val="none" w:sz="0" w:space="0" w:color="auto"/>
          </w:divBdr>
        </w:div>
        <w:div w:id="1708405196">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1945914677">
      <w:bodyDiv w:val="1"/>
      <w:marLeft w:val="0"/>
      <w:marRight w:val="0"/>
      <w:marTop w:val="0"/>
      <w:marBottom w:val="0"/>
      <w:divBdr>
        <w:top w:val="none" w:sz="0" w:space="0" w:color="auto"/>
        <w:left w:val="none" w:sz="0" w:space="0" w:color="auto"/>
        <w:bottom w:val="none" w:sz="0" w:space="0" w:color="auto"/>
        <w:right w:val="none" w:sz="0" w:space="0" w:color="auto"/>
      </w:divBdr>
      <w:divsChild>
        <w:div w:id="1412046316">
          <w:marLeft w:val="0"/>
          <w:marRight w:val="0"/>
          <w:marTop w:val="0"/>
          <w:marBottom w:val="0"/>
          <w:divBdr>
            <w:top w:val="none" w:sz="0" w:space="0" w:color="auto"/>
            <w:left w:val="none" w:sz="0" w:space="0" w:color="auto"/>
            <w:bottom w:val="none" w:sz="0" w:space="0" w:color="auto"/>
            <w:right w:val="none" w:sz="0" w:space="0" w:color="auto"/>
          </w:divBdr>
        </w:div>
      </w:divsChild>
    </w:div>
    <w:div w:id="1954628828">
      <w:bodyDiv w:val="1"/>
      <w:marLeft w:val="0"/>
      <w:marRight w:val="0"/>
      <w:marTop w:val="0"/>
      <w:marBottom w:val="0"/>
      <w:divBdr>
        <w:top w:val="none" w:sz="0" w:space="0" w:color="auto"/>
        <w:left w:val="none" w:sz="0" w:space="0" w:color="auto"/>
        <w:bottom w:val="none" w:sz="0" w:space="0" w:color="auto"/>
        <w:right w:val="none" w:sz="0" w:space="0" w:color="auto"/>
      </w:divBdr>
      <w:divsChild>
        <w:div w:id="801115717">
          <w:marLeft w:val="0"/>
          <w:marRight w:val="0"/>
          <w:marTop w:val="0"/>
          <w:marBottom w:val="0"/>
          <w:divBdr>
            <w:top w:val="none" w:sz="0" w:space="0" w:color="auto"/>
            <w:left w:val="none" w:sz="0" w:space="0" w:color="auto"/>
            <w:bottom w:val="none" w:sz="0" w:space="0" w:color="auto"/>
            <w:right w:val="none" w:sz="0" w:space="0" w:color="auto"/>
          </w:divBdr>
          <w:divsChild>
            <w:div w:id="2104954386">
              <w:marLeft w:val="0"/>
              <w:marRight w:val="0"/>
              <w:marTop w:val="0"/>
              <w:marBottom w:val="0"/>
              <w:divBdr>
                <w:top w:val="none" w:sz="0" w:space="0" w:color="auto"/>
                <w:left w:val="none" w:sz="0" w:space="0" w:color="auto"/>
                <w:bottom w:val="none" w:sz="0" w:space="0" w:color="auto"/>
                <w:right w:val="none" w:sz="0" w:space="0" w:color="auto"/>
              </w:divBdr>
            </w:div>
            <w:div w:id="276182449">
              <w:marLeft w:val="0"/>
              <w:marRight w:val="0"/>
              <w:marTop w:val="0"/>
              <w:marBottom w:val="0"/>
              <w:divBdr>
                <w:top w:val="none" w:sz="0" w:space="0" w:color="auto"/>
                <w:left w:val="none" w:sz="0" w:space="0" w:color="auto"/>
                <w:bottom w:val="none" w:sz="0" w:space="0" w:color="auto"/>
                <w:right w:val="none" w:sz="0" w:space="0" w:color="auto"/>
              </w:divBdr>
            </w:div>
            <w:div w:id="872422924">
              <w:marLeft w:val="0"/>
              <w:marRight w:val="0"/>
              <w:marTop w:val="0"/>
              <w:marBottom w:val="0"/>
              <w:divBdr>
                <w:top w:val="none" w:sz="0" w:space="0" w:color="auto"/>
                <w:left w:val="none" w:sz="0" w:space="0" w:color="auto"/>
                <w:bottom w:val="none" w:sz="0" w:space="0" w:color="auto"/>
                <w:right w:val="none" w:sz="0" w:space="0" w:color="auto"/>
              </w:divBdr>
              <w:divsChild>
                <w:div w:id="565334820">
                  <w:marLeft w:val="0"/>
                  <w:marRight w:val="0"/>
                  <w:marTop w:val="0"/>
                  <w:marBottom w:val="0"/>
                  <w:divBdr>
                    <w:top w:val="none" w:sz="0" w:space="0" w:color="auto"/>
                    <w:left w:val="none" w:sz="0" w:space="0" w:color="auto"/>
                    <w:bottom w:val="none" w:sz="0" w:space="0" w:color="auto"/>
                    <w:right w:val="none" w:sz="0" w:space="0" w:color="auto"/>
                  </w:divBdr>
                  <w:divsChild>
                    <w:div w:id="14832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3334">
      <w:bodyDiv w:val="1"/>
      <w:marLeft w:val="0"/>
      <w:marRight w:val="0"/>
      <w:marTop w:val="0"/>
      <w:marBottom w:val="0"/>
      <w:divBdr>
        <w:top w:val="none" w:sz="0" w:space="0" w:color="auto"/>
        <w:left w:val="none" w:sz="0" w:space="0" w:color="auto"/>
        <w:bottom w:val="none" w:sz="0" w:space="0" w:color="auto"/>
        <w:right w:val="none" w:sz="0" w:space="0" w:color="auto"/>
      </w:divBdr>
      <w:divsChild>
        <w:div w:id="1692106566">
          <w:marLeft w:val="0"/>
          <w:marRight w:val="0"/>
          <w:marTop w:val="0"/>
          <w:marBottom w:val="0"/>
          <w:divBdr>
            <w:top w:val="none" w:sz="0" w:space="0" w:color="auto"/>
            <w:left w:val="none" w:sz="0" w:space="0" w:color="auto"/>
            <w:bottom w:val="none" w:sz="0" w:space="0" w:color="auto"/>
            <w:right w:val="none" w:sz="0" w:space="0" w:color="auto"/>
          </w:divBdr>
        </w:div>
        <w:div w:id="1186021850">
          <w:marLeft w:val="0"/>
          <w:marRight w:val="0"/>
          <w:marTop w:val="0"/>
          <w:marBottom w:val="0"/>
          <w:divBdr>
            <w:top w:val="none" w:sz="0" w:space="0" w:color="auto"/>
            <w:left w:val="none" w:sz="0" w:space="0" w:color="auto"/>
            <w:bottom w:val="none" w:sz="0" w:space="0" w:color="auto"/>
            <w:right w:val="none" w:sz="0" w:space="0" w:color="auto"/>
          </w:divBdr>
        </w:div>
      </w:divsChild>
    </w:div>
    <w:div w:id="2064135833">
      <w:bodyDiv w:val="1"/>
      <w:marLeft w:val="0"/>
      <w:marRight w:val="0"/>
      <w:marTop w:val="0"/>
      <w:marBottom w:val="0"/>
      <w:divBdr>
        <w:top w:val="none" w:sz="0" w:space="0" w:color="auto"/>
        <w:left w:val="none" w:sz="0" w:space="0" w:color="auto"/>
        <w:bottom w:val="none" w:sz="0" w:space="0" w:color="auto"/>
        <w:right w:val="none" w:sz="0" w:space="0" w:color="auto"/>
      </w:divBdr>
      <w:divsChild>
        <w:div w:id="281889430">
          <w:marLeft w:val="0"/>
          <w:marRight w:val="0"/>
          <w:marTop w:val="0"/>
          <w:marBottom w:val="0"/>
          <w:divBdr>
            <w:top w:val="none" w:sz="0" w:space="0" w:color="auto"/>
            <w:left w:val="none" w:sz="0" w:space="0" w:color="auto"/>
            <w:bottom w:val="none" w:sz="0" w:space="0" w:color="auto"/>
            <w:right w:val="none" w:sz="0" w:space="0" w:color="auto"/>
          </w:divBdr>
        </w:div>
      </w:divsChild>
    </w:div>
    <w:div w:id="2068911546">
      <w:bodyDiv w:val="1"/>
      <w:marLeft w:val="0"/>
      <w:marRight w:val="0"/>
      <w:marTop w:val="0"/>
      <w:marBottom w:val="0"/>
      <w:divBdr>
        <w:top w:val="none" w:sz="0" w:space="0" w:color="auto"/>
        <w:left w:val="none" w:sz="0" w:space="0" w:color="auto"/>
        <w:bottom w:val="none" w:sz="0" w:space="0" w:color="auto"/>
        <w:right w:val="none" w:sz="0" w:space="0" w:color="auto"/>
      </w:divBdr>
      <w:divsChild>
        <w:div w:id="1261136192">
          <w:marLeft w:val="0"/>
          <w:marRight w:val="0"/>
          <w:marTop w:val="0"/>
          <w:marBottom w:val="0"/>
          <w:divBdr>
            <w:top w:val="none" w:sz="0" w:space="0" w:color="auto"/>
            <w:left w:val="none" w:sz="0" w:space="0" w:color="auto"/>
            <w:bottom w:val="none" w:sz="0" w:space="0" w:color="auto"/>
            <w:right w:val="none" w:sz="0" w:space="0" w:color="auto"/>
          </w:divBdr>
          <w:divsChild>
            <w:div w:id="823156608">
              <w:marLeft w:val="0"/>
              <w:marRight w:val="0"/>
              <w:marTop w:val="0"/>
              <w:marBottom w:val="0"/>
              <w:divBdr>
                <w:top w:val="none" w:sz="0" w:space="0" w:color="auto"/>
                <w:left w:val="none" w:sz="0" w:space="0" w:color="auto"/>
                <w:bottom w:val="none" w:sz="0" w:space="0" w:color="auto"/>
                <w:right w:val="none" w:sz="0" w:space="0" w:color="auto"/>
              </w:divBdr>
            </w:div>
          </w:divsChild>
        </w:div>
        <w:div w:id="1406341608">
          <w:marLeft w:val="0"/>
          <w:marRight w:val="0"/>
          <w:marTop w:val="0"/>
          <w:marBottom w:val="0"/>
          <w:divBdr>
            <w:top w:val="none" w:sz="0" w:space="0" w:color="auto"/>
            <w:left w:val="none" w:sz="0" w:space="0" w:color="auto"/>
            <w:bottom w:val="none" w:sz="0" w:space="0" w:color="auto"/>
            <w:right w:val="none" w:sz="0" w:space="0" w:color="auto"/>
          </w:divBdr>
        </w:div>
      </w:divsChild>
    </w:div>
    <w:div w:id="2124879507">
      <w:bodyDiv w:val="1"/>
      <w:marLeft w:val="0"/>
      <w:marRight w:val="0"/>
      <w:marTop w:val="0"/>
      <w:marBottom w:val="0"/>
      <w:divBdr>
        <w:top w:val="none" w:sz="0" w:space="0" w:color="auto"/>
        <w:left w:val="none" w:sz="0" w:space="0" w:color="auto"/>
        <w:bottom w:val="none" w:sz="0" w:space="0" w:color="auto"/>
        <w:right w:val="none" w:sz="0" w:space="0" w:color="auto"/>
      </w:divBdr>
      <w:divsChild>
        <w:div w:id="838350165">
          <w:marLeft w:val="0"/>
          <w:marRight w:val="0"/>
          <w:marTop w:val="0"/>
          <w:marBottom w:val="0"/>
          <w:divBdr>
            <w:top w:val="none" w:sz="0" w:space="0" w:color="auto"/>
            <w:left w:val="none" w:sz="0" w:space="0" w:color="auto"/>
            <w:bottom w:val="none" w:sz="0" w:space="0" w:color="auto"/>
            <w:right w:val="none" w:sz="0" w:space="0" w:color="auto"/>
          </w:divBdr>
        </w:div>
        <w:div w:id="640237046">
          <w:marLeft w:val="0"/>
          <w:marRight w:val="0"/>
          <w:marTop w:val="0"/>
          <w:marBottom w:val="0"/>
          <w:divBdr>
            <w:top w:val="none" w:sz="0" w:space="0" w:color="auto"/>
            <w:left w:val="none" w:sz="0" w:space="0" w:color="auto"/>
            <w:bottom w:val="none" w:sz="0" w:space="0" w:color="auto"/>
            <w:right w:val="none" w:sz="0" w:space="0" w:color="auto"/>
          </w:divBdr>
        </w:div>
        <w:div w:id="645210023">
          <w:marLeft w:val="0"/>
          <w:marRight w:val="0"/>
          <w:marTop w:val="0"/>
          <w:marBottom w:val="0"/>
          <w:divBdr>
            <w:top w:val="none" w:sz="0" w:space="0" w:color="auto"/>
            <w:left w:val="none" w:sz="0" w:space="0" w:color="auto"/>
            <w:bottom w:val="none" w:sz="0" w:space="0" w:color="auto"/>
            <w:right w:val="none" w:sz="0" w:space="0" w:color="auto"/>
          </w:divBdr>
        </w:div>
        <w:div w:id="1290740530">
          <w:marLeft w:val="0"/>
          <w:marRight w:val="0"/>
          <w:marTop w:val="0"/>
          <w:marBottom w:val="0"/>
          <w:divBdr>
            <w:top w:val="none" w:sz="0" w:space="0" w:color="auto"/>
            <w:left w:val="none" w:sz="0" w:space="0" w:color="auto"/>
            <w:bottom w:val="none" w:sz="0" w:space="0" w:color="auto"/>
            <w:right w:val="none" w:sz="0" w:space="0" w:color="auto"/>
          </w:divBdr>
        </w:div>
        <w:div w:id="708147915">
          <w:marLeft w:val="0"/>
          <w:marRight w:val="0"/>
          <w:marTop w:val="0"/>
          <w:marBottom w:val="0"/>
          <w:divBdr>
            <w:top w:val="none" w:sz="0" w:space="0" w:color="auto"/>
            <w:left w:val="none" w:sz="0" w:space="0" w:color="auto"/>
            <w:bottom w:val="none" w:sz="0" w:space="0" w:color="auto"/>
            <w:right w:val="none" w:sz="0" w:space="0" w:color="auto"/>
          </w:divBdr>
        </w:div>
        <w:div w:id="1759710966">
          <w:marLeft w:val="0"/>
          <w:marRight w:val="0"/>
          <w:marTop w:val="0"/>
          <w:marBottom w:val="0"/>
          <w:divBdr>
            <w:top w:val="none" w:sz="0" w:space="0" w:color="auto"/>
            <w:left w:val="none" w:sz="0" w:space="0" w:color="auto"/>
            <w:bottom w:val="none" w:sz="0" w:space="0" w:color="auto"/>
            <w:right w:val="none" w:sz="0" w:space="0" w:color="auto"/>
          </w:divBdr>
        </w:div>
      </w:divsChild>
    </w:div>
    <w:div w:id="2136022138">
      <w:bodyDiv w:val="1"/>
      <w:marLeft w:val="0"/>
      <w:marRight w:val="0"/>
      <w:marTop w:val="0"/>
      <w:marBottom w:val="0"/>
      <w:divBdr>
        <w:top w:val="none" w:sz="0" w:space="0" w:color="auto"/>
        <w:left w:val="none" w:sz="0" w:space="0" w:color="auto"/>
        <w:bottom w:val="none" w:sz="0" w:space="0" w:color="auto"/>
        <w:right w:val="none" w:sz="0" w:space="0" w:color="auto"/>
      </w:divBdr>
      <w:divsChild>
        <w:div w:id="1926915836">
          <w:marLeft w:val="0"/>
          <w:marRight w:val="0"/>
          <w:marTop w:val="0"/>
          <w:marBottom w:val="0"/>
          <w:divBdr>
            <w:top w:val="none" w:sz="0" w:space="0" w:color="auto"/>
            <w:left w:val="none" w:sz="0" w:space="0" w:color="auto"/>
            <w:bottom w:val="none" w:sz="0" w:space="0" w:color="auto"/>
            <w:right w:val="none" w:sz="0" w:space="0" w:color="auto"/>
          </w:divBdr>
          <w:divsChild>
            <w:div w:id="17328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ZJPZ_11.7.0/com.ibm.swg.im.iis.ds.parjob.dev.doc/topics/c_deeref_Input_Page_copy_stage.html?view=kc" TargetMode="External"/><Relationship Id="rId13" Type="http://schemas.openxmlformats.org/officeDocument/2006/relationships/image" Target="media/image5.gif"/><Relationship Id="rId18" Type="http://schemas.openxmlformats.org/officeDocument/2006/relationships/hyperlink" Target="https://www.ibm.com/support/knowledgecenter/SSZJPZ_11.7.0/com.ibm.swg.im.iis.ds.parjob.dev.doc/topics/c_deeref_Stage_Editors.html?view=k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bm.com/support/knowledgecenter/SSZJPZ_11.7.0/com.ibm.swg.im.iis.ds.parjob.dev.doc/topics/c_deeref_Stage_Page_copy_stage.html?view=kc" TargetMode="External"/><Relationship Id="rId12" Type="http://schemas.openxmlformats.org/officeDocument/2006/relationships/image" Target="media/image4.gif"/><Relationship Id="rId17" Type="http://schemas.openxmlformats.org/officeDocument/2006/relationships/hyperlink" Target="https://www.ibm.com/support/knowledgecenter/SSZJPZ_11.7.0/com.ibm.swg.im.iis.ds.parjob.dev.doc/topics/r_deeref_Options_Category_copy_stage.html?view=kc" TargetMode="External"/><Relationship Id="rId2" Type="http://schemas.openxmlformats.org/officeDocument/2006/relationships/styles" Target="styles.xml"/><Relationship Id="rId16" Type="http://schemas.openxmlformats.org/officeDocument/2006/relationships/hyperlink" Target="https://www.ibm.com/support/knowledgecenter/SSZJPZ_11.7.0/com.ibm.swg.im.iis.ds.parjob.dev.doc/topics/r_deeref_Mapping_Tab_copy_stage.html?view=k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hyperlink" Target="https://www.ibm.com/support/knowledgecenter/SSZJPZ_11.7.0/com.ibm.swg.im.iis.ds.parjob.dev.doc/topics/c_deeref_Modify_Stage.html?view=kc" TargetMode="External"/><Relationship Id="rId15" Type="http://schemas.openxmlformats.org/officeDocument/2006/relationships/image" Target="media/image6.png"/><Relationship Id="rId10" Type="http://schemas.openxmlformats.org/officeDocument/2006/relationships/image" Target="media/image2.gif"/><Relationship Id="rId19" Type="http://schemas.openxmlformats.org/officeDocument/2006/relationships/hyperlink" Target="https://www.ibm.com/support/knowledgecenter/SSZJPZ_11.7.0/com.ibm.swg.im.iis.ds.parjob.dev.doc/topics/c_deeref_Stage_Editors.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ZJPZ_11.7.0/com.ibm.swg.im.iis.ds.parjob.dev.doc/topics/c_deeref_Outputs_Page_copy_stage.html?view=kc"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 (US - Hyderabad)</dc:creator>
  <cp:keywords/>
  <dc:description/>
  <cp:lastModifiedBy>Jagileti, Hari Hara Nandana Goud (US - Hyderabad)</cp:lastModifiedBy>
  <cp:revision>6</cp:revision>
  <dcterms:created xsi:type="dcterms:W3CDTF">2018-10-20T09:31:00Z</dcterms:created>
  <dcterms:modified xsi:type="dcterms:W3CDTF">2018-10-20T14:32:00Z</dcterms:modified>
</cp:coreProperties>
</file>