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921" w:rsidRDefault="00861921" w:rsidP="007D43B4">
      <w:pPr>
        <w:spacing w:line="480" w:lineRule="auto"/>
        <w:jc w:val="both"/>
      </w:pPr>
      <w:r w:rsidRPr="007D43B4">
        <w:rPr>
          <w:rFonts w:ascii="Arial" w:eastAsia="Times New Roman" w:hAnsi="Arial" w:cs="Arial"/>
          <w:sz w:val="24"/>
          <w:szCs w:val="24"/>
        </w:rPr>
        <w:t xml:space="preserve">The Institution of Engineers (India), Coimbatore Local Centre </w:t>
      </w:r>
      <w:r w:rsidR="007D43B4" w:rsidRPr="007D43B4">
        <w:rPr>
          <w:rFonts w:ascii="Arial" w:eastAsia="Times New Roman" w:hAnsi="Arial" w:cs="Arial"/>
          <w:sz w:val="24"/>
          <w:szCs w:val="24"/>
        </w:rPr>
        <w:t xml:space="preserve">organized </w:t>
      </w:r>
      <w:r w:rsidRPr="007D43B4">
        <w:rPr>
          <w:rFonts w:ascii="Arial" w:eastAsia="Times New Roman" w:hAnsi="Arial" w:cs="Arial"/>
          <w:sz w:val="24"/>
          <w:szCs w:val="24"/>
        </w:rPr>
        <w:t xml:space="preserve">a </w:t>
      </w:r>
      <w:r w:rsidR="007D43B4" w:rsidRPr="007D43B4">
        <w:rPr>
          <w:rFonts w:ascii="Arial" w:eastAsia="Times New Roman" w:hAnsi="Arial" w:cs="Arial"/>
          <w:sz w:val="24"/>
          <w:szCs w:val="24"/>
        </w:rPr>
        <w:t xml:space="preserve">technical </w:t>
      </w:r>
      <w:r w:rsidRPr="007D43B4">
        <w:rPr>
          <w:rFonts w:ascii="Arial" w:eastAsia="Times New Roman" w:hAnsi="Arial" w:cs="Arial"/>
          <w:sz w:val="24"/>
          <w:szCs w:val="24"/>
        </w:rPr>
        <w:t xml:space="preserve">webinar </w:t>
      </w:r>
      <w:r w:rsidR="007D43B4" w:rsidRPr="007D43B4">
        <w:rPr>
          <w:rFonts w:ascii="Arial" w:eastAsia="Times New Roman" w:hAnsi="Arial" w:cs="Arial"/>
          <w:sz w:val="24"/>
          <w:szCs w:val="24"/>
        </w:rPr>
        <w:t xml:space="preserve">titled with </w:t>
      </w:r>
      <w:r w:rsidRPr="007D43B4">
        <w:rPr>
          <w:rFonts w:ascii="Arial" w:eastAsia="Times New Roman" w:hAnsi="Arial" w:cs="Arial"/>
          <w:b/>
          <w:bCs/>
          <w:sz w:val="24"/>
          <w:szCs w:val="24"/>
        </w:rPr>
        <w:t>“Energy using Bio materials” </w:t>
      </w:r>
      <w:r w:rsidR="007D43B4" w:rsidRPr="007D43B4">
        <w:rPr>
          <w:rFonts w:ascii="Arial" w:eastAsia="Times New Roman" w:hAnsi="Arial" w:cs="Arial"/>
          <w:sz w:val="24"/>
          <w:szCs w:val="24"/>
        </w:rPr>
        <w:t>held</w:t>
      </w:r>
      <w:r w:rsidRPr="007D43B4">
        <w:rPr>
          <w:rFonts w:ascii="Arial" w:eastAsia="Times New Roman" w:hAnsi="Arial" w:cs="Arial"/>
          <w:sz w:val="24"/>
          <w:szCs w:val="24"/>
        </w:rPr>
        <w:t xml:space="preserve"> on </w:t>
      </w:r>
      <w:r w:rsidRPr="007D43B4">
        <w:rPr>
          <w:rFonts w:ascii="Arial" w:eastAsia="Times New Roman" w:hAnsi="Arial" w:cs="Arial"/>
          <w:b/>
          <w:bCs/>
          <w:sz w:val="24"/>
          <w:szCs w:val="24"/>
        </w:rPr>
        <w:t>09</w:t>
      </w:r>
      <w:r w:rsidRPr="007D43B4">
        <w:rPr>
          <w:rFonts w:ascii="Arial" w:eastAsia="Times New Roman" w:hAnsi="Arial" w:cs="Arial"/>
          <w:b/>
          <w:bCs/>
          <w:sz w:val="24"/>
          <w:szCs w:val="24"/>
          <w:vertAlign w:val="superscript"/>
        </w:rPr>
        <w:t>th</w:t>
      </w:r>
      <w:r w:rsidRPr="007D43B4">
        <w:rPr>
          <w:rFonts w:ascii="Arial" w:eastAsia="Times New Roman" w:hAnsi="Arial" w:cs="Arial"/>
          <w:b/>
          <w:bCs/>
          <w:sz w:val="24"/>
          <w:szCs w:val="24"/>
        </w:rPr>
        <w:t> April 2021</w:t>
      </w:r>
      <w:r w:rsidR="007D43B4" w:rsidRPr="007D43B4">
        <w:rPr>
          <w:rFonts w:ascii="Arial" w:eastAsia="Times New Roman" w:hAnsi="Arial" w:cs="Arial"/>
          <w:sz w:val="24"/>
          <w:szCs w:val="24"/>
        </w:rPr>
        <w:t xml:space="preserve"> in association with the Department of Mechanical Engineering, KPR Institute of Engineering and Technology, Coimbatore</w:t>
      </w:r>
      <w:r w:rsidR="007D43B4">
        <w:t>.</w:t>
      </w:r>
    </w:p>
    <w:p w:rsidR="00826076" w:rsidRDefault="00DE56D2">
      <w:r w:rsidRPr="00861921">
        <w:t xml:space="preserve"> </w:t>
      </w:r>
    </w:p>
    <w:sectPr w:rsidR="00826076" w:rsidSect="005309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>
    <w:useFELayout/>
  </w:compat>
  <w:rsids>
    <w:rsidRoot w:val="00861921"/>
    <w:rsid w:val="00070637"/>
    <w:rsid w:val="002941B2"/>
    <w:rsid w:val="00530908"/>
    <w:rsid w:val="006B17D5"/>
    <w:rsid w:val="007D43B4"/>
    <w:rsid w:val="00826076"/>
    <w:rsid w:val="00861921"/>
    <w:rsid w:val="00D44B7D"/>
    <w:rsid w:val="00DE56D2"/>
    <w:rsid w:val="00E43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619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2021-05-20T08:43:00Z</dcterms:created>
  <dcterms:modified xsi:type="dcterms:W3CDTF">2021-05-20T13:32:00Z</dcterms:modified>
</cp:coreProperties>
</file>