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76" w:rsidRPr="00832C85" w:rsidRDefault="00861921" w:rsidP="00832C85">
      <w:pPr>
        <w:shd w:val="clear" w:color="auto" w:fill="FFFFFF"/>
        <w:spacing w:after="0" w:line="480" w:lineRule="auto"/>
        <w:jc w:val="both"/>
      </w:pPr>
      <w:r w:rsidRPr="00832C85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832C85" w:rsidRPr="00832C85">
        <w:rPr>
          <w:rFonts w:ascii="Arial" w:eastAsia="Times New Roman" w:hAnsi="Arial" w:cs="Arial"/>
          <w:sz w:val="24"/>
          <w:szCs w:val="24"/>
        </w:rPr>
        <w:t>organized a technical webinar titled with </w:t>
      </w:r>
      <w:r w:rsidR="00832C85" w:rsidRPr="00832C85">
        <w:rPr>
          <w:rFonts w:ascii="Arial" w:eastAsia="Times New Roman" w:hAnsi="Arial" w:cs="Arial"/>
          <w:b/>
          <w:bCs/>
          <w:sz w:val="24"/>
          <w:szCs w:val="24"/>
        </w:rPr>
        <w:t>“Challenges for start-up and entrepreneurship in medical textiles”</w:t>
      </w:r>
      <w:r w:rsidR="00832C85" w:rsidRPr="00832C85">
        <w:rPr>
          <w:rFonts w:ascii="Arial" w:eastAsia="Times New Roman" w:hAnsi="Arial" w:cs="Arial"/>
          <w:sz w:val="24"/>
          <w:szCs w:val="24"/>
        </w:rPr>
        <w:t> held on </w:t>
      </w:r>
      <w:r w:rsidR="00832C85" w:rsidRPr="00832C85">
        <w:rPr>
          <w:rFonts w:ascii="Arial" w:eastAsia="Times New Roman" w:hAnsi="Arial" w:cs="Arial"/>
          <w:b/>
          <w:bCs/>
          <w:sz w:val="24"/>
          <w:szCs w:val="24"/>
        </w:rPr>
        <w:t>15</w:t>
      </w:r>
      <w:r w:rsidR="00832C85" w:rsidRPr="00832C85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="00832C85" w:rsidRPr="00832C85">
        <w:rPr>
          <w:rFonts w:ascii="Arial" w:eastAsia="Times New Roman" w:hAnsi="Arial" w:cs="Arial"/>
          <w:b/>
          <w:bCs/>
          <w:sz w:val="24"/>
          <w:szCs w:val="24"/>
        </w:rPr>
        <w:t xml:space="preserve"> May 2021 </w:t>
      </w:r>
      <w:r w:rsidRPr="00832C85">
        <w:rPr>
          <w:rFonts w:ascii="Arial" w:eastAsia="Times New Roman" w:hAnsi="Arial" w:cs="Arial"/>
          <w:sz w:val="24"/>
          <w:szCs w:val="24"/>
        </w:rPr>
        <w:t xml:space="preserve">in association with the Department of Textile Technology, Kumaraguru College of Technology, </w:t>
      </w:r>
      <w:proofErr w:type="gramStart"/>
      <w:r w:rsidRPr="00832C85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="00832C85" w:rsidRPr="00832C85">
        <w:rPr>
          <w:rFonts w:ascii="Arial" w:eastAsia="Times New Roman" w:hAnsi="Arial" w:cs="Arial"/>
          <w:sz w:val="24"/>
          <w:szCs w:val="24"/>
        </w:rPr>
        <w:t>.</w:t>
      </w:r>
    </w:p>
    <w:sectPr w:rsidR="00826076" w:rsidRPr="00832C85" w:rsidSect="005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61921"/>
    <w:rsid w:val="002941B2"/>
    <w:rsid w:val="00530908"/>
    <w:rsid w:val="006B17D5"/>
    <w:rsid w:val="00826076"/>
    <w:rsid w:val="00832C85"/>
    <w:rsid w:val="00861921"/>
    <w:rsid w:val="00985485"/>
    <w:rsid w:val="00D44B7D"/>
    <w:rsid w:val="00DE56D2"/>
    <w:rsid w:val="00E4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2021-05-20T08:43:00Z</dcterms:created>
  <dcterms:modified xsi:type="dcterms:W3CDTF">2021-05-20T13:39:00Z</dcterms:modified>
</cp:coreProperties>
</file>