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43A7D3F" w:rsidR="00836602" w:rsidRDefault="6086472D">
      <w:r>
        <w:t>Task Division section wise</w:t>
      </w:r>
    </w:p>
    <w:p w14:paraId="34B7532E" w14:textId="693881E9" w:rsidR="6086472D" w:rsidRDefault="6086472D" w:rsidP="1F9EB77C">
      <w:pPr>
        <w:shd w:val="clear" w:color="auto" w:fill="F2F2F2" w:themeFill="background1" w:themeFillShade="F2"/>
        <w:spacing w:after="0"/>
      </w:pP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Table of Contents add page numbers here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 xml:space="preserve">1. </w:t>
      </w:r>
      <w:r w:rsidRPr="1F9EB77C">
        <w:rPr>
          <w:rFonts w:ascii="Lato" w:eastAsia="Lato" w:hAnsi="Lato" w:cs="Lato"/>
          <w:color w:val="000000" w:themeColor="text1"/>
          <w:sz w:val="34"/>
          <w:szCs w:val="34"/>
          <w:highlight w:val="yellow"/>
        </w:rPr>
        <w:t>Introduction</w:t>
      </w:r>
      <w:r w:rsidR="12DFAEB8" w:rsidRPr="1F9EB77C">
        <w:rPr>
          <w:rFonts w:ascii="Lato" w:eastAsia="Lato" w:hAnsi="Lato" w:cs="Lato"/>
          <w:color w:val="000000" w:themeColor="text1"/>
          <w:sz w:val="34"/>
          <w:szCs w:val="34"/>
        </w:rPr>
        <w:t xml:space="preserve"> </w:t>
      </w:r>
      <w:r w:rsidR="12DFAEB8" w:rsidRPr="1F9EB77C">
        <w:rPr>
          <w:rFonts w:ascii="Lato" w:eastAsia="Lato" w:hAnsi="Lato" w:cs="Lato"/>
          <w:color w:val="000000" w:themeColor="text1"/>
          <w:sz w:val="34"/>
          <w:szCs w:val="34"/>
          <w:highlight w:val="yellow"/>
        </w:rPr>
        <w:t>(Abdul)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1.1. Problem statement and research motivation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1.2. The data set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1.3. Research question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1.4. Null hypothesis and alternative hypothesis (H0/H1)</w:t>
      </w:r>
    </w:p>
    <w:p w14:paraId="1B78A93E" w14:textId="3CB15562" w:rsidR="1F9EB77C" w:rsidRDefault="1F9EB77C" w:rsidP="1F9EB77C">
      <w:pPr>
        <w:shd w:val="clear" w:color="auto" w:fill="F2F2F2" w:themeFill="background1" w:themeFillShade="F2"/>
        <w:spacing w:after="0"/>
        <w:rPr>
          <w:rFonts w:ascii="Lato" w:eastAsia="Lato" w:hAnsi="Lato" w:cs="Lato"/>
          <w:color w:val="000000" w:themeColor="text1"/>
          <w:sz w:val="34"/>
          <w:szCs w:val="34"/>
        </w:rPr>
      </w:pPr>
    </w:p>
    <w:p w14:paraId="4B53C1F7" w14:textId="567E758E" w:rsidR="6086472D" w:rsidRDefault="6086472D" w:rsidP="1F9EB77C">
      <w:pPr>
        <w:shd w:val="clear" w:color="auto" w:fill="F2F2F2" w:themeFill="background1" w:themeFillShade="F2"/>
        <w:spacing w:after="0"/>
        <w:rPr>
          <w:rFonts w:ascii="Lato" w:eastAsia="Lato" w:hAnsi="Lato" w:cs="Lato"/>
          <w:color w:val="000000" w:themeColor="text1"/>
          <w:sz w:val="34"/>
          <w:szCs w:val="34"/>
        </w:rPr>
      </w:pP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 xml:space="preserve">2. </w:t>
      </w:r>
      <w:r w:rsidRPr="1F9EB77C">
        <w:rPr>
          <w:rFonts w:ascii="Lato" w:eastAsia="Lato" w:hAnsi="Lato" w:cs="Lato"/>
          <w:color w:val="000000" w:themeColor="text1"/>
          <w:sz w:val="34"/>
          <w:szCs w:val="34"/>
          <w:highlight w:val="yellow"/>
        </w:rPr>
        <w:t>Background research</w:t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 xml:space="preserve"> </w:t>
      </w:r>
      <w:r w:rsidRPr="1F9EB77C">
        <w:rPr>
          <w:rFonts w:ascii="Lato" w:eastAsia="Lato" w:hAnsi="Lato" w:cs="Lato"/>
          <w:color w:val="000000" w:themeColor="text1"/>
          <w:sz w:val="34"/>
          <w:szCs w:val="34"/>
          <w:highlight w:val="yellow"/>
        </w:rPr>
        <w:t>(Lewis)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2.1. Research papers (at least 3 relevant to your topic / DS)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2.2. Why RQ is of interest (research gap and future directions according to the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literature)</w:t>
      </w:r>
    </w:p>
    <w:p w14:paraId="2FFF42E1" w14:textId="25943542" w:rsidR="00841112" w:rsidRDefault="00841112" w:rsidP="1F9EB77C">
      <w:pPr>
        <w:shd w:val="clear" w:color="auto" w:fill="F2F2F2" w:themeFill="background1" w:themeFillShade="F2"/>
        <w:spacing w:after="0"/>
        <w:rPr>
          <w:rFonts w:ascii="Lato" w:eastAsia="Lato" w:hAnsi="Lato" w:cs="Lato"/>
          <w:color w:val="000000" w:themeColor="text1"/>
          <w:sz w:val="34"/>
          <w:szCs w:val="34"/>
        </w:rPr>
      </w:pPr>
      <w:r>
        <w:rPr>
          <w:rFonts w:ascii="Lato" w:eastAsia="Lato" w:hAnsi="Lato" w:cs="Lato"/>
          <w:color w:val="000000" w:themeColor="text1"/>
          <w:sz w:val="34"/>
          <w:szCs w:val="34"/>
        </w:rPr>
        <w:t>Provisional links for possible papers</w:t>
      </w:r>
      <w:r w:rsidR="00252CDB">
        <w:rPr>
          <w:rFonts w:ascii="Lato" w:eastAsia="Lato" w:hAnsi="Lato" w:cs="Lato"/>
          <w:color w:val="000000" w:themeColor="text1"/>
          <w:sz w:val="34"/>
          <w:szCs w:val="34"/>
        </w:rPr>
        <w:t xml:space="preserve"> for me to use</w:t>
      </w:r>
      <w:r>
        <w:rPr>
          <w:rFonts w:ascii="Lato" w:eastAsia="Lato" w:hAnsi="Lato" w:cs="Lato"/>
          <w:color w:val="000000" w:themeColor="text1"/>
          <w:sz w:val="34"/>
          <w:szCs w:val="34"/>
        </w:rPr>
        <w:t>:</w:t>
      </w:r>
    </w:p>
    <w:p w14:paraId="5B9CD70F" w14:textId="6A3467A7" w:rsidR="00841112" w:rsidRPr="00841112" w:rsidRDefault="00841112" w:rsidP="1F9EB77C">
      <w:pPr>
        <w:shd w:val="clear" w:color="auto" w:fill="F2F2F2" w:themeFill="background1" w:themeFillShade="F2"/>
        <w:spacing w:after="0"/>
        <w:rPr>
          <w:rFonts w:ascii="Lato" w:eastAsia="Lato" w:hAnsi="Lato" w:cs="Lato"/>
          <w:color w:val="000000" w:themeColor="text1"/>
          <w:sz w:val="28"/>
          <w:szCs w:val="28"/>
        </w:rPr>
      </w:pPr>
      <w:r>
        <w:rPr>
          <w:rFonts w:ascii="Lato" w:eastAsia="Lato" w:hAnsi="Lato" w:cs="Lato"/>
          <w:color w:val="000000" w:themeColor="text1"/>
          <w:sz w:val="28"/>
          <w:szCs w:val="28"/>
        </w:rPr>
        <w:t>Geeq:</w:t>
      </w:r>
    </w:p>
    <w:p w14:paraId="2314BEA9" w14:textId="687827CF" w:rsidR="00841112" w:rsidRDefault="00841112" w:rsidP="1F9EB77C">
      <w:pPr>
        <w:shd w:val="clear" w:color="auto" w:fill="F2F2F2" w:themeFill="background1" w:themeFillShade="F2"/>
        <w:spacing w:after="0"/>
      </w:pPr>
      <w:hyperlink r:id="rId4" w:history="1">
        <w:r w:rsidRPr="003F17CE">
          <w:rPr>
            <w:rStyle w:val="Hyperlink"/>
          </w:rPr>
          <w:t>https://geeq.io/wp-content/uploads/2018/08/technical-paper.pdf</w:t>
        </w:r>
      </w:hyperlink>
    </w:p>
    <w:p w14:paraId="7A33FB5F" w14:textId="582EDFEB" w:rsidR="00841112" w:rsidRDefault="00841112" w:rsidP="1F9EB77C">
      <w:pPr>
        <w:shd w:val="clear" w:color="auto" w:fill="F2F2F2" w:themeFill="background1" w:themeFillShade="F2"/>
        <w:spacing w:after="0"/>
      </w:pPr>
      <w:hyperlink r:id="rId5" w:history="1">
        <w:r w:rsidRPr="003F17CE">
          <w:rPr>
            <w:rStyle w:val="Hyperlink"/>
          </w:rPr>
          <w:t>https://geeq.io/wp-content/uploads/2018/08/White-paper.pdf</w:t>
        </w:r>
      </w:hyperlink>
    </w:p>
    <w:p w14:paraId="0704415B" w14:textId="3424DFB5" w:rsidR="00841112" w:rsidRDefault="00841112" w:rsidP="1F9EB77C">
      <w:pPr>
        <w:shd w:val="clear" w:color="auto" w:fill="F2F2F2" w:themeFill="background1" w:themeFillShade="F2"/>
        <w:spacing w:after="0"/>
      </w:pPr>
      <w:r>
        <w:t>Trading volume of crypto in relation to time</w:t>
      </w:r>
    </w:p>
    <w:p w14:paraId="5236DB32" w14:textId="0CC85310" w:rsidR="00841112" w:rsidRDefault="00841112" w:rsidP="1F9EB77C">
      <w:pPr>
        <w:shd w:val="clear" w:color="auto" w:fill="F2F2F2" w:themeFill="background1" w:themeFillShade="F2"/>
        <w:spacing w:after="0"/>
      </w:pPr>
      <w:hyperlink r:id="rId6" w:history="1">
        <w:r w:rsidRPr="003F17CE">
          <w:rPr>
            <w:rStyle w:val="Hyperlink"/>
          </w:rPr>
          <w:t>https://www.sciencedirect.com/science/article/abs/pii/S1544612318304513</w:t>
        </w:r>
      </w:hyperlink>
    </w:p>
    <w:p w14:paraId="2C025F76" w14:textId="2BE4E47D" w:rsidR="00841112" w:rsidRDefault="00841112" w:rsidP="1F9EB77C">
      <w:pPr>
        <w:shd w:val="clear" w:color="auto" w:fill="F2F2F2" w:themeFill="background1" w:themeFillShade="F2"/>
        <w:spacing w:after="0"/>
      </w:pPr>
      <w:hyperlink r:id="rId7" w:history="1">
        <w:r w:rsidRPr="003F17CE">
          <w:rPr>
            <w:rStyle w:val="Hyperlink"/>
          </w:rPr>
          <w:t>https://www.sciencedirect.com/science/article/abs/pii/S1544612319301710</w:t>
        </w:r>
      </w:hyperlink>
    </w:p>
    <w:p w14:paraId="2465BF5D" w14:textId="16528AF3" w:rsidR="6086472D" w:rsidRDefault="6086472D" w:rsidP="1F9EB77C">
      <w:pPr>
        <w:shd w:val="clear" w:color="auto" w:fill="F2F2F2" w:themeFill="background1" w:themeFillShade="F2"/>
        <w:spacing w:after="0"/>
      </w:pP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 xml:space="preserve">3. </w:t>
      </w:r>
      <w:r w:rsidRPr="1F9EB77C">
        <w:rPr>
          <w:rFonts w:ascii="Lato" w:eastAsia="Lato" w:hAnsi="Lato" w:cs="Lato"/>
          <w:color w:val="000000" w:themeColor="text1"/>
          <w:sz w:val="34"/>
          <w:szCs w:val="34"/>
          <w:highlight w:val="yellow"/>
        </w:rPr>
        <w:t>Visualisation (Arshad)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3.1. Appropriate plot for the RQ output of an R script (NOT a screenshot)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3.2. Additional information relating to understanding the data (optional)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3.3. Useful information for the data understanding</w:t>
      </w:r>
    </w:p>
    <w:p w14:paraId="09ACF88C" w14:textId="6A9C0302" w:rsidR="6086472D" w:rsidRDefault="6086472D" w:rsidP="1F9EB77C">
      <w:pPr>
        <w:shd w:val="clear" w:color="auto" w:fill="F2F2F2" w:themeFill="background1" w:themeFillShade="F2"/>
        <w:spacing w:after="0"/>
      </w:pPr>
      <w:r>
        <w:lastRenderedPageBreak/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 xml:space="preserve">4. </w:t>
      </w:r>
      <w:r w:rsidRPr="1F9EB77C">
        <w:rPr>
          <w:rFonts w:ascii="Lato" w:eastAsia="Lato" w:hAnsi="Lato" w:cs="Lato"/>
          <w:color w:val="000000" w:themeColor="text1"/>
          <w:sz w:val="34"/>
          <w:szCs w:val="34"/>
          <w:highlight w:val="yellow"/>
        </w:rPr>
        <w:t>Analysis</w:t>
      </w:r>
      <w:r w:rsidR="7BF577B1" w:rsidRPr="1F9EB77C">
        <w:rPr>
          <w:rFonts w:ascii="Lato" w:eastAsia="Lato" w:hAnsi="Lato" w:cs="Lato"/>
          <w:color w:val="000000" w:themeColor="text1"/>
          <w:sz w:val="34"/>
          <w:szCs w:val="34"/>
          <w:highlight w:val="yellow"/>
        </w:rPr>
        <w:t xml:space="preserve"> (Hariharan)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4.1. Statistical test used to test the hypotheses and output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4.2. The null hypothesis is rejected /not rejected based on the p-value</w:t>
      </w:r>
    </w:p>
    <w:p w14:paraId="3A62E189" w14:textId="505620D3" w:rsidR="6086472D" w:rsidRDefault="6086472D" w:rsidP="1F9EB77C">
      <w:pPr>
        <w:shd w:val="clear" w:color="auto" w:fill="F2F2F2" w:themeFill="background1" w:themeFillShade="F2"/>
        <w:spacing w:after="0"/>
      </w:pP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 xml:space="preserve">5. </w:t>
      </w:r>
      <w:r w:rsidRPr="1F9EB77C">
        <w:rPr>
          <w:rFonts w:ascii="Lato" w:eastAsia="Lato" w:hAnsi="Lato" w:cs="Lato"/>
          <w:color w:val="000000" w:themeColor="text1"/>
          <w:sz w:val="34"/>
          <w:szCs w:val="34"/>
          <w:highlight w:val="yellow"/>
        </w:rPr>
        <w:t>Evaluation – group’s experience at 7COM1079 (Vishua)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5.1. What went well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5.2. Points for improvement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5.3. Group’s time management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5.4. Project’s overall judgement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5.5. Comment on GitHub log output</w:t>
      </w:r>
    </w:p>
    <w:p w14:paraId="58FDBBE2" w14:textId="1026ED32" w:rsidR="6086472D" w:rsidRDefault="6086472D" w:rsidP="1F9EB77C">
      <w:pPr>
        <w:shd w:val="clear" w:color="auto" w:fill="F2F2F2" w:themeFill="background1" w:themeFillShade="F2"/>
        <w:spacing w:after="0"/>
      </w:pP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  <w:highlight w:val="yellow"/>
        </w:rPr>
        <w:t>6. Conclusions</w:t>
      </w:r>
      <w:r w:rsidR="2F7C0E10" w:rsidRPr="1F9EB77C">
        <w:rPr>
          <w:rFonts w:ascii="Lato" w:eastAsia="Lato" w:hAnsi="Lato" w:cs="Lato"/>
          <w:color w:val="000000" w:themeColor="text1"/>
          <w:sz w:val="34"/>
          <w:szCs w:val="34"/>
          <w:highlight w:val="yellow"/>
        </w:rPr>
        <w:t xml:space="preserve"> (Abdul)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6.1. Results explained.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6.2. Interpretation of the results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6.3. Reasons and/or implications for future work, limitations of your stud</w:t>
      </w:r>
    </w:p>
    <w:p w14:paraId="11275957" w14:textId="311316AB" w:rsidR="6086472D" w:rsidRDefault="6086472D" w:rsidP="1F9EB77C">
      <w:pPr>
        <w:shd w:val="clear" w:color="auto" w:fill="F2F2F2" w:themeFill="background1" w:themeFillShade="F2"/>
        <w:spacing w:after="0"/>
      </w:pP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7. Reference list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Harvard (author, date) format.</w:t>
      </w:r>
    </w:p>
    <w:p w14:paraId="74434561" w14:textId="759CDDDE" w:rsidR="6086472D" w:rsidRDefault="6086472D" w:rsidP="1F9EB77C">
      <w:pPr>
        <w:shd w:val="clear" w:color="auto" w:fill="F2F2F2" w:themeFill="background1" w:themeFillShade="F2"/>
        <w:spacing w:after="0"/>
      </w:pP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8. Appendices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A. R code used for analysis and visualisation.</w:t>
      </w:r>
      <w:r>
        <w:br/>
      </w:r>
      <w:r w:rsidRPr="1F9EB77C">
        <w:rPr>
          <w:rFonts w:ascii="Lato" w:eastAsia="Lato" w:hAnsi="Lato" w:cs="Lato"/>
          <w:color w:val="000000" w:themeColor="text1"/>
          <w:sz w:val="34"/>
          <w:szCs w:val="34"/>
        </w:rPr>
        <w:t>B. GitHub log output.</w:t>
      </w:r>
    </w:p>
    <w:p w14:paraId="78C0E7B5" w14:textId="49FA94AC" w:rsidR="1F9EB77C" w:rsidRDefault="1F9EB77C"/>
    <w:p w14:paraId="7A4EF1F4" w14:textId="2A2CBDF4" w:rsidR="1F9EB77C" w:rsidRDefault="1F9EB77C"/>
    <w:sectPr w:rsidR="1F9EB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3F0540"/>
    <w:rsid w:val="00252CDB"/>
    <w:rsid w:val="002F4C45"/>
    <w:rsid w:val="00836602"/>
    <w:rsid w:val="00841112"/>
    <w:rsid w:val="0EAB3A19"/>
    <w:rsid w:val="12DFAEB8"/>
    <w:rsid w:val="1BF14667"/>
    <w:rsid w:val="1EBB21A2"/>
    <w:rsid w:val="1F9EB77C"/>
    <w:rsid w:val="26615A6B"/>
    <w:rsid w:val="293F0540"/>
    <w:rsid w:val="2F7C0E10"/>
    <w:rsid w:val="4B56F3BF"/>
    <w:rsid w:val="6086472D"/>
    <w:rsid w:val="70741C11"/>
    <w:rsid w:val="721117E3"/>
    <w:rsid w:val="7BF5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0540"/>
  <w15:chartTrackingRefBased/>
  <w15:docId w15:val="{9D958F0F-34BE-4B81-B02A-E4EFC959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11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S15446123193017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abs/pii/S1544612318304513" TargetMode="External"/><Relationship Id="rId5" Type="http://schemas.openxmlformats.org/officeDocument/2006/relationships/hyperlink" Target="https://geeq.io/wp-content/uploads/2018/08/White-paper.pdf" TargetMode="External"/><Relationship Id="rId4" Type="http://schemas.openxmlformats.org/officeDocument/2006/relationships/hyperlink" Target="https://geeq.io/wp-content/uploads/2018/08/technical-paper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Syed [Student-PECS]</dc:creator>
  <cp:keywords/>
  <dc:description/>
  <cp:lastModifiedBy>lewis bailey</cp:lastModifiedBy>
  <cp:revision>3</cp:revision>
  <dcterms:created xsi:type="dcterms:W3CDTF">2024-12-24T15:05:00Z</dcterms:created>
  <dcterms:modified xsi:type="dcterms:W3CDTF">2024-12-24T15:06:00Z</dcterms:modified>
</cp:coreProperties>
</file>