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4961C" w14:textId="77777777" w:rsidR="00D33EE7" w:rsidRPr="004A408B" w:rsidRDefault="009D5C90">
      <w:pPr>
        <w:jc w:val="center"/>
        <w:rPr>
          <w:rFonts w:ascii="Times New Roman" w:hAnsi="Times New Roman" w:cs="Times New Roman"/>
          <w:sz w:val="40"/>
          <w:szCs w:val="40"/>
        </w:rPr>
      </w:pPr>
      <w:r w:rsidRPr="004A408B">
        <w:rPr>
          <w:rFonts w:ascii="Times New Roman" w:hAnsi="Times New Roman" w:cs="Times New Roman"/>
          <w:b/>
          <w:color w:val="1A5276"/>
          <w:sz w:val="40"/>
          <w:szCs w:val="40"/>
        </w:rPr>
        <w:t>RESIDENTIAL RENT AGREEMENT</w:t>
      </w:r>
    </w:p>
    <w:p w14:paraId="605F95EC" w14:textId="35CCC0ED" w:rsidR="00D33EE7" w:rsidRDefault="009D5C90">
      <w:pPr>
        <w:jc w:val="center"/>
        <w:rPr>
          <w:rFonts w:ascii="Times New Roman" w:hAnsi="Times New Roman" w:cs="Times New Roman"/>
          <w:i/>
        </w:rPr>
      </w:pPr>
      <w:r w:rsidRPr="004A408B">
        <w:rPr>
          <w:rFonts w:ascii="Times New Roman" w:hAnsi="Times New Roman" w:cs="Times New Roman"/>
          <w:i/>
          <w:sz w:val="20"/>
        </w:rPr>
        <w:t>This lease agreement is governed under the Indian Contract Act, 1872 and the Transfer of Property Act, 1882</w:t>
      </w:r>
      <w:r w:rsidR="004A408B">
        <w:rPr>
          <w:rFonts w:ascii="Times New Roman" w:hAnsi="Times New Roman" w:cs="Times New Roman"/>
          <w:i/>
          <w:sz w:val="20"/>
        </w:rPr>
        <w:t xml:space="preserve"> and </w:t>
      </w:r>
      <w:r w:rsidR="004A408B">
        <w:rPr>
          <w:rFonts w:ascii="Times New Roman" w:hAnsi="Times New Roman" w:cs="Times New Roman"/>
          <w:i/>
        </w:rPr>
        <w:t>t</w:t>
      </w:r>
      <w:r w:rsidR="004A408B" w:rsidRPr="00472DEC">
        <w:rPr>
          <w:rFonts w:ascii="Times New Roman" w:hAnsi="Times New Roman" w:cs="Times New Roman"/>
          <w:i/>
        </w:rPr>
        <w:t xml:space="preserve">his digital agreement is executed electronically and serves as a legally binding document between the </w:t>
      </w:r>
      <w:r w:rsidR="004A408B">
        <w:rPr>
          <w:rFonts w:ascii="Times New Roman" w:hAnsi="Times New Roman" w:cs="Times New Roman"/>
          <w:i/>
        </w:rPr>
        <w:t>Landlord</w:t>
      </w:r>
      <w:r w:rsidR="004A408B" w:rsidRPr="00472DEC">
        <w:rPr>
          <w:rFonts w:ascii="Times New Roman" w:hAnsi="Times New Roman" w:cs="Times New Roman"/>
          <w:i/>
        </w:rPr>
        <w:t xml:space="preserve"> and the</w:t>
      </w:r>
      <w:r w:rsidR="004A408B">
        <w:rPr>
          <w:rFonts w:ascii="Times New Roman" w:hAnsi="Times New Roman" w:cs="Times New Roman"/>
          <w:i/>
        </w:rPr>
        <w:t xml:space="preserve"> Tenant.</w:t>
      </w:r>
    </w:p>
    <w:p w14:paraId="0B1214B9" w14:textId="77777777" w:rsidR="0049769C" w:rsidRPr="004A408B" w:rsidRDefault="0049769C">
      <w:pPr>
        <w:jc w:val="center"/>
        <w:rPr>
          <w:rFonts w:ascii="Times New Roman" w:hAnsi="Times New Roman" w:cs="Times New Roman"/>
        </w:rPr>
      </w:pPr>
    </w:p>
    <w:p w14:paraId="4E077233"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 xml:space="preserve">This Rent Agreement is made and executed at ______________________ on this _____ day of </w:t>
      </w:r>
      <w:r w:rsidRPr="004A408B">
        <w:rPr>
          <w:rFonts w:ascii="Times New Roman" w:hAnsi="Times New Roman" w:cs="Times New Roman"/>
          <w:sz w:val="28"/>
          <w:szCs w:val="28"/>
        </w:rPr>
        <w:t xml:space="preserve">________________, 20___, by and between the party detailed as </w:t>
      </w:r>
      <w:r w:rsidRPr="004A408B">
        <w:rPr>
          <w:rFonts w:ascii="Times New Roman" w:hAnsi="Times New Roman" w:cs="Times New Roman"/>
          <w:b/>
          <w:bCs/>
          <w:sz w:val="28"/>
          <w:szCs w:val="28"/>
        </w:rPr>
        <w:t>Landlord/Lessor</w:t>
      </w:r>
      <w:r w:rsidRPr="004A408B">
        <w:rPr>
          <w:rFonts w:ascii="Times New Roman" w:hAnsi="Times New Roman" w:cs="Times New Roman"/>
          <w:sz w:val="28"/>
          <w:szCs w:val="28"/>
        </w:rPr>
        <w:t xml:space="preserve"> and the party detailed as </w:t>
      </w:r>
      <w:r w:rsidRPr="004A408B">
        <w:rPr>
          <w:rFonts w:ascii="Times New Roman" w:hAnsi="Times New Roman" w:cs="Times New Roman"/>
          <w:b/>
          <w:bCs/>
          <w:sz w:val="28"/>
          <w:szCs w:val="28"/>
        </w:rPr>
        <w:t>Tenant/Lessee</w:t>
      </w:r>
      <w:r w:rsidRPr="004A408B">
        <w:rPr>
          <w:rFonts w:ascii="Times New Roman" w:hAnsi="Times New Roman" w:cs="Times New Roman"/>
          <w:sz w:val="28"/>
          <w:szCs w:val="28"/>
        </w:rPr>
        <w:t xml:space="preserve"> in the schedule below. The expressions </w:t>
      </w:r>
      <w:r w:rsidRPr="004A408B">
        <w:rPr>
          <w:rFonts w:ascii="Times New Roman" w:hAnsi="Times New Roman" w:cs="Times New Roman"/>
          <w:b/>
          <w:bCs/>
          <w:sz w:val="28"/>
          <w:szCs w:val="28"/>
        </w:rPr>
        <w:t>'Landlord'</w:t>
      </w:r>
      <w:r w:rsidRPr="004A408B">
        <w:rPr>
          <w:rFonts w:ascii="Times New Roman" w:hAnsi="Times New Roman" w:cs="Times New Roman"/>
          <w:sz w:val="28"/>
          <w:szCs w:val="28"/>
        </w:rPr>
        <w:t xml:space="preserve"> and </w:t>
      </w:r>
      <w:r w:rsidRPr="004A408B">
        <w:rPr>
          <w:rFonts w:ascii="Times New Roman" w:hAnsi="Times New Roman" w:cs="Times New Roman"/>
          <w:b/>
          <w:bCs/>
          <w:sz w:val="28"/>
          <w:szCs w:val="28"/>
        </w:rPr>
        <w:t>'Tenant'</w:t>
      </w:r>
      <w:r w:rsidRPr="004A408B">
        <w:rPr>
          <w:rFonts w:ascii="Times New Roman" w:hAnsi="Times New Roman" w:cs="Times New Roman"/>
          <w:sz w:val="28"/>
          <w:szCs w:val="28"/>
        </w:rPr>
        <w:t xml:space="preserve"> shall mean and include their respective heirs, successors, legal representa</w:t>
      </w:r>
      <w:r w:rsidRPr="004A408B">
        <w:rPr>
          <w:rFonts w:ascii="Times New Roman" w:hAnsi="Times New Roman" w:cs="Times New Roman"/>
          <w:sz w:val="28"/>
          <w:szCs w:val="28"/>
        </w:rPr>
        <w:t>tives, and assigns.</w:t>
      </w:r>
    </w:p>
    <w:p w14:paraId="0EB4E4D9"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color w:val="1F497D" w:themeColor="text2"/>
          <w:sz w:val="28"/>
          <w:szCs w:val="28"/>
        </w:rPr>
        <w:t>SCHEDULE OF PARTIES &amp; PROPERTY DETAILS</w:t>
      </w:r>
    </w:p>
    <w:tbl>
      <w:tblPr>
        <w:tblW w:w="11070" w:type="dxa"/>
        <w:jc w:val="center"/>
        <w:tblLook w:val="04A0" w:firstRow="1" w:lastRow="0" w:firstColumn="1" w:lastColumn="0" w:noHBand="0" w:noVBand="1"/>
      </w:tblPr>
      <w:tblGrid>
        <w:gridCol w:w="4025"/>
        <w:gridCol w:w="7045"/>
      </w:tblGrid>
      <w:tr w:rsidR="00D33EE7" w:rsidRPr="004A408B" w14:paraId="47B67BE8" w14:textId="77777777" w:rsidTr="00E3601B">
        <w:trPr>
          <w:trHeight w:val="614"/>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4CBC15E6"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1. Landlord Name:</w:t>
            </w:r>
          </w:p>
        </w:tc>
        <w:tc>
          <w:tcPr>
            <w:tcW w:w="7045" w:type="dxa"/>
            <w:tcBorders>
              <w:top w:val="single" w:sz="4" w:space="0" w:color="D3D3D3"/>
              <w:left w:val="single" w:sz="4" w:space="0" w:color="D3D3D3"/>
              <w:bottom w:val="single" w:sz="4" w:space="0" w:color="D3D3D3"/>
              <w:right w:val="single" w:sz="4" w:space="0" w:color="D3D3D3"/>
            </w:tcBorders>
            <w:vAlign w:val="center"/>
          </w:tcPr>
          <w:p w14:paraId="66A0F3D1" w14:textId="19551678" w:rsidR="00D33EE7" w:rsidRPr="004A408B" w:rsidRDefault="00D33EE7" w:rsidP="00E3601B">
            <w:pPr>
              <w:rPr>
                <w:rFonts w:ascii="Times New Roman" w:hAnsi="Times New Roman" w:cs="Times New Roman"/>
                <w:sz w:val="28"/>
                <w:szCs w:val="28"/>
              </w:rPr>
            </w:pPr>
          </w:p>
        </w:tc>
      </w:tr>
      <w:tr w:rsidR="00D33EE7" w:rsidRPr="004A408B" w14:paraId="2050D22B" w14:textId="77777777" w:rsidTr="00E3601B">
        <w:trPr>
          <w:trHeight w:val="1242"/>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3EBC4B19" w14:textId="6B1EA691"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2. Landlord Address</w:t>
            </w:r>
            <w:r w:rsidRPr="004A408B">
              <w:rPr>
                <w:rFonts w:ascii="Times New Roman" w:hAnsi="Times New Roman" w:cs="Times New Roman"/>
                <w:b/>
                <w:sz w:val="28"/>
                <w:szCs w:val="28"/>
              </w:rPr>
              <w:t>:</w:t>
            </w:r>
          </w:p>
        </w:tc>
        <w:tc>
          <w:tcPr>
            <w:tcW w:w="7045" w:type="dxa"/>
            <w:tcBorders>
              <w:top w:val="single" w:sz="4" w:space="0" w:color="D3D3D3"/>
              <w:left w:val="single" w:sz="4" w:space="0" w:color="D3D3D3"/>
              <w:bottom w:val="single" w:sz="4" w:space="0" w:color="D3D3D3"/>
              <w:right w:val="single" w:sz="4" w:space="0" w:color="D3D3D3"/>
            </w:tcBorders>
            <w:vAlign w:val="center"/>
          </w:tcPr>
          <w:p w14:paraId="36D02CC9" w14:textId="77777777" w:rsidR="00D33EE7" w:rsidRDefault="00D33EE7" w:rsidP="00E3601B">
            <w:pPr>
              <w:rPr>
                <w:rFonts w:ascii="Times New Roman" w:hAnsi="Times New Roman" w:cs="Times New Roman"/>
                <w:sz w:val="28"/>
                <w:szCs w:val="28"/>
              </w:rPr>
            </w:pPr>
          </w:p>
          <w:p w14:paraId="5899D36D" w14:textId="6B52E3FF" w:rsidR="00901E55" w:rsidRPr="004A408B" w:rsidRDefault="00901E55" w:rsidP="00E3601B">
            <w:pPr>
              <w:rPr>
                <w:rFonts w:ascii="Times New Roman" w:hAnsi="Times New Roman" w:cs="Times New Roman"/>
                <w:sz w:val="28"/>
                <w:szCs w:val="28"/>
              </w:rPr>
            </w:pPr>
          </w:p>
        </w:tc>
      </w:tr>
      <w:tr w:rsidR="00D33EE7" w:rsidRPr="004A408B" w14:paraId="619B103A" w14:textId="77777777" w:rsidTr="00E3601B">
        <w:trPr>
          <w:trHeight w:val="627"/>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579B7FBB"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3. Tenant Name:</w:t>
            </w:r>
          </w:p>
        </w:tc>
        <w:tc>
          <w:tcPr>
            <w:tcW w:w="7045" w:type="dxa"/>
            <w:tcBorders>
              <w:top w:val="single" w:sz="4" w:space="0" w:color="D3D3D3"/>
              <w:left w:val="single" w:sz="4" w:space="0" w:color="D3D3D3"/>
              <w:bottom w:val="single" w:sz="4" w:space="0" w:color="D3D3D3"/>
              <w:right w:val="single" w:sz="4" w:space="0" w:color="D3D3D3"/>
            </w:tcBorders>
            <w:vAlign w:val="center"/>
          </w:tcPr>
          <w:p w14:paraId="0380070C" w14:textId="19D26C90" w:rsidR="00D33EE7" w:rsidRPr="004A408B" w:rsidRDefault="00D33EE7" w:rsidP="00E3601B">
            <w:pPr>
              <w:rPr>
                <w:rFonts w:ascii="Times New Roman" w:hAnsi="Times New Roman" w:cs="Times New Roman"/>
                <w:sz w:val="28"/>
                <w:szCs w:val="28"/>
              </w:rPr>
            </w:pPr>
          </w:p>
        </w:tc>
      </w:tr>
      <w:tr w:rsidR="00D33EE7" w:rsidRPr="004A408B" w14:paraId="42843061" w14:textId="77777777" w:rsidTr="00E3601B">
        <w:trPr>
          <w:trHeight w:val="1229"/>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14CA7C1B"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4. Tenant Permanent Address:</w:t>
            </w:r>
          </w:p>
        </w:tc>
        <w:tc>
          <w:tcPr>
            <w:tcW w:w="7045" w:type="dxa"/>
            <w:tcBorders>
              <w:top w:val="single" w:sz="4" w:space="0" w:color="D3D3D3"/>
              <w:left w:val="single" w:sz="4" w:space="0" w:color="D3D3D3"/>
              <w:bottom w:val="single" w:sz="4" w:space="0" w:color="D3D3D3"/>
              <w:right w:val="single" w:sz="4" w:space="0" w:color="D3D3D3"/>
            </w:tcBorders>
            <w:vAlign w:val="center"/>
          </w:tcPr>
          <w:p w14:paraId="00EF4480" w14:textId="77777777" w:rsidR="00D33EE7" w:rsidRDefault="00D33EE7" w:rsidP="00E3601B">
            <w:pPr>
              <w:rPr>
                <w:rFonts w:ascii="Times New Roman" w:hAnsi="Times New Roman" w:cs="Times New Roman"/>
                <w:sz w:val="28"/>
                <w:szCs w:val="28"/>
              </w:rPr>
            </w:pPr>
          </w:p>
          <w:p w14:paraId="3707D507" w14:textId="132C387D" w:rsidR="00091B60" w:rsidRPr="004A408B" w:rsidRDefault="00091B60" w:rsidP="00E3601B">
            <w:pPr>
              <w:rPr>
                <w:rFonts w:ascii="Times New Roman" w:hAnsi="Times New Roman" w:cs="Times New Roman"/>
                <w:sz w:val="28"/>
                <w:szCs w:val="28"/>
              </w:rPr>
            </w:pPr>
          </w:p>
        </w:tc>
      </w:tr>
      <w:tr w:rsidR="00D33EE7" w:rsidRPr="004A408B" w14:paraId="73C90243" w14:textId="77777777" w:rsidTr="00E3601B">
        <w:trPr>
          <w:trHeight w:val="1033"/>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6440D3F9" w14:textId="74B27581"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 xml:space="preserve">5. </w:t>
            </w:r>
            <w:r w:rsidR="00091B60" w:rsidRPr="00472DEC">
              <w:rPr>
                <w:rFonts w:ascii="Times New Roman" w:hAnsi="Times New Roman" w:cs="Times New Roman"/>
                <w:b/>
                <w:sz w:val="28"/>
                <w:szCs w:val="28"/>
              </w:rPr>
              <w:t>ID Proof Provided:</w:t>
            </w:r>
          </w:p>
        </w:tc>
        <w:tc>
          <w:tcPr>
            <w:tcW w:w="7045" w:type="dxa"/>
            <w:tcBorders>
              <w:top w:val="single" w:sz="4" w:space="0" w:color="D3D3D3"/>
              <w:left w:val="single" w:sz="4" w:space="0" w:color="D3D3D3"/>
              <w:bottom w:val="single" w:sz="4" w:space="0" w:color="D3D3D3"/>
              <w:right w:val="single" w:sz="4" w:space="0" w:color="D3D3D3"/>
            </w:tcBorders>
            <w:vAlign w:val="center"/>
          </w:tcPr>
          <w:p w14:paraId="2610F663" w14:textId="34340EA6" w:rsidR="00D33EE7" w:rsidRPr="004A408B" w:rsidRDefault="00091B60" w:rsidP="00E3601B">
            <w:pPr>
              <w:rPr>
                <w:rFonts w:ascii="Times New Roman" w:hAnsi="Times New Roman" w:cs="Times New Roman"/>
                <w:sz w:val="28"/>
                <w:szCs w:val="28"/>
              </w:rPr>
            </w:pPr>
            <w:r w:rsidRPr="00472DEC">
              <w:rPr>
                <w:rFonts w:ascii="Times New Roman" w:hAnsi="Times New Roman" w:cs="Times New Roman"/>
                <w:sz w:val="28"/>
                <w:szCs w:val="28"/>
              </w:rPr>
              <w:t xml:space="preserve">Aadhaar </w:t>
            </w:r>
            <w:proofErr w:type="gramStart"/>
            <w:r w:rsidRPr="00472DEC">
              <w:rPr>
                <w:rFonts w:ascii="Times New Roman" w:hAnsi="Times New Roman" w:cs="Times New Roman"/>
                <w:sz w:val="28"/>
                <w:szCs w:val="28"/>
              </w:rPr>
              <w:t>[  ]</w:t>
            </w:r>
            <w:proofErr w:type="gramEnd"/>
            <w:r w:rsidRPr="00472DEC">
              <w:rPr>
                <w:rFonts w:ascii="Times New Roman" w:hAnsi="Times New Roman" w:cs="Times New Roman"/>
                <w:sz w:val="28"/>
                <w:szCs w:val="28"/>
              </w:rPr>
              <w:t xml:space="preserve">  P</w:t>
            </w:r>
            <w:r>
              <w:rPr>
                <w:rFonts w:ascii="Times New Roman" w:hAnsi="Times New Roman" w:cs="Times New Roman"/>
                <w:sz w:val="28"/>
                <w:szCs w:val="28"/>
              </w:rPr>
              <w:t>AN</w:t>
            </w:r>
            <w:r w:rsidRPr="00472DEC">
              <w:rPr>
                <w:rFonts w:ascii="Times New Roman" w:hAnsi="Times New Roman" w:cs="Times New Roman"/>
                <w:sz w:val="28"/>
                <w:szCs w:val="28"/>
              </w:rPr>
              <w:t xml:space="preserve"> [  ]  Voter ID [  ]  Driving License [  ]  No:</w:t>
            </w:r>
          </w:p>
        </w:tc>
      </w:tr>
      <w:tr w:rsidR="00D33EE7" w:rsidRPr="004A408B" w14:paraId="38C53166" w14:textId="77777777" w:rsidTr="00E3601B">
        <w:trPr>
          <w:trHeight w:val="1242"/>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0168BD6E"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6. Rented Property Address:</w:t>
            </w:r>
          </w:p>
        </w:tc>
        <w:tc>
          <w:tcPr>
            <w:tcW w:w="7045" w:type="dxa"/>
            <w:tcBorders>
              <w:top w:val="single" w:sz="4" w:space="0" w:color="D3D3D3"/>
              <w:left w:val="single" w:sz="4" w:space="0" w:color="D3D3D3"/>
              <w:bottom w:val="single" w:sz="4" w:space="0" w:color="D3D3D3"/>
              <w:right w:val="single" w:sz="4" w:space="0" w:color="D3D3D3"/>
            </w:tcBorders>
            <w:vAlign w:val="center"/>
          </w:tcPr>
          <w:p w14:paraId="47683B1A" w14:textId="77777777" w:rsidR="00D33EE7" w:rsidRDefault="00D33EE7" w:rsidP="00E3601B">
            <w:pPr>
              <w:rPr>
                <w:rFonts w:ascii="Times New Roman" w:hAnsi="Times New Roman" w:cs="Times New Roman"/>
                <w:sz w:val="28"/>
                <w:szCs w:val="28"/>
              </w:rPr>
            </w:pPr>
          </w:p>
          <w:p w14:paraId="2A37C675" w14:textId="4A7D63BE" w:rsidR="00091B60" w:rsidRPr="004A408B" w:rsidRDefault="00091B60" w:rsidP="00E3601B">
            <w:pPr>
              <w:rPr>
                <w:rFonts w:ascii="Times New Roman" w:hAnsi="Times New Roman" w:cs="Times New Roman"/>
                <w:sz w:val="28"/>
                <w:szCs w:val="28"/>
              </w:rPr>
            </w:pPr>
          </w:p>
        </w:tc>
      </w:tr>
      <w:tr w:rsidR="00D33EE7" w:rsidRPr="004A408B" w14:paraId="3E7117BB" w14:textId="77777777" w:rsidTr="00E3601B">
        <w:trPr>
          <w:trHeight w:val="1019"/>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0004F28F"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7. Monthly Rent Amount:</w:t>
            </w:r>
          </w:p>
        </w:tc>
        <w:tc>
          <w:tcPr>
            <w:tcW w:w="7045" w:type="dxa"/>
            <w:tcBorders>
              <w:top w:val="single" w:sz="4" w:space="0" w:color="D3D3D3"/>
              <w:left w:val="single" w:sz="4" w:space="0" w:color="D3D3D3"/>
              <w:bottom w:val="single" w:sz="4" w:space="0" w:color="D3D3D3"/>
              <w:right w:val="single" w:sz="4" w:space="0" w:color="D3D3D3"/>
            </w:tcBorders>
            <w:vAlign w:val="center"/>
          </w:tcPr>
          <w:p w14:paraId="58DA014F" w14:textId="0C678569"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sz w:val="28"/>
                <w:szCs w:val="28"/>
              </w:rPr>
              <w:t>Rs. ___________</w:t>
            </w:r>
            <w:r w:rsidRPr="004A408B">
              <w:rPr>
                <w:rFonts w:ascii="Times New Roman" w:hAnsi="Times New Roman" w:cs="Times New Roman"/>
                <w:sz w:val="28"/>
                <w:szCs w:val="28"/>
              </w:rPr>
              <w:t>/- Payment Due Date: By _____ of each month.</w:t>
            </w:r>
          </w:p>
        </w:tc>
      </w:tr>
      <w:tr w:rsidR="00D33EE7" w:rsidRPr="004A408B" w14:paraId="732170A4" w14:textId="77777777" w:rsidTr="00E3601B">
        <w:trPr>
          <w:trHeight w:val="614"/>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13A83515"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8. Security Deposit Amount:</w:t>
            </w:r>
          </w:p>
        </w:tc>
        <w:tc>
          <w:tcPr>
            <w:tcW w:w="7045" w:type="dxa"/>
            <w:tcBorders>
              <w:top w:val="single" w:sz="4" w:space="0" w:color="D3D3D3"/>
              <w:left w:val="single" w:sz="4" w:space="0" w:color="D3D3D3"/>
              <w:bottom w:val="single" w:sz="4" w:space="0" w:color="D3D3D3"/>
              <w:right w:val="single" w:sz="4" w:space="0" w:color="D3D3D3"/>
            </w:tcBorders>
            <w:vAlign w:val="center"/>
          </w:tcPr>
          <w:p w14:paraId="3709196E" w14:textId="105C92EE"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sz w:val="28"/>
                <w:szCs w:val="28"/>
              </w:rPr>
              <w:t>Rs. ________________/- (Refundable</w:t>
            </w:r>
            <w:r w:rsidR="00901E55">
              <w:rPr>
                <w:rFonts w:ascii="Times New Roman" w:hAnsi="Times New Roman" w:cs="Times New Roman"/>
                <w:sz w:val="28"/>
                <w:szCs w:val="28"/>
              </w:rPr>
              <w:t xml:space="preserve"> subject to terms</w:t>
            </w:r>
            <w:r w:rsidRPr="004A408B">
              <w:rPr>
                <w:rFonts w:ascii="Times New Roman" w:hAnsi="Times New Roman" w:cs="Times New Roman"/>
                <w:sz w:val="28"/>
                <w:szCs w:val="28"/>
              </w:rPr>
              <w:t>)</w:t>
            </w:r>
          </w:p>
        </w:tc>
      </w:tr>
      <w:tr w:rsidR="00D33EE7" w:rsidRPr="004A408B" w14:paraId="557BE96B" w14:textId="77777777" w:rsidTr="00E3601B">
        <w:trPr>
          <w:trHeight w:val="614"/>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64EB420E"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9. Agreement Tenancy Period:</w:t>
            </w:r>
          </w:p>
        </w:tc>
        <w:tc>
          <w:tcPr>
            <w:tcW w:w="7045" w:type="dxa"/>
            <w:tcBorders>
              <w:top w:val="single" w:sz="4" w:space="0" w:color="D3D3D3"/>
              <w:left w:val="single" w:sz="4" w:space="0" w:color="D3D3D3"/>
              <w:bottom w:val="single" w:sz="4" w:space="0" w:color="D3D3D3"/>
              <w:right w:val="single" w:sz="4" w:space="0" w:color="D3D3D3"/>
            </w:tcBorders>
            <w:vAlign w:val="center"/>
          </w:tcPr>
          <w:p w14:paraId="3052044E"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sz w:val="28"/>
                <w:szCs w:val="28"/>
              </w:rPr>
              <w:t>11 Months (Commencing: __/__/____ to __/__/____)</w:t>
            </w:r>
          </w:p>
        </w:tc>
      </w:tr>
      <w:tr w:rsidR="00D33EE7" w:rsidRPr="004A408B" w14:paraId="69B0924F" w14:textId="77777777" w:rsidTr="00E3601B">
        <w:trPr>
          <w:trHeight w:val="627"/>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0DB699D9" w14:textId="77777777" w:rsidR="00D33EE7" w:rsidRPr="004A408B" w:rsidRDefault="009D5C90" w:rsidP="00E3601B">
            <w:pPr>
              <w:rPr>
                <w:rFonts w:ascii="Times New Roman" w:hAnsi="Times New Roman" w:cs="Times New Roman"/>
                <w:sz w:val="28"/>
                <w:szCs w:val="28"/>
              </w:rPr>
            </w:pPr>
            <w:r w:rsidRPr="004A408B">
              <w:rPr>
                <w:rFonts w:ascii="Times New Roman" w:hAnsi="Times New Roman" w:cs="Times New Roman"/>
                <w:b/>
                <w:sz w:val="28"/>
                <w:szCs w:val="28"/>
              </w:rPr>
              <w:t>10. Not</w:t>
            </w:r>
            <w:r w:rsidRPr="004A408B">
              <w:rPr>
                <w:rFonts w:ascii="Times New Roman" w:hAnsi="Times New Roman" w:cs="Times New Roman"/>
                <w:b/>
                <w:sz w:val="28"/>
                <w:szCs w:val="28"/>
              </w:rPr>
              <w:t>ice Period Required:</w:t>
            </w:r>
          </w:p>
        </w:tc>
        <w:tc>
          <w:tcPr>
            <w:tcW w:w="7045" w:type="dxa"/>
            <w:tcBorders>
              <w:top w:val="single" w:sz="4" w:space="0" w:color="D3D3D3"/>
              <w:left w:val="single" w:sz="4" w:space="0" w:color="D3D3D3"/>
              <w:bottom w:val="single" w:sz="4" w:space="0" w:color="D3D3D3"/>
              <w:right w:val="single" w:sz="4" w:space="0" w:color="D3D3D3"/>
            </w:tcBorders>
            <w:vAlign w:val="center"/>
          </w:tcPr>
          <w:p w14:paraId="3138C37E" w14:textId="776A7098" w:rsidR="00D33EE7" w:rsidRPr="004A408B" w:rsidRDefault="00901E55" w:rsidP="00E3601B">
            <w:pPr>
              <w:rPr>
                <w:rFonts w:ascii="Times New Roman" w:hAnsi="Times New Roman" w:cs="Times New Roman"/>
                <w:sz w:val="28"/>
                <w:szCs w:val="28"/>
              </w:rPr>
            </w:pPr>
            <w:r w:rsidRPr="004A408B">
              <w:rPr>
                <w:rFonts w:ascii="Times New Roman" w:hAnsi="Times New Roman" w:cs="Times New Roman"/>
                <w:sz w:val="28"/>
                <w:szCs w:val="28"/>
              </w:rPr>
              <w:t xml:space="preserve">_____ </w:t>
            </w:r>
            <w:proofErr w:type="gramStart"/>
            <w:r w:rsidR="009D5C90" w:rsidRPr="004A408B">
              <w:rPr>
                <w:rFonts w:ascii="Times New Roman" w:hAnsi="Times New Roman" w:cs="Times New Roman"/>
                <w:sz w:val="28"/>
                <w:szCs w:val="28"/>
              </w:rPr>
              <w:t>Days</w:t>
            </w:r>
            <w:proofErr w:type="gramEnd"/>
            <w:r w:rsidR="009D5C90" w:rsidRPr="004A408B">
              <w:rPr>
                <w:rFonts w:ascii="Times New Roman" w:hAnsi="Times New Roman" w:cs="Times New Roman"/>
                <w:sz w:val="28"/>
                <w:szCs w:val="28"/>
              </w:rPr>
              <w:t xml:space="preserve"> standard written</w:t>
            </w:r>
            <w:r>
              <w:rPr>
                <w:rFonts w:ascii="Times New Roman" w:hAnsi="Times New Roman" w:cs="Times New Roman"/>
                <w:sz w:val="28"/>
                <w:szCs w:val="28"/>
              </w:rPr>
              <w:t>/verbal</w:t>
            </w:r>
            <w:r w:rsidR="009D5C90" w:rsidRPr="004A408B">
              <w:rPr>
                <w:rFonts w:ascii="Times New Roman" w:hAnsi="Times New Roman" w:cs="Times New Roman"/>
                <w:sz w:val="28"/>
                <w:szCs w:val="28"/>
              </w:rPr>
              <w:t xml:space="preserve"> notice from either side.</w:t>
            </w:r>
          </w:p>
        </w:tc>
      </w:tr>
      <w:tr w:rsidR="004811F8" w:rsidRPr="004A408B" w14:paraId="21741CF0" w14:textId="77777777" w:rsidTr="00E3601B">
        <w:trPr>
          <w:trHeight w:val="614"/>
          <w:jc w:val="center"/>
        </w:trPr>
        <w:tc>
          <w:tcPr>
            <w:tcW w:w="4025" w:type="dxa"/>
            <w:tcBorders>
              <w:top w:val="single" w:sz="4" w:space="0" w:color="D3D3D3"/>
              <w:left w:val="single" w:sz="4" w:space="0" w:color="D3D3D3"/>
              <w:bottom w:val="single" w:sz="4" w:space="0" w:color="D3D3D3"/>
              <w:right w:val="single" w:sz="4" w:space="0" w:color="D3D3D3"/>
            </w:tcBorders>
            <w:vAlign w:val="center"/>
          </w:tcPr>
          <w:p w14:paraId="7AB0988D" w14:textId="3D534937" w:rsidR="004811F8" w:rsidRPr="004A408B" w:rsidRDefault="004811F8" w:rsidP="00E3601B">
            <w:pPr>
              <w:rPr>
                <w:rFonts w:ascii="Times New Roman" w:hAnsi="Times New Roman" w:cs="Times New Roman"/>
                <w:b/>
                <w:sz w:val="28"/>
                <w:szCs w:val="28"/>
              </w:rPr>
            </w:pPr>
            <w:r>
              <w:rPr>
                <w:rFonts w:ascii="Times New Roman" w:hAnsi="Times New Roman" w:cs="Times New Roman"/>
                <w:b/>
                <w:sz w:val="28"/>
                <w:szCs w:val="28"/>
              </w:rPr>
              <w:t>11</w:t>
            </w:r>
            <w:r w:rsidRPr="00472DEC">
              <w:rPr>
                <w:rFonts w:ascii="Times New Roman" w:hAnsi="Times New Roman" w:cs="Times New Roman"/>
                <w:b/>
                <w:sz w:val="28"/>
                <w:szCs w:val="28"/>
              </w:rPr>
              <w:t>. Stay / Lock-in Bracket:</w:t>
            </w:r>
          </w:p>
        </w:tc>
        <w:tc>
          <w:tcPr>
            <w:tcW w:w="7045" w:type="dxa"/>
            <w:tcBorders>
              <w:top w:val="single" w:sz="4" w:space="0" w:color="D3D3D3"/>
              <w:left w:val="single" w:sz="4" w:space="0" w:color="D3D3D3"/>
              <w:bottom w:val="single" w:sz="4" w:space="0" w:color="D3D3D3"/>
              <w:right w:val="single" w:sz="4" w:space="0" w:color="D3D3D3"/>
            </w:tcBorders>
            <w:vAlign w:val="center"/>
          </w:tcPr>
          <w:p w14:paraId="63D9468B" w14:textId="1DE30116" w:rsidR="004811F8" w:rsidRPr="004A408B" w:rsidRDefault="004811F8" w:rsidP="00E3601B">
            <w:pPr>
              <w:rPr>
                <w:rFonts w:ascii="Times New Roman" w:hAnsi="Times New Roman" w:cs="Times New Roman"/>
                <w:sz w:val="28"/>
                <w:szCs w:val="28"/>
              </w:rPr>
            </w:pPr>
            <w:r w:rsidRPr="00472DEC">
              <w:rPr>
                <w:rFonts w:ascii="Times New Roman" w:hAnsi="Times New Roman" w:cs="Times New Roman"/>
                <w:sz w:val="28"/>
                <w:szCs w:val="28"/>
              </w:rPr>
              <w:t>_____ Months fixed duration (if applicable)</w:t>
            </w:r>
          </w:p>
        </w:tc>
      </w:tr>
    </w:tbl>
    <w:p w14:paraId="326DCB6F" w14:textId="77777777" w:rsidR="00E3601B" w:rsidRDefault="00E3601B">
      <w:pPr>
        <w:spacing w:before="240"/>
        <w:rPr>
          <w:rFonts w:ascii="Times New Roman" w:hAnsi="Times New Roman" w:cs="Times New Roman"/>
          <w:b/>
          <w:color w:val="1F497D" w:themeColor="text2"/>
          <w:sz w:val="28"/>
          <w:szCs w:val="28"/>
        </w:rPr>
      </w:pPr>
    </w:p>
    <w:p w14:paraId="35E9E33A" w14:textId="796BAA36" w:rsidR="00D33EE7" w:rsidRPr="004A408B" w:rsidRDefault="009D5C90">
      <w:pPr>
        <w:spacing w:before="240"/>
        <w:rPr>
          <w:rFonts w:ascii="Times New Roman" w:hAnsi="Times New Roman" w:cs="Times New Roman"/>
          <w:color w:val="1F497D" w:themeColor="text2"/>
          <w:sz w:val="28"/>
          <w:szCs w:val="28"/>
        </w:rPr>
      </w:pPr>
      <w:r w:rsidRPr="004A408B">
        <w:rPr>
          <w:rFonts w:ascii="Times New Roman" w:hAnsi="Times New Roman" w:cs="Times New Roman"/>
          <w:b/>
          <w:color w:val="1F497D" w:themeColor="text2"/>
          <w:sz w:val="28"/>
          <w:szCs w:val="28"/>
        </w:rPr>
        <w:t>TERMS AND CONDITIONS</w:t>
      </w:r>
    </w:p>
    <w:p w14:paraId="68BEEB94"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1. Rent and Payment Outlay: </w:t>
      </w:r>
      <w:r w:rsidRPr="004A408B">
        <w:rPr>
          <w:rFonts w:ascii="Times New Roman" w:hAnsi="Times New Roman" w:cs="Times New Roman"/>
          <w:sz w:val="28"/>
          <w:szCs w:val="28"/>
        </w:rPr>
        <w:t>The Tenant agrees to pay the stipulated Monthly Rent to the Landlord on or before the due date mentioned in the schedule. Any delay bey</w:t>
      </w:r>
      <w:r w:rsidRPr="004A408B">
        <w:rPr>
          <w:rFonts w:ascii="Times New Roman" w:hAnsi="Times New Roman" w:cs="Times New Roman"/>
          <w:sz w:val="28"/>
          <w:szCs w:val="28"/>
        </w:rPr>
        <w:t>ond the due date may attract a late payment penalty charge as mutually settled or specified by the Landlord.</w:t>
      </w:r>
    </w:p>
    <w:p w14:paraId="7F607FDA"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2. Security Deposit Protection: </w:t>
      </w:r>
      <w:r w:rsidRPr="004A408B">
        <w:rPr>
          <w:rFonts w:ascii="Times New Roman" w:hAnsi="Times New Roman" w:cs="Times New Roman"/>
          <w:sz w:val="28"/>
          <w:szCs w:val="28"/>
        </w:rPr>
        <w:t>The interest-free Security Deposit shall be maintained by the Landlord and refunded strictly at the time of physica</w:t>
      </w:r>
      <w:r w:rsidRPr="004A408B">
        <w:rPr>
          <w:rFonts w:ascii="Times New Roman" w:hAnsi="Times New Roman" w:cs="Times New Roman"/>
          <w:sz w:val="28"/>
          <w:szCs w:val="28"/>
        </w:rPr>
        <w:t>l handover of the premises, subject to the complete clearance of outstanding electricity, water, utility bills, and verification against physical property damage.</w:t>
      </w:r>
    </w:p>
    <w:p w14:paraId="3415CE66" w14:textId="73FDA6F0"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3. 11-Month Term &amp; Escalation: </w:t>
      </w:r>
      <w:r w:rsidRPr="004A408B">
        <w:rPr>
          <w:rFonts w:ascii="Times New Roman" w:hAnsi="Times New Roman" w:cs="Times New Roman"/>
          <w:sz w:val="28"/>
          <w:szCs w:val="28"/>
        </w:rPr>
        <w:t>This agreement is executed for a fixed span of 11 (eleven) mon</w:t>
      </w:r>
      <w:r w:rsidRPr="004A408B">
        <w:rPr>
          <w:rFonts w:ascii="Times New Roman" w:hAnsi="Times New Roman" w:cs="Times New Roman"/>
          <w:sz w:val="28"/>
          <w:szCs w:val="28"/>
        </w:rPr>
        <w:t>ths only. Any subsequent extension or renewal shall be subject to a fresh agreement and mutual re-negotiation, usually carrying a standard rent escalation of 5% to 10% based on state trends.</w:t>
      </w:r>
    </w:p>
    <w:p w14:paraId="439BF0CD"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4. Utilities and Maintenance Commitments: </w:t>
      </w:r>
      <w:r w:rsidRPr="004A408B">
        <w:rPr>
          <w:rFonts w:ascii="Times New Roman" w:hAnsi="Times New Roman" w:cs="Times New Roman"/>
          <w:sz w:val="28"/>
          <w:szCs w:val="28"/>
        </w:rPr>
        <w:t>The Tenant shall regula</w:t>
      </w:r>
      <w:r w:rsidRPr="004A408B">
        <w:rPr>
          <w:rFonts w:ascii="Times New Roman" w:hAnsi="Times New Roman" w:cs="Times New Roman"/>
          <w:sz w:val="28"/>
          <w:szCs w:val="28"/>
        </w:rPr>
        <w:t>rly pay the statutory charges for electricity, water, internet, and piped gas consumed inside the premises according to official meter readings. Routine minor society maintenance or operational charges shall be settled as per local billing conventions.</w:t>
      </w:r>
    </w:p>
    <w:p w14:paraId="5071C8D4"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5. </w:t>
      </w:r>
      <w:r w:rsidRPr="004A408B">
        <w:rPr>
          <w:rFonts w:ascii="Times New Roman" w:hAnsi="Times New Roman" w:cs="Times New Roman"/>
          <w:b/>
          <w:sz w:val="28"/>
          <w:szCs w:val="28"/>
        </w:rPr>
        <w:t xml:space="preserve">Mandatory Verification &amp; Law Enforcement compliance: </w:t>
      </w:r>
      <w:r w:rsidRPr="004A408B">
        <w:rPr>
          <w:rFonts w:ascii="Times New Roman" w:hAnsi="Times New Roman" w:cs="Times New Roman"/>
          <w:sz w:val="28"/>
          <w:szCs w:val="28"/>
        </w:rPr>
        <w:t>The Tenant is strictly required to hand over a valid Government Photo ID (Aadhaar Card, Passport, or PAN) alongside a workplace/institution verification letter. The Landlord shall submit these to local l</w:t>
      </w:r>
      <w:r w:rsidRPr="004A408B">
        <w:rPr>
          <w:rFonts w:ascii="Times New Roman" w:hAnsi="Times New Roman" w:cs="Times New Roman"/>
          <w:sz w:val="28"/>
          <w:szCs w:val="28"/>
        </w:rPr>
        <w:t>aw enforcement for mandatory Police Verification clearance.</w:t>
      </w:r>
    </w:p>
    <w:p w14:paraId="38325D7C"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6. Cleanliness, Internal Maintenance &amp; Structural Safety: </w:t>
      </w:r>
      <w:r w:rsidRPr="004A408B">
        <w:rPr>
          <w:rFonts w:ascii="Times New Roman" w:hAnsi="Times New Roman" w:cs="Times New Roman"/>
          <w:sz w:val="28"/>
          <w:szCs w:val="28"/>
        </w:rPr>
        <w:t>The Tenant shall maintain the rented flat/house in a clean, hygienic, and tenantable condition. The Tenant shall not make structural alter</w:t>
      </w:r>
      <w:r w:rsidRPr="004A408B">
        <w:rPr>
          <w:rFonts w:ascii="Times New Roman" w:hAnsi="Times New Roman" w:cs="Times New Roman"/>
          <w:sz w:val="28"/>
          <w:szCs w:val="28"/>
        </w:rPr>
        <w:t>ations, pierce walls excessively, or remodel layout schemes without written administrative consent from the Landlord. Any deliberate or negligent asset damage will be deducted from the security deposit.</w:t>
      </w:r>
    </w:p>
    <w:p w14:paraId="7F392A2C"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7. Lawful Usage &amp; Structural Boundaries: </w:t>
      </w:r>
      <w:r w:rsidRPr="004A408B">
        <w:rPr>
          <w:rFonts w:ascii="Times New Roman" w:hAnsi="Times New Roman" w:cs="Times New Roman"/>
          <w:sz w:val="28"/>
          <w:szCs w:val="28"/>
        </w:rPr>
        <w:t>The premises</w:t>
      </w:r>
      <w:r w:rsidRPr="004A408B">
        <w:rPr>
          <w:rFonts w:ascii="Times New Roman" w:hAnsi="Times New Roman" w:cs="Times New Roman"/>
          <w:sz w:val="28"/>
          <w:szCs w:val="28"/>
        </w:rPr>
        <w:t xml:space="preserve"> shall be strictly utilized for quiet residential deployment only. The Tenant shall not sublet, assign, or share the premises with secondary parties. Prohibited or illegal acts, heavy commercial trade routing, or storage of hazardous flammable material is </w:t>
      </w:r>
      <w:r w:rsidRPr="004A408B">
        <w:rPr>
          <w:rFonts w:ascii="Times New Roman" w:hAnsi="Times New Roman" w:cs="Times New Roman"/>
          <w:sz w:val="28"/>
          <w:szCs w:val="28"/>
        </w:rPr>
        <w:t>completely barred.</w:t>
      </w:r>
    </w:p>
    <w:p w14:paraId="4F13C8CD"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8. Peaceful Enjoyment &amp; Nuisance Controls: </w:t>
      </w:r>
      <w:r w:rsidRPr="004A408B">
        <w:rPr>
          <w:rFonts w:ascii="Times New Roman" w:hAnsi="Times New Roman" w:cs="Times New Roman"/>
          <w:sz w:val="28"/>
          <w:szCs w:val="28"/>
        </w:rPr>
        <w:t>The Tenant shall respect local housing community guidelines, avoiding loud noise, public disturbance, or disruptive behavior that alters the peaceful enjoyment of surrounding neighbors.</w:t>
      </w:r>
    </w:p>
    <w:p w14:paraId="450B5330"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lastRenderedPageBreak/>
        <w:t>9. Landl</w:t>
      </w:r>
      <w:r w:rsidRPr="004A408B">
        <w:rPr>
          <w:rFonts w:ascii="Times New Roman" w:hAnsi="Times New Roman" w:cs="Times New Roman"/>
          <w:b/>
          <w:sz w:val="28"/>
          <w:szCs w:val="28"/>
        </w:rPr>
        <w:t xml:space="preserve">ord Right of Entry &amp; Formal Inspection: </w:t>
      </w:r>
      <w:r w:rsidRPr="004A408B">
        <w:rPr>
          <w:rFonts w:ascii="Times New Roman" w:hAnsi="Times New Roman" w:cs="Times New Roman"/>
          <w:sz w:val="28"/>
          <w:szCs w:val="28"/>
        </w:rPr>
        <w:t>In accordance with standard model tenancy frameworks, the Landlord reserves the right to enter and inspect the structural health of the premises after extending a mandatory 24-hour advance warning notification notice</w:t>
      </w:r>
      <w:r w:rsidRPr="004A408B">
        <w:rPr>
          <w:rFonts w:ascii="Times New Roman" w:hAnsi="Times New Roman" w:cs="Times New Roman"/>
          <w:sz w:val="28"/>
          <w:szCs w:val="28"/>
        </w:rPr>
        <w:t xml:space="preserve"> to the Tenant.</w:t>
      </w:r>
    </w:p>
    <w:p w14:paraId="5E8335CC"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b/>
          <w:sz w:val="28"/>
          <w:szCs w:val="28"/>
        </w:rPr>
        <w:t xml:space="preserve">10. Default, Termination and Summary Eviction: </w:t>
      </w:r>
      <w:r w:rsidRPr="004A408B">
        <w:rPr>
          <w:rFonts w:ascii="Times New Roman" w:hAnsi="Times New Roman" w:cs="Times New Roman"/>
          <w:sz w:val="28"/>
          <w:szCs w:val="28"/>
        </w:rPr>
        <w:t>If the Tenant defaults on rent payments for two consecutive months, or breaches any essential clause of this legal framework, the Landlord retains an absolute right to terminate this lease cont</w:t>
      </w:r>
      <w:r w:rsidRPr="004A408B">
        <w:rPr>
          <w:rFonts w:ascii="Times New Roman" w:hAnsi="Times New Roman" w:cs="Times New Roman"/>
          <w:sz w:val="28"/>
          <w:szCs w:val="28"/>
        </w:rPr>
        <w:t>ract and issue a summary 24-hour eviction instruction.</w:t>
      </w:r>
    </w:p>
    <w:p w14:paraId="4A9E7FA1" w14:textId="77777777" w:rsidR="004A408B" w:rsidRDefault="004A408B">
      <w:pPr>
        <w:spacing w:before="240"/>
        <w:rPr>
          <w:rFonts w:ascii="Times New Roman" w:hAnsi="Times New Roman" w:cs="Times New Roman"/>
          <w:b/>
          <w:color w:val="1F497D" w:themeColor="text2"/>
          <w:sz w:val="28"/>
          <w:szCs w:val="28"/>
        </w:rPr>
      </w:pPr>
    </w:p>
    <w:p w14:paraId="075ECAE6" w14:textId="77777777" w:rsidR="00091B60" w:rsidRDefault="00091B60">
      <w:pPr>
        <w:rPr>
          <w:rFonts w:ascii="Times New Roman" w:hAnsi="Times New Roman" w:cs="Times New Roman"/>
          <w:sz w:val="28"/>
          <w:szCs w:val="28"/>
        </w:rPr>
      </w:pPr>
      <w:r w:rsidRPr="00785BBA">
        <w:rPr>
          <w:rFonts w:ascii="Times New Roman" w:hAnsi="Times New Roman" w:cs="Times New Roman"/>
          <w:b/>
          <w:color w:val="1F497D" w:themeColor="text2"/>
          <w:sz w:val="28"/>
          <w:szCs w:val="28"/>
        </w:rPr>
        <w:t>DECLARATION &amp; SIGNATURES</w:t>
      </w:r>
      <w:r w:rsidRPr="004A408B">
        <w:rPr>
          <w:rFonts w:ascii="Times New Roman" w:hAnsi="Times New Roman" w:cs="Times New Roman"/>
          <w:sz w:val="28"/>
          <w:szCs w:val="28"/>
        </w:rPr>
        <w:t xml:space="preserve"> </w:t>
      </w:r>
    </w:p>
    <w:p w14:paraId="0BDBE27C" w14:textId="52E3C73A" w:rsidR="00D33EE7" w:rsidRDefault="009D5C90">
      <w:pPr>
        <w:rPr>
          <w:rFonts w:ascii="Times New Roman" w:hAnsi="Times New Roman" w:cs="Times New Roman"/>
          <w:sz w:val="28"/>
          <w:szCs w:val="28"/>
        </w:rPr>
      </w:pPr>
      <w:r w:rsidRPr="004A408B">
        <w:rPr>
          <w:rFonts w:ascii="Times New Roman" w:hAnsi="Times New Roman" w:cs="Times New Roman"/>
          <w:sz w:val="28"/>
          <w:szCs w:val="28"/>
        </w:rPr>
        <w:t xml:space="preserve">IN WITNESS WHEREOF, the Landlord and Tenant have executed this Residential Rent Agreement by printing onto non-judicial stamp paper, affixing their legal signatures on </w:t>
      </w:r>
      <w:r w:rsidRPr="004A408B">
        <w:rPr>
          <w:rFonts w:ascii="Times New Roman" w:hAnsi="Times New Roman" w:cs="Times New Roman"/>
          <w:sz w:val="28"/>
          <w:szCs w:val="28"/>
        </w:rPr>
        <w:t>every page, in full presence of the undersigned independent witnesses.</w:t>
      </w:r>
    </w:p>
    <w:p w14:paraId="5449CB1F" w14:textId="77777777" w:rsidR="00901E55" w:rsidRPr="004A408B" w:rsidRDefault="00901E55">
      <w:pPr>
        <w:rPr>
          <w:rFonts w:ascii="Times New Roman" w:hAnsi="Times New Roman" w:cs="Times New Roman"/>
          <w:sz w:val="28"/>
          <w:szCs w:val="28"/>
        </w:rPr>
      </w:pPr>
    </w:p>
    <w:tbl>
      <w:tblPr>
        <w:tblW w:w="0" w:type="auto"/>
        <w:tblLook w:val="04A0" w:firstRow="1" w:lastRow="0" w:firstColumn="1" w:lastColumn="0" w:noHBand="0" w:noVBand="1"/>
      </w:tblPr>
      <w:tblGrid>
        <w:gridCol w:w="5400"/>
        <w:gridCol w:w="5400"/>
      </w:tblGrid>
      <w:tr w:rsidR="00D33EE7" w:rsidRPr="004A408B" w14:paraId="33C5ED57" w14:textId="77777777">
        <w:tc>
          <w:tcPr>
            <w:tcW w:w="5400" w:type="dxa"/>
          </w:tcPr>
          <w:p w14:paraId="0D8C6885" w14:textId="6885182C"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____________________________________</w:t>
            </w:r>
            <w:r w:rsidRPr="004A408B">
              <w:rPr>
                <w:rFonts w:ascii="Times New Roman" w:hAnsi="Times New Roman" w:cs="Times New Roman"/>
                <w:sz w:val="28"/>
                <w:szCs w:val="28"/>
              </w:rPr>
              <w:br/>
            </w:r>
            <w:r w:rsidRPr="0049769C">
              <w:rPr>
                <w:rFonts w:ascii="Times New Roman" w:hAnsi="Times New Roman" w:cs="Times New Roman"/>
                <w:b/>
                <w:bCs/>
                <w:sz w:val="28"/>
                <w:szCs w:val="28"/>
              </w:rPr>
              <w:t>Signature of the Landlord / Lessor</w:t>
            </w:r>
          </w:p>
        </w:tc>
        <w:tc>
          <w:tcPr>
            <w:tcW w:w="5400" w:type="dxa"/>
          </w:tcPr>
          <w:p w14:paraId="5E927601" w14:textId="02DCB3D5"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____________________________________</w:t>
            </w:r>
            <w:r w:rsidRPr="004A408B">
              <w:rPr>
                <w:rFonts w:ascii="Times New Roman" w:hAnsi="Times New Roman" w:cs="Times New Roman"/>
                <w:sz w:val="28"/>
                <w:szCs w:val="28"/>
              </w:rPr>
              <w:br/>
            </w:r>
            <w:r w:rsidRPr="0049769C">
              <w:rPr>
                <w:rFonts w:ascii="Times New Roman" w:hAnsi="Times New Roman" w:cs="Times New Roman"/>
                <w:b/>
                <w:bCs/>
                <w:sz w:val="28"/>
                <w:szCs w:val="28"/>
              </w:rPr>
              <w:t>Signature of the Tenant / Lessee</w:t>
            </w:r>
          </w:p>
        </w:tc>
      </w:tr>
    </w:tbl>
    <w:p w14:paraId="4B2EE870" w14:textId="77777777" w:rsidR="00D33EE7" w:rsidRPr="004A408B" w:rsidRDefault="009D5C90">
      <w:pPr>
        <w:spacing w:before="240"/>
        <w:rPr>
          <w:rFonts w:ascii="Times New Roman" w:hAnsi="Times New Roman" w:cs="Times New Roman"/>
          <w:color w:val="1F497D" w:themeColor="text2"/>
          <w:sz w:val="28"/>
          <w:szCs w:val="28"/>
        </w:rPr>
      </w:pPr>
      <w:r w:rsidRPr="004A408B">
        <w:rPr>
          <w:rFonts w:ascii="Times New Roman" w:hAnsi="Times New Roman" w:cs="Times New Roman"/>
          <w:b/>
          <w:color w:val="1F497D" w:themeColor="text2"/>
          <w:sz w:val="28"/>
          <w:szCs w:val="28"/>
        </w:rPr>
        <w:t>WITNESSES IN ATTENDANCE:</w:t>
      </w:r>
    </w:p>
    <w:tbl>
      <w:tblPr>
        <w:tblW w:w="0" w:type="auto"/>
        <w:tblLook w:val="04A0" w:firstRow="1" w:lastRow="0" w:firstColumn="1" w:lastColumn="0" w:noHBand="0" w:noVBand="1"/>
      </w:tblPr>
      <w:tblGrid>
        <w:gridCol w:w="5400"/>
        <w:gridCol w:w="5400"/>
      </w:tblGrid>
      <w:tr w:rsidR="00D33EE7" w:rsidRPr="004A408B" w14:paraId="7CAF93AF" w14:textId="77777777">
        <w:tc>
          <w:tcPr>
            <w:tcW w:w="5400" w:type="dxa"/>
          </w:tcPr>
          <w:p w14:paraId="6197F59D" w14:textId="77777777" w:rsidR="00D33EE7" w:rsidRPr="004A408B" w:rsidRDefault="009D5C90">
            <w:pPr>
              <w:rPr>
                <w:rFonts w:ascii="Times New Roman" w:hAnsi="Times New Roman" w:cs="Times New Roman"/>
                <w:b/>
                <w:bCs/>
                <w:sz w:val="28"/>
                <w:szCs w:val="28"/>
              </w:rPr>
            </w:pPr>
            <w:r w:rsidRPr="004A408B">
              <w:rPr>
                <w:rFonts w:ascii="Times New Roman" w:hAnsi="Times New Roman" w:cs="Times New Roman"/>
                <w:b/>
                <w:bCs/>
                <w:sz w:val="28"/>
                <w:szCs w:val="28"/>
              </w:rPr>
              <w:t>WITNESS 1:</w:t>
            </w:r>
          </w:p>
        </w:tc>
        <w:tc>
          <w:tcPr>
            <w:tcW w:w="5400" w:type="dxa"/>
          </w:tcPr>
          <w:p w14:paraId="1DB67B94" w14:textId="77777777" w:rsidR="00D33EE7" w:rsidRPr="004A408B" w:rsidRDefault="009D5C90">
            <w:pPr>
              <w:rPr>
                <w:rFonts w:ascii="Times New Roman" w:hAnsi="Times New Roman" w:cs="Times New Roman"/>
                <w:b/>
                <w:bCs/>
                <w:sz w:val="28"/>
                <w:szCs w:val="28"/>
              </w:rPr>
            </w:pPr>
            <w:r w:rsidRPr="004A408B">
              <w:rPr>
                <w:rFonts w:ascii="Times New Roman" w:hAnsi="Times New Roman" w:cs="Times New Roman"/>
                <w:b/>
                <w:bCs/>
                <w:sz w:val="28"/>
                <w:szCs w:val="28"/>
              </w:rPr>
              <w:t>WITNESS 2:</w:t>
            </w:r>
          </w:p>
        </w:tc>
      </w:tr>
      <w:tr w:rsidR="00D33EE7" w:rsidRPr="004A408B" w14:paraId="511BE636" w14:textId="77777777">
        <w:tc>
          <w:tcPr>
            <w:tcW w:w="5400" w:type="dxa"/>
          </w:tcPr>
          <w:p w14:paraId="76C1A63E"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Signature: __________________________</w:t>
            </w:r>
          </w:p>
        </w:tc>
        <w:tc>
          <w:tcPr>
            <w:tcW w:w="5400" w:type="dxa"/>
          </w:tcPr>
          <w:p w14:paraId="7E139A85"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Signature: __________________________</w:t>
            </w:r>
          </w:p>
        </w:tc>
      </w:tr>
      <w:tr w:rsidR="00D33EE7" w:rsidRPr="004A408B" w14:paraId="65ADBF7F" w14:textId="77777777">
        <w:tc>
          <w:tcPr>
            <w:tcW w:w="5400" w:type="dxa"/>
          </w:tcPr>
          <w:p w14:paraId="365B963C"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Name: _____________________________</w:t>
            </w:r>
          </w:p>
        </w:tc>
        <w:tc>
          <w:tcPr>
            <w:tcW w:w="5400" w:type="dxa"/>
          </w:tcPr>
          <w:p w14:paraId="729F55DC"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Name: _____________________________</w:t>
            </w:r>
          </w:p>
        </w:tc>
      </w:tr>
      <w:tr w:rsidR="00D33EE7" w:rsidRPr="004A408B" w14:paraId="1FE6BDC6" w14:textId="77777777">
        <w:tc>
          <w:tcPr>
            <w:tcW w:w="5400" w:type="dxa"/>
          </w:tcPr>
          <w:p w14:paraId="55985E9A"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Address: ___________________________</w:t>
            </w:r>
          </w:p>
        </w:tc>
        <w:tc>
          <w:tcPr>
            <w:tcW w:w="5400" w:type="dxa"/>
          </w:tcPr>
          <w:p w14:paraId="51721043" w14:textId="77777777" w:rsidR="00D33EE7" w:rsidRPr="004A408B" w:rsidRDefault="009D5C90">
            <w:pPr>
              <w:rPr>
                <w:rFonts w:ascii="Times New Roman" w:hAnsi="Times New Roman" w:cs="Times New Roman"/>
                <w:sz w:val="28"/>
                <w:szCs w:val="28"/>
              </w:rPr>
            </w:pPr>
            <w:r w:rsidRPr="004A408B">
              <w:rPr>
                <w:rFonts w:ascii="Times New Roman" w:hAnsi="Times New Roman" w:cs="Times New Roman"/>
                <w:sz w:val="28"/>
                <w:szCs w:val="28"/>
              </w:rPr>
              <w:t xml:space="preserve">Address: </w:t>
            </w:r>
            <w:r w:rsidRPr="004A408B">
              <w:rPr>
                <w:rFonts w:ascii="Times New Roman" w:hAnsi="Times New Roman" w:cs="Times New Roman"/>
                <w:sz w:val="28"/>
                <w:szCs w:val="28"/>
              </w:rPr>
              <w:t>___________________________</w:t>
            </w:r>
          </w:p>
        </w:tc>
      </w:tr>
    </w:tbl>
    <w:p w14:paraId="720B09D4" w14:textId="77777777" w:rsidR="009D5C90" w:rsidRPr="004A408B" w:rsidRDefault="009D5C90">
      <w:pPr>
        <w:rPr>
          <w:rFonts w:ascii="Times New Roman" w:hAnsi="Times New Roman" w:cs="Times New Roman"/>
          <w:sz w:val="24"/>
          <w:szCs w:val="24"/>
        </w:rPr>
      </w:pPr>
    </w:p>
    <w:sectPr w:rsidR="009D5C90" w:rsidRPr="004A408B"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B60"/>
    <w:rsid w:val="0015074B"/>
    <w:rsid w:val="0029639D"/>
    <w:rsid w:val="00326F90"/>
    <w:rsid w:val="004811F8"/>
    <w:rsid w:val="0049769C"/>
    <w:rsid w:val="004A408B"/>
    <w:rsid w:val="00901E55"/>
    <w:rsid w:val="009D5C90"/>
    <w:rsid w:val="00AA1D8D"/>
    <w:rsid w:val="00B47730"/>
    <w:rsid w:val="00CB0664"/>
    <w:rsid w:val="00D33EE7"/>
    <w:rsid w:val="00E360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4CA88"/>
  <w14:defaultImageDpi w14:val="300"/>
  <w15:docId w15:val="{6B326E3A-9CCD-497B-AE87-EC9E15F1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M</cp:lastModifiedBy>
  <cp:revision>2</cp:revision>
  <dcterms:created xsi:type="dcterms:W3CDTF">2026-08-31T21:16:00Z</dcterms:created>
  <dcterms:modified xsi:type="dcterms:W3CDTF">2026-08-31T21:16:00Z</dcterms:modified>
  <cp:category/>
</cp:coreProperties>
</file>