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D0220" w14:textId="77777777" w:rsidR="00EA32B7" w:rsidRDefault="00EA32B7" w:rsidP="00AD2159">
      <w:pPr>
        <w:jc w:val="center"/>
        <w:rPr>
          <w:rFonts w:ascii="Arial" w:hAnsi="Arial" w:cs="Arial"/>
          <w:b/>
          <w:bCs/>
          <w:sz w:val="28"/>
        </w:rPr>
      </w:pPr>
    </w:p>
    <w:p w14:paraId="7E0ABCDA" w14:textId="221AC85E" w:rsidR="00AD2159" w:rsidRDefault="00AD2159" w:rsidP="009D6526">
      <w:pPr>
        <w:jc w:val="center"/>
        <w:rPr>
          <w:rFonts w:ascii="Arial" w:hAnsi="Arial" w:cs="Arial"/>
          <w:b/>
          <w:bCs/>
          <w:sz w:val="28"/>
        </w:rPr>
      </w:pPr>
      <w:r>
        <w:rPr>
          <w:rFonts w:ascii="Arial" w:hAnsi="Arial" w:cs="Arial"/>
          <w:b/>
          <w:bCs/>
          <w:sz w:val="28"/>
        </w:rPr>
        <w:t>RESEARCH DOCUMENT – Research on Amazon Web Service</w:t>
      </w:r>
    </w:p>
    <w:p w14:paraId="7CFBEC88" w14:textId="7249FD1A" w:rsidR="00AD2159" w:rsidRDefault="001A4681" w:rsidP="001A4681">
      <w:pPr>
        <w:tabs>
          <w:tab w:val="left" w:pos="6670"/>
        </w:tabs>
        <w:rPr>
          <w:rFonts w:ascii="Arial" w:hAnsi="Arial" w:cs="Arial"/>
          <w:b/>
          <w:bCs/>
          <w:sz w:val="28"/>
        </w:rPr>
      </w:pPr>
      <w:r>
        <w:rPr>
          <w:rFonts w:ascii="Arial" w:hAnsi="Arial" w:cs="Arial"/>
          <w:b/>
          <w:bCs/>
          <w:sz w:val="28"/>
        </w:rPr>
        <w:tab/>
      </w:r>
    </w:p>
    <w:p w14:paraId="67AE08A0" w14:textId="77777777" w:rsidR="00AD2159" w:rsidRDefault="00AD2159" w:rsidP="00AD2159">
      <w:pPr>
        <w:rPr>
          <w:rFonts w:ascii="Arial" w:hAnsi="Arial" w:cs="Arial"/>
          <w:b/>
          <w:bCs/>
          <w:sz w:val="28"/>
        </w:rPr>
      </w:pPr>
    </w:p>
    <w:tbl>
      <w:tblPr>
        <w:tblW w:w="86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4A0" w:firstRow="1" w:lastRow="0" w:firstColumn="1" w:lastColumn="0" w:noHBand="0" w:noVBand="1"/>
      </w:tblPr>
      <w:tblGrid>
        <w:gridCol w:w="1870"/>
        <w:gridCol w:w="6800"/>
      </w:tblGrid>
      <w:tr w:rsidR="00AD2159" w14:paraId="6E1860C3" w14:textId="77777777" w:rsidTr="00AD2159">
        <w:tc>
          <w:tcPr>
            <w:tcW w:w="1870" w:type="dxa"/>
            <w:tcBorders>
              <w:top w:val="single" w:sz="2" w:space="0" w:color="auto"/>
              <w:left w:val="single" w:sz="2" w:space="0" w:color="auto"/>
              <w:bottom w:val="single" w:sz="2" w:space="0" w:color="auto"/>
              <w:right w:val="single" w:sz="2" w:space="0" w:color="auto"/>
            </w:tcBorders>
            <w:shd w:val="clear" w:color="auto" w:fill="E0E0E0"/>
            <w:hideMark/>
          </w:tcPr>
          <w:p w14:paraId="1A8DDFA2" w14:textId="77777777" w:rsidR="00AD2159" w:rsidRDefault="00AD2159">
            <w:pPr>
              <w:rPr>
                <w:rFonts w:ascii="Arial" w:hAnsi="Arial" w:cs="Arial"/>
                <w:b/>
                <w:sz w:val="20"/>
                <w:szCs w:val="20"/>
                <w:lang w:val="en-GB"/>
              </w:rPr>
            </w:pPr>
            <w:r>
              <w:rPr>
                <w:rFonts w:ascii="Arial" w:hAnsi="Arial" w:cs="Arial"/>
                <w:b/>
                <w:sz w:val="20"/>
                <w:szCs w:val="20"/>
                <w:lang w:val="en-GB"/>
              </w:rPr>
              <w:t>Document Purpose</w:t>
            </w:r>
          </w:p>
        </w:tc>
        <w:tc>
          <w:tcPr>
            <w:tcW w:w="6800" w:type="dxa"/>
            <w:tcBorders>
              <w:top w:val="single" w:sz="2" w:space="0" w:color="auto"/>
              <w:left w:val="single" w:sz="2" w:space="0" w:color="auto"/>
              <w:bottom w:val="single" w:sz="2" w:space="0" w:color="auto"/>
              <w:right w:val="single" w:sz="2" w:space="0" w:color="auto"/>
            </w:tcBorders>
          </w:tcPr>
          <w:p w14:paraId="4FC906D8" w14:textId="58390235" w:rsidR="00AD2159" w:rsidRDefault="00767599">
            <w:pPr>
              <w:rPr>
                <w:rFonts w:ascii="Arial" w:hAnsi="Arial" w:cs="Arial"/>
                <w:sz w:val="20"/>
                <w:szCs w:val="20"/>
                <w:lang w:val="en-GB"/>
              </w:rPr>
            </w:pPr>
            <w:r>
              <w:rPr>
                <w:rFonts w:ascii="Arial" w:hAnsi="Arial" w:cs="Arial"/>
                <w:sz w:val="20"/>
                <w:szCs w:val="20"/>
                <w:lang w:val="en-GB"/>
              </w:rPr>
              <w:t>This document contains the research information on Amazon Web Service</w:t>
            </w:r>
          </w:p>
        </w:tc>
      </w:tr>
      <w:tr w:rsidR="00AD2159" w14:paraId="1FA2C424" w14:textId="77777777" w:rsidTr="00AD2159">
        <w:tc>
          <w:tcPr>
            <w:tcW w:w="1870" w:type="dxa"/>
            <w:tcBorders>
              <w:top w:val="single" w:sz="2" w:space="0" w:color="auto"/>
              <w:left w:val="single" w:sz="2" w:space="0" w:color="auto"/>
              <w:bottom w:val="single" w:sz="2" w:space="0" w:color="auto"/>
              <w:right w:val="single" w:sz="2" w:space="0" w:color="auto"/>
            </w:tcBorders>
            <w:shd w:val="clear" w:color="auto" w:fill="E0E0E0"/>
            <w:hideMark/>
          </w:tcPr>
          <w:p w14:paraId="3844FFF1" w14:textId="77777777" w:rsidR="00AD2159" w:rsidRDefault="00AD2159">
            <w:pPr>
              <w:rPr>
                <w:rFonts w:ascii="Arial" w:hAnsi="Arial" w:cs="Arial"/>
                <w:b/>
                <w:sz w:val="20"/>
                <w:szCs w:val="20"/>
                <w:lang w:val="en-GB"/>
              </w:rPr>
            </w:pPr>
            <w:r>
              <w:rPr>
                <w:rFonts w:ascii="Arial" w:hAnsi="Arial" w:cs="Arial"/>
                <w:b/>
                <w:sz w:val="20"/>
                <w:szCs w:val="20"/>
                <w:lang w:val="en-GB"/>
              </w:rPr>
              <w:t>Document id</w:t>
            </w:r>
          </w:p>
        </w:tc>
        <w:tc>
          <w:tcPr>
            <w:tcW w:w="6800" w:type="dxa"/>
            <w:tcBorders>
              <w:top w:val="single" w:sz="2" w:space="0" w:color="auto"/>
              <w:left w:val="single" w:sz="2" w:space="0" w:color="auto"/>
              <w:bottom w:val="single" w:sz="2" w:space="0" w:color="auto"/>
              <w:right w:val="single" w:sz="2" w:space="0" w:color="auto"/>
            </w:tcBorders>
          </w:tcPr>
          <w:p w14:paraId="4A1B97FE" w14:textId="6D6C2D93" w:rsidR="00AD2159" w:rsidRDefault="00767599">
            <w:pPr>
              <w:rPr>
                <w:rFonts w:ascii="Arial" w:hAnsi="Arial" w:cs="Arial"/>
                <w:sz w:val="20"/>
                <w:szCs w:val="20"/>
                <w:lang w:val="en-GB"/>
              </w:rPr>
            </w:pPr>
            <w:r w:rsidRPr="00767599">
              <w:rPr>
                <w:rFonts w:ascii="Arial" w:hAnsi="Arial" w:cs="Arial"/>
                <w:sz w:val="20"/>
                <w:szCs w:val="20"/>
                <w:lang w:val="en-GB"/>
              </w:rPr>
              <w:t>GS-NA-RES-001-0.1</w:t>
            </w:r>
          </w:p>
        </w:tc>
      </w:tr>
      <w:tr w:rsidR="00AD2159" w14:paraId="4660AA88" w14:textId="77777777" w:rsidTr="00AD2159">
        <w:tc>
          <w:tcPr>
            <w:tcW w:w="1870" w:type="dxa"/>
            <w:tcBorders>
              <w:top w:val="single" w:sz="2" w:space="0" w:color="auto"/>
              <w:left w:val="single" w:sz="2" w:space="0" w:color="auto"/>
              <w:bottom w:val="single" w:sz="2" w:space="0" w:color="auto"/>
              <w:right w:val="single" w:sz="2" w:space="0" w:color="auto"/>
            </w:tcBorders>
            <w:shd w:val="clear" w:color="auto" w:fill="E0E0E0"/>
            <w:hideMark/>
          </w:tcPr>
          <w:p w14:paraId="424B5CE3" w14:textId="77777777" w:rsidR="00AD2159" w:rsidRDefault="00AD2159">
            <w:pPr>
              <w:rPr>
                <w:rFonts w:ascii="Arial" w:hAnsi="Arial" w:cs="Arial"/>
                <w:b/>
                <w:sz w:val="20"/>
                <w:szCs w:val="20"/>
                <w:lang w:val="en-GB"/>
              </w:rPr>
            </w:pPr>
            <w:r>
              <w:rPr>
                <w:rFonts w:ascii="Arial" w:hAnsi="Arial" w:cs="Arial"/>
                <w:b/>
                <w:sz w:val="20"/>
                <w:szCs w:val="20"/>
                <w:lang w:val="en-GB"/>
              </w:rPr>
              <w:t>Document status</w:t>
            </w:r>
          </w:p>
        </w:tc>
        <w:tc>
          <w:tcPr>
            <w:tcW w:w="6800" w:type="dxa"/>
            <w:tcBorders>
              <w:top w:val="single" w:sz="2" w:space="0" w:color="auto"/>
              <w:left w:val="single" w:sz="2" w:space="0" w:color="auto"/>
              <w:bottom w:val="single" w:sz="2" w:space="0" w:color="auto"/>
              <w:right w:val="single" w:sz="2" w:space="0" w:color="auto"/>
            </w:tcBorders>
          </w:tcPr>
          <w:p w14:paraId="60375910" w14:textId="77777777" w:rsidR="00AD2159" w:rsidRDefault="00AD2159">
            <w:pPr>
              <w:rPr>
                <w:rFonts w:ascii="Arial" w:hAnsi="Arial" w:cs="Arial"/>
                <w:sz w:val="20"/>
                <w:szCs w:val="20"/>
                <w:lang w:val="en-GB"/>
              </w:rPr>
            </w:pPr>
          </w:p>
        </w:tc>
      </w:tr>
      <w:tr w:rsidR="00AD2159" w14:paraId="46E31612" w14:textId="77777777" w:rsidTr="00AD2159">
        <w:tc>
          <w:tcPr>
            <w:tcW w:w="1870" w:type="dxa"/>
            <w:tcBorders>
              <w:top w:val="single" w:sz="2" w:space="0" w:color="auto"/>
              <w:left w:val="single" w:sz="2" w:space="0" w:color="auto"/>
              <w:bottom w:val="single" w:sz="2" w:space="0" w:color="auto"/>
              <w:right w:val="single" w:sz="2" w:space="0" w:color="auto"/>
            </w:tcBorders>
            <w:shd w:val="clear" w:color="auto" w:fill="E0E0E0"/>
            <w:hideMark/>
          </w:tcPr>
          <w:p w14:paraId="057AF695" w14:textId="77777777" w:rsidR="00AD2159" w:rsidRDefault="00AD2159">
            <w:pPr>
              <w:rPr>
                <w:rFonts w:ascii="Arial" w:hAnsi="Arial" w:cs="Arial"/>
                <w:b/>
                <w:sz w:val="20"/>
                <w:szCs w:val="20"/>
                <w:lang w:val="en-GB"/>
              </w:rPr>
            </w:pPr>
            <w:r>
              <w:rPr>
                <w:rFonts w:ascii="Arial" w:hAnsi="Arial" w:cs="Arial"/>
                <w:b/>
                <w:sz w:val="20"/>
                <w:szCs w:val="20"/>
                <w:lang w:val="en-GB"/>
              </w:rPr>
              <w:t xml:space="preserve">Client </w:t>
            </w:r>
          </w:p>
        </w:tc>
        <w:tc>
          <w:tcPr>
            <w:tcW w:w="6800" w:type="dxa"/>
            <w:tcBorders>
              <w:top w:val="single" w:sz="2" w:space="0" w:color="auto"/>
              <w:left w:val="single" w:sz="2" w:space="0" w:color="auto"/>
              <w:bottom w:val="single" w:sz="2" w:space="0" w:color="auto"/>
              <w:right w:val="single" w:sz="2" w:space="0" w:color="auto"/>
            </w:tcBorders>
          </w:tcPr>
          <w:p w14:paraId="59525711" w14:textId="5B05F3EB" w:rsidR="00AD2159" w:rsidRDefault="00767599">
            <w:pPr>
              <w:rPr>
                <w:rFonts w:ascii="Arial" w:hAnsi="Arial" w:cs="Arial"/>
                <w:sz w:val="20"/>
                <w:szCs w:val="20"/>
                <w:lang w:val="en-GB"/>
              </w:rPr>
            </w:pPr>
            <w:r>
              <w:rPr>
                <w:rFonts w:ascii="Arial" w:hAnsi="Arial" w:cs="Arial"/>
                <w:sz w:val="20"/>
                <w:szCs w:val="20"/>
                <w:lang w:val="en-GB"/>
              </w:rPr>
              <w:t>Internal</w:t>
            </w:r>
          </w:p>
        </w:tc>
      </w:tr>
    </w:tbl>
    <w:p w14:paraId="10D283CA" w14:textId="77777777" w:rsidR="00AD2159" w:rsidRDefault="00AD2159" w:rsidP="00AD2159">
      <w:pPr>
        <w:rPr>
          <w:rFonts w:ascii="Arial" w:hAnsi="Arial" w:cs="Arial"/>
          <w:b/>
          <w:bCs/>
          <w:sz w:val="28"/>
          <w:szCs w:val="24"/>
          <w:lang w:val="en-US"/>
        </w:rPr>
      </w:pPr>
    </w:p>
    <w:p w14:paraId="7716884A" w14:textId="77777777" w:rsidR="00AD2159" w:rsidRDefault="00AD2159" w:rsidP="00AD2159">
      <w:pPr>
        <w:rPr>
          <w:rFonts w:ascii="Arial" w:hAnsi="Arial" w:cs="Arial"/>
          <w:b/>
          <w:bCs/>
          <w:sz w:val="28"/>
        </w:rPr>
      </w:pPr>
    </w:p>
    <w:p w14:paraId="367769A8" w14:textId="77777777" w:rsidR="00AD2159" w:rsidRDefault="00AD2159" w:rsidP="00AD2159">
      <w:pPr>
        <w:rPr>
          <w:rFonts w:ascii="Arial" w:hAnsi="Arial" w:cs="Arial"/>
          <w:sz w:val="24"/>
        </w:rPr>
      </w:pPr>
      <w:r>
        <w:rPr>
          <w:rFonts w:ascii="Arial" w:hAnsi="Arial" w:cs="Arial"/>
          <w:b/>
          <w:bCs/>
          <w:sz w:val="28"/>
        </w:rPr>
        <w:t>Change Control</w:t>
      </w:r>
    </w:p>
    <w:p w14:paraId="1E1D25BB" w14:textId="77777777" w:rsidR="00AD2159" w:rsidRDefault="00AD2159" w:rsidP="00AD2159">
      <w:pPr>
        <w:rPr>
          <w:rFonts w:ascii="Arial" w:hAnsi="Arial" w:cs="Arial"/>
        </w:rPr>
      </w:pPr>
    </w:p>
    <w:tbl>
      <w:tblPr>
        <w:tblW w:w="8685" w:type="dxa"/>
        <w:tblInd w:w="-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4A0" w:firstRow="1" w:lastRow="0" w:firstColumn="1" w:lastColumn="0" w:noHBand="0" w:noVBand="1"/>
      </w:tblPr>
      <w:tblGrid>
        <w:gridCol w:w="631"/>
        <w:gridCol w:w="1459"/>
        <w:gridCol w:w="1499"/>
        <w:gridCol w:w="1299"/>
        <w:gridCol w:w="1199"/>
        <w:gridCol w:w="1199"/>
        <w:gridCol w:w="1399"/>
      </w:tblGrid>
      <w:tr w:rsidR="00AD2159" w14:paraId="6F2CE83F" w14:textId="77777777" w:rsidTr="00AD2159">
        <w:tc>
          <w:tcPr>
            <w:tcW w:w="630" w:type="dxa"/>
            <w:tcBorders>
              <w:top w:val="single" w:sz="2" w:space="0" w:color="auto"/>
              <w:left w:val="single" w:sz="2" w:space="0" w:color="auto"/>
              <w:bottom w:val="single" w:sz="2" w:space="0" w:color="auto"/>
              <w:right w:val="single" w:sz="2" w:space="0" w:color="auto"/>
            </w:tcBorders>
            <w:shd w:val="clear" w:color="auto" w:fill="E0E0E0"/>
            <w:hideMark/>
          </w:tcPr>
          <w:p w14:paraId="5F3D2649" w14:textId="77777777" w:rsidR="00AD2159" w:rsidRDefault="00AD2159">
            <w:pPr>
              <w:rPr>
                <w:rFonts w:ascii="Arial" w:hAnsi="Arial" w:cs="Arial"/>
                <w:b/>
                <w:sz w:val="20"/>
                <w:szCs w:val="20"/>
              </w:rPr>
            </w:pPr>
            <w:r>
              <w:rPr>
                <w:rFonts w:ascii="Arial" w:hAnsi="Arial" w:cs="Arial"/>
                <w:b/>
                <w:sz w:val="20"/>
                <w:szCs w:val="20"/>
              </w:rPr>
              <w:t xml:space="preserve">Rev </w:t>
            </w:r>
          </w:p>
        </w:tc>
        <w:tc>
          <w:tcPr>
            <w:tcW w:w="1460" w:type="dxa"/>
            <w:tcBorders>
              <w:top w:val="single" w:sz="2" w:space="0" w:color="auto"/>
              <w:left w:val="single" w:sz="2" w:space="0" w:color="auto"/>
              <w:bottom w:val="single" w:sz="2" w:space="0" w:color="auto"/>
              <w:right w:val="single" w:sz="2" w:space="0" w:color="auto"/>
            </w:tcBorders>
            <w:shd w:val="clear" w:color="auto" w:fill="E0E0E0"/>
            <w:hideMark/>
          </w:tcPr>
          <w:p w14:paraId="47F2B6EE" w14:textId="77777777" w:rsidR="00AD2159" w:rsidRDefault="00AD2159">
            <w:pPr>
              <w:rPr>
                <w:rFonts w:ascii="Arial" w:hAnsi="Arial" w:cs="Arial"/>
                <w:b/>
                <w:sz w:val="20"/>
                <w:szCs w:val="20"/>
              </w:rPr>
            </w:pPr>
            <w:r>
              <w:rPr>
                <w:rFonts w:ascii="Arial" w:hAnsi="Arial" w:cs="Arial"/>
                <w:b/>
                <w:sz w:val="20"/>
                <w:szCs w:val="20"/>
              </w:rPr>
              <w:t>Written / Revised by</w:t>
            </w:r>
          </w:p>
        </w:tc>
        <w:tc>
          <w:tcPr>
            <w:tcW w:w="1500" w:type="dxa"/>
            <w:tcBorders>
              <w:top w:val="single" w:sz="2" w:space="0" w:color="auto"/>
              <w:left w:val="single" w:sz="2" w:space="0" w:color="auto"/>
              <w:bottom w:val="single" w:sz="2" w:space="0" w:color="auto"/>
              <w:right w:val="single" w:sz="2" w:space="0" w:color="auto"/>
            </w:tcBorders>
            <w:shd w:val="clear" w:color="auto" w:fill="E0E0E0"/>
            <w:hideMark/>
          </w:tcPr>
          <w:p w14:paraId="45609E54" w14:textId="77777777" w:rsidR="00AD2159" w:rsidRDefault="00AD2159">
            <w:pPr>
              <w:rPr>
                <w:rFonts w:ascii="Arial" w:hAnsi="Arial" w:cs="Arial"/>
                <w:b/>
                <w:sz w:val="20"/>
                <w:szCs w:val="20"/>
              </w:rPr>
            </w:pPr>
            <w:r>
              <w:rPr>
                <w:rFonts w:ascii="Arial" w:hAnsi="Arial" w:cs="Arial"/>
                <w:b/>
                <w:sz w:val="20"/>
                <w:szCs w:val="20"/>
              </w:rPr>
              <w:t xml:space="preserve">Written / Revised date </w:t>
            </w:r>
          </w:p>
        </w:tc>
        <w:tc>
          <w:tcPr>
            <w:tcW w:w="1300" w:type="dxa"/>
            <w:tcBorders>
              <w:top w:val="single" w:sz="2" w:space="0" w:color="auto"/>
              <w:left w:val="single" w:sz="2" w:space="0" w:color="auto"/>
              <w:bottom w:val="single" w:sz="2" w:space="0" w:color="auto"/>
              <w:right w:val="single" w:sz="2" w:space="0" w:color="auto"/>
            </w:tcBorders>
            <w:shd w:val="clear" w:color="auto" w:fill="E0E0E0"/>
            <w:hideMark/>
          </w:tcPr>
          <w:p w14:paraId="26A6DC80" w14:textId="77777777" w:rsidR="00AD2159" w:rsidRDefault="00AD2159">
            <w:pPr>
              <w:rPr>
                <w:rFonts w:ascii="Arial" w:hAnsi="Arial" w:cs="Arial"/>
                <w:b/>
                <w:sz w:val="20"/>
                <w:szCs w:val="20"/>
              </w:rPr>
            </w:pPr>
            <w:r>
              <w:rPr>
                <w:rFonts w:ascii="Arial" w:hAnsi="Arial" w:cs="Arial"/>
                <w:b/>
                <w:sz w:val="20"/>
                <w:szCs w:val="20"/>
              </w:rPr>
              <w:t>Comment</w:t>
            </w:r>
          </w:p>
        </w:tc>
        <w:tc>
          <w:tcPr>
            <w:tcW w:w="1200" w:type="dxa"/>
            <w:tcBorders>
              <w:top w:val="single" w:sz="2" w:space="0" w:color="auto"/>
              <w:left w:val="single" w:sz="2" w:space="0" w:color="auto"/>
              <w:bottom w:val="single" w:sz="2" w:space="0" w:color="auto"/>
              <w:right w:val="single" w:sz="2" w:space="0" w:color="auto"/>
            </w:tcBorders>
            <w:shd w:val="clear" w:color="auto" w:fill="E0E0E0"/>
            <w:hideMark/>
          </w:tcPr>
          <w:p w14:paraId="6A65E820" w14:textId="77777777" w:rsidR="00AD2159" w:rsidRDefault="00AD2159">
            <w:pPr>
              <w:rPr>
                <w:rFonts w:ascii="Arial" w:hAnsi="Arial" w:cs="Arial"/>
                <w:b/>
                <w:sz w:val="20"/>
                <w:szCs w:val="20"/>
              </w:rPr>
            </w:pPr>
            <w:r>
              <w:rPr>
                <w:rFonts w:ascii="Arial" w:hAnsi="Arial" w:cs="Arial"/>
                <w:b/>
                <w:sz w:val="20"/>
                <w:szCs w:val="20"/>
              </w:rPr>
              <w:t>Reviewed by</w:t>
            </w:r>
          </w:p>
        </w:tc>
        <w:tc>
          <w:tcPr>
            <w:tcW w:w="1200" w:type="dxa"/>
            <w:tcBorders>
              <w:top w:val="single" w:sz="2" w:space="0" w:color="auto"/>
              <w:left w:val="single" w:sz="2" w:space="0" w:color="auto"/>
              <w:bottom w:val="single" w:sz="2" w:space="0" w:color="auto"/>
              <w:right w:val="single" w:sz="2" w:space="0" w:color="auto"/>
            </w:tcBorders>
            <w:shd w:val="clear" w:color="auto" w:fill="E0E0E0"/>
            <w:hideMark/>
          </w:tcPr>
          <w:p w14:paraId="6286F45B" w14:textId="77777777" w:rsidR="00AD2159" w:rsidRDefault="00AD2159">
            <w:pPr>
              <w:rPr>
                <w:rFonts w:ascii="Arial" w:hAnsi="Arial" w:cs="Arial"/>
                <w:b/>
                <w:sz w:val="20"/>
                <w:szCs w:val="20"/>
              </w:rPr>
            </w:pPr>
            <w:r>
              <w:rPr>
                <w:rFonts w:ascii="Arial" w:hAnsi="Arial" w:cs="Arial"/>
                <w:b/>
                <w:sz w:val="20"/>
                <w:szCs w:val="20"/>
              </w:rPr>
              <w:t>Appr. by</w:t>
            </w:r>
          </w:p>
        </w:tc>
        <w:tc>
          <w:tcPr>
            <w:tcW w:w="1400" w:type="dxa"/>
            <w:tcBorders>
              <w:top w:val="single" w:sz="2" w:space="0" w:color="auto"/>
              <w:left w:val="single" w:sz="2" w:space="0" w:color="auto"/>
              <w:bottom w:val="single" w:sz="2" w:space="0" w:color="auto"/>
              <w:right w:val="single" w:sz="2" w:space="0" w:color="auto"/>
            </w:tcBorders>
            <w:shd w:val="clear" w:color="auto" w:fill="E0E0E0"/>
            <w:hideMark/>
          </w:tcPr>
          <w:p w14:paraId="6E593400" w14:textId="77777777" w:rsidR="00AD2159" w:rsidRDefault="00AD2159">
            <w:pPr>
              <w:rPr>
                <w:rFonts w:ascii="Arial" w:hAnsi="Arial" w:cs="Arial"/>
                <w:b/>
                <w:sz w:val="20"/>
                <w:szCs w:val="20"/>
              </w:rPr>
            </w:pPr>
            <w:r>
              <w:rPr>
                <w:rFonts w:ascii="Arial" w:hAnsi="Arial" w:cs="Arial"/>
                <w:b/>
                <w:sz w:val="20"/>
                <w:szCs w:val="20"/>
              </w:rPr>
              <w:t>Appr. date</w:t>
            </w:r>
          </w:p>
        </w:tc>
      </w:tr>
      <w:tr w:rsidR="00AD2159" w14:paraId="45A30F4A" w14:textId="77777777" w:rsidTr="00AD2159">
        <w:trPr>
          <w:trHeight w:val="179"/>
        </w:trPr>
        <w:tc>
          <w:tcPr>
            <w:tcW w:w="630" w:type="dxa"/>
            <w:tcBorders>
              <w:top w:val="single" w:sz="2" w:space="0" w:color="auto"/>
              <w:left w:val="single" w:sz="2" w:space="0" w:color="auto"/>
              <w:bottom w:val="single" w:sz="2" w:space="0" w:color="auto"/>
              <w:right w:val="single" w:sz="2" w:space="0" w:color="auto"/>
            </w:tcBorders>
          </w:tcPr>
          <w:p w14:paraId="28D6A9A8" w14:textId="5E7B8CD8" w:rsidR="00AD2159" w:rsidRDefault="00767599">
            <w:pPr>
              <w:rPr>
                <w:rFonts w:ascii="Arial" w:hAnsi="Arial" w:cs="Arial"/>
                <w:sz w:val="20"/>
                <w:szCs w:val="20"/>
              </w:rPr>
            </w:pPr>
            <w:r>
              <w:rPr>
                <w:rFonts w:ascii="Arial" w:hAnsi="Arial" w:cs="Arial"/>
                <w:sz w:val="20"/>
                <w:szCs w:val="20"/>
              </w:rPr>
              <w:t>0.1</w:t>
            </w:r>
          </w:p>
        </w:tc>
        <w:tc>
          <w:tcPr>
            <w:tcW w:w="1460" w:type="dxa"/>
            <w:tcBorders>
              <w:top w:val="single" w:sz="2" w:space="0" w:color="auto"/>
              <w:left w:val="single" w:sz="2" w:space="0" w:color="auto"/>
              <w:bottom w:val="single" w:sz="2" w:space="0" w:color="auto"/>
              <w:right w:val="single" w:sz="2" w:space="0" w:color="auto"/>
            </w:tcBorders>
          </w:tcPr>
          <w:p w14:paraId="4E3753BE" w14:textId="2D27E280" w:rsidR="00AD2159" w:rsidRDefault="00767599">
            <w:pPr>
              <w:rPr>
                <w:rFonts w:ascii="Arial" w:hAnsi="Arial" w:cs="Arial"/>
                <w:sz w:val="20"/>
                <w:szCs w:val="20"/>
              </w:rPr>
            </w:pPr>
            <w:r>
              <w:rPr>
                <w:rFonts w:ascii="Arial" w:hAnsi="Arial" w:cs="Arial"/>
                <w:sz w:val="20"/>
                <w:szCs w:val="20"/>
              </w:rPr>
              <w:t>Hariharan T</w:t>
            </w:r>
          </w:p>
        </w:tc>
        <w:tc>
          <w:tcPr>
            <w:tcW w:w="1500" w:type="dxa"/>
            <w:tcBorders>
              <w:top w:val="single" w:sz="2" w:space="0" w:color="auto"/>
              <w:left w:val="single" w:sz="2" w:space="0" w:color="auto"/>
              <w:bottom w:val="single" w:sz="2" w:space="0" w:color="auto"/>
              <w:right w:val="single" w:sz="2" w:space="0" w:color="auto"/>
            </w:tcBorders>
          </w:tcPr>
          <w:p w14:paraId="3B948554" w14:textId="114E17DC" w:rsidR="00AD2159" w:rsidRDefault="00767599">
            <w:pPr>
              <w:rPr>
                <w:rFonts w:ascii="Arial" w:hAnsi="Arial" w:cs="Arial"/>
                <w:sz w:val="20"/>
                <w:szCs w:val="20"/>
              </w:rPr>
            </w:pPr>
            <w:r>
              <w:rPr>
                <w:rFonts w:ascii="Arial" w:hAnsi="Arial" w:cs="Arial"/>
                <w:sz w:val="20"/>
                <w:szCs w:val="20"/>
              </w:rPr>
              <w:t>14-12-2022</w:t>
            </w:r>
          </w:p>
        </w:tc>
        <w:tc>
          <w:tcPr>
            <w:tcW w:w="1300" w:type="dxa"/>
            <w:tcBorders>
              <w:top w:val="single" w:sz="2" w:space="0" w:color="auto"/>
              <w:left w:val="single" w:sz="2" w:space="0" w:color="auto"/>
              <w:bottom w:val="single" w:sz="2" w:space="0" w:color="auto"/>
              <w:right w:val="single" w:sz="2" w:space="0" w:color="auto"/>
            </w:tcBorders>
          </w:tcPr>
          <w:p w14:paraId="4BCBB12B" w14:textId="18D9B037" w:rsidR="00AD2159" w:rsidRDefault="00560B14">
            <w:pPr>
              <w:rPr>
                <w:rFonts w:ascii="Arial" w:hAnsi="Arial" w:cs="Arial"/>
                <w:sz w:val="20"/>
                <w:szCs w:val="20"/>
              </w:rPr>
            </w:pPr>
            <w:r>
              <w:rPr>
                <w:rFonts w:ascii="Arial" w:hAnsi="Arial" w:cs="Arial"/>
                <w:sz w:val="20"/>
                <w:szCs w:val="20"/>
              </w:rPr>
              <w:t xml:space="preserve">Research document first </w:t>
            </w:r>
            <w:r w:rsidR="001A4681">
              <w:rPr>
                <w:rFonts w:ascii="Arial" w:hAnsi="Arial" w:cs="Arial"/>
                <w:sz w:val="20"/>
                <w:szCs w:val="20"/>
              </w:rPr>
              <w:t>revision</w:t>
            </w:r>
            <w:r>
              <w:rPr>
                <w:rFonts w:ascii="Arial" w:hAnsi="Arial" w:cs="Arial"/>
                <w:sz w:val="20"/>
                <w:szCs w:val="20"/>
              </w:rPr>
              <w:t>.</w:t>
            </w:r>
          </w:p>
        </w:tc>
        <w:tc>
          <w:tcPr>
            <w:tcW w:w="1200" w:type="dxa"/>
            <w:tcBorders>
              <w:top w:val="single" w:sz="2" w:space="0" w:color="auto"/>
              <w:left w:val="single" w:sz="2" w:space="0" w:color="auto"/>
              <w:bottom w:val="single" w:sz="2" w:space="0" w:color="auto"/>
              <w:right w:val="single" w:sz="2" w:space="0" w:color="auto"/>
            </w:tcBorders>
          </w:tcPr>
          <w:p w14:paraId="6058ADAA" w14:textId="77777777" w:rsidR="00AD2159" w:rsidRDefault="00AD2159">
            <w:pPr>
              <w:rPr>
                <w:rFonts w:ascii="Arial" w:hAnsi="Arial" w:cs="Arial"/>
                <w:sz w:val="20"/>
                <w:szCs w:val="20"/>
              </w:rPr>
            </w:pPr>
          </w:p>
        </w:tc>
        <w:tc>
          <w:tcPr>
            <w:tcW w:w="1200" w:type="dxa"/>
            <w:tcBorders>
              <w:top w:val="single" w:sz="2" w:space="0" w:color="auto"/>
              <w:left w:val="single" w:sz="2" w:space="0" w:color="auto"/>
              <w:bottom w:val="single" w:sz="2" w:space="0" w:color="auto"/>
              <w:right w:val="single" w:sz="2" w:space="0" w:color="auto"/>
            </w:tcBorders>
          </w:tcPr>
          <w:p w14:paraId="450B33F1" w14:textId="77777777" w:rsidR="00AD2159" w:rsidRDefault="00AD2159">
            <w:pPr>
              <w:rPr>
                <w:rFonts w:ascii="Arial" w:hAnsi="Arial" w:cs="Arial"/>
                <w:sz w:val="20"/>
                <w:szCs w:val="20"/>
              </w:rPr>
            </w:pPr>
          </w:p>
        </w:tc>
        <w:tc>
          <w:tcPr>
            <w:tcW w:w="1400" w:type="dxa"/>
            <w:tcBorders>
              <w:top w:val="single" w:sz="2" w:space="0" w:color="auto"/>
              <w:left w:val="single" w:sz="2" w:space="0" w:color="auto"/>
              <w:bottom w:val="single" w:sz="2" w:space="0" w:color="auto"/>
              <w:right w:val="single" w:sz="2" w:space="0" w:color="auto"/>
            </w:tcBorders>
          </w:tcPr>
          <w:p w14:paraId="59D46E94" w14:textId="77777777" w:rsidR="00AD2159" w:rsidRDefault="00AD2159">
            <w:pPr>
              <w:rPr>
                <w:rFonts w:ascii="Arial" w:hAnsi="Arial" w:cs="Arial"/>
                <w:sz w:val="20"/>
                <w:szCs w:val="20"/>
              </w:rPr>
            </w:pPr>
          </w:p>
        </w:tc>
      </w:tr>
      <w:tr w:rsidR="00AD2159" w14:paraId="250DF195" w14:textId="77777777" w:rsidTr="00AD2159">
        <w:trPr>
          <w:trHeight w:val="179"/>
        </w:trPr>
        <w:tc>
          <w:tcPr>
            <w:tcW w:w="630" w:type="dxa"/>
            <w:tcBorders>
              <w:top w:val="single" w:sz="2" w:space="0" w:color="auto"/>
              <w:left w:val="single" w:sz="2" w:space="0" w:color="auto"/>
              <w:bottom w:val="single" w:sz="2" w:space="0" w:color="auto"/>
              <w:right w:val="single" w:sz="2" w:space="0" w:color="auto"/>
            </w:tcBorders>
          </w:tcPr>
          <w:p w14:paraId="1B8E5676" w14:textId="77777777" w:rsidR="00AD2159" w:rsidRDefault="00AD2159">
            <w:pPr>
              <w:rPr>
                <w:rFonts w:ascii="Arial" w:hAnsi="Arial" w:cs="Arial"/>
                <w:sz w:val="20"/>
                <w:szCs w:val="20"/>
              </w:rPr>
            </w:pPr>
          </w:p>
        </w:tc>
        <w:tc>
          <w:tcPr>
            <w:tcW w:w="1460" w:type="dxa"/>
            <w:tcBorders>
              <w:top w:val="single" w:sz="2" w:space="0" w:color="auto"/>
              <w:left w:val="single" w:sz="2" w:space="0" w:color="auto"/>
              <w:bottom w:val="single" w:sz="2" w:space="0" w:color="auto"/>
              <w:right w:val="single" w:sz="2" w:space="0" w:color="auto"/>
            </w:tcBorders>
          </w:tcPr>
          <w:p w14:paraId="3E97B8C5" w14:textId="77777777" w:rsidR="00AD2159" w:rsidRDefault="00AD2159">
            <w:pPr>
              <w:rPr>
                <w:rFonts w:ascii="Arial" w:hAnsi="Arial" w:cs="Arial"/>
                <w:sz w:val="20"/>
                <w:szCs w:val="20"/>
              </w:rPr>
            </w:pPr>
          </w:p>
        </w:tc>
        <w:tc>
          <w:tcPr>
            <w:tcW w:w="1500" w:type="dxa"/>
            <w:tcBorders>
              <w:top w:val="single" w:sz="2" w:space="0" w:color="auto"/>
              <w:left w:val="single" w:sz="2" w:space="0" w:color="auto"/>
              <w:bottom w:val="single" w:sz="2" w:space="0" w:color="auto"/>
              <w:right w:val="single" w:sz="2" w:space="0" w:color="auto"/>
            </w:tcBorders>
          </w:tcPr>
          <w:p w14:paraId="5D98377B" w14:textId="77777777" w:rsidR="00AD2159" w:rsidRDefault="00AD2159">
            <w:pPr>
              <w:rPr>
                <w:rFonts w:ascii="Arial" w:hAnsi="Arial" w:cs="Arial"/>
                <w:sz w:val="20"/>
                <w:szCs w:val="20"/>
              </w:rPr>
            </w:pPr>
          </w:p>
        </w:tc>
        <w:tc>
          <w:tcPr>
            <w:tcW w:w="1300" w:type="dxa"/>
            <w:tcBorders>
              <w:top w:val="single" w:sz="2" w:space="0" w:color="auto"/>
              <w:left w:val="single" w:sz="2" w:space="0" w:color="auto"/>
              <w:bottom w:val="single" w:sz="2" w:space="0" w:color="auto"/>
              <w:right w:val="single" w:sz="2" w:space="0" w:color="auto"/>
            </w:tcBorders>
          </w:tcPr>
          <w:p w14:paraId="33954253" w14:textId="77777777" w:rsidR="00AD2159" w:rsidRDefault="00AD2159">
            <w:pPr>
              <w:rPr>
                <w:rFonts w:ascii="Arial" w:hAnsi="Arial" w:cs="Arial"/>
                <w:sz w:val="20"/>
                <w:szCs w:val="20"/>
              </w:rPr>
            </w:pPr>
          </w:p>
        </w:tc>
        <w:tc>
          <w:tcPr>
            <w:tcW w:w="1200" w:type="dxa"/>
            <w:tcBorders>
              <w:top w:val="single" w:sz="2" w:space="0" w:color="auto"/>
              <w:left w:val="single" w:sz="2" w:space="0" w:color="auto"/>
              <w:bottom w:val="single" w:sz="2" w:space="0" w:color="auto"/>
              <w:right w:val="single" w:sz="2" w:space="0" w:color="auto"/>
            </w:tcBorders>
          </w:tcPr>
          <w:p w14:paraId="001E3F6D" w14:textId="77777777" w:rsidR="00AD2159" w:rsidRDefault="00AD2159">
            <w:pPr>
              <w:rPr>
                <w:rFonts w:ascii="Arial" w:hAnsi="Arial" w:cs="Arial"/>
                <w:sz w:val="20"/>
                <w:szCs w:val="20"/>
              </w:rPr>
            </w:pPr>
          </w:p>
        </w:tc>
        <w:tc>
          <w:tcPr>
            <w:tcW w:w="1200" w:type="dxa"/>
            <w:tcBorders>
              <w:top w:val="single" w:sz="2" w:space="0" w:color="auto"/>
              <w:left w:val="single" w:sz="2" w:space="0" w:color="auto"/>
              <w:bottom w:val="single" w:sz="2" w:space="0" w:color="auto"/>
              <w:right w:val="single" w:sz="2" w:space="0" w:color="auto"/>
            </w:tcBorders>
          </w:tcPr>
          <w:p w14:paraId="2373E0D6" w14:textId="77777777" w:rsidR="00AD2159" w:rsidRDefault="00AD2159">
            <w:pPr>
              <w:rPr>
                <w:rFonts w:ascii="Arial" w:hAnsi="Arial" w:cs="Arial"/>
                <w:sz w:val="20"/>
                <w:szCs w:val="20"/>
              </w:rPr>
            </w:pPr>
          </w:p>
        </w:tc>
        <w:tc>
          <w:tcPr>
            <w:tcW w:w="1400" w:type="dxa"/>
            <w:tcBorders>
              <w:top w:val="single" w:sz="2" w:space="0" w:color="auto"/>
              <w:left w:val="single" w:sz="2" w:space="0" w:color="auto"/>
              <w:bottom w:val="single" w:sz="2" w:space="0" w:color="auto"/>
              <w:right w:val="single" w:sz="2" w:space="0" w:color="auto"/>
            </w:tcBorders>
          </w:tcPr>
          <w:p w14:paraId="2F8539FA" w14:textId="77777777" w:rsidR="00AD2159" w:rsidRDefault="00AD2159">
            <w:pPr>
              <w:rPr>
                <w:rFonts w:ascii="Arial" w:hAnsi="Arial" w:cs="Arial"/>
                <w:sz w:val="20"/>
                <w:szCs w:val="20"/>
              </w:rPr>
            </w:pPr>
          </w:p>
        </w:tc>
      </w:tr>
      <w:tr w:rsidR="00AD2159" w14:paraId="5AB30D9E" w14:textId="77777777" w:rsidTr="00AD2159">
        <w:trPr>
          <w:trHeight w:val="179"/>
        </w:trPr>
        <w:tc>
          <w:tcPr>
            <w:tcW w:w="630" w:type="dxa"/>
            <w:tcBorders>
              <w:top w:val="single" w:sz="2" w:space="0" w:color="auto"/>
              <w:left w:val="single" w:sz="2" w:space="0" w:color="auto"/>
              <w:bottom w:val="single" w:sz="2" w:space="0" w:color="auto"/>
              <w:right w:val="single" w:sz="2" w:space="0" w:color="auto"/>
            </w:tcBorders>
          </w:tcPr>
          <w:p w14:paraId="22F998BA" w14:textId="77777777" w:rsidR="00AD2159" w:rsidRDefault="00AD2159">
            <w:pPr>
              <w:rPr>
                <w:rFonts w:ascii="Arial" w:hAnsi="Arial" w:cs="Arial"/>
                <w:sz w:val="20"/>
                <w:szCs w:val="20"/>
              </w:rPr>
            </w:pPr>
          </w:p>
        </w:tc>
        <w:tc>
          <w:tcPr>
            <w:tcW w:w="1460" w:type="dxa"/>
            <w:tcBorders>
              <w:top w:val="single" w:sz="2" w:space="0" w:color="auto"/>
              <w:left w:val="single" w:sz="2" w:space="0" w:color="auto"/>
              <w:bottom w:val="single" w:sz="2" w:space="0" w:color="auto"/>
              <w:right w:val="single" w:sz="2" w:space="0" w:color="auto"/>
            </w:tcBorders>
          </w:tcPr>
          <w:p w14:paraId="5C64E8DE" w14:textId="77777777" w:rsidR="00AD2159" w:rsidRDefault="00AD2159">
            <w:pPr>
              <w:rPr>
                <w:rFonts w:ascii="Arial" w:hAnsi="Arial" w:cs="Arial"/>
                <w:sz w:val="20"/>
                <w:szCs w:val="20"/>
              </w:rPr>
            </w:pPr>
          </w:p>
        </w:tc>
        <w:tc>
          <w:tcPr>
            <w:tcW w:w="1500" w:type="dxa"/>
            <w:tcBorders>
              <w:top w:val="single" w:sz="2" w:space="0" w:color="auto"/>
              <w:left w:val="single" w:sz="2" w:space="0" w:color="auto"/>
              <w:bottom w:val="single" w:sz="2" w:space="0" w:color="auto"/>
              <w:right w:val="single" w:sz="2" w:space="0" w:color="auto"/>
            </w:tcBorders>
          </w:tcPr>
          <w:p w14:paraId="26466990" w14:textId="77777777" w:rsidR="00AD2159" w:rsidRDefault="00AD2159">
            <w:pPr>
              <w:rPr>
                <w:rFonts w:ascii="Arial" w:hAnsi="Arial" w:cs="Arial"/>
                <w:sz w:val="20"/>
                <w:szCs w:val="20"/>
              </w:rPr>
            </w:pPr>
          </w:p>
        </w:tc>
        <w:tc>
          <w:tcPr>
            <w:tcW w:w="1300" w:type="dxa"/>
            <w:tcBorders>
              <w:top w:val="single" w:sz="2" w:space="0" w:color="auto"/>
              <w:left w:val="single" w:sz="2" w:space="0" w:color="auto"/>
              <w:bottom w:val="single" w:sz="2" w:space="0" w:color="auto"/>
              <w:right w:val="single" w:sz="2" w:space="0" w:color="auto"/>
            </w:tcBorders>
          </w:tcPr>
          <w:p w14:paraId="764C75C7" w14:textId="77777777" w:rsidR="00AD2159" w:rsidRDefault="00AD2159">
            <w:pPr>
              <w:rPr>
                <w:rFonts w:ascii="Arial" w:hAnsi="Arial" w:cs="Arial"/>
                <w:sz w:val="20"/>
                <w:szCs w:val="20"/>
              </w:rPr>
            </w:pPr>
          </w:p>
        </w:tc>
        <w:tc>
          <w:tcPr>
            <w:tcW w:w="1200" w:type="dxa"/>
            <w:tcBorders>
              <w:top w:val="single" w:sz="2" w:space="0" w:color="auto"/>
              <w:left w:val="single" w:sz="2" w:space="0" w:color="auto"/>
              <w:bottom w:val="single" w:sz="2" w:space="0" w:color="auto"/>
              <w:right w:val="single" w:sz="2" w:space="0" w:color="auto"/>
            </w:tcBorders>
          </w:tcPr>
          <w:p w14:paraId="6E4F4388" w14:textId="77777777" w:rsidR="00AD2159" w:rsidRDefault="00AD2159">
            <w:pPr>
              <w:rPr>
                <w:rFonts w:ascii="Arial" w:hAnsi="Arial" w:cs="Arial"/>
                <w:sz w:val="20"/>
                <w:szCs w:val="20"/>
              </w:rPr>
            </w:pPr>
          </w:p>
        </w:tc>
        <w:tc>
          <w:tcPr>
            <w:tcW w:w="1200" w:type="dxa"/>
            <w:tcBorders>
              <w:top w:val="single" w:sz="2" w:space="0" w:color="auto"/>
              <w:left w:val="single" w:sz="2" w:space="0" w:color="auto"/>
              <w:bottom w:val="single" w:sz="2" w:space="0" w:color="auto"/>
              <w:right w:val="single" w:sz="2" w:space="0" w:color="auto"/>
            </w:tcBorders>
          </w:tcPr>
          <w:p w14:paraId="71DEBC81" w14:textId="77777777" w:rsidR="00AD2159" w:rsidRDefault="00AD2159">
            <w:pPr>
              <w:rPr>
                <w:rFonts w:ascii="Arial" w:hAnsi="Arial" w:cs="Arial"/>
                <w:sz w:val="20"/>
                <w:szCs w:val="20"/>
              </w:rPr>
            </w:pPr>
          </w:p>
        </w:tc>
        <w:tc>
          <w:tcPr>
            <w:tcW w:w="1400" w:type="dxa"/>
            <w:tcBorders>
              <w:top w:val="single" w:sz="2" w:space="0" w:color="auto"/>
              <w:left w:val="single" w:sz="2" w:space="0" w:color="auto"/>
              <w:bottom w:val="single" w:sz="2" w:space="0" w:color="auto"/>
              <w:right w:val="single" w:sz="2" w:space="0" w:color="auto"/>
            </w:tcBorders>
          </w:tcPr>
          <w:p w14:paraId="08F283B3" w14:textId="77777777" w:rsidR="00AD2159" w:rsidRDefault="00AD2159">
            <w:pPr>
              <w:rPr>
                <w:rFonts w:ascii="Arial" w:hAnsi="Arial" w:cs="Arial"/>
                <w:sz w:val="20"/>
                <w:szCs w:val="20"/>
              </w:rPr>
            </w:pPr>
          </w:p>
        </w:tc>
      </w:tr>
      <w:tr w:rsidR="00AD2159" w14:paraId="4D7FDD6A" w14:textId="77777777" w:rsidTr="00AD2159">
        <w:trPr>
          <w:trHeight w:val="179"/>
        </w:trPr>
        <w:tc>
          <w:tcPr>
            <w:tcW w:w="630" w:type="dxa"/>
            <w:tcBorders>
              <w:top w:val="single" w:sz="2" w:space="0" w:color="auto"/>
              <w:left w:val="single" w:sz="2" w:space="0" w:color="auto"/>
              <w:bottom w:val="single" w:sz="2" w:space="0" w:color="auto"/>
              <w:right w:val="single" w:sz="2" w:space="0" w:color="auto"/>
            </w:tcBorders>
          </w:tcPr>
          <w:p w14:paraId="221E4AF4" w14:textId="77777777" w:rsidR="00AD2159" w:rsidRDefault="00AD2159">
            <w:pPr>
              <w:rPr>
                <w:rFonts w:ascii="Arial" w:hAnsi="Arial" w:cs="Arial"/>
                <w:sz w:val="20"/>
                <w:szCs w:val="20"/>
              </w:rPr>
            </w:pPr>
          </w:p>
        </w:tc>
        <w:tc>
          <w:tcPr>
            <w:tcW w:w="1460" w:type="dxa"/>
            <w:tcBorders>
              <w:top w:val="single" w:sz="2" w:space="0" w:color="auto"/>
              <w:left w:val="single" w:sz="2" w:space="0" w:color="auto"/>
              <w:bottom w:val="single" w:sz="2" w:space="0" w:color="auto"/>
              <w:right w:val="single" w:sz="2" w:space="0" w:color="auto"/>
            </w:tcBorders>
          </w:tcPr>
          <w:p w14:paraId="7F2E4356" w14:textId="77777777" w:rsidR="00AD2159" w:rsidRDefault="00AD2159">
            <w:pPr>
              <w:rPr>
                <w:rFonts w:ascii="Arial" w:hAnsi="Arial" w:cs="Arial"/>
                <w:sz w:val="20"/>
                <w:szCs w:val="20"/>
              </w:rPr>
            </w:pPr>
          </w:p>
        </w:tc>
        <w:tc>
          <w:tcPr>
            <w:tcW w:w="1500" w:type="dxa"/>
            <w:tcBorders>
              <w:top w:val="single" w:sz="2" w:space="0" w:color="auto"/>
              <w:left w:val="single" w:sz="2" w:space="0" w:color="auto"/>
              <w:bottom w:val="single" w:sz="2" w:space="0" w:color="auto"/>
              <w:right w:val="single" w:sz="2" w:space="0" w:color="auto"/>
            </w:tcBorders>
          </w:tcPr>
          <w:p w14:paraId="2CDA2C22" w14:textId="77777777" w:rsidR="00AD2159" w:rsidRDefault="00AD2159">
            <w:pPr>
              <w:rPr>
                <w:rFonts w:ascii="Arial" w:hAnsi="Arial" w:cs="Arial"/>
                <w:sz w:val="20"/>
                <w:szCs w:val="20"/>
              </w:rPr>
            </w:pPr>
          </w:p>
        </w:tc>
        <w:tc>
          <w:tcPr>
            <w:tcW w:w="1300" w:type="dxa"/>
            <w:tcBorders>
              <w:top w:val="single" w:sz="2" w:space="0" w:color="auto"/>
              <w:left w:val="single" w:sz="2" w:space="0" w:color="auto"/>
              <w:bottom w:val="single" w:sz="2" w:space="0" w:color="auto"/>
              <w:right w:val="single" w:sz="2" w:space="0" w:color="auto"/>
            </w:tcBorders>
          </w:tcPr>
          <w:p w14:paraId="48DBF1C9" w14:textId="77777777" w:rsidR="00AD2159" w:rsidRDefault="00AD2159">
            <w:pPr>
              <w:rPr>
                <w:rFonts w:ascii="Arial" w:hAnsi="Arial" w:cs="Arial"/>
                <w:sz w:val="20"/>
                <w:szCs w:val="20"/>
              </w:rPr>
            </w:pPr>
          </w:p>
        </w:tc>
        <w:tc>
          <w:tcPr>
            <w:tcW w:w="1200" w:type="dxa"/>
            <w:tcBorders>
              <w:top w:val="single" w:sz="2" w:space="0" w:color="auto"/>
              <w:left w:val="single" w:sz="2" w:space="0" w:color="auto"/>
              <w:bottom w:val="single" w:sz="2" w:space="0" w:color="auto"/>
              <w:right w:val="single" w:sz="2" w:space="0" w:color="auto"/>
            </w:tcBorders>
          </w:tcPr>
          <w:p w14:paraId="38D79944" w14:textId="77777777" w:rsidR="00AD2159" w:rsidRDefault="00AD2159">
            <w:pPr>
              <w:rPr>
                <w:rFonts w:ascii="Arial" w:hAnsi="Arial" w:cs="Arial"/>
                <w:sz w:val="20"/>
                <w:szCs w:val="20"/>
              </w:rPr>
            </w:pPr>
          </w:p>
        </w:tc>
        <w:tc>
          <w:tcPr>
            <w:tcW w:w="1200" w:type="dxa"/>
            <w:tcBorders>
              <w:top w:val="single" w:sz="2" w:space="0" w:color="auto"/>
              <w:left w:val="single" w:sz="2" w:space="0" w:color="auto"/>
              <w:bottom w:val="single" w:sz="2" w:space="0" w:color="auto"/>
              <w:right w:val="single" w:sz="2" w:space="0" w:color="auto"/>
            </w:tcBorders>
          </w:tcPr>
          <w:p w14:paraId="421F9919" w14:textId="77777777" w:rsidR="00AD2159" w:rsidRDefault="00AD2159">
            <w:pPr>
              <w:rPr>
                <w:rFonts w:ascii="Arial" w:hAnsi="Arial" w:cs="Arial"/>
                <w:sz w:val="20"/>
                <w:szCs w:val="20"/>
              </w:rPr>
            </w:pPr>
          </w:p>
        </w:tc>
        <w:tc>
          <w:tcPr>
            <w:tcW w:w="1400" w:type="dxa"/>
            <w:tcBorders>
              <w:top w:val="single" w:sz="2" w:space="0" w:color="auto"/>
              <w:left w:val="single" w:sz="2" w:space="0" w:color="auto"/>
              <w:bottom w:val="single" w:sz="2" w:space="0" w:color="auto"/>
              <w:right w:val="single" w:sz="2" w:space="0" w:color="auto"/>
            </w:tcBorders>
          </w:tcPr>
          <w:p w14:paraId="5141344A" w14:textId="77777777" w:rsidR="00AD2159" w:rsidRDefault="00AD2159">
            <w:pPr>
              <w:rPr>
                <w:rFonts w:ascii="Arial" w:hAnsi="Arial" w:cs="Arial"/>
                <w:sz w:val="20"/>
                <w:szCs w:val="20"/>
              </w:rPr>
            </w:pPr>
          </w:p>
        </w:tc>
      </w:tr>
      <w:tr w:rsidR="00AD2159" w14:paraId="6C54C551" w14:textId="77777777" w:rsidTr="00AD2159">
        <w:trPr>
          <w:trHeight w:val="179"/>
        </w:trPr>
        <w:tc>
          <w:tcPr>
            <w:tcW w:w="630" w:type="dxa"/>
            <w:tcBorders>
              <w:top w:val="single" w:sz="2" w:space="0" w:color="auto"/>
              <w:left w:val="single" w:sz="2" w:space="0" w:color="auto"/>
              <w:bottom w:val="single" w:sz="2" w:space="0" w:color="auto"/>
              <w:right w:val="single" w:sz="2" w:space="0" w:color="auto"/>
            </w:tcBorders>
          </w:tcPr>
          <w:p w14:paraId="3D5DFFE1" w14:textId="77777777" w:rsidR="00AD2159" w:rsidRDefault="00AD2159">
            <w:pPr>
              <w:rPr>
                <w:rFonts w:ascii="Arial" w:hAnsi="Arial" w:cs="Arial"/>
                <w:sz w:val="20"/>
                <w:szCs w:val="20"/>
              </w:rPr>
            </w:pPr>
          </w:p>
        </w:tc>
        <w:tc>
          <w:tcPr>
            <w:tcW w:w="1460" w:type="dxa"/>
            <w:tcBorders>
              <w:top w:val="single" w:sz="2" w:space="0" w:color="auto"/>
              <w:left w:val="single" w:sz="2" w:space="0" w:color="auto"/>
              <w:bottom w:val="single" w:sz="2" w:space="0" w:color="auto"/>
              <w:right w:val="single" w:sz="2" w:space="0" w:color="auto"/>
            </w:tcBorders>
          </w:tcPr>
          <w:p w14:paraId="5A2E2272" w14:textId="77777777" w:rsidR="00AD2159" w:rsidRDefault="00AD2159">
            <w:pPr>
              <w:rPr>
                <w:rFonts w:ascii="Arial" w:hAnsi="Arial" w:cs="Arial"/>
                <w:sz w:val="20"/>
                <w:szCs w:val="20"/>
              </w:rPr>
            </w:pPr>
          </w:p>
        </w:tc>
        <w:tc>
          <w:tcPr>
            <w:tcW w:w="1500" w:type="dxa"/>
            <w:tcBorders>
              <w:top w:val="single" w:sz="2" w:space="0" w:color="auto"/>
              <w:left w:val="single" w:sz="2" w:space="0" w:color="auto"/>
              <w:bottom w:val="single" w:sz="2" w:space="0" w:color="auto"/>
              <w:right w:val="single" w:sz="2" w:space="0" w:color="auto"/>
            </w:tcBorders>
          </w:tcPr>
          <w:p w14:paraId="36EC42BC" w14:textId="77777777" w:rsidR="00AD2159" w:rsidRDefault="00AD2159">
            <w:pPr>
              <w:rPr>
                <w:rFonts w:ascii="Arial" w:hAnsi="Arial" w:cs="Arial"/>
                <w:sz w:val="20"/>
                <w:szCs w:val="20"/>
              </w:rPr>
            </w:pPr>
          </w:p>
        </w:tc>
        <w:tc>
          <w:tcPr>
            <w:tcW w:w="1300" w:type="dxa"/>
            <w:tcBorders>
              <w:top w:val="single" w:sz="2" w:space="0" w:color="auto"/>
              <w:left w:val="single" w:sz="2" w:space="0" w:color="auto"/>
              <w:bottom w:val="single" w:sz="2" w:space="0" w:color="auto"/>
              <w:right w:val="single" w:sz="2" w:space="0" w:color="auto"/>
            </w:tcBorders>
          </w:tcPr>
          <w:p w14:paraId="20C8FF8A" w14:textId="77777777" w:rsidR="00AD2159" w:rsidRDefault="00AD2159">
            <w:pPr>
              <w:rPr>
                <w:rFonts w:ascii="Arial" w:hAnsi="Arial" w:cs="Arial"/>
                <w:sz w:val="20"/>
                <w:szCs w:val="20"/>
              </w:rPr>
            </w:pPr>
          </w:p>
        </w:tc>
        <w:tc>
          <w:tcPr>
            <w:tcW w:w="1200" w:type="dxa"/>
            <w:tcBorders>
              <w:top w:val="single" w:sz="2" w:space="0" w:color="auto"/>
              <w:left w:val="single" w:sz="2" w:space="0" w:color="auto"/>
              <w:bottom w:val="single" w:sz="2" w:space="0" w:color="auto"/>
              <w:right w:val="single" w:sz="2" w:space="0" w:color="auto"/>
            </w:tcBorders>
          </w:tcPr>
          <w:p w14:paraId="5A00116C" w14:textId="77777777" w:rsidR="00AD2159" w:rsidRDefault="00AD2159">
            <w:pPr>
              <w:rPr>
                <w:rFonts w:ascii="Arial" w:hAnsi="Arial" w:cs="Arial"/>
                <w:sz w:val="20"/>
                <w:szCs w:val="20"/>
              </w:rPr>
            </w:pPr>
          </w:p>
        </w:tc>
        <w:tc>
          <w:tcPr>
            <w:tcW w:w="1200" w:type="dxa"/>
            <w:tcBorders>
              <w:top w:val="single" w:sz="2" w:space="0" w:color="auto"/>
              <w:left w:val="single" w:sz="2" w:space="0" w:color="auto"/>
              <w:bottom w:val="single" w:sz="2" w:space="0" w:color="auto"/>
              <w:right w:val="single" w:sz="2" w:space="0" w:color="auto"/>
            </w:tcBorders>
          </w:tcPr>
          <w:p w14:paraId="4FA9303A" w14:textId="77777777" w:rsidR="00AD2159" w:rsidRDefault="00AD2159">
            <w:pPr>
              <w:rPr>
                <w:rFonts w:ascii="Arial" w:hAnsi="Arial" w:cs="Arial"/>
                <w:sz w:val="20"/>
                <w:szCs w:val="20"/>
              </w:rPr>
            </w:pPr>
          </w:p>
        </w:tc>
        <w:tc>
          <w:tcPr>
            <w:tcW w:w="1400" w:type="dxa"/>
            <w:tcBorders>
              <w:top w:val="single" w:sz="2" w:space="0" w:color="auto"/>
              <w:left w:val="single" w:sz="2" w:space="0" w:color="auto"/>
              <w:bottom w:val="single" w:sz="2" w:space="0" w:color="auto"/>
              <w:right w:val="single" w:sz="2" w:space="0" w:color="auto"/>
            </w:tcBorders>
          </w:tcPr>
          <w:p w14:paraId="28AC12AA" w14:textId="77777777" w:rsidR="00AD2159" w:rsidRDefault="00AD2159">
            <w:pPr>
              <w:rPr>
                <w:rFonts w:ascii="Arial" w:hAnsi="Arial" w:cs="Arial"/>
                <w:sz w:val="20"/>
                <w:szCs w:val="20"/>
              </w:rPr>
            </w:pPr>
          </w:p>
        </w:tc>
      </w:tr>
      <w:tr w:rsidR="00AD2159" w14:paraId="5C2AE375" w14:textId="77777777" w:rsidTr="00AD2159">
        <w:trPr>
          <w:trHeight w:val="179"/>
        </w:trPr>
        <w:tc>
          <w:tcPr>
            <w:tcW w:w="630" w:type="dxa"/>
            <w:tcBorders>
              <w:top w:val="single" w:sz="2" w:space="0" w:color="auto"/>
              <w:left w:val="single" w:sz="2" w:space="0" w:color="auto"/>
              <w:bottom w:val="single" w:sz="2" w:space="0" w:color="auto"/>
              <w:right w:val="single" w:sz="2" w:space="0" w:color="auto"/>
            </w:tcBorders>
          </w:tcPr>
          <w:p w14:paraId="0B22B229" w14:textId="77777777" w:rsidR="00AD2159" w:rsidRDefault="00AD2159">
            <w:pPr>
              <w:rPr>
                <w:rFonts w:ascii="Arial" w:hAnsi="Arial" w:cs="Arial"/>
                <w:sz w:val="20"/>
                <w:szCs w:val="20"/>
              </w:rPr>
            </w:pPr>
          </w:p>
        </w:tc>
        <w:tc>
          <w:tcPr>
            <w:tcW w:w="1460" w:type="dxa"/>
            <w:tcBorders>
              <w:top w:val="single" w:sz="2" w:space="0" w:color="auto"/>
              <w:left w:val="single" w:sz="2" w:space="0" w:color="auto"/>
              <w:bottom w:val="single" w:sz="2" w:space="0" w:color="auto"/>
              <w:right w:val="single" w:sz="2" w:space="0" w:color="auto"/>
            </w:tcBorders>
          </w:tcPr>
          <w:p w14:paraId="4D197A94" w14:textId="77777777" w:rsidR="00AD2159" w:rsidRDefault="00AD2159">
            <w:pPr>
              <w:rPr>
                <w:rFonts w:ascii="Arial" w:hAnsi="Arial" w:cs="Arial"/>
                <w:sz w:val="20"/>
                <w:szCs w:val="20"/>
              </w:rPr>
            </w:pPr>
          </w:p>
        </w:tc>
        <w:tc>
          <w:tcPr>
            <w:tcW w:w="1500" w:type="dxa"/>
            <w:tcBorders>
              <w:top w:val="single" w:sz="2" w:space="0" w:color="auto"/>
              <w:left w:val="single" w:sz="2" w:space="0" w:color="auto"/>
              <w:bottom w:val="single" w:sz="2" w:space="0" w:color="auto"/>
              <w:right w:val="single" w:sz="2" w:space="0" w:color="auto"/>
            </w:tcBorders>
          </w:tcPr>
          <w:p w14:paraId="658055A2" w14:textId="77777777" w:rsidR="00AD2159" w:rsidRDefault="00AD2159">
            <w:pPr>
              <w:rPr>
                <w:rFonts w:ascii="Arial" w:hAnsi="Arial" w:cs="Arial"/>
                <w:sz w:val="20"/>
                <w:szCs w:val="20"/>
              </w:rPr>
            </w:pPr>
          </w:p>
        </w:tc>
        <w:tc>
          <w:tcPr>
            <w:tcW w:w="1300" w:type="dxa"/>
            <w:tcBorders>
              <w:top w:val="single" w:sz="2" w:space="0" w:color="auto"/>
              <w:left w:val="single" w:sz="2" w:space="0" w:color="auto"/>
              <w:bottom w:val="single" w:sz="2" w:space="0" w:color="auto"/>
              <w:right w:val="single" w:sz="2" w:space="0" w:color="auto"/>
            </w:tcBorders>
          </w:tcPr>
          <w:p w14:paraId="076207D7" w14:textId="77777777" w:rsidR="00AD2159" w:rsidRDefault="00AD2159">
            <w:pPr>
              <w:rPr>
                <w:rFonts w:ascii="Arial" w:hAnsi="Arial" w:cs="Arial"/>
                <w:sz w:val="20"/>
                <w:szCs w:val="20"/>
              </w:rPr>
            </w:pPr>
          </w:p>
        </w:tc>
        <w:tc>
          <w:tcPr>
            <w:tcW w:w="1200" w:type="dxa"/>
            <w:tcBorders>
              <w:top w:val="single" w:sz="2" w:space="0" w:color="auto"/>
              <w:left w:val="single" w:sz="2" w:space="0" w:color="auto"/>
              <w:bottom w:val="single" w:sz="2" w:space="0" w:color="auto"/>
              <w:right w:val="single" w:sz="2" w:space="0" w:color="auto"/>
            </w:tcBorders>
          </w:tcPr>
          <w:p w14:paraId="56D36A5E" w14:textId="77777777" w:rsidR="00AD2159" w:rsidRDefault="00AD2159">
            <w:pPr>
              <w:rPr>
                <w:rFonts w:ascii="Arial" w:hAnsi="Arial" w:cs="Arial"/>
                <w:sz w:val="20"/>
                <w:szCs w:val="20"/>
              </w:rPr>
            </w:pPr>
          </w:p>
        </w:tc>
        <w:tc>
          <w:tcPr>
            <w:tcW w:w="1200" w:type="dxa"/>
            <w:tcBorders>
              <w:top w:val="single" w:sz="2" w:space="0" w:color="auto"/>
              <w:left w:val="single" w:sz="2" w:space="0" w:color="auto"/>
              <w:bottom w:val="single" w:sz="2" w:space="0" w:color="auto"/>
              <w:right w:val="single" w:sz="2" w:space="0" w:color="auto"/>
            </w:tcBorders>
          </w:tcPr>
          <w:p w14:paraId="07A478E2" w14:textId="77777777" w:rsidR="00AD2159" w:rsidRDefault="00AD2159">
            <w:pPr>
              <w:rPr>
                <w:rFonts w:ascii="Arial" w:hAnsi="Arial" w:cs="Arial"/>
                <w:sz w:val="20"/>
                <w:szCs w:val="20"/>
              </w:rPr>
            </w:pPr>
          </w:p>
        </w:tc>
        <w:tc>
          <w:tcPr>
            <w:tcW w:w="1400" w:type="dxa"/>
            <w:tcBorders>
              <w:top w:val="single" w:sz="2" w:space="0" w:color="auto"/>
              <w:left w:val="single" w:sz="2" w:space="0" w:color="auto"/>
              <w:bottom w:val="single" w:sz="2" w:space="0" w:color="auto"/>
              <w:right w:val="single" w:sz="2" w:space="0" w:color="auto"/>
            </w:tcBorders>
          </w:tcPr>
          <w:p w14:paraId="4BBE3CAF" w14:textId="77777777" w:rsidR="00AD2159" w:rsidRDefault="00AD2159">
            <w:pPr>
              <w:rPr>
                <w:rFonts w:ascii="Arial" w:hAnsi="Arial" w:cs="Arial"/>
                <w:sz w:val="20"/>
                <w:szCs w:val="20"/>
              </w:rPr>
            </w:pPr>
          </w:p>
        </w:tc>
      </w:tr>
    </w:tbl>
    <w:p w14:paraId="7464F031" w14:textId="77777777" w:rsidR="00AD2159" w:rsidRDefault="00AD2159" w:rsidP="00AD2159">
      <w:pPr>
        <w:rPr>
          <w:rFonts w:ascii="Arial" w:hAnsi="Arial" w:cs="Arial"/>
          <w:sz w:val="24"/>
          <w:szCs w:val="24"/>
          <w:lang w:val="en-US"/>
        </w:rPr>
      </w:pPr>
    </w:p>
    <w:p w14:paraId="5F5F8F32" w14:textId="77777777" w:rsidR="00AD2159" w:rsidRDefault="00AD2159" w:rsidP="00AD2159">
      <w:pPr>
        <w:rPr>
          <w:rFonts w:ascii="Arial" w:hAnsi="Arial" w:cs="Arial"/>
          <w:b/>
          <w:sz w:val="20"/>
          <w:szCs w:val="20"/>
        </w:rPr>
      </w:pPr>
      <w:r>
        <w:rPr>
          <w:rFonts w:ascii="Arial" w:hAnsi="Arial" w:cs="Arial"/>
          <w:b/>
          <w:sz w:val="20"/>
          <w:szCs w:val="20"/>
        </w:rPr>
        <w:t>Additional Revision Comments, if any:</w:t>
      </w:r>
    </w:p>
    <w:p w14:paraId="1BAB1DA5" w14:textId="77777777" w:rsidR="00AD2159" w:rsidRDefault="00AD2159" w:rsidP="00D96139">
      <w:pPr>
        <w:rPr>
          <w:b/>
          <w:bCs/>
          <w:noProof/>
        </w:rPr>
      </w:pPr>
    </w:p>
    <w:p w14:paraId="39D693D1" w14:textId="77777777" w:rsidR="00AD2159" w:rsidRDefault="00AD2159">
      <w:pPr>
        <w:rPr>
          <w:b/>
          <w:bCs/>
          <w:noProof/>
        </w:rPr>
      </w:pPr>
      <w:r>
        <w:rPr>
          <w:b/>
          <w:bCs/>
          <w:noProof/>
        </w:rPr>
        <w:br w:type="page"/>
      </w:r>
    </w:p>
    <w:sdt>
      <w:sdtPr>
        <w:rPr>
          <w:rFonts w:asciiTheme="minorHAnsi" w:eastAsiaTheme="minorHAnsi" w:hAnsiTheme="minorHAnsi" w:cstheme="minorBidi"/>
          <w:color w:val="auto"/>
          <w:sz w:val="22"/>
          <w:szCs w:val="22"/>
          <w:lang w:val="en-IN"/>
        </w:rPr>
        <w:id w:val="2051794645"/>
        <w:docPartObj>
          <w:docPartGallery w:val="Table of Contents"/>
          <w:docPartUnique/>
        </w:docPartObj>
      </w:sdtPr>
      <w:sdtEndPr>
        <w:rPr>
          <w:b/>
          <w:bCs/>
          <w:noProof/>
        </w:rPr>
      </w:sdtEndPr>
      <w:sdtContent>
        <w:p w14:paraId="77F17ED5" w14:textId="77777777" w:rsidR="00AD2159" w:rsidRPr="00AD2159" w:rsidRDefault="00AD2159" w:rsidP="00AD2159">
          <w:pPr>
            <w:pStyle w:val="TOCHeading"/>
            <w:rPr>
              <w:rFonts w:asciiTheme="minorHAnsi" w:eastAsiaTheme="minorHAnsi" w:hAnsiTheme="minorHAnsi" w:cstheme="minorBidi"/>
              <w:color w:val="auto"/>
              <w:sz w:val="22"/>
              <w:szCs w:val="22"/>
              <w:lang w:val="en-IN"/>
            </w:rPr>
          </w:pPr>
          <w:r>
            <w:t>Amazon Web Service</w:t>
          </w:r>
        </w:p>
        <w:p w14:paraId="069B9D48" w14:textId="77777777" w:rsidR="00AD2159" w:rsidRDefault="00AD2159" w:rsidP="00AD2159">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21943842" w:history="1">
            <w:r w:rsidRPr="00CB6EC5">
              <w:rPr>
                <w:rStyle w:val="Hyperlink"/>
                <w:noProof/>
              </w:rPr>
              <w:t>1</w:t>
            </w:r>
            <w:r>
              <w:rPr>
                <w:rFonts w:eastAsiaTheme="minorEastAsia"/>
                <w:noProof/>
                <w:lang w:eastAsia="en-IN"/>
              </w:rPr>
              <w:tab/>
            </w:r>
            <w:r w:rsidRPr="00CB6EC5">
              <w:rPr>
                <w:rStyle w:val="Hyperlink"/>
                <w:noProof/>
              </w:rPr>
              <w:t>Core Services of AWS</w:t>
            </w:r>
            <w:r>
              <w:rPr>
                <w:noProof/>
                <w:webHidden/>
              </w:rPr>
              <w:tab/>
            </w:r>
            <w:r>
              <w:rPr>
                <w:noProof/>
                <w:webHidden/>
              </w:rPr>
              <w:fldChar w:fldCharType="begin"/>
            </w:r>
            <w:r>
              <w:rPr>
                <w:noProof/>
                <w:webHidden/>
              </w:rPr>
              <w:instrText xml:space="preserve"> PAGEREF _Toc121943842 \h </w:instrText>
            </w:r>
            <w:r>
              <w:rPr>
                <w:noProof/>
                <w:webHidden/>
              </w:rPr>
            </w:r>
            <w:r>
              <w:rPr>
                <w:noProof/>
                <w:webHidden/>
              </w:rPr>
              <w:fldChar w:fldCharType="separate"/>
            </w:r>
            <w:r>
              <w:rPr>
                <w:noProof/>
                <w:webHidden/>
              </w:rPr>
              <w:t>3</w:t>
            </w:r>
            <w:r>
              <w:rPr>
                <w:noProof/>
                <w:webHidden/>
              </w:rPr>
              <w:fldChar w:fldCharType="end"/>
            </w:r>
          </w:hyperlink>
        </w:p>
        <w:p w14:paraId="1AED75DA" w14:textId="77777777" w:rsidR="00AD2159" w:rsidRDefault="00813DCD" w:rsidP="00AD2159">
          <w:pPr>
            <w:pStyle w:val="TOC2"/>
            <w:tabs>
              <w:tab w:val="left" w:pos="880"/>
              <w:tab w:val="right" w:leader="dot" w:pos="9016"/>
            </w:tabs>
            <w:rPr>
              <w:rFonts w:eastAsiaTheme="minorEastAsia"/>
              <w:noProof/>
              <w:lang w:eastAsia="en-IN"/>
            </w:rPr>
          </w:pPr>
          <w:hyperlink w:anchor="_Toc121943843" w:history="1">
            <w:r w:rsidR="00AD2159" w:rsidRPr="00CB6EC5">
              <w:rPr>
                <w:rStyle w:val="Hyperlink"/>
                <w:noProof/>
              </w:rPr>
              <w:t>1.1</w:t>
            </w:r>
            <w:r w:rsidR="00AD2159">
              <w:rPr>
                <w:rFonts w:eastAsiaTheme="minorEastAsia"/>
                <w:noProof/>
                <w:lang w:eastAsia="en-IN"/>
              </w:rPr>
              <w:tab/>
            </w:r>
            <w:r w:rsidR="00AD2159" w:rsidRPr="00CB6EC5">
              <w:rPr>
                <w:rStyle w:val="Hyperlink"/>
                <w:noProof/>
              </w:rPr>
              <w:t>Elastic Compute Cloud (EC2)</w:t>
            </w:r>
            <w:r w:rsidR="00AD2159">
              <w:rPr>
                <w:noProof/>
                <w:webHidden/>
              </w:rPr>
              <w:tab/>
            </w:r>
            <w:r w:rsidR="00AD2159">
              <w:rPr>
                <w:noProof/>
                <w:webHidden/>
              </w:rPr>
              <w:fldChar w:fldCharType="begin"/>
            </w:r>
            <w:r w:rsidR="00AD2159">
              <w:rPr>
                <w:noProof/>
                <w:webHidden/>
              </w:rPr>
              <w:instrText xml:space="preserve"> PAGEREF _Toc121943843 \h </w:instrText>
            </w:r>
            <w:r w:rsidR="00AD2159">
              <w:rPr>
                <w:noProof/>
                <w:webHidden/>
              </w:rPr>
            </w:r>
            <w:r w:rsidR="00AD2159">
              <w:rPr>
                <w:noProof/>
                <w:webHidden/>
              </w:rPr>
              <w:fldChar w:fldCharType="separate"/>
            </w:r>
            <w:r w:rsidR="00AD2159">
              <w:rPr>
                <w:noProof/>
                <w:webHidden/>
              </w:rPr>
              <w:t>3</w:t>
            </w:r>
            <w:r w:rsidR="00AD2159">
              <w:rPr>
                <w:noProof/>
                <w:webHidden/>
              </w:rPr>
              <w:fldChar w:fldCharType="end"/>
            </w:r>
          </w:hyperlink>
        </w:p>
        <w:p w14:paraId="22CEE37F" w14:textId="77777777" w:rsidR="00AD2159" w:rsidRDefault="00813DCD" w:rsidP="00AD2159">
          <w:pPr>
            <w:pStyle w:val="TOC2"/>
            <w:tabs>
              <w:tab w:val="left" w:pos="880"/>
              <w:tab w:val="right" w:leader="dot" w:pos="9016"/>
            </w:tabs>
            <w:rPr>
              <w:rFonts w:eastAsiaTheme="minorEastAsia"/>
              <w:noProof/>
              <w:lang w:eastAsia="en-IN"/>
            </w:rPr>
          </w:pPr>
          <w:hyperlink w:anchor="_Toc121943844" w:history="1">
            <w:r w:rsidR="00AD2159" w:rsidRPr="00CB6EC5">
              <w:rPr>
                <w:rStyle w:val="Hyperlink"/>
                <w:noProof/>
              </w:rPr>
              <w:t>1.2</w:t>
            </w:r>
            <w:r w:rsidR="00AD2159">
              <w:rPr>
                <w:rFonts w:eastAsiaTheme="minorEastAsia"/>
                <w:noProof/>
                <w:lang w:eastAsia="en-IN"/>
              </w:rPr>
              <w:tab/>
            </w:r>
            <w:r w:rsidR="00AD2159" w:rsidRPr="00CB6EC5">
              <w:rPr>
                <w:rStyle w:val="Hyperlink"/>
                <w:noProof/>
              </w:rPr>
              <w:t>Simple Storage Service (S3)</w:t>
            </w:r>
            <w:r w:rsidR="00AD2159">
              <w:rPr>
                <w:noProof/>
                <w:webHidden/>
              </w:rPr>
              <w:tab/>
            </w:r>
            <w:r w:rsidR="00AD2159">
              <w:rPr>
                <w:noProof/>
                <w:webHidden/>
              </w:rPr>
              <w:fldChar w:fldCharType="begin"/>
            </w:r>
            <w:r w:rsidR="00AD2159">
              <w:rPr>
                <w:noProof/>
                <w:webHidden/>
              </w:rPr>
              <w:instrText xml:space="preserve"> PAGEREF _Toc121943844 \h </w:instrText>
            </w:r>
            <w:r w:rsidR="00AD2159">
              <w:rPr>
                <w:noProof/>
                <w:webHidden/>
              </w:rPr>
            </w:r>
            <w:r w:rsidR="00AD2159">
              <w:rPr>
                <w:noProof/>
                <w:webHidden/>
              </w:rPr>
              <w:fldChar w:fldCharType="separate"/>
            </w:r>
            <w:r w:rsidR="00AD2159">
              <w:rPr>
                <w:noProof/>
                <w:webHidden/>
              </w:rPr>
              <w:t>5</w:t>
            </w:r>
            <w:r w:rsidR="00AD2159">
              <w:rPr>
                <w:noProof/>
                <w:webHidden/>
              </w:rPr>
              <w:fldChar w:fldCharType="end"/>
            </w:r>
          </w:hyperlink>
        </w:p>
        <w:p w14:paraId="75FA348F" w14:textId="77777777" w:rsidR="00AD2159" w:rsidRDefault="00813DCD" w:rsidP="00AD2159">
          <w:pPr>
            <w:pStyle w:val="TOC2"/>
            <w:tabs>
              <w:tab w:val="left" w:pos="880"/>
              <w:tab w:val="right" w:leader="dot" w:pos="9016"/>
            </w:tabs>
            <w:rPr>
              <w:rFonts w:eastAsiaTheme="minorEastAsia"/>
              <w:noProof/>
              <w:lang w:eastAsia="en-IN"/>
            </w:rPr>
          </w:pPr>
          <w:hyperlink w:anchor="_Toc121943845" w:history="1">
            <w:r w:rsidR="00AD2159" w:rsidRPr="00CB6EC5">
              <w:rPr>
                <w:rStyle w:val="Hyperlink"/>
                <w:noProof/>
              </w:rPr>
              <w:t>1.3</w:t>
            </w:r>
            <w:r w:rsidR="00AD2159">
              <w:rPr>
                <w:rFonts w:eastAsiaTheme="minorEastAsia"/>
                <w:noProof/>
                <w:lang w:eastAsia="en-IN"/>
              </w:rPr>
              <w:tab/>
            </w:r>
            <w:r w:rsidR="00AD2159" w:rsidRPr="00CB6EC5">
              <w:rPr>
                <w:rStyle w:val="Hyperlink"/>
                <w:noProof/>
              </w:rPr>
              <w:t>Relational Database Service (RDS)</w:t>
            </w:r>
            <w:r w:rsidR="00AD2159">
              <w:rPr>
                <w:noProof/>
                <w:webHidden/>
              </w:rPr>
              <w:tab/>
            </w:r>
            <w:r w:rsidR="00AD2159">
              <w:rPr>
                <w:noProof/>
                <w:webHidden/>
              </w:rPr>
              <w:fldChar w:fldCharType="begin"/>
            </w:r>
            <w:r w:rsidR="00AD2159">
              <w:rPr>
                <w:noProof/>
                <w:webHidden/>
              </w:rPr>
              <w:instrText xml:space="preserve"> PAGEREF _Toc121943845 \h </w:instrText>
            </w:r>
            <w:r w:rsidR="00AD2159">
              <w:rPr>
                <w:noProof/>
                <w:webHidden/>
              </w:rPr>
            </w:r>
            <w:r w:rsidR="00AD2159">
              <w:rPr>
                <w:noProof/>
                <w:webHidden/>
              </w:rPr>
              <w:fldChar w:fldCharType="separate"/>
            </w:r>
            <w:r w:rsidR="00AD2159">
              <w:rPr>
                <w:noProof/>
                <w:webHidden/>
              </w:rPr>
              <w:t>6</w:t>
            </w:r>
            <w:r w:rsidR="00AD2159">
              <w:rPr>
                <w:noProof/>
                <w:webHidden/>
              </w:rPr>
              <w:fldChar w:fldCharType="end"/>
            </w:r>
          </w:hyperlink>
        </w:p>
        <w:p w14:paraId="1ABF3F59" w14:textId="77777777" w:rsidR="00AD2159" w:rsidRDefault="00813DCD" w:rsidP="00AD2159">
          <w:pPr>
            <w:pStyle w:val="TOC2"/>
            <w:tabs>
              <w:tab w:val="left" w:pos="880"/>
              <w:tab w:val="right" w:leader="dot" w:pos="9016"/>
            </w:tabs>
            <w:rPr>
              <w:rFonts w:eastAsiaTheme="minorEastAsia"/>
              <w:noProof/>
              <w:lang w:eastAsia="en-IN"/>
            </w:rPr>
          </w:pPr>
          <w:hyperlink w:anchor="_Toc121943846" w:history="1">
            <w:r w:rsidR="00AD2159" w:rsidRPr="00CB6EC5">
              <w:rPr>
                <w:rStyle w:val="Hyperlink"/>
                <w:noProof/>
              </w:rPr>
              <w:t>1.4</w:t>
            </w:r>
            <w:r w:rsidR="00AD2159">
              <w:rPr>
                <w:rFonts w:eastAsiaTheme="minorEastAsia"/>
                <w:noProof/>
                <w:lang w:eastAsia="en-IN"/>
              </w:rPr>
              <w:tab/>
            </w:r>
            <w:r w:rsidR="00AD2159" w:rsidRPr="00CB6EC5">
              <w:rPr>
                <w:rStyle w:val="Hyperlink"/>
                <w:noProof/>
              </w:rPr>
              <w:t>Route53</w:t>
            </w:r>
            <w:r w:rsidR="00AD2159">
              <w:rPr>
                <w:noProof/>
                <w:webHidden/>
              </w:rPr>
              <w:tab/>
            </w:r>
            <w:r w:rsidR="00AD2159">
              <w:rPr>
                <w:noProof/>
                <w:webHidden/>
              </w:rPr>
              <w:fldChar w:fldCharType="begin"/>
            </w:r>
            <w:r w:rsidR="00AD2159">
              <w:rPr>
                <w:noProof/>
                <w:webHidden/>
              </w:rPr>
              <w:instrText xml:space="preserve"> PAGEREF _Toc121943846 \h </w:instrText>
            </w:r>
            <w:r w:rsidR="00AD2159">
              <w:rPr>
                <w:noProof/>
                <w:webHidden/>
              </w:rPr>
            </w:r>
            <w:r w:rsidR="00AD2159">
              <w:rPr>
                <w:noProof/>
                <w:webHidden/>
              </w:rPr>
              <w:fldChar w:fldCharType="separate"/>
            </w:r>
            <w:r w:rsidR="00AD2159">
              <w:rPr>
                <w:noProof/>
                <w:webHidden/>
              </w:rPr>
              <w:t>7</w:t>
            </w:r>
            <w:r w:rsidR="00AD2159">
              <w:rPr>
                <w:noProof/>
                <w:webHidden/>
              </w:rPr>
              <w:fldChar w:fldCharType="end"/>
            </w:r>
          </w:hyperlink>
        </w:p>
        <w:p w14:paraId="35EDF44D" w14:textId="77777777" w:rsidR="00AD2159" w:rsidRDefault="00AD2159" w:rsidP="00AD2159">
          <w:pPr>
            <w:rPr>
              <w:b/>
              <w:bCs/>
              <w:noProof/>
            </w:rPr>
          </w:pPr>
          <w:r>
            <w:rPr>
              <w:b/>
              <w:bCs/>
              <w:noProof/>
            </w:rPr>
            <w:fldChar w:fldCharType="end"/>
          </w:r>
        </w:p>
      </w:sdtContent>
    </w:sdt>
    <w:p w14:paraId="04C205F1" w14:textId="77777777" w:rsidR="00AD2159" w:rsidRDefault="00AD2159" w:rsidP="00AD2159">
      <w:pPr>
        <w:rPr>
          <w:b/>
          <w:bCs/>
          <w:noProof/>
        </w:rPr>
      </w:pPr>
    </w:p>
    <w:p w14:paraId="23F7EAB4" w14:textId="502047C7" w:rsidR="00F24D16" w:rsidRPr="00C20F2E" w:rsidRDefault="00C20F2E" w:rsidP="00D96139">
      <w:pPr>
        <w:rPr>
          <w:b/>
          <w:bCs/>
          <w:noProof/>
        </w:rPr>
      </w:pPr>
      <w:r>
        <w:rPr>
          <w:b/>
          <w:bCs/>
          <w:noProof/>
        </w:rPr>
        <w:br w:type="page"/>
      </w:r>
    </w:p>
    <w:p w14:paraId="078B0844" w14:textId="758E42CC" w:rsidR="00D96139" w:rsidRPr="00D96139" w:rsidRDefault="00D96139" w:rsidP="00D96139">
      <w:pPr>
        <w:pStyle w:val="Heading1"/>
      </w:pPr>
      <w:bookmarkStart w:id="0" w:name="_Toc121943842"/>
      <w:r w:rsidRPr="00D96139">
        <w:lastRenderedPageBreak/>
        <w:t>Core Services of AWS</w:t>
      </w:r>
      <w:bookmarkEnd w:id="0"/>
    </w:p>
    <w:p w14:paraId="6DA57C0D" w14:textId="3D16BC89" w:rsidR="00D96139" w:rsidRDefault="00D96139" w:rsidP="00D96139">
      <w:pPr>
        <w:pStyle w:val="ListParagraph"/>
        <w:numPr>
          <w:ilvl w:val="0"/>
          <w:numId w:val="1"/>
        </w:numPr>
      </w:pPr>
      <w:r>
        <w:t>Elastic Compute Cloud (EC2)</w:t>
      </w:r>
    </w:p>
    <w:p w14:paraId="2C4B96C2" w14:textId="20E35720" w:rsidR="00D96139" w:rsidRDefault="00D96139" w:rsidP="00D96139">
      <w:pPr>
        <w:pStyle w:val="ListParagraph"/>
        <w:numPr>
          <w:ilvl w:val="0"/>
          <w:numId w:val="1"/>
        </w:numPr>
      </w:pPr>
      <w:r>
        <w:t>Simple Storage Service (S3)</w:t>
      </w:r>
    </w:p>
    <w:p w14:paraId="4C922FAE" w14:textId="0A9162D6" w:rsidR="00D96139" w:rsidRDefault="00D96139" w:rsidP="00D96139">
      <w:pPr>
        <w:pStyle w:val="ListParagraph"/>
        <w:numPr>
          <w:ilvl w:val="0"/>
          <w:numId w:val="1"/>
        </w:numPr>
      </w:pPr>
      <w:r>
        <w:t>Relational Database Service (RDS)</w:t>
      </w:r>
    </w:p>
    <w:p w14:paraId="06896D29" w14:textId="76DB632F" w:rsidR="00D96139" w:rsidRDefault="00D96139" w:rsidP="00D96139">
      <w:pPr>
        <w:pStyle w:val="ListParagraph"/>
        <w:numPr>
          <w:ilvl w:val="0"/>
          <w:numId w:val="1"/>
        </w:numPr>
      </w:pPr>
      <w:r>
        <w:t>Route 53</w:t>
      </w:r>
    </w:p>
    <w:p w14:paraId="5978FFBA" w14:textId="6D05AED5" w:rsidR="00D96139" w:rsidRDefault="00D96139" w:rsidP="00D96139"/>
    <w:p w14:paraId="2C9C5403" w14:textId="0D76D1B5" w:rsidR="007657C8" w:rsidRDefault="00D96139" w:rsidP="00D96139">
      <w:pPr>
        <w:pStyle w:val="Heading2"/>
      </w:pPr>
      <w:bookmarkStart w:id="1" w:name="_Toc121943843"/>
      <w:r>
        <w:t>Elastic Compute Cloud (EC2)</w:t>
      </w:r>
      <w:bookmarkEnd w:id="1"/>
    </w:p>
    <w:p w14:paraId="0309A36A" w14:textId="6D7FE450" w:rsidR="007657C8" w:rsidRDefault="007657C8" w:rsidP="00D96139">
      <w:r>
        <w:t>EC2 instance is essentially virtual server which is operating system-agnostic.</w:t>
      </w:r>
    </w:p>
    <w:p w14:paraId="0E110F01" w14:textId="7547FCDB" w:rsidR="00D96139" w:rsidRDefault="00D96139" w:rsidP="00D96139">
      <w:r w:rsidRPr="00D96139">
        <w:rPr>
          <w:b/>
        </w:rPr>
        <w:t>Description</w:t>
      </w:r>
      <w:r>
        <w:t>: Solution to computing needs.</w:t>
      </w:r>
    </w:p>
    <w:p w14:paraId="65BC42C9" w14:textId="36B4BF44" w:rsidR="00D96139" w:rsidRDefault="00D96139" w:rsidP="00D96139">
      <w:pPr>
        <w:pStyle w:val="ListParagraph"/>
        <w:numPr>
          <w:ilvl w:val="0"/>
          <w:numId w:val="4"/>
        </w:numPr>
      </w:pPr>
      <w:r>
        <w:t>Run applications</w:t>
      </w:r>
    </w:p>
    <w:p w14:paraId="57980231" w14:textId="111FCDF8" w:rsidR="00D96139" w:rsidRDefault="00D96139" w:rsidP="00D96139">
      <w:pPr>
        <w:pStyle w:val="ListParagraph"/>
        <w:numPr>
          <w:ilvl w:val="0"/>
          <w:numId w:val="4"/>
        </w:numPr>
      </w:pPr>
      <w:r>
        <w:t>Virtual desktop</w:t>
      </w:r>
    </w:p>
    <w:p w14:paraId="392760AE" w14:textId="5B21DA3F" w:rsidR="00D96139" w:rsidRDefault="00D96139" w:rsidP="00D96139">
      <w:pPr>
        <w:pStyle w:val="ListParagraph"/>
        <w:numPr>
          <w:ilvl w:val="0"/>
          <w:numId w:val="4"/>
        </w:numPr>
      </w:pPr>
      <w:r>
        <w:t>Installing and use 3</w:t>
      </w:r>
      <w:r w:rsidRPr="00D96139">
        <w:rPr>
          <w:vertAlign w:val="superscript"/>
        </w:rPr>
        <w:t>rd</w:t>
      </w:r>
      <w:r>
        <w:t xml:space="preserve"> party software</w:t>
      </w:r>
    </w:p>
    <w:p w14:paraId="3CBE7CCD" w14:textId="4EBE1B6D" w:rsidR="00D96139" w:rsidRDefault="00D96139" w:rsidP="00D96139">
      <w:pPr>
        <w:pStyle w:val="ListParagraph"/>
        <w:numPr>
          <w:ilvl w:val="0"/>
          <w:numId w:val="4"/>
        </w:numPr>
      </w:pPr>
      <w:r>
        <w:t>Computing</w:t>
      </w:r>
    </w:p>
    <w:p w14:paraId="6E2F1151" w14:textId="544F3E0E" w:rsidR="00D96139" w:rsidRDefault="00D96139" w:rsidP="00D96139">
      <w:pPr>
        <w:rPr>
          <w:b/>
        </w:rPr>
      </w:pPr>
      <w:r>
        <w:rPr>
          <w:b/>
        </w:rPr>
        <w:t>Features:</w:t>
      </w:r>
    </w:p>
    <w:p w14:paraId="0EB4ED3B" w14:textId="77777777" w:rsidR="00D96139" w:rsidRPr="00D96139" w:rsidRDefault="00D96139" w:rsidP="00D96139">
      <w:pPr>
        <w:pStyle w:val="ListParagraph"/>
        <w:numPr>
          <w:ilvl w:val="0"/>
          <w:numId w:val="5"/>
        </w:numPr>
        <w:rPr>
          <w:b/>
        </w:rPr>
      </w:pPr>
      <w:r>
        <w:t>Elastic computing service can expand or retract as needed</w:t>
      </w:r>
    </w:p>
    <w:p w14:paraId="7049D5E7" w14:textId="77777777" w:rsidR="00D96139" w:rsidRPr="00D96139" w:rsidRDefault="00D96139" w:rsidP="00D96139">
      <w:pPr>
        <w:pStyle w:val="ListParagraph"/>
        <w:numPr>
          <w:ilvl w:val="0"/>
          <w:numId w:val="5"/>
        </w:numPr>
        <w:rPr>
          <w:b/>
        </w:rPr>
      </w:pPr>
      <w:r>
        <w:t>Rules can be set, based on that scaling up and down happens automatically</w:t>
      </w:r>
    </w:p>
    <w:p w14:paraId="31AB2ABA" w14:textId="77777777" w:rsidR="00D96139" w:rsidRDefault="00D96139" w:rsidP="00D96139">
      <w:pPr>
        <w:rPr>
          <w:b/>
        </w:rPr>
      </w:pPr>
      <w:r>
        <w:rPr>
          <w:b/>
        </w:rPr>
        <w:t>Process to avail EC2 service,</w:t>
      </w:r>
    </w:p>
    <w:p w14:paraId="7F0C8AD4" w14:textId="72F25056" w:rsidR="00D96139" w:rsidRDefault="007657C8" w:rsidP="007657C8">
      <w:pPr>
        <w:pStyle w:val="ListParagraph"/>
        <w:numPr>
          <w:ilvl w:val="0"/>
          <w:numId w:val="7"/>
        </w:numPr>
        <w:rPr>
          <w:b/>
        </w:rPr>
      </w:pPr>
      <w:r>
        <w:rPr>
          <w:b/>
        </w:rPr>
        <w:t>Amazon Machine Image (AMI)</w:t>
      </w:r>
    </w:p>
    <w:p w14:paraId="5500E548" w14:textId="4D709622" w:rsidR="007657C8" w:rsidRDefault="007657C8" w:rsidP="007657C8">
      <w:pPr>
        <w:ind w:left="768"/>
      </w:pPr>
      <w:r>
        <w:rPr>
          <w:b/>
        </w:rPr>
        <w:t xml:space="preserve">Description: </w:t>
      </w:r>
      <w:r>
        <w:t>Image is the combination of an Operating System and then some application pre-installed. Applications like (Java or Python).</w:t>
      </w:r>
    </w:p>
    <w:p w14:paraId="733C76B5" w14:textId="2B106F89" w:rsidR="007657C8" w:rsidRDefault="007657C8" w:rsidP="007657C8">
      <w:pPr>
        <w:ind w:left="768"/>
      </w:pPr>
      <w:r>
        <w:t>Images are updated frequently by amazon, we will not need to worry about that.</w:t>
      </w:r>
    </w:p>
    <w:p w14:paraId="3093A972" w14:textId="5956F580" w:rsidR="007657C8" w:rsidRDefault="007657C8" w:rsidP="007657C8">
      <w:pPr>
        <w:ind w:left="768"/>
      </w:pPr>
      <w:r>
        <w:t>Amazon only updates the images and not the software in that image.</w:t>
      </w:r>
    </w:p>
    <w:p w14:paraId="642C05F8" w14:textId="5BB99ED3" w:rsidR="007657C8" w:rsidRDefault="007657C8" w:rsidP="007657C8">
      <w:pPr>
        <w:pStyle w:val="ListParagraph"/>
        <w:numPr>
          <w:ilvl w:val="0"/>
          <w:numId w:val="7"/>
        </w:numPr>
      </w:pPr>
      <w:r>
        <w:t>Choose Instance Type</w:t>
      </w:r>
    </w:p>
    <w:p w14:paraId="7B0EE754" w14:textId="3D90CB7C" w:rsidR="007657C8" w:rsidRDefault="007657C8" w:rsidP="007657C8">
      <w:pPr>
        <w:pStyle w:val="ListParagraph"/>
        <w:ind w:left="768"/>
      </w:pPr>
      <w:r w:rsidRPr="007657C8">
        <w:rPr>
          <w:b/>
        </w:rPr>
        <w:t>Description</w:t>
      </w:r>
      <w:r>
        <w:t>: This is basically a spec for our instance, specs like number of CPUs, Memory, Internal storage.</w:t>
      </w:r>
    </w:p>
    <w:p w14:paraId="76DB3467" w14:textId="527643E2" w:rsidR="007657C8" w:rsidRDefault="007657C8" w:rsidP="007657C8">
      <w:pPr>
        <w:pStyle w:val="ListParagraph"/>
        <w:ind w:left="768"/>
      </w:pPr>
    </w:p>
    <w:p w14:paraId="69C24DB1" w14:textId="77777777" w:rsidR="002A38EA" w:rsidRDefault="007657C8" w:rsidP="007657C8">
      <w:pPr>
        <w:pStyle w:val="ListParagraph"/>
        <w:ind w:left="768"/>
      </w:pPr>
      <w:r>
        <w:t xml:space="preserve">Amazon categorized these as a family we have to choose </w:t>
      </w:r>
      <w:r w:rsidR="002A38EA">
        <w:t>the type based on our needs.</w:t>
      </w:r>
    </w:p>
    <w:p w14:paraId="43A5221B" w14:textId="77777777" w:rsidR="002A38EA" w:rsidRDefault="002A38EA" w:rsidP="007657C8">
      <w:pPr>
        <w:pStyle w:val="ListParagraph"/>
        <w:ind w:left="768"/>
      </w:pPr>
    </w:p>
    <w:tbl>
      <w:tblPr>
        <w:tblStyle w:val="TableGrid"/>
        <w:tblW w:w="0" w:type="auto"/>
        <w:tblInd w:w="768" w:type="dxa"/>
        <w:tblLook w:val="04A0" w:firstRow="1" w:lastRow="0" w:firstColumn="1" w:lastColumn="0" w:noHBand="0" w:noVBand="1"/>
      </w:tblPr>
      <w:tblGrid>
        <w:gridCol w:w="2062"/>
        <w:gridCol w:w="2062"/>
        <w:gridCol w:w="2062"/>
        <w:gridCol w:w="2062"/>
      </w:tblGrid>
      <w:tr w:rsidR="002A38EA" w14:paraId="39220922" w14:textId="77777777" w:rsidTr="002A38EA">
        <w:tc>
          <w:tcPr>
            <w:tcW w:w="2062" w:type="dxa"/>
            <w:vAlign w:val="bottom"/>
          </w:tcPr>
          <w:p w14:paraId="54D535F2" w14:textId="56789726" w:rsidR="002A38EA" w:rsidRDefault="002A38EA" w:rsidP="002A38EA">
            <w:pPr>
              <w:pStyle w:val="ListParagraph"/>
              <w:ind w:left="0"/>
            </w:pPr>
            <w:r>
              <w:rPr>
                <w:rFonts w:ascii="Calibri" w:hAnsi="Calibri" w:cs="Calibri"/>
                <w:color w:val="000000"/>
              </w:rPr>
              <w:t>Purpose</w:t>
            </w:r>
          </w:p>
        </w:tc>
        <w:tc>
          <w:tcPr>
            <w:tcW w:w="2062" w:type="dxa"/>
            <w:vAlign w:val="bottom"/>
          </w:tcPr>
          <w:p w14:paraId="1283631A" w14:textId="6B4B76FA" w:rsidR="002A38EA" w:rsidRDefault="002A38EA" w:rsidP="002A38EA">
            <w:pPr>
              <w:pStyle w:val="ListParagraph"/>
              <w:ind w:left="0"/>
            </w:pPr>
            <w:r>
              <w:rPr>
                <w:rFonts w:ascii="Calibri" w:hAnsi="Calibri" w:cs="Calibri"/>
                <w:color w:val="000000"/>
              </w:rPr>
              <w:t>vCPU</w:t>
            </w:r>
          </w:p>
        </w:tc>
        <w:tc>
          <w:tcPr>
            <w:tcW w:w="2062" w:type="dxa"/>
            <w:vAlign w:val="bottom"/>
          </w:tcPr>
          <w:p w14:paraId="557D9C49" w14:textId="49203D6C" w:rsidR="002A38EA" w:rsidRDefault="002A38EA" w:rsidP="002A38EA">
            <w:pPr>
              <w:pStyle w:val="ListParagraph"/>
              <w:ind w:left="0"/>
            </w:pPr>
            <w:r>
              <w:rPr>
                <w:rFonts w:ascii="Calibri" w:hAnsi="Calibri" w:cs="Calibri"/>
                <w:color w:val="000000"/>
              </w:rPr>
              <w:t>Memory</w:t>
            </w:r>
          </w:p>
        </w:tc>
        <w:tc>
          <w:tcPr>
            <w:tcW w:w="2062" w:type="dxa"/>
            <w:vAlign w:val="bottom"/>
          </w:tcPr>
          <w:p w14:paraId="4EE16D11" w14:textId="74E12196" w:rsidR="002A38EA" w:rsidRDefault="002A38EA" w:rsidP="002A38EA">
            <w:pPr>
              <w:pStyle w:val="ListParagraph"/>
              <w:ind w:left="0"/>
            </w:pPr>
            <w:r>
              <w:rPr>
                <w:rFonts w:ascii="Calibri" w:hAnsi="Calibri" w:cs="Calibri"/>
                <w:color w:val="000000"/>
              </w:rPr>
              <w:t>Network</w:t>
            </w:r>
          </w:p>
        </w:tc>
      </w:tr>
      <w:tr w:rsidR="002A38EA" w14:paraId="3FC14414" w14:textId="77777777" w:rsidTr="002A38EA">
        <w:tc>
          <w:tcPr>
            <w:tcW w:w="2062" w:type="dxa"/>
            <w:vAlign w:val="bottom"/>
          </w:tcPr>
          <w:p w14:paraId="69C51CAA" w14:textId="7BD27106" w:rsidR="002A38EA" w:rsidRDefault="002A38EA" w:rsidP="002A38EA">
            <w:pPr>
              <w:pStyle w:val="ListParagraph"/>
              <w:ind w:left="0"/>
            </w:pPr>
            <w:r>
              <w:rPr>
                <w:rFonts w:ascii="Calibri" w:hAnsi="Calibri" w:cs="Calibri"/>
                <w:color w:val="000000"/>
              </w:rPr>
              <w:t>General Purpose</w:t>
            </w:r>
            <w:r>
              <w:rPr>
                <w:rFonts w:ascii="Calibri" w:hAnsi="Calibri" w:cs="Calibri"/>
                <w:color w:val="000000"/>
              </w:rPr>
              <w:br/>
              <w:t>t3.large</w:t>
            </w:r>
          </w:p>
        </w:tc>
        <w:tc>
          <w:tcPr>
            <w:tcW w:w="2062" w:type="dxa"/>
            <w:vAlign w:val="bottom"/>
          </w:tcPr>
          <w:p w14:paraId="49E99241" w14:textId="5346E4FF" w:rsidR="002A38EA" w:rsidRDefault="002A38EA" w:rsidP="002A38EA">
            <w:pPr>
              <w:pStyle w:val="ListParagraph"/>
              <w:ind w:left="0"/>
            </w:pPr>
            <w:r>
              <w:rPr>
                <w:rFonts w:ascii="Calibri" w:hAnsi="Calibri" w:cs="Calibri"/>
                <w:color w:val="000000"/>
              </w:rPr>
              <w:t>2</w:t>
            </w:r>
          </w:p>
        </w:tc>
        <w:tc>
          <w:tcPr>
            <w:tcW w:w="2062" w:type="dxa"/>
            <w:vAlign w:val="bottom"/>
          </w:tcPr>
          <w:p w14:paraId="209CA20E" w14:textId="61CBE12D" w:rsidR="002A38EA" w:rsidRDefault="002A38EA" w:rsidP="002A38EA">
            <w:pPr>
              <w:pStyle w:val="ListParagraph"/>
              <w:ind w:left="0"/>
            </w:pPr>
            <w:r>
              <w:rPr>
                <w:rFonts w:ascii="Calibri" w:hAnsi="Calibri" w:cs="Calibri"/>
                <w:color w:val="000000"/>
              </w:rPr>
              <w:t>8</w:t>
            </w:r>
          </w:p>
        </w:tc>
        <w:tc>
          <w:tcPr>
            <w:tcW w:w="2062" w:type="dxa"/>
            <w:vAlign w:val="bottom"/>
          </w:tcPr>
          <w:p w14:paraId="3401AFC7" w14:textId="658A73AE" w:rsidR="002A38EA" w:rsidRDefault="002A38EA" w:rsidP="002A38EA">
            <w:pPr>
              <w:pStyle w:val="ListParagraph"/>
              <w:ind w:left="0"/>
            </w:pPr>
            <w:r>
              <w:rPr>
                <w:rFonts w:ascii="Calibri" w:hAnsi="Calibri" w:cs="Calibri"/>
                <w:color w:val="000000"/>
              </w:rPr>
              <w:t>Up to 5Gbps</w:t>
            </w:r>
          </w:p>
        </w:tc>
      </w:tr>
      <w:tr w:rsidR="002A38EA" w14:paraId="71600932" w14:textId="77777777" w:rsidTr="002A38EA">
        <w:tc>
          <w:tcPr>
            <w:tcW w:w="2062" w:type="dxa"/>
            <w:vAlign w:val="bottom"/>
          </w:tcPr>
          <w:p w14:paraId="745D847C" w14:textId="0B84CF7A" w:rsidR="002A38EA" w:rsidRDefault="002A38EA" w:rsidP="002A38EA">
            <w:pPr>
              <w:pStyle w:val="ListParagraph"/>
              <w:ind w:left="0"/>
            </w:pPr>
            <w:r>
              <w:rPr>
                <w:rFonts w:ascii="Calibri" w:hAnsi="Calibri" w:cs="Calibri"/>
                <w:color w:val="000000"/>
              </w:rPr>
              <w:t>Memory Optimized</w:t>
            </w:r>
            <w:r>
              <w:rPr>
                <w:rFonts w:ascii="Calibri" w:hAnsi="Calibri" w:cs="Calibri"/>
                <w:color w:val="000000"/>
              </w:rPr>
              <w:br/>
              <w:t>r5.large</w:t>
            </w:r>
          </w:p>
        </w:tc>
        <w:tc>
          <w:tcPr>
            <w:tcW w:w="2062" w:type="dxa"/>
            <w:vAlign w:val="bottom"/>
          </w:tcPr>
          <w:p w14:paraId="42B0855A" w14:textId="01183911" w:rsidR="002A38EA" w:rsidRDefault="002A38EA" w:rsidP="002A38EA">
            <w:pPr>
              <w:pStyle w:val="ListParagraph"/>
              <w:ind w:left="0"/>
            </w:pPr>
            <w:r>
              <w:rPr>
                <w:rFonts w:ascii="Calibri" w:hAnsi="Calibri" w:cs="Calibri"/>
                <w:color w:val="000000"/>
              </w:rPr>
              <w:t>2</w:t>
            </w:r>
          </w:p>
        </w:tc>
        <w:tc>
          <w:tcPr>
            <w:tcW w:w="2062" w:type="dxa"/>
            <w:vAlign w:val="bottom"/>
          </w:tcPr>
          <w:p w14:paraId="08F8B4BA" w14:textId="1951E811" w:rsidR="002A38EA" w:rsidRDefault="002A38EA" w:rsidP="002A38EA">
            <w:pPr>
              <w:pStyle w:val="ListParagraph"/>
              <w:ind w:left="0"/>
            </w:pPr>
            <w:r>
              <w:rPr>
                <w:rFonts w:ascii="Calibri" w:hAnsi="Calibri" w:cs="Calibri"/>
                <w:color w:val="000000"/>
              </w:rPr>
              <w:t>16</w:t>
            </w:r>
          </w:p>
        </w:tc>
        <w:tc>
          <w:tcPr>
            <w:tcW w:w="2062" w:type="dxa"/>
            <w:vAlign w:val="bottom"/>
          </w:tcPr>
          <w:p w14:paraId="4839EDAE" w14:textId="76409211" w:rsidR="002A38EA" w:rsidRDefault="002A38EA" w:rsidP="002A38EA">
            <w:pPr>
              <w:pStyle w:val="ListParagraph"/>
              <w:ind w:left="0"/>
            </w:pPr>
            <w:r>
              <w:rPr>
                <w:rFonts w:ascii="Calibri" w:hAnsi="Calibri" w:cs="Calibri"/>
                <w:color w:val="000000"/>
              </w:rPr>
              <w:t>Up to 10Gbps</w:t>
            </w:r>
          </w:p>
        </w:tc>
      </w:tr>
      <w:tr w:rsidR="002A38EA" w14:paraId="2250151D" w14:textId="77777777" w:rsidTr="002A38EA">
        <w:tc>
          <w:tcPr>
            <w:tcW w:w="2062" w:type="dxa"/>
            <w:vAlign w:val="bottom"/>
          </w:tcPr>
          <w:p w14:paraId="0C4DACF7" w14:textId="26307CDE" w:rsidR="002A38EA" w:rsidRDefault="002A38EA" w:rsidP="002A38EA">
            <w:pPr>
              <w:pStyle w:val="ListParagraph"/>
              <w:ind w:left="0"/>
            </w:pPr>
            <w:r>
              <w:rPr>
                <w:rFonts w:ascii="Calibri" w:hAnsi="Calibri" w:cs="Calibri"/>
                <w:color w:val="000000"/>
              </w:rPr>
              <w:t>Compute Optimized</w:t>
            </w:r>
            <w:r>
              <w:rPr>
                <w:rFonts w:ascii="Calibri" w:hAnsi="Calibri" w:cs="Calibri"/>
                <w:color w:val="000000"/>
              </w:rPr>
              <w:br/>
              <w:t>c5.large</w:t>
            </w:r>
          </w:p>
        </w:tc>
        <w:tc>
          <w:tcPr>
            <w:tcW w:w="2062" w:type="dxa"/>
            <w:vAlign w:val="bottom"/>
          </w:tcPr>
          <w:p w14:paraId="1AF1457E" w14:textId="2D33150F" w:rsidR="002A38EA" w:rsidRDefault="002A38EA" w:rsidP="002A38EA">
            <w:pPr>
              <w:pStyle w:val="ListParagraph"/>
              <w:ind w:left="0"/>
            </w:pPr>
            <w:r>
              <w:rPr>
                <w:rFonts w:ascii="Calibri" w:hAnsi="Calibri" w:cs="Calibri"/>
                <w:color w:val="000000"/>
              </w:rPr>
              <w:t>2</w:t>
            </w:r>
          </w:p>
        </w:tc>
        <w:tc>
          <w:tcPr>
            <w:tcW w:w="2062" w:type="dxa"/>
            <w:vAlign w:val="bottom"/>
          </w:tcPr>
          <w:p w14:paraId="3503AA5F" w14:textId="1BBBB412" w:rsidR="002A38EA" w:rsidRDefault="002A38EA" w:rsidP="002A38EA">
            <w:pPr>
              <w:pStyle w:val="ListParagraph"/>
              <w:ind w:left="0"/>
            </w:pPr>
            <w:r>
              <w:rPr>
                <w:rFonts w:ascii="Calibri" w:hAnsi="Calibri" w:cs="Calibri"/>
                <w:color w:val="000000"/>
              </w:rPr>
              <w:t>4</w:t>
            </w:r>
          </w:p>
        </w:tc>
        <w:tc>
          <w:tcPr>
            <w:tcW w:w="2062" w:type="dxa"/>
            <w:vAlign w:val="bottom"/>
          </w:tcPr>
          <w:p w14:paraId="68ABCFCF" w14:textId="0AF7E54B" w:rsidR="002A38EA" w:rsidRDefault="002A38EA" w:rsidP="002A38EA">
            <w:pPr>
              <w:pStyle w:val="ListParagraph"/>
              <w:ind w:left="0"/>
            </w:pPr>
            <w:r>
              <w:rPr>
                <w:rFonts w:ascii="Calibri" w:hAnsi="Calibri" w:cs="Calibri"/>
                <w:color w:val="000000"/>
              </w:rPr>
              <w:t>Up to 10Gbps</w:t>
            </w:r>
          </w:p>
        </w:tc>
      </w:tr>
    </w:tbl>
    <w:p w14:paraId="1E1727AB" w14:textId="63241E0C" w:rsidR="007657C8" w:rsidRDefault="007657C8" w:rsidP="007657C8">
      <w:pPr>
        <w:pStyle w:val="ListParagraph"/>
        <w:ind w:left="768"/>
      </w:pPr>
      <w:r>
        <w:t xml:space="preserve"> </w:t>
      </w:r>
    </w:p>
    <w:p w14:paraId="7BA1AE36" w14:textId="6FBA330E" w:rsidR="002A38EA" w:rsidRDefault="002A38EA" w:rsidP="002A38EA">
      <w:pPr>
        <w:pStyle w:val="ListParagraph"/>
        <w:numPr>
          <w:ilvl w:val="0"/>
          <w:numId w:val="7"/>
        </w:numPr>
      </w:pPr>
      <w:r>
        <w:t>Configure Instance</w:t>
      </w:r>
    </w:p>
    <w:p w14:paraId="5545944C" w14:textId="62E7922D" w:rsidR="002A38EA" w:rsidRDefault="002A38EA" w:rsidP="002A38EA">
      <w:pPr>
        <w:pStyle w:val="ListParagraph"/>
        <w:ind w:left="768"/>
      </w:pPr>
      <w:r w:rsidRPr="002A38EA">
        <w:rPr>
          <w:b/>
        </w:rPr>
        <w:t>Description</w:t>
      </w:r>
      <w:r>
        <w:t>: Configure your instances like number of instances and various other configuration based on our needs.</w:t>
      </w:r>
    </w:p>
    <w:p w14:paraId="68DFA28F" w14:textId="77777777" w:rsidR="00EA23B7" w:rsidRDefault="00EA23B7" w:rsidP="002A38EA">
      <w:pPr>
        <w:pStyle w:val="ListParagraph"/>
        <w:ind w:left="768"/>
      </w:pPr>
    </w:p>
    <w:p w14:paraId="1FAD1AFB" w14:textId="4EF0D7A3" w:rsidR="002A38EA" w:rsidRDefault="002A38EA" w:rsidP="002A38EA">
      <w:pPr>
        <w:pStyle w:val="ListParagraph"/>
        <w:ind w:left="768"/>
      </w:pPr>
    </w:p>
    <w:p w14:paraId="088D7ADC" w14:textId="392A5366" w:rsidR="002A38EA" w:rsidRDefault="002A38EA" w:rsidP="002A38EA">
      <w:pPr>
        <w:pStyle w:val="ListParagraph"/>
        <w:numPr>
          <w:ilvl w:val="0"/>
          <w:numId w:val="7"/>
        </w:numPr>
      </w:pPr>
      <w:r>
        <w:lastRenderedPageBreak/>
        <w:t>Add Storage</w:t>
      </w:r>
    </w:p>
    <w:p w14:paraId="27CE39A3" w14:textId="641558A9" w:rsidR="002A38EA" w:rsidRDefault="002A38EA" w:rsidP="002A38EA">
      <w:pPr>
        <w:pStyle w:val="ListParagraph"/>
        <w:ind w:left="768"/>
      </w:pPr>
      <w:r>
        <w:rPr>
          <w:b/>
        </w:rPr>
        <w:t xml:space="preserve">Description: </w:t>
      </w:r>
      <w:r>
        <w:t>Add storage for our instance.</w:t>
      </w:r>
    </w:p>
    <w:p w14:paraId="21F74528" w14:textId="2624C961" w:rsidR="002A38EA" w:rsidRDefault="002A38EA" w:rsidP="002A38EA">
      <w:pPr>
        <w:pStyle w:val="ListParagraph"/>
        <w:ind w:left="768"/>
      </w:pPr>
    </w:p>
    <w:p w14:paraId="6C4E4A67" w14:textId="04D4006E" w:rsidR="002A38EA" w:rsidRDefault="002A38EA" w:rsidP="002A38EA">
      <w:pPr>
        <w:pStyle w:val="ListParagraph"/>
        <w:ind w:left="768"/>
      </w:pPr>
      <w:r>
        <w:t xml:space="preserve">Storage is </w:t>
      </w:r>
      <w:r w:rsidR="002837BD">
        <w:t>termed</w:t>
      </w:r>
      <w:r>
        <w:t xml:space="preserve"> as Elastic B</w:t>
      </w:r>
      <w:r w:rsidR="002837BD">
        <w:t>lock Storage (EBS).</w:t>
      </w:r>
    </w:p>
    <w:p w14:paraId="54212E16" w14:textId="17F1EFB1" w:rsidR="002837BD" w:rsidRDefault="002837BD" w:rsidP="002A38EA">
      <w:pPr>
        <w:pStyle w:val="ListParagraph"/>
        <w:ind w:left="768"/>
      </w:pPr>
    </w:p>
    <w:p w14:paraId="378509C8" w14:textId="793D19C1" w:rsidR="002837BD" w:rsidRDefault="002837BD" w:rsidP="002A38EA">
      <w:pPr>
        <w:pStyle w:val="ListParagraph"/>
        <w:ind w:left="768"/>
      </w:pPr>
      <w:r>
        <w:t>This is a storage service that makes easy to calculate charges for storage. This volume is independent to our EC2 instance and can be retained and deleted when the EC2 instance is terminated.</w:t>
      </w:r>
    </w:p>
    <w:p w14:paraId="3811ED76" w14:textId="22CF9485" w:rsidR="002837BD" w:rsidRDefault="002837BD" w:rsidP="002A38EA">
      <w:pPr>
        <w:pStyle w:val="ListParagraph"/>
        <w:ind w:left="768"/>
      </w:pPr>
    </w:p>
    <w:p w14:paraId="10818531" w14:textId="13E5832E" w:rsidR="002837BD" w:rsidRDefault="002837BD" w:rsidP="002837BD">
      <w:pPr>
        <w:pStyle w:val="ListParagraph"/>
        <w:numPr>
          <w:ilvl w:val="0"/>
          <w:numId w:val="7"/>
        </w:numPr>
      </w:pPr>
      <w:r>
        <w:t>Tag Instance</w:t>
      </w:r>
    </w:p>
    <w:p w14:paraId="66E62E36" w14:textId="0256EB4E" w:rsidR="002837BD" w:rsidRDefault="002837BD" w:rsidP="002837BD">
      <w:pPr>
        <w:pStyle w:val="ListParagraph"/>
        <w:ind w:left="768"/>
      </w:pPr>
      <w:r>
        <w:rPr>
          <w:b/>
        </w:rPr>
        <w:t>Description</w:t>
      </w:r>
      <w:r>
        <w:t>: This is basically to tag our instance for our own purpose.</w:t>
      </w:r>
    </w:p>
    <w:p w14:paraId="443342C9" w14:textId="7D95E66B" w:rsidR="002837BD" w:rsidRDefault="002837BD" w:rsidP="002837BD">
      <w:pPr>
        <w:pStyle w:val="ListParagraph"/>
        <w:ind w:left="768"/>
      </w:pPr>
    </w:p>
    <w:p w14:paraId="7AB5890F" w14:textId="13BF00CC" w:rsidR="002837BD" w:rsidRDefault="002837BD" w:rsidP="002837BD">
      <w:pPr>
        <w:pStyle w:val="ListParagraph"/>
        <w:numPr>
          <w:ilvl w:val="0"/>
          <w:numId w:val="7"/>
        </w:numPr>
      </w:pPr>
      <w:r>
        <w:t>Configure Security Group</w:t>
      </w:r>
    </w:p>
    <w:p w14:paraId="218E5BEA" w14:textId="59E26E3B" w:rsidR="002837BD" w:rsidRDefault="002837BD" w:rsidP="002837BD">
      <w:pPr>
        <w:pStyle w:val="ListParagraph"/>
        <w:ind w:left="768"/>
      </w:pPr>
      <w:r>
        <w:rPr>
          <w:b/>
        </w:rPr>
        <w:t xml:space="preserve">Description: </w:t>
      </w:r>
      <w:r>
        <w:t>Setup security-based configuration for our instance.</w:t>
      </w:r>
    </w:p>
    <w:p w14:paraId="5229364F" w14:textId="37DB08ED" w:rsidR="002837BD" w:rsidRDefault="002837BD" w:rsidP="002837BD">
      <w:pPr>
        <w:pStyle w:val="ListParagraph"/>
        <w:ind w:left="768"/>
      </w:pPr>
    </w:p>
    <w:p w14:paraId="68F24556" w14:textId="36E5F994" w:rsidR="002837BD" w:rsidRDefault="002837BD" w:rsidP="002837BD">
      <w:pPr>
        <w:pStyle w:val="ListParagraph"/>
        <w:ind w:left="768"/>
      </w:pPr>
      <w:r>
        <w:t xml:space="preserve">Example security group scenarios, </w:t>
      </w:r>
    </w:p>
    <w:p w14:paraId="7AE97257" w14:textId="04E8D90B" w:rsidR="002837BD" w:rsidRDefault="002837BD" w:rsidP="002837BD">
      <w:pPr>
        <w:pStyle w:val="ListParagraph"/>
        <w:numPr>
          <w:ilvl w:val="0"/>
          <w:numId w:val="8"/>
        </w:numPr>
      </w:pPr>
      <w:r>
        <w:t>IP-based communication rules for a single or group of EC2 instances.</w:t>
      </w:r>
    </w:p>
    <w:p w14:paraId="73DB1C56" w14:textId="5C693937" w:rsidR="002837BD" w:rsidRDefault="002837BD" w:rsidP="002837BD">
      <w:pPr>
        <w:pStyle w:val="ListParagraph"/>
        <w:numPr>
          <w:ilvl w:val="0"/>
          <w:numId w:val="8"/>
        </w:numPr>
      </w:pPr>
      <w:r>
        <w:t>Control who can SSH into EC2 instance.</w:t>
      </w:r>
    </w:p>
    <w:p w14:paraId="4BC4EBEA" w14:textId="6B223FE2" w:rsidR="002837BD" w:rsidRDefault="002837BD" w:rsidP="002837BD">
      <w:pPr>
        <w:pStyle w:val="ListParagraph"/>
        <w:numPr>
          <w:ilvl w:val="0"/>
          <w:numId w:val="8"/>
        </w:numPr>
      </w:pPr>
      <w:r>
        <w:t>Allow access between EC2 instances.</w:t>
      </w:r>
    </w:p>
    <w:p w14:paraId="1BF9A668" w14:textId="56E4BCA4" w:rsidR="002837BD" w:rsidRDefault="002837BD" w:rsidP="002837BD">
      <w:pPr>
        <w:pStyle w:val="ListParagraph"/>
        <w:numPr>
          <w:ilvl w:val="0"/>
          <w:numId w:val="8"/>
        </w:numPr>
      </w:pPr>
      <w:r>
        <w:t>Allow access database.</w:t>
      </w:r>
    </w:p>
    <w:p w14:paraId="2025C9AE" w14:textId="52641817" w:rsidR="002837BD" w:rsidRDefault="002837BD" w:rsidP="002837BD">
      <w:pPr>
        <w:pStyle w:val="ListParagraph"/>
        <w:numPr>
          <w:ilvl w:val="0"/>
          <w:numId w:val="8"/>
        </w:numPr>
      </w:pPr>
      <w:r>
        <w:t>Accept HTTP requests.</w:t>
      </w:r>
    </w:p>
    <w:p w14:paraId="64FD0AA3" w14:textId="77777777" w:rsidR="002837BD" w:rsidRDefault="002837BD" w:rsidP="002837BD">
      <w:pPr>
        <w:pStyle w:val="ListParagraph"/>
        <w:ind w:left="1488"/>
      </w:pPr>
    </w:p>
    <w:p w14:paraId="50477B21" w14:textId="45E0BCED" w:rsidR="002837BD" w:rsidRDefault="002837BD" w:rsidP="002837BD">
      <w:pPr>
        <w:pStyle w:val="ListParagraph"/>
        <w:numPr>
          <w:ilvl w:val="0"/>
          <w:numId w:val="7"/>
        </w:numPr>
      </w:pPr>
      <w:r>
        <w:t>Review and Add Instance to Key Pair</w:t>
      </w:r>
    </w:p>
    <w:p w14:paraId="59BCA25E" w14:textId="7A2F4E5E" w:rsidR="002837BD" w:rsidRDefault="002837BD" w:rsidP="002837BD">
      <w:pPr>
        <w:pStyle w:val="ListParagraph"/>
        <w:ind w:left="768"/>
      </w:pPr>
      <w:r>
        <w:rPr>
          <w:b/>
        </w:rPr>
        <w:t>Description</w:t>
      </w:r>
      <w:r>
        <w:t>: Review the configuration and add the instance to key value pair for grouping purpose.</w:t>
      </w:r>
    </w:p>
    <w:p w14:paraId="2B16B2FA" w14:textId="20DCE169" w:rsidR="00B7754C" w:rsidRDefault="00B7754C" w:rsidP="002837BD">
      <w:pPr>
        <w:pStyle w:val="ListParagraph"/>
        <w:ind w:left="768"/>
      </w:pPr>
    </w:p>
    <w:p w14:paraId="54C042A6" w14:textId="450A09C8" w:rsidR="00B7754C" w:rsidRPr="008908C0" w:rsidRDefault="00B7754C" w:rsidP="00B7754C">
      <w:pPr>
        <w:ind w:left="48"/>
      </w:pPr>
      <w:r>
        <w:rPr>
          <w:b/>
        </w:rPr>
        <w:t>Pricing:</w:t>
      </w:r>
      <w:r w:rsidR="008908C0">
        <w:rPr>
          <w:b/>
        </w:rPr>
        <w:t xml:space="preserve"> </w:t>
      </w:r>
      <w:r w:rsidR="008908C0">
        <w:t>(based on On-demand instances)</w:t>
      </w:r>
    </w:p>
    <w:tbl>
      <w:tblPr>
        <w:tblW w:w="9134" w:type="dxa"/>
        <w:tblLook w:val="04A0" w:firstRow="1" w:lastRow="0" w:firstColumn="1" w:lastColumn="0" w:noHBand="0" w:noVBand="1"/>
      </w:tblPr>
      <w:tblGrid>
        <w:gridCol w:w="9134"/>
      </w:tblGrid>
      <w:tr w:rsidR="00B7754C" w:rsidRPr="00B7754C" w14:paraId="41A633C3" w14:textId="77777777" w:rsidTr="00B7754C">
        <w:trPr>
          <w:trHeight w:val="288"/>
        </w:trPr>
        <w:tc>
          <w:tcPr>
            <w:tcW w:w="9134" w:type="dxa"/>
            <w:tcBorders>
              <w:top w:val="nil"/>
              <w:left w:val="nil"/>
              <w:bottom w:val="nil"/>
              <w:right w:val="nil"/>
            </w:tcBorders>
            <w:shd w:val="clear" w:color="auto" w:fill="auto"/>
            <w:noWrap/>
            <w:vAlign w:val="bottom"/>
            <w:hideMark/>
          </w:tcPr>
          <w:p w14:paraId="044ED93D" w14:textId="77777777" w:rsidR="00B7754C" w:rsidRDefault="00B7754C" w:rsidP="00B7754C">
            <w:pPr>
              <w:spacing w:after="0" w:line="240" w:lineRule="auto"/>
              <w:rPr>
                <w:rFonts w:ascii="Calibri" w:eastAsia="Times New Roman" w:hAnsi="Calibri" w:cs="Calibri"/>
                <w:color w:val="000000"/>
                <w:lang w:eastAsia="en-IN"/>
              </w:rPr>
            </w:pPr>
            <w:r w:rsidRPr="00B7754C">
              <w:rPr>
                <w:rFonts w:ascii="Calibri" w:eastAsia="Times New Roman" w:hAnsi="Calibri" w:cs="Calibri"/>
                <w:color w:val="000000"/>
                <w:lang w:eastAsia="en-IN"/>
              </w:rPr>
              <w:t>We can able to on and off instance based on our use case.</w:t>
            </w:r>
          </w:p>
          <w:p w14:paraId="51265508" w14:textId="061FA9FA" w:rsidR="002F343D" w:rsidRDefault="00B7754C" w:rsidP="00B7754C">
            <w:pPr>
              <w:rPr>
                <w:rFonts w:ascii="Calibri" w:hAnsi="Calibri" w:cs="Calibri"/>
                <w:color w:val="000000"/>
              </w:rPr>
            </w:pPr>
            <w:r>
              <w:rPr>
                <w:rFonts w:ascii="Calibri" w:hAnsi="Calibri" w:cs="Calibri"/>
                <w:color w:val="000000"/>
              </w:rPr>
              <w:t>Pricing based on, On Demand Instance. There is other price model are Reserved instances and spot instances, which are cheaper than this.</w:t>
            </w:r>
          </w:p>
          <w:p w14:paraId="723C1D32" w14:textId="74CDBA81" w:rsidR="002F343D" w:rsidRDefault="002F343D" w:rsidP="00B7754C">
            <w:pPr>
              <w:rPr>
                <w:rFonts w:ascii="Calibri" w:hAnsi="Calibri" w:cs="Calibri"/>
                <w:color w:val="000000"/>
              </w:rPr>
            </w:pPr>
            <w:r>
              <w:rPr>
                <w:rFonts w:ascii="Calibri" w:hAnsi="Calibri" w:cs="Calibri"/>
                <w:color w:val="000000"/>
              </w:rPr>
              <w:t xml:space="preserve">These are just </w:t>
            </w:r>
            <w:r w:rsidR="00215D95">
              <w:rPr>
                <w:rFonts w:ascii="Calibri" w:hAnsi="Calibri" w:cs="Calibri"/>
                <w:color w:val="000000"/>
              </w:rPr>
              <w:t>sample (</w:t>
            </w:r>
            <w:r>
              <w:rPr>
                <w:rFonts w:ascii="Calibri" w:hAnsi="Calibri" w:cs="Calibri"/>
                <w:color w:val="000000"/>
              </w:rPr>
              <w:t>given in article) pricing details, I’ll update this in future documents with current pricing.</w:t>
            </w:r>
          </w:p>
          <w:p w14:paraId="087D1549" w14:textId="201C9A0E" w:rsidR="00B7754C" w:rsidRPr="00B7754C" w:rsidRDefault="00B7754C" w:rsidP="00B7754C">
            <w:pPr>
              <w:spacing w:after="0" w:line="240" w:lineRule="auto"/>
              <w:rPr>
                <w:rFonts w:ascii="Calibri" w:eastAsia="Times New Roman" w:hAnsi="Calibri" w:cs="Calibri"/>
                <w:color w:val="000000"/>
                <w:lang w:eastAsia="en-IN"/>
              </w:rPr>
            </w:pPr>
          </w:p>
        </w:tc>
      </w:tr>
    </w:tbl>
    <w:tbl>
      <w:tblPr>
        <w:tblStyle w:val="TableGrid"/>
        <w:tblW w:w="0" w:type="auto"/>
        <w:tblInd w:w="48" w:type="dxa"/>
        <w:tblLook w:val="04A0" w:firstRow="1" w:lastRow="0" w:firstColumn="1" w:lastColumn="0" w:noHBand="0" w:noVBand="1"/>
      </w:tblPr>
      <w:tblGrid>
        <w:gridCol w:w="1794"/>
        <w:gridCol w:w="1794"/>
        <w:gridCol w:w="1793"/>
        <w:gridCol w:w="1793"/>
        <w:gridCol w:w="1794"/>
      </w:tblGrid>
      <w:tr w:rsidR="00B7754C" w14:paraId="529C54C3" w14:textId="77777777" w:rsidTr="00E25495">
        <w:tc>
          <w:tcPr>
            <w:tcW w:w="1794" w:type="dxa"/>
            <w:vAlign w:val="bottom"/>
          </w:tcPr>
          <w:p w14:paraId="1DA67917" w14:textId="30AA36DE" w:rsidR="00B7754C" w:rsidRDefault="00B7754C" w:rsidP="00B7754C">
            <w:r>
              <w:rPr>
                <w:rFonts w:ascii="Calibri" w:hAnsi="Calibri" w:cs="Calibri"/>
                <w:color w:val="000000"/>
              </w:rPr>
              <w:t>AMI</w:t>
            </w:r>
          </w:p>
        </w:tc>
        <w:tc>
          <w:tcPr>
            <w:tcW w:w="1794" w:type="dxa"/>
            <w:vAlign w:val="bottom"/>
          </w:tcPr>
          <w:p w14:paraId="168037E8" w14:textId="0D07B3A6" w:rsidR="00B7754C" w:rsidRDefault="00B7754C" w:rsidP="00B7754C">
            <w:r>
              <w:rPr>
                <w:rFonts w:ascii="Calibri" w:hAnsi="Calibri" w:cs="Calibri"/>
                <w:color w:val="000000"/>
              </w:rPr>
              <w:t>Rate / hr ($)</w:t>
            </w:r>
          </w:p>
        </w:tc>
        <w:tc>
          <w:tcPr>
            <w:tcW w:w="1793" w:type="dxa"/>
            <w:vAlign w:val="bottom"/>
          </w:tcPr>
          <w:p w14:paraId="4FED7CDF" w14:textId="7B83A857" w:rsidR="00B7754C" w:rsidRDefault="00B7754C" w:rsidP="00B7754C">
            <w:r>
              <w:rPr>
                <w:rFonts w:ascii="Calibri" w:hAnsi="Calibri" w:cs="Calibri"/>
                <w:color w:val="000000"/>
              </w:rPr>
              <w:t>Daily rate ($)</w:t>
            </w:r>
          </w:p>
        </w:tc>
        <w:tc>
          <w:tcPr>
            <w:tcW w:w="1793" w:type="dxa"/>
            <w:vAlign w:val="bottom"/>
          </w:tcPr>
          <w:p w14:paraId="64DC5CB0" w14:textId="62B315EA" w:rsidR="00B7754C" w:rsidRDefault="00B7754C" w:rsidP="00B7754C">
            <w:r>
              <w:rPr>
                <w:rFonts w:ascii="Calibri" w:hAnsi="Calibri" w:cs="Calibri"/>
                <w:color w:val="000000"/>
              </w:rPr>
              <w:t>AMI</w:t>
            </w:r>
          </w:p>
        </w:tc>
        <w:tc>
          <w:tcPr>
            <w:tcW w:w="1794" w:type="dxa"/>
            <w:vAlign w:val="bottom"/>
          </w:tcPr>
          <w:p w14:paraId="74DCB86E" w14:textId="0B5CA70D" w:rsidR="00B7754C" w:rsidRDefault="00B7754C" w:rsidP="00B7754C">
            <w:r>
              <w:rPr>
                <w:rFonts w:ascii="Calibri" w:hAnsi="Calibri" w:cs="Calibri"/>
                <w:color w:val="000000"/>
              </w:rPr>
              <w:t>Rate / hr ($)</w:t>
            </w:r>
          </w:p>
        </w:tc>
      </w:tr>
      <w:tr w:rsidR="00B7754C" w14:paraId="1457A47E" w14:textId="77777777" w:rsidTr="00E25495">
        <w:tc>
          <w:tcPr>
            <w:tcW w:w="1794" w:type="dxa"/>
            <w:vAlign w:val="bottom"/>
          </w:tcPr>
          <w:p w14:paraId="526C9FF8" w14:textId="77777777" w:rsidR="00B7754C" w:rsidRDefault="00B7754C" w:rsidP="00B7754C"/>
        </w:tc>
        <w:tc>
          <w:tcPr>
            <w:tcW w:w="1794" w:type="dxa"/>
            <w:vAlign w:val="bottom"/>
          </w:tcPr>
          <w:p w14:paraId="2C41D2D9" w14:textId="77777777" w:rsidR="00B7754C" w:rsidRDefault="00B7754C" w:rsidP="00B7754C"/>
        </w:tc>
        <w:tc>
          <w:tcPr>
            <w:tcW w:w="1793" w:type="dxa"/>
            <w:vAlign w:val="bottom"/>
          </w:tcPr>
          <w:p w14:paraId="74429BEE" w14:textId="77777777" w:rsidR="00B7754C" w:rsidRDefault="00B7754C" w:rsidP="00B7754C"/>
        </w:tc>
        <w:tc>
          <w:tcPr>
            <w:tcW w:w="1793" w:type="dxa"/>
            <w:vAlign w:val="bottom"/>
          </w:tcPr>
          <w:p w14:paraId="3A64F624" w14:textId="77777777" w:rsidR="00B7754C" w:rsidRDefault="00B7754C" w:rsidP="00B7754C"/>
        </w:tc>
        <w:tc>
          <w:tcPr>
            <w:tcW w:w="1794" w:type="dxa"/>
            <w:vAlign w:val="bottom"/>
          </w:tcPr>
          <w:p w14:paraId="4E43A682" w14:textId="77777777" w:rsidR="00B7754C" w:rsidRDefault="00B7754C" w:rsidP="00B7754C"/>
        </w:tc>
      </w:tr>
      <w:tr w:rsidR="00B7754C" w14:paraId="6277862B" w14:textId="77777777" w:rsidTr="00E25495">
        <w:tc>
          <w:tcPr>
            <w:tcW w:w="1794" w:type="dxa"/>
            <w:vAlign w:val="bottom"/>
          </w:tcPr>
          <w:p w14:paraId="014E3265" w14:textId="04DE04ED" w:rsidR="00B7754C" w:rsidRDefault="00B7754C" w:rsidP="00B7754C">
            <w:r>
              <w:rPr>
                <w:rFonts w:ascii="Calibri" w:hAnsi="Calibri" w:cs="Calibri"/>
                <w:color w:val="000000"/>
              </w:rPr>
              <w:t>Amazon Linux 2</w:t>
            </w:r>
          </w:p>
        </w:tc>
        <w:tc>
          <w:tcPr>
            <w:tcW w:w="1794" w:type="dxa"/>
            <w:vAlign w:val="bottom"/>
          </w:tcPr>
          <w:p w14:paraId="2FEFFE25" w14:textId="546F9A30" w:rsidR="00B7754C" w:rsidRDefault="00B7754C" w:rsidP="00B7754C">
            <w:r>
              <w:rPr>
                <w:rFonts w:ascii="Calibri" w:hAnsi="Calibri" w:cs="Calibri"/>
                <w:color w:val="000000"/>
              </w:rPr>
              <w:t>0.126</w:t>
            </w:r>
          </w:p>
        </w:tc>
        <w:tc>
          <w:tcPr>
            <w:tcW w:w="1793" w:type="dxa"/>
            <w:vAlign w:val="bottom"/>
          </w:tcPr>
          <w:p w14:paraId="24F5A6CA" w14:textId="587B1614" w:rsidR="00B7754C" w:rsidRDefault="00B7754C" w:rsidP="00B7754C">
            <w:r>
              <w:rPr>
                <w:rFonts w:ascii="Calibri" w:hAnsi="Calibri" w:cs="Calibri"/>
                <w:color w:val="000000"/>
              </w:rPr>
              <w:t>3.024</w:t>
            </w:r>
          </w:p>
        </w:tc>
        <w:tc>
          <w:tcPr>
            <w:tcW w:w="1793" w:type="dxa"/>
            <w:vAlign w:val="bottom"/>
          </w:tcPr>
          <w:p w14:paraId="7F0C4E16" w14:textId="7C81468E" w:rsidR="00B7754C" w:rsidRDefault="00B7754C" w:rsidP="00B7754C">
            <w:r>
              <w:rPr>
                <w:rFonts w:ascii="Calibri" w:hAnsi="Calibri" w:cs="Calibri"/>
                <w:color w:val="000000"/>
              </w:rPr>
              <w:t>Amazon Linux 2</w:t>
            </w:r>
          </w:p>
        </w:tc>
        <w:tc>
          <w:tcPr>
            <w:tcW w:w="1794" w:type="dxa"/>
            <w:vAlign w:val="bottom"/>
          </w:tcPr>
          <w:p w14:paraId="161C9B1E" w14:textId="067CB591" w:rsidR="00B7754C" w:rsidRDefault="00B7754C" w:rsidP="00B7754C">
            <w:r>
              <w:rPr>
                <w:rFonts w:ascii="Calibri" w:hAnsi="Calibri" w:cs="Calibri"/>
                <w:color w:val="000000"/>
              </w:rPr>
              <w:t>0.126</w:t>
            </w:r>
          </w:p>
        </w:tc>
      </w:tr>
      <w:tr w:rsidR="00B7754C" w14:paraId="642DFE6B" w14:textId="77777777" w:rsidTr="00E25495">
        <w:tc>
          <w:tcPr>
            <w:tcW w:w="1794" w:type="dxa"/>
            <w:vAlign w:val="bottom"/>
          </w:tcPr>
          <w:p w14:paraId="6F6BDEBB" w14:textId="77777777" w:rsidR="00B7754C" w:rsidRDefault="00B7754C" w:rsidP="00B7754C"/>
        </w:tc>
        <w:tc>
          <w:tcPr>
            <w:tcW w:w="1794" w:type="dxa"/>
            <w:vAlign w:val="bottom"/>
          </w:tcPr>
          <w:p w14:paraId="184C9702" w14:textId="77777777" w:rsidR="00B7754C" w:rsidRDefault="00B7754C" w:rsidP="00B7754C"/>
        </w:tc>
        <w:tc>
          <w:tcPr>
            <w:tcW w:w="1793" w:type="dxa"/>
            <w:vAlign w:val="bottom"/>
          </w:tcPr>
          <w:p w14:paraId="4D49F0EE" w14:textId="050AD3A9" w:rsidR="00B7754C" w:rsidRDefault="00B7754C" w:rsidP="00B7754C">
            <w:r>
              <w:rPr>
                <w:rFonts w:ascii="Calibri" w:hAnsi="Calibri" w:cs="Calibri"/>
                <w:color w:val="000000"/>
              </w:rPr>
              <w:t>0</w:t>
            </w:r>
          </w:p>
        </w:tc>
        <w:tc>
          <w:tcPr>
            <w:tcW w:w="1793" w:type="dxa"/>
            <w:vAlign w:val="bottom"/>
          </w:tcPr>
          <w:p w14:paraId="28ACC60F" w14:textId="77777777" w:rsidR="00B7754C" w:rsidRDefault="00B7754C" w:rsidP="00B7754C"/>
        </w:tc>
        <w:tc>
          <w:tcPr>
            <w:tcW w:w="1794" w:type="dxa"/>
            <w:vAlign w:val="bottom"/>
          </w:tcPr>
          <w:p w14:paraId="07370100" w14:textId="77777777" w:rsidR="00B7754C" w:rsidRDefault="00B7754C" w:rsidP="00B7754C"/>
        </w:tc>
      </w:tr>
      <w:tr w:rsidR="00B7754C" w14:paraId="4A949EC0" w14:textId="77777777" w:rsidTr="00E25495">
        <w:tc>
          <w:tcPr>
            <w:tcW w:w="1794" w:type="dxa"/>
            <w:vAlign w:val="bottom"/>
          </w:tcPr>
          <w:p w14:paraId="53862929" w14:textId="0B66BE6F" w:rsidR="00B7754C" w:rsidRDefault="00B7754C" w:rsidP="00B7754C">
            <w:r>
              <w:rPr>
                <w:rFonts w:ascii="Calibri" w:hAnsi="Calibri" w:cs="Calibri"/>
                <w:color w:val="000000"/>
              </w:rPr>
              <w:t>Amazon Linux 2</w:t>
            </w:r>
          </w:p>
        </w:tc>
        <w:tc>
          <w:tcPr>
            <w:tcW w:w="1794" w:type="dxa"/>
            <w:vAlign w:val="bottom"/>
          </w:tcPr>
          <w:p w14:paraId="5CE5DF03" w14:textId="7FA45919" w:rsidR="00B7754C" w:rsidRDefault="00B7754C" w:rsidP="00B7754C">
            <w:r>
              <w:rPr>
                <w:rFonts w:ascii="Calibri" w:hAnsi="Calibri" w:cs="Calibri"/>
                <w:color w:val="000000"/>
              </w:rPr>
              <w:t>0.013</w:t>
            </w:r>
          </w:p>
        </w:tc>
        <w:tc>
          <w:tcPr>
            <w:tcW w:w="1793" w:type="dxa"/>
            <w:vAlign w:val="bottom"/>
          </w:tcPr>
          <w:p w14:paraId="79A95D1D" w14:textId="5EFB1DCC" w:rsidR="00B7754C" w:rsidRDefault="00B7754C" w:rsidP="00B7754C">
            <w:r>
              <w:rPr>
                <w:rFonts w:ascii="Calibri" w:hAnsi="Calibri" w:cs="Calibri"/>
                <w:color w:val="000000"/>
              </w:rPr>
              <w:t>0.312</w:t>
            </w:r>
          </w:p>
        </w:tc>
        <w:tc>
          <w:tcPr>
            <w:tcW w:w="1793" w:type="dxa"/>
            <w:vAlign w:val="bottom"/>
          </w:tcPr>
          <w:p w14:paraId="7166185E" w14:textId="794E3871" w:rsidR="00B7754C" w:rsidRDefault="00B7754C" w:rsidP="00B7754C">
            <w:r>
              <w:rPr>
                <w:rFonts w:ascii="Calibri" w:hAnsi="Calibri" w:cs="Calibri"/>
                <w:color w:val="000000"/>
              </w:rPr>
              <w:t>Amazon Linux 2</w:t>
            </w:r>
          </w:p>
        </w:tc>
        <w:tc>
          <w:tcPr>
            <w:tcW w:w="1794" w:type="dxa"/>
            <w:vAlign w:val="bottom"/>
          </w:tcPr>
          <w:p w14:paraId="74C1D1A5" w14:textId="48D82CCE" w:rsidR="00B7754C" w:rsidRDefault="00B7754C" w:rsidP="00B7754C">
            <w:r>
              <w:rPr>
                <w:rFonts w:ascii="Calibri" w:hAnsi="Calibri" w:cs="Calibri"/>
                <w:color w:val="000000"/>
              </w:rPr>
              <w:t>0.013</w:t>
            </w:r>
          </w:p>
        </w:tc>
      </w:tr>
    </w:tbl>
    <w:p w14:paraId="105FACD1" w14:textId="33F27F27" w:rsidR="00B7754C" w:rsidRDefault="00B7754C" w:rsidP="00B7754C">
      <w:pPr>
        <w:ind w:left="48"/>
      </w:pPr>
    </w:p>
    <w:p w14:paraId="5911719F" w14:textId="44F55923" w:rsidR="00B7754C" w:rsidRPr="002F343D" w:rsidRDefault="00B7754C" w:rsidP="00B7754C">
      <w:pPr>
        <w:ind w:left="48"/>
      </w:pPr>
    </w:p>
    <w:p w14:paraId="7904BAC7" w14:textId="65A07E12" w:rsidR="00B7754C" w:rsidRDefault="00B7754C" w:rsidP="00B7754C">
      <w:pPr>
        <w:ind w:left="48"/>
        <w:rPr>
          <w:b/>
        </w:rPr>
      </w:pPr>
      <w:r w:rsidRPr="00B7754C">
        <w:rPr>
          <w:b/>
        </w:rPr>
        <w:t>EC2 Instance Pricing Types</w:t>
      </w:r>
    </w:p>
    <w:p w14:paraId="0D1B267F" w14:textId="70EAD1A8" w:rsidR="00B7754C" w:rsidRDefault="00B7754C" w:rsidP="00B7754C">
      <w:pPr>
        <w:pStyle w:val="ListParagraph"/>
        <w:numPr>
          <w:ilvl w:val="0"/>
          <w:numId w:val="9"/>
        </w:numPr>
      </w:pPr>
      <w:r>
        <w:t>On-demand instances (Cheap)</w:t>
      </w:r>
    </w:p>
    <w:p w14:paraId="7B7A1489" w14:textId="6520FE14" w:rsidR="00B7754C" w:rsidRDefault="00B7754C" w:rsidP="00B7754C">
      <w:pPr>
        <w:pStyle w:val="ListParagraph"/>
        <w:numPr>
          <w:ilvl w:val="0"/>
          <w:numId w:val="9"/>
        </w:numPr>
      </w:pPr>
      <w:r>
        <w:t>Reserved instance (Cheaper)</w:t>
      </w:r>
    </w:p>
    <w:p w14:paraId="3DC03762" w14:textId="07C89FB6" w:rsidR="00B7754C" w:rsidRDefault="00B7754C" w:rsidP="00B7754C">
      <w:pPr>
        <w:pStyle w:val="ListParagraph"/>
        <w:numPr>
          <w:ilvl w:val="0"/>
          <w:numId w:val="9"/>
        </w:numPr>
      </w:pPr>
      <w:r>
        <w:t>Spot instance (Cheapest)</w:t>
      </w:r>
    </w:p>
    <w:p w14:paraId="36A3ABF6" w14:textId="77777777" w:rsidR="004E384C" w:rsidRDefault="004E384C" w:rsidP="004E384C"/>
    <w:p w14:paraId="6CBF87DA" w14:textId="2C410243" w:rsidR="00B7754C" w:rsidRDefault="00B7754C" w:rsidP="00B7754C">
      <w:pPr>
        <w:rPr>
          <w:b/>
        </w:rPr>
      </w:pPr>
      <w:r w:rsidRPr="00B7754C">
        <w:rPr>
          <w:b/>
        </w:rPr>
        <w:lastRenderedPageBreak/>
        <w:t>Current EC2 free offering</w:t>
      </w:r>
    </w:p>
    <w:p w14:paraId="55008D78" w14:textId="63CFD861" w:rsidR="00B7754C" w:rsidRPr="00B7754C" w:rsidRDefault="00B7754C" w:rsidP="00B7754C">
      <w:r w:rsidRPr="00B7754C">
        <w:rPr>
          <w:highlight w:val="yellow"/>
        </w:rPr>
        <w:t>Each month for one year!</w:t>
      </w:r>
    </w:p>
    <w:p w14:paraId="1F38593E" w14:textId="5059437A" w:rsidR="00B7754C" w:rsidRPr="00B7754C" w:rsidRDefault="00B7754C" w:rsidP="00B7754C">
      <w:pPr>
        <w:pStyle w:val="ListParagraph"/>
        <w:numPr>
          <w:ilvl w:val="0"/>
          <w:numId w:val="10"/>
        </w:numPr>
        <w:rPr>
          <w:b/>
        </w:rPr>
      </w:pPr>
      <w:r>
        <w:t>750 hours of t</w:t>
      </w:r>
      <w:proofErr w:type="gramStart"/>
      <w:r>
        <w:t>2.micro</w:t>
      </w:r>
      <w:proofErr w:type="gramEnd"/>
      <w:r>
        <w:t xml:space="preserve"> running Linux</w:t>
      </w:r>
    </w:p>
    <w:p w14:paraId="0B7E85D3" w14:textId="0E17A7C6" w:rsidR="00B7754C" w:rsidRPr="00B7754C" w:rsidRDefault="00B7754C" w:rsidP="00B7754C">
      <w:pPr>
        <w:pStyle w:val="ListParagraph"/>
        <w:numPr>
          <w:ilvl w:val="0"/>
          <w:numId w:val="10"/>
        </w:numPr>
        <w:rPr>
          <w:b/>
        </w:rPr>
      </w:pPr>
      <w:r>
        <w:t>750 hours of t</w:t>
      </w:r>
      <w:proofErr w:type="gramStart"/>
      <w:r>
        <w:t>2.micro</w:t>
      </w:r>
      <w:proofErr w:type="gramEnd"/>
      <w:r>
        <w:t xml:space="preserve"> running Windows Server</w:t>
      </w:r>
    </w:p>
    <w:p w14:paraId="3C8C0490" w14:textId="04A50B49" w:rsidR="00B7754C" w:rsidRPr="00B7754C" w:rsidRDefault="00B7754C" w:rsidP="00B7754C">
      <w:pPr>
        <w:pStyle w:val="ListParagraph"/>
        <w:numPr>
          <w:ilvl w:val="0"/>
          <w:numId w:val="10"/>
        </w:numPr>
        <w:rPr>
          <w:b/>
        </w:rPr>
      </w:pPr>
      <w:r>
        <w:t>750 hours of Elastic Load Balancing + 15 GB processing</w:t>
      </w:r>
    </w:p>
    <w:p w14:paraId="4C4A44D0" w14:textId="75E25830" w:rsidR="00B7754C" w:rsidRDefault="00B7754C" w:rsidP="00B7754C">
      <w:pPr>
        <w:pStyle w:val="ListParagraph"/>
        <w:numPr>
          <w:ilvl w:val="0"/>
          <w:numId w:val="10"/>
        </w:numPr>
      </w:pPr>
      <w:r w:rsidRPr="00B7754C">
        <w:t>30GB</w:t>
      </w:r>
      <w:r>
        <w:t xml:space="preserve"> Elastic Block Storage.</w:t>
      </w:r>
    </w:p>
    <w:p w14:paraId="075E1424" w14:textId="391F3945" w:rsidR="00B7754C" w:rsidRDefault="008908C0" w:rsidP="00B7754C">
      <w:pPr>
        <w:rPr>
          <w:b/>
        </w:rPr>
      </w:pPr>
      <w:r>
        <w:rPr>
          <w:b/>
        </w:rPr>
        <w:t>Additional Pricing</w:t>
      </w:r>
    </w:p>
    <w:p w14:paraId="7DE4ED8B" w14:textId="45B629F3" w:rsidR="008908C0" w:rsidRDefault="008908C0" w:rsidP="008908C0">
      <w:pPr>
        <w:pStyle w:val="ListParagraph"/>
        <w:numPr>
          <w:ilvl w:val="0"/>
          <w:numId w:val="11"/>
        </w:numPr>
      </w:pPr>
      <w:r>
        <w:t>Elastic Block Storage - $0.10 USD per GB/month</w:t>
      </w:r>
    </w:p>
    <w:p w14:paraId="78742E5C" w14:textId="5E79A517" w:rsidR="008908C0" w:rsidRDefault="008908C0" w:rsidP="008908C0">
      <w:pPr>
        <w:pStyle w:val="ListParagraph"/>
        <w:numPr>
          <w:ilvl w:val="0"/>
          <w:numId w:val="11"/>
        </w:numPr>
      </w:pPr>
      <w:r>
        <w:t>Auto Scaling Groups – Free</w:t>
      </w:r>
    </w:p>
    <w:p w14:paraId="38C55E32" w14:textId="5F672AD7" w:rsidR="008908C0" w:rsidRPr="008908C0" w:rsidRDefault="008908C0" w:rsidP="008908C0">
      <w:pPr>
        <w:pStyle w:val="ListParagraph"/>
        <w:numPr>
          <w:ilvl w:val="0"/>
          <w:numId w:val="11"/>
        </w:numPr>
      </w:pPr>
      <w:r>
        <w:t>Load Balancer - $0.0225 USD/hour</w:t>
      </w:r>
    </w:p>
    <w:p w14:paraId="7F4BC9B1" w14:textId="77777777" w:rsidR="00B7754C" w:rsidRPr="00B7754C" w:rsidRDefault="00B7754C" w:rsidP="00B7754C"/>
    <w:p w14:paraId="6B17747D" w14:textId="6384204F" w:rsidR="00B7754C" w:rsidRDefault="002F343D" w:rsidP="00B7754C">
      <w:pPr>
        <w:pStyle w:val="Heading2"/>
      </w:pPr>
      <w:bookmarkStart w:id="2" w:name="_Toc121943844"/>
      <w:r>
        <w:t>Simple Storage Service (S3)</w:t>
      </w:r>
      <w:bookmarkEnd w:id="2"/>
    </w:p>
    <w:p w14:paraId="1A8077FC" w14:textId="1AD1F791" w:rsidR="002F343D" w:rsidRDefault="002F343D" w:rsidP="002F343D">
      <w:r>
        <w:rPr>
          <w:b/>
        </w:rPr>
        <w:t>Description</w:t>
      </w:r>
      <w:r>
        <w:t>: Used to store files.</w:t>
      </w:r>
    </w:p>
    <w:p w14:paraId="7AB76A23" w14:textId="4BB3067B" w:rsidR="00434571" w:rsidRDefault="002F343D" w:rsidP="002F343D">
      <w:r>
        <w:t>Can store any type/kind of file max file size is 5</w:t>
      </w:r>
      <w:r w:rsidR="00EC1FFA">
        <w:t>GB (</w:t>
      </w:r>
      <w:r>
        <w:t>according to amazon doc). But there are other methods to upload up</w:t>
      </w:r>
      <w:r w:rsidR="00A6275F">
        <w:t>-</w:t>
      </w:r>
      <w:r>
        <w:t xml:space="preserve">load a large object in separate operations </w:t>
      </w:r>
      <w:r w:rsidR="00EC1FFA">
        <w:t>u</w:t>
      </w:r>
      <w:r>
        <w:t>p</w:t>
      </w:r>
      <w:r w:rsidR="00EC1FFA">
        <w:t xml:space="preserve"> </w:t>
      </w:r>
      <w:r>
        <w:t xml:space="preserve">to 5TB. </w:t>
      </w:r>
    </w:p>
    <w:p w14:paraId="165C86CF" w14:textId="003D1E0E" w:rsidR="002F343D" w:rsidRDefault="006F1083" w:rsidP="002F343D">
      <w:pPr>
        <w:rPr>
          <w:b/>
        </w:rPr>
      </w:pPr>
      <w:r>
        <w:rPr>
          <w:b/>
        </w:rPr>
        <w:t>Bucket:</w:t>
      </w:r>
    </w:p>
    <w:p w14:paraId="43B6AD18" w14:textId="28EF651B" w:rsidR="00434571" w:rsidRDefault="00434571" w:rsidP="002F343D">
      <w:r>
        <w:t>Bucket is your root resource to which you can add, delete or modify objects.</w:t>
      </w:r>
    </w:p>
    <w:p w14:paraId="44DB3790" w14:textId="39428432" w:rsidR="00434571" w:rsidRDefault="00434571" w:rsidP="002F343D">
      <w:r>
        <w:t>We can add all sort of configuration option like permission, hosting and logging.</w:t>
      </w:r>
    </w:p>
    <w:p w14:paraId="47D64C14" w14:textId="126AB941" w:rsidR="00434571" w:rsidRDefault="00434571" w:rsidP="002F343D">
      <w:pPr>
        <w:rPr>
          <w:b/>
        </w:rPr>
      </w:pPr>
      <w:r>
        <w:rPr>
          <w:b/>
        </w:rPr>
        <w:t>Can be configured to,</w:t>
      </w:r>
    </w:p>
    <w:p w14:paraId="40E9DCA1" w14:textId="08658222" w:rsidR="00434571" w:rsidRDefault="00434571" w:rsidP="00434571">
      <w:pPr>
        <w:pStyle w:val="ListParagraph"/>
        <w:numPr>
          <w:ilvl w:val="0"/>
          <w:numId w:val="12"/>
        </w:numPr>
      </w:pPr>
      <w:r>
        <w:t>Trigger events when objects are added/modified/deleted.</w:t>
      </w:r>
    </w:p>
    <w:p w14:paraId="393DF844" w14:textId="4148259C" w:rsidR="00434571" w:rsidRDefault="00434571" w:rsidP="00434571">
      <w:pPr>
        <w:pStyle w:val="ListParagraph"/>
        <w:numPr>
          <w:ilvl w:val="0"/>
          <w:numId w:val="12"/>
        </w:numPr>
      </w:pPr>
      <w:r>
        <w:t>Preserve older versions of objects</w:t>
      </w:r>
    </w:p>
    <w:p w14:paraId="07D7AAC4" w14:textId="033EB3C1" w:rsidR="00434571" w:rsidRDefault="00434571" w:rsidP="00434571">
      <w:pPr>
        <w:pStyle w:val="ListParagraph"/>
        <w:numPr>
          <w:ilvl w:val="0"/>
          <w:numId w:val="12"/>
        </w:numPr>
      </w:pPr>
      <w:r>
        <w:t>Replicate objects across regions.</w:t>
      </w:r>
    </w:p>
    <w:p w14:paraId="17829402" w14:textId="4D588FC0" w:rsidR="00434571" w:rsidRDefault="00434571" w:rsidP="00434571">
      <w:r>
        <w:t>Buckets are accessed via URL, which we can access the objects with in them.</w:t>
      </w:r>
    </w:p>
    <w:p w14:paraId="5D6FB306" w14:textId="783ED5A1" w:rsidR="00434571" w:rsidRDefault="00434571" w:rsidP="00434571">
      <w:r>
        <w:t xml:space="preserve">We can use it as a static website, S3 makes it simple to use for hosting a static </w:t>
      </w:r>
      <w:r w:rsidR="006E1900">
        <w:t>website</w:t>
      </w:r>
      <w:r>
        <w:t>.</w:t>
      </w:r>
    </w:p>
    <w:p w14:paraId="43F82B4B" w14:textId="3203B195" w:rsidR="00434571" w:rsidRDefault="00434571" w:rsidP="00434571">
      <w:r>
        <w:t xml:space="preserve">While configure S3 there is </w:t>
      </w:r>
      <w:proofErr w:type="gramStart"/>
      <w:r>
        <w:t>a</w:t>
      </w:r>
      <w:proofErr w:type="gramEnd"/>
      <w:r>
        <w:t xml:space="preserve"> option to enable static website hosting for the bucket.</w:t>
      </w:r>
    </w:p>
    <w:p w14:paraId="52C074AC" w14:textId="5CECC6C3" w:rsidR="00434571" w:rsidRPr="00434571" w:rsidRDefault="00434571" w:rsidP="00434571">
      <w:r>
        <w:t>Bucket itself can able to response to requests and be enable to interact with Route53 URLs.</w:t>
      </w:r>
    </w:p>
    <w:p w14:paraId="39ABFCCB" w14:textId="4C7BA742" w:rsidR="00434571" w:rsidRDefault="00434571" w:rsidP="002F343D">
      <w:pPr>
        <w:rPr>
          <w:b/>
          <w:highlight w:val="yellow"/>
        </w:rPr>
      </w:pPr>
      <w:r w:rsidRPr="00A60265">
        <w:rPr>
          <w:b/>
          <w:highlight w:val="yellow"/>
        </w:rPr>
        <w:t xml:space="preserve">This </w:t>
      </w:r>
      <w:r w:rsidR="00215D95" w:rsidRPr="00A60265">
        <w:rPr>
          <w:b/>
          <w:highlight w:val="yellow"/>
        </w:rPr>
        <w:t>is a</w:t>
      </w:r>
      <w:r w:rsidRPr="00A60265">
        <w:rPr>
          <w:b/>
          <w:highlight w:val="yellow"/>
        </w:rPr>
        <w:t xml:space="preserve"> quick and easy way to get a static website up with </w:t>
      </w:r>
      <w:r w:rsidR="00A60265" w:rsidRPr="00A60265">
        <w:rPr>
          <w:b/>
          <w:highlight w:val="yellow"/>
        </w:rPr>
        <w:t>minimal cost.</w:t>
      </w:r>
    </w:p>
    <w:p w14:paraId="6493D80D" w14:textId="4E51F66B" w:rsidR="00A60265" w:rsidRPr="00A60265" w:rsidRDefault="00A60265" w:rsidP="002F343D">
      <w:pPr>
        <w:rPr>
          <w:b/>
        </w:rPr>
      </w:pPr>
      <w:r>
        <w:rPr>
          <w:b/>
        </w:rPr>
        <w:t>To solve latency issue,</w:t>
      </w:r>
    </w:p>
    <w:p w14:paraId="3DCC4833" w14:textId="2F3D7A91" w:rsidR="00A60265" w:rsidRDefault="00A60265" w:rsidP="002F343D">
      <w:r>
        <w:t>If hosting site like assets for a website like images, to solve latency issue we can automatically replicate files to other regions.</w:t>
      </w:r>
    </w:p>
    <w:p w14:paraId="4C1A3DBD" w14:textId="5588BDD1" w:rsidR="00A60265" w:rsidRDefault="00A60265" w:rsidP="002F343D">
      <w:r>
        <w:t>But Amazon also provide better solution</w:t>
      </w:r>
      <w:r w:rsidR="00215D95">
        <w:t xml:space="preserve"> by using its</w:t>
      </w:r>
      <w:r>
        <w:t xml:space="preserve"> other service called </w:t>
      </w:r>
      <w:r w:rsidR="00215D95">
        <w:t>C</w:t>
      </w:r>
      <w:r>
        <w:t xml:space="preserve">loud </w:t>
      </w:r>
      <w:r w:rsidR="00215D95">
        <w:t>F</w:t>
      </w:r>
      <w:r>
        <w:t xml:space="preserve">ront, </w:t>
      </w:r>
      <w:r w:rsidR="00215D95">
        <w:t>By</w:t>
      </w:r>
      <w:r>
        <w:t xml:space="preserve"> </w:t>
      </w:r>
      <w:r w:rsidR="00215D95">
        <w:t>Cloud Front</w:t>
      </w:r>
      <w:r>
        <w:t xml:space="preserve"> we can cache our content (sometimes called edging) at locations around the world.</w:t>
      </w:r>
    </w:p>
    <w:p w14:paraId="79E6D8E2" w14:textId="281B4DC4" w:rsidR="006C5FF7" w:rsidRDefault="006C5FF7" w:rsidP="002F343D"/>
    <w:p w14:paraId="3A830ED4" w14:textId="50DC9E73" w:rsidR="006C5FF7" w:rsidRDefault="006C5FF7" w:rsidP="002F343D"/>
    <w:p w14:paraId="3AB78DE6" w14:textId="77777777" w:rsidR="006C5FF7" w:rsidRPr="00A60265" w:rsidRDefault="006C5FF7" w:rsidP="002F343D"/>
    <w:p w14:paraId="768C5A85" w14:textId="7E54CCC3" w:rsidR="00B7754C" w:rsidRDefault="00215D95" w:rsidP="00B7754C">
      <w:pPr>
        <w:rPr>
          <w:b/>
        </w:rPr>
      </w:pPr>
      <w:r>
        <w:rPr>
          <w:b/>
        </w:rPr>
        <w:lastRenderedPageBreak/>
        <w:t>Pricing,</w:t>
      </w:r>
    </w:p>
    <w:p w14:paraId="16404FBA" w14:textId="201727AD" w:rsidR="00215D95" w:rsidRDefault="00215D95" w:rsidP="00B7754C">
      <w:r>
        <w:t>Prices are different based on region</w:t>
      </w:r>
    </w:p>
    <w:p w14:paraId="3359EE2B" w14:textId="7B9B5B2C" w:rsidR="00215D95" w:rsidRPr="00215D95" w:rsidRDefault="00215D95" w:rsidP="00B7754C">
      <w:pPr>
        <w:rPr>
          <w:rFonts w:ascii="Calibri" w:hAnsi="Calibri" w:cs="Calibri"/>
          <w:color w:val="000000"/>
        </w:rPr>
      </w:pPr>
      <w:r>
        <w:rPr>
          <w:rFonts w:ascii="Calibri" w:hAnsi="Calibri" w:cs="Calibri"/>
          <w:color w:val="000000"/>
        </w:rPr>
        <w:t>These are just sample (given in article) pricing details, I’ll update this in future documents with current pricing.</w:t>
      </w:r>
    </w:p>
    <w:tbl>
      <w:tblPr>
        <w:tblStyle w:val="TableGrid"/>
        <w:tblW w:w="0" w:type="auto"/>
        <w:tblLook w:val="04A0" w:firstRow="1" w:lastRow="0" w:firstColumn="1" w:lastColumn="0" w:noHBand="0" w:noVBand="1"/>
      </w:tblPr>
      <w:tblGrid>
        <w:gridCol w:w="3005"/>
        <w:gridCol w:w="3005"/>
        <w:gridCol w:w="3006"/>
      </w:tblGrid>
      <w:tr w:rsidR="00215D95" w14:paraId="6B3B6419" w14:textId="77777777" w:rsidTr="00215D95">
        <w:tc>
          <w:tcPr>
            <w:tcW w:w="3005" w:type="dxa"/>
            <w:vAlign w:val="bottom"/>
          </w:tcPr>
          <w:p w14:paraId="032974D0" w14:textId="3AF13EF5" w:rsidR="00215D95" w:rsidRDefault="00215D95" w:rsidP="00215D95">
            <w:pPr>
              <w:rPr>
                <w:b/>
              </w:rPr>
            </w:pPr>
            <w:r>
              <w:rPr>
                <w:rFonts w:ascii="Calibri" w:hAnsi="Calibri" w:cs="Calibri"/>
                <w:color w:val="000000"/>
              </w:rPr>
              <w:t>Amount of data stored ($)</w:t>
            </w:r>
          </w:p>
        </w:tc>
        <w:tc>
          <w:tcPr>
            <w:tcW w:w="3005" w:type="dxa"/>
            <w:vAlign w:val="bottom"/>
          </w:tcPr>
          <w:p w14:paraId="6872FB3E" w14:textId="5409054F" w:rsidR="00215D95" w:rsidRDefault="00215D95" w:rsidP="00215D95">
            <w:pPr>
              <w:rPr>
                <w:b/>
              </w:rPr>
            </w:pPr>
            <w:r>
              <w:rPr>
                <w:rFonts w:ascii="Calibri" w:hAnsi="Calibri" w:cs="Calibri"/>
                <w:color w:val="000000"/>
              </w:rPr>
              <w:t>Number of Request ($) differ for type request</w:t>
            </w:r>
          </w:p>
        </w:tc>
        <w:tc>
          <w:tcPr>
            <w:tcW w:w="3006" w:type="dxa"/>
            <w:vAlign w:val="bottom"/>
          </w:tcPr>
          <w:p w14:paraId="1E1D75C2" w14:textId="791D8C66" w:rsidR="00215D95" w:rsidRDefault="00215D95" w:rsidP="00215D95">
            <w:pPr>
              <w:rPr>
                <w:b/>
              </w:rPr>
            </w:pPr>
            <w:r>
              <w:rPr>
                <w:rFonts w:ascii="Calibri" w:hAnsi="Calibri" w:cs="Calibri"/>
                <w:color w:val="000000"/>
              </w:rPr>
              <w:t>Amount of data transferred ($)</w:t>
            </w:r>
          </w:p>
        </w:tc>
      </w:tr>
      <w:tr w:rsidR="00215D95" w14:paraId="3E731455" w14:textId="77777777" w:rsidTr="00215D95">
        <w:tc>
          <w:tcPr>
            <w:tcW w:w="3005" w:type="dxa"/>
            <w:vAlign w:val="bottom"/>
          </w:tcPr>
          <w:p w14:paraId="607BFE01" w14:textId="77777777" w:rsidR="00215D95" w:rsidRDefault="00215D95" w:rsidP="00215D95">
            <w:pPr>
              <w:rPr>
                <w:b/>
              </w:rPr>
            </w:pPr>
          </w:p>
        </w:tc>
        <w:tc>
          <w:tcPr>
            <w:tcW w:w="3005" w:type="dxa"/>
            <w:vAlign w:val="bottom"/>
          </w:tcPr>
          <w:p w14:paraId="0FCC4E00" w14:textId="77777777" w:rsidR="00215D95" w:rsidRDefault="00215D95" w:rsidP="00215D95">
            <w:pPr>
              <w:rPr>
                <w:b/>
              </w:rPr>
            </w:pPr>
          </w:p>
        </w:tc>
        <w:tc>
          <w:tcPr>
            <w:tcW w:w="3006" w:type="dxa"/>
            <w:vAlign w:val="bottom"/>
          </w:tcPr>
          <w:p w14:paraId="2BD8FD1D" w14:textId="77777777" w:rsidR="00215D95" w:rsidRDefault="00215D95" w:rsidP="00215D95">
            <w:pPr>
              <w:rPr>
                <w:b/>
              </w:rPr>
            </w:pPr>
          </w:p>
        </w:tc>
      </w:tr>
      <w:tr w:rsidR="00215D95" w14:paraId="7F128D81" w14:textId="77777777" w:rsidTr="00215D95">
        <w:tc>
          <w:tcPr>
            <w:tcW w:w="3005" w:type="dxa"/>
            <w:vAlign w:val="bottom"/>
          </w:tcPr>
          <w:p w14:paraId="19423364" w14:textId="7DA02A0D" w:rsidR="00215D95" w:rsidRDefault="00215D95" w:rsidP="00215D95">
            <w:pPr>
              <w:rPr>
                <w:b/>
              </w:rPr>
            </w:pPr>
            <w:r>
              <w:rPr>
                <w:rFonts w:ascii="Calibri" w:hAnsi="Calibri" w:cs="Calibri"/>
                <w:color w:val="000000"/>
              </w:rPr>
              <w:t>0.023 / GB</w:t>
            </w:r>
          </w:p>
        </w:tc>
        <w:tc>
          <w:tcPr>
            <w:tcW w:w="3005" w:type="dxa"/>
            <w:vAlign w:val="bottom"/>
          </w:tcPr>
          <w:p w14:paraId="1BBA3BAD" w14:textId="047A1E73" w:rsidR="00215D95" w:rsidRDefault="00215D95" w:rsidP="00215D95">
            <w:pPr>
              <w:rPr>
                <w:b/>
              </w:rPr>
            </w:pPr>
            <w:r>
              <w:rPr>
                <w:rFonts w:ascii="Calibri" w:hAnsi="Calibri" w:cs="Calibri"/>
                <w:color w:val="000000"/>
              </w:rPr>
              <w:t>0.005 / 1000 put request</w:t>
            </w:r>
          </w:p>
        </w:tc>
        <w:tc>
          <w:tcPr>
            <w:tcW w:w="3006" w:type="dxa"/>
            <w:vAlign w:val="bottom"/>
          </w:tcPr>
          <w:p w14:paraId="5290261A" w14:textId="5BEEE0A4" w:rsidR="00215D95" w:rsidRDefault="00215D95" w:rsidP="00215D95">
            <w:pPr>
              <w:rPr>
                <w:b/>
              </w:rPr>
            </w:pPr>
            <w:r>
              <w:rPr>
                <w:rFonts w:ascii="Calibri" w:hAnsi="Calibri" w:cs="Calibri"/>
                <w:color w:val="000000"/>
              </w:rPr>
              <w:t xml:space="preserve">0.09 / GB (1st GB month is free and then this price is </w:t>
            </w:r>
            <w:proofErr w:type="spellStart"/>
            <w:r>
              <w:rPr>
                <w:rFonts w:ascii="Calibri" w:hAnsi="Calibri" w:cs="Calibri"/>
                <w:color w:val="000000"/>
              </w:rPr>
              <w:t>appicable</w:t>
            </w:r>
            <w:proofErr w:type="spellEnd"/>
            <w:r>
              <w:rPr>
                <w:rFonts w:ascii="Calibri" w:hAnsi="Calibri" w:cs="Calibri"/>
                <w:color w:val="000000"/>
              </w:rPr>
              <w:t>)</w:t>
            </w:r>
          </w:p>
        </w:tc>
      </w:tr>
    </w:tbl>
    <w:p w14:paraId="49375AA6" w14:textId="12059176" w:rsidR="00215D95" w:rsidRDefault="00215D95" w:rsidP="00B7754C">
      <w:pPr>
        <w:rPr>
          <w:b/>
        </w:rPr>
      </w:pPr>
    </w:p>
    <w:p w14:paraId="7AAA13AF" w14:textId="1D5A45B3" w:rsidR="00215D95" w:rsidRDefault="00215D95" w:rsidP="00215D95">
      <w:pPr>
        <w:pStyle w:val="Heading2"/>
      </w:pPr>
      <w:bookmarkStart w:id="3" w:name="_Toc121943845"/>
      <w:r>
        <w:t>Relational Database Service (RDS)</w:t>
      </w:r>
      <w:bookmarkEnd w:id="3"/>
    </w:p>
    <w:p w14:paraId="2B30B194" w14:textId="6CFF64E1" w:rsidR="00215D95" w:rsidRDefault="00215D95" w:rsidP="00215D95">
      <w:r>
        <w:rPr>
          <w:b/>
        </w:rPr>
        <w:t xml:space="preserve">Description: </w:t>
      </w:r>
      <w:r>
        <w:t>Collection of AWS services to manage relational databases.</w:t>
      </w:r>
    </w:p>
    <w:p w14:paraId="1CCDF3AF" w14:textId="6FFE978E" w:rsidR="00215D95" w:rsidRDefault="00215D95" w:rsidP="00215D95">
      <w:pPr>
        <w:rPr>
          <w:b/>
        </w:rPr>
      </w:pPr>
      <w:r>
        <w:rPr>
          <w:b/>
        </w:rPr>
        <w:t>Managed Databases Aspects,</w:t>
      </w:r>
    </w:p>
    <w:p w14:paraId="15091AA0" w14:textId="7D830A07" w:rsidR="00215D95" w:rsidRDefault="00215D95" w:rsidP="00215D95">
      <w:pPr>
        <w:pStyle w:val="ListParagraph"/>
        <w:numPr>
          <w:ilvl w:val="0"/>
          <w:numId w:val="13"/>
        </w:numPr>
      </w:pPr>
      <w:r>
        <w:t>Scheduled automated backups</w:t>
      </w:r>
    </w:p>
    <w:p w14:paraId="2724ADFF" w14:textId="634B1C8A" w:rsidR="00215D95" w:rsidRDefault="00215D95" w:rsidP="00215D95">
      <w:pPr>
        <w:pStyle w:val="ListParagraph"/>
        <w:numPr>
          <w:ilvl w:val="0"/>
          <w:numId w:val="13"/>
        </w:numPr>
      </w:pPr>
      <w:r>
        <w:t>Simple software updates</w:t>
      </w:r>
    </w:p>
    <w:p w14:paraId="5392B6E5" w14:textId="37B852C6" w:rsidR="00215D95" w:rsidRDefault="00215D95" w:rsidP="00215D95">
      <w:pPr>
        <w:pStyle w:val="ListParagraph"/>
        <w:numPr>
          <w:ilvl w:val="0"/>
          <w:numId w:val="13"/>
        </w:numPr>
      </w:pPr>
      <w:r>
        <w:t>Managed Infrastructure</w:t>
      </w:r>
    </w:p>
    <w:p w14:paraId="7B20E32E" w14:textId="4096D229" w:rsidR="00215D95" w:rsidRDefault="00215D95" w:rsidP="00215D95"/>
    <w:p w14:paraId="75094522" w14:textId="34FB11CF" w:rsidR="00215D95" w:rsidRDefault="00215D95" w:rsidP="00215D95">
      <w:pPr>
        <w:rPr>
          <w:b/>
        </w:rPr>
      </w:pPr>
      <w:r>
        <w:rPr>
          <w:b/>
        </w:rPr>
        <w:t>Currently Amazon offers RDS Database options,</w:t>
      </w:r>
    </w:p>
    <w:p w14:paraId="1EE712C9" w14:textId="4539D8B7" w:rsidR="00215D95" w:rsidRPr="00215D95" w:rsidRDefault="00215D95" w:rsidP="00215D95">
      <w:pPr>
        <w:pStyle w:val="ListParagraph"/>
        <w:numPr>
          <w:ilvl w:val="0"/>
          <w:numId w:val="14"/>
        </w:numPr>
        <w:rPr>
          <w:b/>
        </w:rPr>
      </w:pPr>
      <w:r>
        <w:t>MySQL</w:t>
      </w:r>
      <w:bookmarkStart w:id="4" w:name="_GoBack"/>
      <w:bookmarkEnd w:id="4"/>
    </w:p>
    <w:p w14:paraId="573BAD89" w14:textId="3D27414D" w:rsidR="00215D95" w:rsidRPr="00215D95" w:rsidRDefault="00215D95" w:rsidP="00215D95">
      <w:pPr>
        <w:pStyle w:val="ListParagraph"/>
        <w:numPr>
          <w:ilvl w:val="0"/>
          <w:numId w:val="14"/>
        </w:numPr>
        <w:rPr>
          <w:b/>
        </w:rPr>
      </w:pPr>
      <w:r>
        <w:t>PostgreSQL</w:t>
      </w:r>
    </w:p>
    <w:p w14:paraId="2600FBCB" w14:textId="337E2A94" w:rsidR="00215D95" w:rsidRPr="00215D95" w:rsidRDefault="00215D95" w:rsidP="00215D95">
      <w:pPr>
        <w:pStyle w:val="ListParagraph"/>
        <w:numPr>
          <w:ilvl w:val="0"/>
          <w:numId w:val="14"/>
        </w:numPr>
        <w:rPr>
          <w:b/>
        </w:rPr>
      </w:pPr>
      <w:r>
        <w:t>Microsoft SQL Server</w:t>
      </w:r>
    </w:p>
    <w:p w14:paraId="0A3434DA" w14:textId="0A234762" w:rsidR="00215D95" w:rsidRDefault="00215D95" w:rsidP="00215D95">
      <w:pPr>
        <w:pStyle w:val="ListParagraph"/>
        <w:numPr>
          <w:ilvl w:val="0"/>
          <w:numId w:val="14"/>
        </w:numPr>
      </w:pPr>
      <w:r w:rsidRPr="00215D95">
        <w:t>Mari</w:t>
      </w:r>
      <w:r>
        <w:t>aDB</w:t>
      </w:r>
    </w:p>
    <w:p w14:paraId="06762697" w14:textId="33650C01" w:rsidR="00215D95" w:rsidRDefault="00215D95" w:rsidP="00215D95">
      <w:pPr>
        <w:pStyle w:val="ListParagraph"/>
        <w:numPr>
          <w:ilvl w:val="0"/>
          <w:numId w:val="14"/>
        </w:numPr>
      </w:pPr>
      <w:r>
        <w:t>ORACLE DATABASE</w:t>
      </w:r>
    </w:p>
    <w:p w14:paraId="468A46EC" w14:textId="79038725" w:rsidR="00215D95" w:rsidRDefault="00215D95" w:rsidP="00215D95">
      <w:pPr>
        <w:pStyle w:val="ListParagraph"/>
        <w:numPr>
          <w:ilvl w:val="0"/>
          <w:numId w:val="14"/>
        </w:numPr>
      </w:pPr>
      <w:r>
        <w:t>Amazon Aurora</w:t>
      </w:r>
    </w:p>
    <w:p w14:paraId="17649EE3" w14:textId="78BC7247" w:rsidR="00215D95" w:rsidRDefault="00215D95" w:rsidP="00215D95">
      <w:r>
        <w:t>Each carries a different price and different configuration options.</w:t>
      </w:r>
    </w:p>
    <w:p w14:paraId="7078F335" w14:textId="6B171F94" w:rsidR="00215D95" w:rsidRDefault="00215D95" w:rsidP="00215D95"/>
    <w:p w14:paraId="71235D2F" w14:textId="4FC13EE3" w:rsidR="00215D95" w:rsidRDefault="00E13394" w:rsidP="00215D95">
      <w:r>
        <w:t>Amazon takes care of security aspects.</w:t>
      </w:r>
    </w:p>
    <w:p w14:paraId="65A753A5" w14:textId="6ECC9B6C" w:rsidR="00E13394" w:rsidRDefault="00E13394" w:rsidP="00215D95">
      <w:r>
        <w:t>With RDS, access controlled via trusty security group and with security group we can allow our application to access database and bock any other connection. We can also configure ways for BI tools to connect so that the user can query the database.</w:t>
      </w:r>
    </w:p>
    <w:p w14:paraId="3A7383D5" w14:textId="37184B69" w:rsidR="00E13394" w:rsidRDefault="00E13394" w:rsidP="00215D95"/>
    <w:p w14:paraId="3A11D44F" w14:textId="77777777" w:rsidR="00C90966" w:rsidRDefault="00C90966" w:rsidP="00215D95"/>
    <w:p w14:paraId="2F675A17" w14:textId="2E5C0830" w:rsidR="00E13394" w:rsidRDefault="00E13394" w:rsidP="00215D95">
      <w:r>
        <w:t>AWS also provides NoSQL and document-based database.</w:t>
      </w:r>
    </w:p>
    <w:p w14:paraId="6E140005" w14:textId="4CF7A5F6" w:rsidR="00E13394" w:rsidRDefault="00C90966" w:rsidP="00C90966">
      <w:pPr>
        <w:pStyle w:val="ListParagraph"/>
        <w:numPr>
          <w:ilvl w:val="0"/>
          <w:numId w:val="15"/>
        </w:numPr>
      </w:pPr>
      <w:r>
        <w:t>DynamoDB (NoSQL Database)</w:t>
      </w:r>
    </w:p>
    <w:p w14:paraId="53A69F83" w14:textId="6EBB9D05" w:rsidR="00C90966" w:rsidRDefault="00C90966" w:rsidP="00C90966">
      <w:pPr>
        <w:pStyle w:val="ListParagraph"/>
        <w:numPr>
          <w:ilvl w:val="0"/>
          <w:numId w:val="15"/>
        </w:numPr>
      </w:pPr>
      <w:r>
        <w:t>DocumentDB (MangoDB-compatableNoSQL Database</w:t>
      </w:r>
      <w:r w:rsidR="009216EB">
        <w:t>)</w:t>
      </w:r>
    </w:p>
    <w:p w14:paraId="6D0BA05C" w14:textId="77777777" w:rsidR="004B46E9" w:rsidRDefault="004B46E9" w:rsidP="004B46E9"/>
    <w:p w14:paraId="4CF2CED2" w14:textId="2757FE92" w:rsidR="00E13394" w:rsidRDefault="00E13394" w:rsidP="00215D95">
      <w:r w:rsidRPr="00E13394">
        <w:rPr>
          <w:b/>
        </w:rPr>
        <w:lastRenderedPageBreak/>
        <w:t>Pricing,</w:t>
      </w:r>
    </w:p>
    <w:p w14:paraId="0D299607" w14:textId="62AAB6DC" w:rsidR="00E13394" w:rsidRDefault="00E13394" w:rsidP="00215D95">
      <w:r>
        <w:t>RDS pricing depends on types of database, region, EC2 instance type.</w:t>
      </w:r>
    </w:p>
    <w:p w14:paraId="4A35EFB0" w14:textId="77777777" w:rsidR="00E13394" w:rsidRDefault="00E13394" w:rsidP="00215D95"/>
    <w:p w14:paraId="5088D12D" w14:textId="07F87B9C" w:rsidR="00E13394" w:rsidRPr="00E13394" w:rsidRDefault="00E13394" w:rsidP="00215D95">
      <w:pPr>
        <w:rPr>
          <w:rFonts w:ascii="Calibri" w:hAnsi="Calibri" w:cs="Calibri"/>
          <w:color w:val="000000"/>
        </w:rPr>
      </w:pPr>
      <w:r>
        <w:rPr>
          <w:rFonts w:ascii="Calibri" w:hAnsi="Calibri" w:cs="Calibri"/>
          <w:color w:val="000000"/>
        </w:rPr>
        <w:t>These are just sample (given in article) pricing details, I’ll update this in future documents with current pricing.</w:t>
      </w:r>
    </w:p>
    <w:tbl>
      <w:tblPr>
        <w:tblStyle w:val="TableGrid"/>
        <w:tblW w:w="0" w:type="auto"/>
        <w:tblLook w:val="04A0" w:firstRow="1" w:lastRow="0" w:firstColumn="1" w:lastColumn="0" w:noHBand="0" w:noVBand="1"/>
      </w:tblPr>
      <w:tblGrid>
        <w:gridCol w:w="3005"/>
        <w:gridCol w:w="3005"/>
        <w:gridCol w:w="3006"/>
      </w:tblGrid>
      <w:tr w:rsidR="00E13394" w14:paraId="289054C3" w14:textId="77777777" w:rsidTr="004C0C9C">
        <w:tc>
          <w:tcPr>
            <w:tcW w:w="3005" w:type="dxa"/>
            <w:vAlign w:val="bottom"/>
          </w:tcPr>
          <w:p w14:paraId="0FE1E3B7" w14:textId="05C07C85" w:rsidR="00E13394" w:rsidRDefault="00E13394" w:rsidP="00E13394">
            <w:r>
              <w:rPr>
                <w:rFonts w:ascii="Calibri" w:hAnsi="Calibri" w:cs="Calibri"/>
                <w:color w:val="000000"/>
              </w:rPr>
              <w:t>Types of database</w:t>
            </w:r>
          </w:p>
        </w:tc>
        <w:tc>
          <w:tcPr>
            <w:tcW w:w="3005" w:type="dxa"/>
            <w:vAlign w:val="bottom"/>
          </w:tcPr>
          <w:p w14:paraId="67E9A86A" w14:textId="03BCF42F" w:rsidR="00E13394" w:rsidRDefault="00E13394" w:rsidP="00E13394">
            <w:r>
              <w:rPr>
                <w:rFonts w:ascii="Calibri" w:hAnsi="Calibri" w:cs="Calibri"/>
                <w:color w:val="000000"/>
              </w:rPr>
              <w:t>Region</w:t>
            </w:r>
          </w:p>
        </w:tc>
        <w:tc>
          <w:tcPr>
            <w:tcW w:w="3006" w:type="dxa"/>
            <w:vAlign w:val="bottom"/>
          </w:tcPr>
          <w:p w14:paraId="09EEC88C" w14:textId="02F05DC2" w:rsidR="00E13394" w:rsidRDefault="00E13394" w:rsidP="00E13394">
            <w:r>
              <w:rPr>
                <w:rFonts w:ascii="Calibri" w:hAnsi="Calibri" w:cs="Calibri"/>
                <w:color w:val="000000"/>
              </w:rPr>
              <w:t>Ec2 instance type</w:t>
            </w:r>
          </w:p>
        </w:tc>
      </w:tr>
      <w:tr w:rsidR="00E13394" w14:paraId="4B75BA29" w14:textId="77777777" w:rsidTr="004C0C9C">
        <w:tc>
          <w:tcPr>
            <w:tcW w:w="3005" w:type="dxa"/>
            <w:vAlign w:val="bottom"/>
          </w:tcPr>
          <w:p w14:paraId="441095A1" w14:textId="77777777" w:rsidR="00E13394" w:rsidRDefault="00E13394" w:rsidP="00E13394"/>
        </w:tc>
        <w:tc>
          <w:tcPr>
            <w:tcW w:w="3005" w:type="dxa"/>
            <w:vAlign w:val="bottom"/>
          </w:tcPr>
          <w:p w14:paraId="4B4924B1" w14:textId="77777777" w:rsidR="00E13394" w:rsidRDefault="00E13394" w:rsidP="00E13394"/>
        </w:tc>
        <w:tc>
          <w:tcPr>
            <w:tcW w:w="3006" w:type="dxa"/>
            <w:vAlign w:val="bottom"/>
          </w:tcPr>
          <w:p w14:paraId="50118705" w14:textId="77777777" w:rsidR="00E13394" w:rsidRDefault="00E13394" w:rsidP="00E13394"/>
        </w:tc>
      </w:tr>
      <w:tr w:rsidR="00E13394" w14:paraId="27F0C6C2" w14:textId="77777777" w:rsidTr="004C0C9C">
        <w:tc>
          <w:tcPr>
            <w:tcW w:w="3005" w:type="dxa"/>
            <w:vAlign w:val="bottom"/>
          </w:tcPr>
          <w:p w14:paraId="7E738D95" w14:textId="5A49952C" w:rsidR="00E13394" w:rsidRDefault="00E13394" w:rsidP="00E13394">
            <w:r>
              <w:rPr>
                <w:rFonts w:ascii="Calibri" w:hAnsi="Calibri" w:cs="Calibri"/>
                <w:color w:val="000000"/>
              </w:rPr>
              <w:t>MySQL Database</w:t>
            </w:r>
          </w:p>
        </w:tc>
        <w:tc>
          <w:tcPr>
            <w:tcW w:w="3005" w:type="dxa"/>
            <w:vAlign w:val="bottom"/>
          </w:tcPr>
          <w:p w14:paraId="320B9367" w14:textId="53EC8D94" w:rsidR="00E13394" w:rsidRDefault="00E13394" w:rsidP="00E13394">
            <w:r>
              <w:rPr>
                <w:rFonts w:ascii="Calibri" w:hAnsi="Calibri" w:cs="Calibri"/>
                <w:color w:val="000000"/>
              </w:rPr>
              <w:t>Oregon Region</w:t>
            </w:r>
          </w:p>
        </w:tc>
        <w:tc>
          <w:tcPr>
            <w:tcW w:w="3006" w:type="dxa"/>
            <w:vAlign w:val="bottom"/>
          </w:tcPr>
          <w:p w14:paraId="01229D14" w14:textId="35005A62" w:rsidR="00E13394" w:rsidRDefault="00E13394" w:rsidP="00E13394">
            <w:r>
              <w:rPr>
                <w:rFonts w:ascii="Calibri" w:hAnsi="Calibri" w:cs="Calibri"/>
                <w:color w:val="000000"/>
              </w:rPr>
              <w:t>db.m</w:t>
            </w:r>
            <w:proofErr w:type="gramStart"/>
            <w:r>
              <w:rPr>
                <w:rFonts w:ascii="Calibri" w:hAnsi="Calibri" w:cs="Calibri"/>
                <w:color w:val="000000"/>
              </w:rPr>
              <w:t>4.xlarge</w:t>
            </w:r>
            <w:proofErr w:type="gramEnd"/>
            <w:r>
              <w:rPr>
                <w:rFonts w:ascii="Calibri" w:hAnsi="Calibri" w:cs="Calibri"/>
                <w:color w:val="000000"/>
              </w:rPr>
              <w:t xml:space="preserve"> Instance</w:t>
            </w:r>
          </w:p>
        </w:tc>
      </w:tr>
    </w:tbl>
    <w:p w14:paraId="7F7AC391" w14:textId="77777777" w:rsidR="00E13394" w:rsidRDefault="00E13394" w:rsidP="00215D95"/>
    <w:p w14:paraId="7377D61F" w14:textId="6B10D2FA" w:rsidR="00E13394" w:rsidRDefault="00E13394" w:rsidP="00215D95">
      <w:r>
        <w:t xml:space="preserve"> </w:t>
      </w:r>
      <w:r w:rsidRPr="00E13394">
        <w:t xml:space="preserve">MySQL is an open source, there is no license needed to run. </w:t>
      </w:r>
    </w:p>
    <w:p w14:paraId="75CDEFB7" w14:textId="0B9BA583" w:rsidR="00E13394" w:rsidRDefault="00E13394" w:rsidP="00215D95">
      <w:r w:rsidRPr="00E13394">
        <w:t>You can expect other database like MS SQL SERVER, Oracle cost a lot more per hour.</w:t>
      </w:r>
    </w:p>
    <w:p w14:paraId="6D29519A" w14:textId="652C77EE" w:rsidR="00C90966" w:rsidRDefault="00C90966" w:rsidP="00215D95"/>
    <w:p w14:paraId="7601D061" w14:textId="16FA2786" w:rsidR="00C90966" w:rsidRDefault="00C90966" w:rsidP="00C90966">
      <w:pPr>
        <w:pStyle w:val="Heading2"/>
      </w:pPr>
      <w:bookmarkStart w:id="5" w:name="_Toc121943846"/>
      <w:r>
        <w:t>Route53</w:t>
      </w:r>
      <w:bookmarkEnd w:id="5"/>
    </w:p>
    <w:p w14:paraId="15CB0F55" w14:textId="2C988B25" w:rsidR="00C90966" w:rsidRDefault="00C90966" w:rsidP="00C90966">
      <w:r>
        <w:rPr>
          <w:b/>
        </w:rPr>
        <w:t>Description:</w:t>
      </w:r>
      <w:r>
        <w:t xml:space="preserve"> Solution for DNS needs.</w:t>
      </w:r>
    </w:p>
    <w:p w14:paraId="731EE6C0" w14:textId="6674DDF2" w:rsidR="00C90966" w:rsidRDefault="00C90966" w:rsidP="00C90966">
      <w:r>
        <w:t>We can use domain names that we already own or we can register new one through AWS.</w:t>
      </w:r>
    </w:p>
    <w:p w14:paraId="2C7374B1" w14:textId="4BA9BEE8" w:rsidR="00C90966" w:rsidRDefault="00C90966" w:rsidP="00C90966">
      <w:r>
        <w:t>Domain Name System (DNS): System translates human -readable URLs to IP address.</w:t>
      </w:r>
    </w:p>
    <w:p w14:paraId="492267A2" w14:textId="47EE8638" w:rsidR="00C90966" w:rsidRDefault="00C90966" w:rsidP="00C90966"/>
    <w:p w14:paraId="24A0006A" w14:textId="687BE009" w:rsidR="00C90966" w:rsidRDefault="00C90966" w:rsidP="00C90966">
      <w:r>
        <w:t>EC2 instances can be configure with the public IP addresses, but certain amazon resources like S3 buckets or Load Balancers are little more complicated and don’t have static visible IP addresses.</w:t>
      </w:r>
    </w:p>
    <w:p w14:paraId="734EB5CC" w14:textId="2DA14EF8" w:rsidR="00C90966" w:rsidRDefault="00C90966" w:rsidP="00C90966"/>
    <w:p w14:paraId="205F3D50" w14:textId="466DADE7" w:rsidR="00C90966" w:rsidRDefault="00C90966" w:rsidP="00C90966">
      <w:r>
        <w:t xml:space="preserve">So Route53 allows us to set up URL resolution to AWS resources directly, bypassing any for to see an IP. </w:t>
      </w:r>
      <w:r w:rsidR="00A6275F">
        <w:t>Of course,</w:t>
      </w:r>
      <w:r>
        <w:t xml:space="preserve"> behind the scenes, IP resolution is happening, but Route53 </w:t>
      </w:r>
      <w:r w:rsidR="00F3136F">
        <w:t>conveniently</w:t>
      </w:r>
      <w:r>
        <w:t xml:space="preserve"> abstract this way</w:t>
      </w:r>
      <w:r w:rsidR="00F3136F">
        <w:t>.</w:t>
      </w:r>
    </w:p>
    <w:p w14:paraId="02488517" w14:textId="332663F3" w:rsidR="00F3136F" w:rsidRDefault="00F3136F" w:rsidP="00C90966"/>
    <w:p w14:paraId="62D53BA4" w14:textId="3E7702E0" w:rsidR="00F3136F" w:rsidRPr="00C90966" w:rsidRDefault="00F3136F" w:rsidP="00C90966">
      <w:r>
        <w:t>Route53 is Core letting users interact with services in AWS.</w:t>
      </w:r>
    </w:p>
    <w:p w14:paraId="3998E88D" w14:textId="76B62D01" w:rsidR="00C90966" w:rsidRDefault="00C90966" w:rsidP="00215D95"/>
    <w:p w14:paraId="45E97334" w14:textId="0750B4FB" w:rsidR="00F3136F" w:rsidRDefault="00F3136F" w:rsidP="00215D95">
      <w:r>
        <w:t>Setup Route53,</w:t>
      </w:r>
    </w:p>
    <w:p w14:paraId="3E3BA29B" w14:textId="3EC74053" w:rsidR="00F3136F" w:rsidRDefault="00F3136F" w:rsidP="00F3136F">
      <w:pPr>
        <w:pStyle w:val="ListParagraph"/>
        <w:numPr>
          <w:ilvl w:val="0"/>
          <w:numId w:val="16"/>
        </w:numPr>
      </w:pPr>
      <w:r>
        <w:t>Setting hosted zone</w:t>
      </w:r>
    </w:p>
    <w:p w14:paraId="5449B919" w14:textId="77777777" w:rsidR="00F3136F" w:rsidRDefault="00F3136F" w:rsidP="00F3136F">
      <w:pPr>
        <w:pStyle w:val="ListParagraph"/>
        <w:numPr>
          <w:ilvl w:val="1"/>
          <w:numId w:val="16"/>
        </w:numPr>
      </w:pPr>
      <w:r>
        <w:t>Hosted zone is nothing but a root domain name like example.com or google.com</w:t>
      </w:r>
    </w:p>
    <w:p w14:paraId="79F41B02" w14:textId="7F6A631A" w:rsidR="00F3136F" w:rsidRDefault="00F3136F" w:rsidP="00F3136F">
      <w:pPr>
        <w:pStyle w:val="ListParagraph"/>
        <w:numPr>
          <w:ilvl w:val="0"/>
          <w:numId w:val="16"/>
        </w:numPr>
      </w:pPr>
      <w:r>
        <w:t xml:space="preserve">Using hosted </w:t>
      </w:r>
      <w:r w:rsidR="00A6275F">
        <w:t>zone,</w:t>
      </w:r>
      <w:r>
        <w:t xml:space="preserve"> we can use Route53 to setup subdomain like www.example .com and configure them to route AWS resources.</w:t>
      </w:r>
    </w:p>
    <w:p w14:paraId="0494C57A" w14:textId="0EF0AED8" w:rsidR="00F3136F" w:rsidRDefault="00F3136F" w:rsidP="00F3136F"/>
    <w:p w14:paraId="42703F5E" w14:textId="1AFE21E3" w:rsidR="00F3136F" w:rsidRDefault="00F3136F" w:rsidP="00F3136F">
      <w:r>
        <w:t>There are few more features that Route53 provides. One of the most useful is health check service.</w:t>
      </w:r>
    </w:p>
    <w:p w14:paraId="2266B17F" w14:textId="1C322520" w:rsidR="00F3136F" w:rsidRDefault="00F3136F" w:rsidP="007912DE">
      <w:pPr>
        <w:pStyle w:val="ListParagraph"/>
        <w:numPr>
          <w:ilvl w:val="0"/>
          <w:numId w:val="17"/>
        </w:numPr>
      </w:pPr>
      <w:r>
        <w:t>This allows us to set up regular checks for the given URL path.</w:t>
      </w:r>
    </w:p>
    <w:p w14:paraId="4AC70DD9" w14:textId="6E8A5C31" w:rsidR="007912DE" w:rsidRDefault="007912DE" w:rsidP="007912DE">
      <w:pPr>
        <w:pStyle w:val="ListParagraph"/>
        <w:numPr>
          <w:ilvl w:val="0"/>
          <w:numId w:val="17"/>
        </w:numPr>
      </w:pPr>
      <w:r>
        <w:lastRenderedPageBreak/>
        <w:t>Health check will send us the alert based on different rules, like if the URL instance gets a response of 503 or 404.</w:t>
      </w:r>
    </w:p>
    <w:p w14:paraId="2225765A" w14:textId="56D5DD6A" w:rsidR="00F3136F" w:rsidRPr="00F3136F" w:rsidRDefault="007912DE" w:rsidP="00F3136F">
      <w:pPr>
        <w:pStyle w:val="ListParagraph"/>
        <w:numPr>
          <w:ilvl w:val="0"/>
          <w:numId w:val="17"/>
        </w:numPr>
      </w:pPr>
      <w:r>
        <w:t>This is an essential tool if we have customer facing web application. And at $0.50 per month for each alarm.</w:t>
      </w:r>
    </w:p>
    <w:p w14:paraId="491ED36D" w14:textId="3B0AB117" w:rsidR="00F3136F" w:rsidRPr="00F3136F" w:rsidRDefault="00F3136F" w:rsidP="00F3136F">
      <w:pPr>
        <w:rPr>
          <w:b/>
        </w:rPr>
      </w:pPr>
      <w:r>
        <w:rPr>
          <w:b/>
        </w:rPr>
        <w:t>Pricing,</w:t>
      </w:r>
    </w:p>
    <w:tbl>
      <w:tblPr>
        <w:tblStyle w:val="TableGrid"/>
        <w:tblW w:w="0" w:type="auto"/>
        <w:tblLook w:val="04A0" w:firstRow="1" w:lastRow="0" w:firstColumn="1" w:lastColumn="0" w:noHBand="0" w:noVBand="1"/>
      </w:tblPr>
      <w:tblGrid>
        <w:gridCol w:w="3005"/>
        <w:gridCol w:w="3005"/>
        <w:gridCol w:w="3006"/>
      </w:tblGrid>
      <w:tr w:rsidR="00F3136F" w14:paraId="0C7E3504" w14:textId="77777777" w:rsidTr="00692D86">
        <w:tc>
          <w:tcPr>
            <w:tcW w:w="3005" w:type="dxa"/>
            <w:vAlign w:val="bottom"/>
          </w:tcPr>
          <w:p w14:paraId="6FF25F42" w14:textId="19225A6E" w:rsidR="00F3136F" w:rsidRDefault="00F3136F" w:rsidP="00F3136F">
            <w:r>
              <w:rPr>
                <w:rFonts w:ascii="Calibri" w:hAnsi="Calibri" w:cs="Calibri"/>
                <w:color w:val="000000"/>
              </w:rPr>
              <w:t xml:space="preserve">Per Hosted Zone </w:t>
            </w:r>
          </w:p>
        </w:tc>
        <w:tc>
          <w:tcPr>
            <w:tcW w:w="3005" w:type="dxa"/>
            <w:vAlign w:val="bottom"/>
          </w:tcPr>
          <w:p w14:paraId="403D5F89" w14:textId="55F3EC86" w:rsidR="00F3136F" w:rsidRDefault="00F3136F" w:rsidP="00F3136F">
            <w:r>
              <w:rPr>
                <w:rFonts w:ascii="Calibri" w:hAnsi="Calibri" w:cs="Calibri"/>
                <w:color w:val="000000"/>
              </w:rPr>
              <w:t>Queries</w:t>
            </w:r>
          </w:p>
        </w:tc>
        <w:tc>
          <w:tcPr>
            <w:tcW w:w="3006" w:type="dxa"/>
            <w:vAlign w:val="bottom"/>
          </w:tcPr>
          <w:p w14:paraId="0D86EEA7" w14:textId="09C5C439" w:rsidR="00F3136F" w:rsidRDefault="00F3136F" w:rsidP="00F3136F">
            <w:r>
              <w:rPr>
                <w:rFonts w:ascii="Calibri" w:hAnsi="Calibri" w:cs="Calibri"/>
                <w:color w:val="000000"/>
              </w:rPr>
              <w:t>DNS Entries</w:t>
            </w:r>
          </w:p>
        </w:tc>
      </w:tr>
      <w:tr w:rsidR="00F3136F" w14:paraId="56AF2EF7" w14:textId="77777777" w:rsidTr="00692D86">
        <w:tc>
          <w:tcPr>
            <w:tcW w:w="3005" w:type="dxa"/>
            <w:vAlign w:val="bottom"/>
          </w:tcPr>
          <w:p w14:paraId="60C4A4B5" w14:textId="77777777" w:rsidR="00F3136F" w:rsidRDefault="00F3136F" w:rsidP="00F3136F"/>
        </w:tc>
        <w:tc>
          <w:tcPr>
            <w:tcW w:w="3005" w:type="dxa"/>
            <w:vAlign w:val="bottom"/>
          </w:tcPr>
          <w:p w14:paraId="72EF8DD1" w14:textId="77777777" w:rsidR="00F3136F" w:rsidRDefault="00F3136F" w:rsidP="00F3136F"/>
        </w:tc>
        <w:tc>
          <w:tcPr>
            <w:tcW w:w="3006" w:type="dxa"/>
            <w:vAlign w:val="bottom"/>
          </w:tcPr>
          <w:p w14:paraId="6B207180" w14:textId="77777777" w:rsidR="00F3136F" w:rsidRDefault="00F3136F" w:rsidP="00F3136F"/>
        </w:tc>
      </w:tr>
      <w:tr w:rsidR="00F3136F" w14:paraId="3366C420" w14:textId="77777777" w:rsidTr="00692D86">
        <w:tc>
          <w:tcPr>
            <w:tcW w:w="3005" w:type="dxa"/>
            <w:vAlign w:val="bottom"/>
          </w:tcPr>
          <w:p w14:paraId="19A99020" w14:textId="030575A2" w:rsidR="00F3136F" w:rsidRDefault="00F3136F" w:rsidP="00F3136F">
            <w:r>
              <w:rPr>
                <w:rFonts w:ascii="Calibri" w:hAnsi="Calibri" w:cs="Calibri"/>
                <w:color w:val="000000"/>
              </w:rPr>
              <w:t>0.50 USD /month</w:t>
            </w:r>
          </w:p>
        </w:tc>
        <w:tc>
          <w:tcPr>
            <w:tcW w:w="3005" w:type="dxa"/>
            <w:vAlign w:val="bottom"/>
          </w:tcPr>
          <w:p w14:paraId="190ADFAA" w14:textId="037E80CD" w:rsidR="00F3136F" w:rsidRDefault="00F3136F" w:rsidP="00F3136F">
            <w:r>
              <w:rPr>
                <w:rFonts w:ascii="Calibri" w:hAnsi="Calibri" w:cs="Calibri"/>
                <w:color w:val="000000"/>
              </w:rPr>
              <w:t>0.40 USD/ 1M</w:t>
            </w:r>
          </w:p>
        </w:tc>
        <w:tc>
          <w:tcPr>
            <w:tcW w:w="3006" w:type="dxa"/>
            <w:vAlign w:val="bottom"/>
          </w:tcPr>
          <w:p w14:paraId="51332D89" w14:textId="271FEDC0" w:rsidR="00F3136F" w:rsidRDefault="00F3136F" w:rsidP="00F3136F">
            <w:r>
              <w:rPr>
                <w:rFonts w:ascii="Calibri" w:hAnsi="Calibri" w:cs="Calibri"/>
                <w:color w:val="000000"/>
              </w:rPr>
              <w:t>Free</w:t>
            </w:r>
          </w:p>
        </w:tc>
      </w:tr>
    </w:tbl>
    <w:p w14:paraId="7CFB8EB6" w14:textId="4014D31F" w:rsidR="00F3136F" w:rsidRPr="00E13394" w:rsidRDefault="00F3136F" w:rsidP="00F3136F">
      <w:r>
        <w:t xml:space="preserve"> </w:t>
      </w:r>
    </w:p>
    <w:sectPr w:rsidR="00F3136F" w:rsidRPr="00E13394" w:rsidSect="00EA32B7">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EF8EF" w14:textId="77777777" w:rsidR="00813DCD" w:rsidRDefault="00813DCD" w:rsidP="00AD2159">
      <w:pPr>
        <w:spacing w:after="0" w:line="240" w:lineRule="auto"/>
      </w:pPr>
      <w:r>
        <w:separator/>
      </w:r>
    </w:p>
  </w:endnote>
  <w:endnote w:type="continuationSeparator" w:id="0">
    <w:p w14:paraId="099977BA" w14:textId="77777777" w:rsidR="00813DCD" w:rsidRDefault="00813DCD" w:rsidP="00AD2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4200"/>
      <w:gridCol w:w="2900"/>
      <w:gridCol w:w="1500"/>
    </w:tblGrid>
    <w:tr w:rsidR="00EA32B7" w:rsidRPr="0024356F" w14:paraId="7529C08C" w14:textId="77777777" w:rsidTr="005A1012">
      <w:tc>
        <w:tcPr>
          <w:tcW w:w="4200" w:type="dxa"/>
        </w:tcPr>
        <w:p w14:paraId="3F8337A7" w14:textId="44B3BFB7" w:rsidR="00EA32B7" w:rsidRPr="0024356F" w:rsidRDefault="00EA32B7" w:rsidP="00EA32B7">
          <w:pPr>
            <w:pStyle w:val="Footer"/>
            <w:rPr>
              <w:rFonts w:ascii="Arial" w:hAnsi="Arial" w:cs="Arial"/>
              <w:sz w:val="20"/>
              <w:szCs w:val="20"/>
            </w:rPr>
          </w:pPr>
          <w:r w:rsidRPr="0024356F">
            <w:rPr>
              <w:rFonts w:ascii="Arial" w:hAnsi="Arial" w:cs="Arial"/>
              <w:sz w:val="20"/>
              <w:szCs w:val="20"/>
            </w:rPr>
            <w:t xml:space="preserve">Copyright </w:t>
          </w:r>
          <w:r w:rsidRPr="0024356F">
            <w:rPr>
              <w:rFonts w:ascii="Arial" w:hAnsi="Arial" w:cs="Arial"/>
              <w:snapToGrid w:val="0"/>
              <w:sz w:val="20"/>
              <w:szCs w:val="20"/>
            </w:rPr>
            <w:sym w:font="Symbol" w:char="F0E3"/>
          </w:r>
          <w:r>
            <w:rPr>
              <w:rFonts w:ascii="Arial" w:hAnsi="Arial" w:cs="Arial"/>
              <w:snapToGrid w:val="0"/>
              <w:sz w:val="20"/>
              <w:szCs w:val="20"/>
            </w:rPr>
            <w:t xml:space="preserve"> 2022</w:t>
          </w:r>
          <w:r w:rsidRPr="0024356F">
            <w:rPr>
              <w:rFonts w:ascii="Arial" w:hAnsi="Arial" w:cs="Arial"/>
              <w:snapToGrid w:val="0"/>
              <w:sz w:val="20"/>
              <w:szCs w:val="20"/>
            </w:rPr>
            <w:t xml:space="preserve"> </w:t>
          </w:r>
          <w:r w:rsidRPr="0024356F">
            <w:rPr>
              <w:rFonts w:ascii="Arial" w:hAnsi="Arial" w:cs="Arial"/>
              <w:sz w:val="20"/>
              <w:szCs w:val="20"/>
            </w:rPr>
            <w:t>Gislen Software Pvt. Ltd.</w:t>
          </w:r>
        </w:p>
      </w:tc>
      <w:tc>
        <w:tcPr>
          <w:tcW w:w="2900" w:type="dxa"/>
        </w:tcPr>
        <w:p w14:paraId="27FAD43E" w14:textId="77777777" w:rsidR="00EA32B7" w:rsidRPr="0024356F" w:rsidRDefault="00EA32B7" w:rsidP="00EA32B7">
          <w:pPr>
            <w:pStyle w:val="Footer"/>
            <w:rPr>
              <w:rFonts w:ascii="Arial" w:hAnsi="Arial" w:cs="Arial"/>
              <w:sz w:val="20"/>
              <w:szCs w:val="20"/>
            </w:rPr>
          </w:pPr>
          <w:r w:rsidRPr="0024356F">
            <w:rPr>
              <w:rFonts w:ascii="Arial" w:hAnsi="Arial" w:cs="Arial"/>
              <w:sz w:val="20"/>
              <w:szCs w:val="20"/>
            </w:rPr>
            <w:t xml:space="preserve">Page </w:t>
          </w:r>
          <w:r w:rsidRPr="0024356F">
            <w:rPr>
              <w:rFonts w:ascii="Arial" w:hAnsi="Arial" w:cs="Arial"/>
              <w:sz w:val="20"/>
              <w:szCs w:val="20"/>
            </w:rPr>
            <w:fldChar w:fldCharType="begin"/>
          </w:r>
          <w:r w:rsidRPr="0024356F">
            <w:rPr>
              <w:rFonts w:ascii="Arial" w:hAnsi="Arial" w:cs="Arial"/>
              <w:sz w:val="20"/>
              <w:szCs w:val="20"/>
            </w:rPr>
            <w:instrText xml:space="preserve"> PAGE </w:instrText>
          </w:r>
          <w:r w:rsidRPr="0024356F">
            <w:rPr>
              <w:rFonts w:ascii="Arial" w:hAnsi="Arial" w:cs="Arial"/>
              <w:sz w:val="20"/>
              <w:szCs w:val="20"/>
            </w:rPr>
            <w:fldChar w:fldCharType="separate"/>
          </w:r>
          <w:r>
            <w:rPr>
              <w:rFonts w:ascii="Arial" w:hAnsi="Arial" w:cs="Arial"/>
              <w:noProof/>
              <w:sz w:val="20"/>
              <w:szCs w:val="20"/>
            </w:rPr>
            <w:t>3</w:t>
          </w:r>
          <w:r w:rsidRPr="0024356F">
            <w:rPr>
              <w:rFonts w:ascii="Arial" w:hAnsi="Arial" w:cs="Arial"/>
              <w:sz w:val="20"/>
              <w:szCs w:val="20"/>
            </w:rPr>
            <w:fldChar w:fldCharType="end"/>
          </w:r>
          <w:r w:rsidRPr="0024356F">
            <w:rPr>
              <w:rFonts w:ascii="Arial" w:hAnsi="Arial" w:cs="Arial"/>
              <w:sz w:val="20"/>
              <w:szCs w:val="20"/>
            </w:rPr>
            <w:t xml:space="preserve"> of </w:t>
          </w:r>
          <w:r w:rsidRPr="0024356F">
            <w:rPr>
              <w:rFonts w:ascii="Arial" w:hAnsi="Arial" w:cs="Arial"/>
              <w:sz w:val="20"/>
              <w:szCs w:val="20"/>
            </w:rPr>
            <w:fldChar w:fldCharType="begin"/>
          </w:r>
          <w:r w:rsidRPr="0024356F">
            <w:rPr>
              <w:rFonts w:ascii="Arial" w:hAnsi="Arial" w:cs="Arial"/>
              <w:sz w:val="20"/>
              <w:szCs w:val="20"/>
            </w:rPr>
            <w:instrText xml:space="preserve"> NUMPAGES </w:instrText>
          </w:r>
          <w:r w:rsidRPr="0024356F">
            <w:rPr>
              <w:rFonts w:ascii="Arial" w:hAnsi="Arial" w:cs="Arial"/>
              <w:sz w:val="20"/>
              <w:szCs w:val="20"/>
            </w:rPr>
            <w:fldChar w:fldCharType="separate"/>
          </w:r>
          <w:r>
            <w:rPr>
              <w:rFonts w:ascii="Arial" w:hAnsi="Arial" w:cs="Arial"/>
              <w:noProof/>
              <w:sz w:val="20"/>
              <w:szCs w:val="20"/>
            </w:rPr>
            <w:t>6</w:t>
          </w:r>
          <w:r w:rsidRPr="0024356F">
            <w:rPr>
              <w:rFonts w:ascii="Arial" w:hAnsi="Arial" w:cs="Arial"/>
              <w:sz w:val="20"/>
              <w:szCs w:val="20"/>
            </w:rPr>
            <w:fldChar w:fldCharType="end"/>
          </w:r>
        </w:p>
      </w:tc>
      <w:tc>
        <w:tcPr>
          <w:tcW w:w="1500" w:type="dxa"/>
        </w:tcPr>
        <w:p w14:paraId="5CAD0871" w14:textId="77777777" w:rsidR="00EA32B7" w:rsidRPr="0024356F" w:rsidRDefault="00EA32B7" w:rsidP="00EA32B7">
          <w:pPr>
            <w:pStyle w:val="Footer"/>
            <w:rPr>
              <w:rFonts w:ascii="Arial" w:hAnsi="Arial" w:cs="Arial"/>
              <w:sz w:val="20"/>
              <w:szCs w:val="20"/>
            </w:rPr>
          </w:pPr>
          <w:r w:rsidRPr="0024356F">
            <w:rPr>
              <w:rFonts w:ascii="Arial" w:hAnsi="Arial" w:cs="Arial"/>
              <w:sz w:val="20"/>
              <w:szCs w:val="20"/>
            </w:rPr>
            <w:t>Confidential</w:t>
          </w:r>
        </w:p>
      </w:tc>
    </w:tr>
  </w:tbl>
  <w:p w14:paraId="72059B68" w14:textId="1E0BA344" w:rsidR="00EA32B7" w:rsidRPr="00EA32B7" w:rsidRDefault="00EA32B7" w:rsidP="00EA3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E7279" w14:textId="77777777" w:rsidR="00813DCD" w:rsidRDefault="00813DCD" w:rsidP="00AD2159">
      <w:pPr>
        <w:spacing w:after="0" w:line="240" w:lineRule="auto"/>
      </w:pPr>
      <w:r>
        <w:separator/>
      </w:r>
    </w:p>
  </w:footnote>
  <w:footnote w:type="continuationSeparator" w:id="0">
    <w:p w14:paraId="635C932C" w14:textId="77777777" w:rsidR="00813DCD" w:rsidRDefault="00813DCD" w:rsidP="00AD2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3800"/>
      <w:gridCol w:w="4800"/>
    </w:tblGrid>
    <w:tr w:rsidR="00AD2159" w:rsidRPr="0024356F" w14:paraId="3875D532" w14:textId="77777777" w:rsidTr="005A1012">
      <w:trPr>
        <w:trHeight w:val="360"/>
      </w:trPr>
      <w:tc>
        <w:tcPr>
          <w:tcW w:w="3800" w:type="dxa"/>
        </w:tcPr>
        <w:p w14:paraId="00825605" w14:textId="3D778775" w:rsidR="00AD2159" w:rsidRPr="00AD2159" w:rsidRDefault="00AD2159" w:rsidP="00AD2159">
          <w:pPr>
            <w:pStyle w:val="Header"/>
            <w:rPr>
              <w:rFonts w:ascii="Arial" w:hAnsi="Arial" w:cs="Arial"/>
              <w:sz w:val="20"/>
              <w:szCs w:val="20"/>
              <w:lang w:val="en-GB"/>
            </w:rPr>
          </w:pPr>
          <w:r w:rsidRPr="00AD2159">
            <w:rPr>
              <w:rFonts w:ascii="Arial" w:hAnsi="Arial" w:cs="Arial"/>
              <w:sz w:val="20"/>
              <w:szCs w:val="20"/>
              <w:lang w:val="en-GB"/>
            </w:rPr>
            <w:t>GS-NA-RES-001-0.1</w:t>
          </w:r>
        </w:p>
      </w:tc>
      <w:tc>
        <w:tcPr>
          <w:tcW w:w="4800" w:type="dxa"/>
        </w:tcPr>
        <w:p w14:paraId="232AB531" w14:textId="77777777" w:rsidR="00AD2159" w:rsidRPr="0024356F" w:rsidRDefault="00AD2159" w:rsidP="00AD2159">
          <w:pPr>
            <w:pStyle w:val="Header"/>
            <w:jc w:val="right"/>
            <w:rPr>
              <w:rFonts w:ascii="Arial" w:hAnsi="Arial" w:cs="Arial"/>
              <w:sz w:val="20"/>
              <w:szCs w:val="20"/>
            </w:rPr>
          </w:pPr>
          <w:r w:rsidRPr="0024356F">
            <w:rPr>
              <w:rFonts w:ascii="Arial" w:hAnsi="Arial" w:cs="Arial"/>
              <w:sz w:val="20"/>
              <w:szCs w:val="20"/>
            </w:rPr>
            <w:t>Internal</w:t>
          </w:r>
        </w:p>
      </w:tc>
    </w:tr>
  </w:tbl>
  <w:p w14:paraId="527350B2" w14:textId="77777777" w:rsidR="00AD2159" w:rsidRDefault="00AD21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EB324" w14:textId="5D0F6BB2" w:rsidR="00EA32B7" w:rsidRDefault="00EA32B7">
    <w:pPr>
      <w:pStyle w:val="Header"/>
    </w:pPr>
    <w:r>
      <w:tab/>
    </w:r>
    <w:r>
      <w:tab/>
    </w:r>
    <w:r w:rsidRPr="00896017">
      <w:rPr>
        <w:noProof/>
        <w:lang w:eastAsia="en-IN"/>
      </w:rPr>
      <w:drawing>
        <wp:inline distT="0" distB="0" distL="0" distR="0" wp14:anchorId="09BE539D" wp14:editId="659A5B97">
          <wp:extent cx="1470660" cy="586740"/>
          <wp:effectExtent l="0" t="0" r="0"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0660" cy="5867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0A51"/>
    <w:multiLevelType w:val="hybridMultilevel"/>
    <w:tmpl w:val="DA406078"/>
    <w:lvl w:ilvl="0" w:tplc="40090003">
      <w:start w:val="1"/>
      <w:numFmt w:val="bullet"/>
      <w:lvlText w:val="o"/>
      <w:lvlJc w:val="left"/>
      <w:pPr>
        <w:ind w:left="768" w:hanging="360"/>
      </w:pPr>
      <w:rPr>
        <w:rFonts w:ascii="Courier New" w:hAnsi="Courier New" w:cs="Courier New"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0E923490"/>
    <w:multiLevelType w:val="hybridMultilevel"/>
    <w:tmpl w:val="4D96D616"/>
    <w:lvl w:ilvl="0" w:tplc="40090003">
      <w:start w:val="1"/>
      <w:numFmt w:val="bullet"/>
      <w:lvlText w:val="o"/>
      <w:lvlJc w:val="left"/>
      <w:pPr>
        <w:ind w:left="768" w:hanging="360"/>
      </w:pPr>
      <w:rPr>
        <w:rFonts w:ascii="Courier New" w:hAnsi="Courier New" w:cs="Courier New"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10D91155"/>
    <w:multiLevelType w:val="hybridMultilevel"/>
    <w:tmpl w:val="372CE76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C858F3"/>
    <w:multiLevelType w:val="hybridMultilevel"/>
    <w:tmpl w:val="63284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4E0B70"/>
    <w:multiLevelType w:val="hybridMultilevel"/>
    <w:tmpl w:val="6F98A4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361976"/>
    <w:multiLevelType w:val="hybridMultilevel"/>
    <w:tmpl w:val="D6F891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6C2ACA"/>
    <w:multiLevelType w:val="hybridMultilevel"/>
    <w:tmpl w:val="5FA82E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C81F57"/>
    <w:multiLevelType w:val="hybridMultilevel"/>
    <w:tmpl w:val="FE5237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04620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43A6EEE"/>
    <w:multiLevelType w:val="hybridMultilevel"/>
    <w:tmpl w:val="F9F8215E"/>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0" w15:restartNumberingAfterBreak="0">
    <w:nsid w:val="4D272697"/>
    <w:multiLevelType w:val="multilevel"/>
    <w:tmpl w:val="6F3CEC7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4FC33AC1"/>
    <w:multiLevelType w:val="hybridMultilevel"/>
    <w:tmpl w:val="82C2D0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792C6F"/>
    <w:multiLevelType w:val="hybridMultilevel"/>
    <w:tmpl w:val="9BC42B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0A0B9D"/>
    <w:multiLevelType w:val="hybridMultilevel"/>
    <w:tmpl w:val="49E06E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DE1219"/>
    <w:multiLevelType w:val="hybridMultilevel"/>
    <w:tmpl w:val="DD90984C"/>
    <w:lvl w:ilvl="0" w:tplc="40090013">
      <w:start w:val="1"/>
      <w:numFmt w:val="upperRoman"/>
      <w:lvlText w:val="%1."/>
      <w:lvlJc w:val="right"/>
      <w:pPr>
        <w:ind w:left="768" w:hanging="360"/>
      </w:pPr>
    </w:lvl>
    <w:lvl w:ilvl="1" w:tplc="40090019">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5" w15:restartNumberingAfterBreak="0">
    <w:nsid w:val="66C1394B"/>
    <w:multiLevelType w:val="hybridMultilevel"/>
    <w:tmpl w:val="5ECAEC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852132"/>
    <w:multiLevelType w:val="hybridMultilevel"/>
    <w:tmpl w:val="563238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6"/>
  </w:num>
  <w:num w:numId="5">
    <w:abstractNumId w:val="5"/>
  </w:num>
  <w:num w:numId="6">
    <w:abstractNumId w:val="1"/>
  </w:num>
  <w:num w:numId="7">
    <w:abstractNumId w:val="14"/>
  </w:num>
  <w:num w:numId="8">
    <w:abstractNumId w:val="9"/>
  </w:num>
  <w:num w:numId="9">
    <w:abstractNumId w:val="0"/>
  </w:num>
  <w:num w:numId="10">
    <w:abstractNumId w:val="11"/>
  </w:num>
  <w:num w:numId="11">
    <w:abstractNumId w:val="12"/>
  </w:num>
  <w:num w:numId="12">
    <w:abstractNumId w:val="15"/>
  </w:num>
  <w:num w:numId="13">
    <w:abstractNumId w:val="4"/>
  </w:num>
  <w:num w:numId="14">
    <w:abstractNumId w:val="7"/>
  </w:num>
  <w:num w:numId="15">
    <w:abstractNumId w:val="13"/>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6B"/>
    <w:rsid w:val="00042C57"/>
    <w:rsid w:val="00090515"/>
    <w:rsid w:val="001A4681"/>
    <w:rsid w:val="00215D95"/>
    <w:rsid w:val="002837BD"/>
    <w:rsid w:val="002A38EA"/>
    <w:rsid w:val="002A404C"/>
    <w:rsid w:val="002F343D"/>
    <w:rsid w:val="003225B5"/>
    <w:rsid w:val="00434571"/>
    <w:rsid w:val="004B46E9"/>
    <w:rsid w:val="004E384C"/>
    <w:rsid w:val="00557100"/>
    <w:rsid w:val="00560B14"/>
    <w:rsid w:val="005811D9"/>
    <w:rsid w:val="006C5FF7"/>
    <w:rsid w:val="006E1900"/>
    <w:rsid w:val="006F1083"/>
    <w:rsid w:val="007657C8"/>
    <w:rsid w:val="00767599"/>
    <w:rsid w:val="007912DE"/>
    <w:rsid w:val="00813DCD"/>
    <w:rsid w:val="008908C0"/>
    <w:rsid w:val="009216EB"/>
    <w:rsid w:val="009D6526"/>
    <w:rsid w:val="00A60265"/>
    <w:rsid w:val="00A6085A"/>
    <w:rsid w:val="00A6275F"/>
    <w:rsid w:val="00AD2159"/>
    <w:rsid w:val="00B1109D"/>
    <w:rsid w:val="00B7754C"/>
    <w:rsid w:val="00C20F2E"/>
    <w:rsid w:val="00C90966"/>
    <w:rsid w:val="00D96139"/>
    <w:rsid w:val="00E13394"/>
    <w:rsid w:val="00EA23B7"/>
    <w:rsid w:val="00EA32B7"/>
    <w:rsid w:val="00EC1FFA"/>
    <w:rsid w:val="00EE4EB9"/>
    <w:rsid w:val="00F04C6B"/>
    <w:rsid w:val="00F24D16"/>
    <w:rsid w:val="00F31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AAFA4"/>
  <w15:chartTrackingRefBased/>
  <w15:docId w15:val="{1CDA6CD7-ABE6-481C-B98A-3A839C81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5D95"/>
  </w:style>
  <w:style w:type="paragraph" w:styleId="Heading1">
    <w:name w:val="heading 1"/>
    <w:basedOn w:val="Normal"/>
    <w:next w:val="Normal"/>
    <w:link w:val="Heading1Char"/>
    <w:uiPriority w:val="9"/>
    <w:qFormat/>
    <w:rsid w:val="00D9613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13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613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9613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613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613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613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613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613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613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961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6139"/>
    <w:pPr>
      <w:numPr>
        <w:numId w:val="0"/>
      </w:numPr>
      <w:outlineLvl w:val="9"/>
    </w:pPr>
    <w:rPr>
      <w:lang w:val="en-US"/>
    </w:rPr>
  </w:style>
  <w:style w:type="paragraph" w:styleId="TOC1">
    <w:name w:val="toc 1"/>
    <w:basedOn w:val="Normal"/>
    <w:next w:val="Normal"/>
    <w:autoRedefine/>
    <w:uiPriority w:val="39"/>
    <w:unhideWhenUsed/>
    <w:rsid w:val="00D96139"/>
    <w:pPr>
      <w:spacing w:after="100"/>
    </w:pPr>
  </w:style>
  <w:style w:type="character" w:styleId="Hyperlink">
    <w:name w:val="Hyperlink"/>
    <w:basedOn w:val="DefaultParagraphFont"/>
    <w:uiPriority w:val="99"/>
    <w:unhideWhenUsed/>
    <w:rsid w:val="00D96139"/>
    <w:rPr>
      <w:color w:val="0563C1" w:themeColor="hyperlink"/>
      <w:u w:val="single"/>
    </w:rPr>
  </w:style>
  <w:style w:type="paragraph" w:styleId="ListParagraph">
    <w:name w:val="List Paragraph"/>
    <w:basedOn w:val="Normal"/>
    <w:uiPriority w:val="34"/>
    <w:qFormat/>
    <w:rsid w:val="00D96139"/>
    <w:pPr>
      <w:ind w:left="720"/>
      <w:contextualSpacing/>
    </w:pPr>
  </w:style>
  <w:style w:type="character" w:customStyle="1" w:styleId="Heading3Char">
    <w:name w:val="Heading 3 Char"/>
    <w:basedOn w:val="DefaultParagraphFont"/>
    <w:link w:val="Heading3"/>
    <w:uiPriority w:val="9"/>
    <w:semiHidden/>
    <w:rsid w:val="00D961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961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961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961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61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61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613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D96139"/>
    <w:pPr>
      <w:spacing w:after="100"/>
      <w:ind w:left="220"/>
    </w:pPr>
  </w:style>
  <w:style w:type="table" w:styleId="TableGrid">
    <w:name w:val="Table Grid"/>
    <w:basedOn w:val="TableNormal"/>
    <w:uiPriority w:val="39"/>
    <w:rsid w:val="002A3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136F"/>
    <w:rPr>
      <w:color w:val="605E5C"/>
      <w:shd w:val="clear" w:color="auto" w:fill="E1DFDD"/>
    </w:rPr>
  </w:style>
  <w:style w:type="paragraph" w:styleId="Header">
    <w:name w:val="header"/>
    <w:basedOn w:val="Normal"/>
    <w:link w:val="HeaderChar"/>
    <w:unhideWhenUsed/>
    <w:rsid w:val="00AD2159"/>
    <w:pPr>
      <w:tabs>
        <w:tab w:val="center" w:pos="4513"/>
        <w:tab w:val="right" w:pos="9026"/>
      </w:tabs>
      <w:spacing w:after="0" w:line="240" w:lineRule="auto"/>
    </w:pPr>
  </w:style>
  <w:style w:type="character" w:customStyle="1" w:styleId="HeaderChar">
    <w:name w:val="Header Char"/>
    <w:basedOn w:val="DefaultParagraphFont"/>
    <w:link w:val="Header"/>
    <w:rsid w:val="00AD2159"/>
  </w:style>
  <w:style w:type="paragraph" w:styleId="Footer">
    <w:name w:val="footer"/>
    <w:basedOn w:val="Normal"/>
    <w:link w:val="FooterChar"/>
    <w:unhideWhenUsed/>
    <w:rsid w:val="00AD2159"/>
    <w:pPr>
      <w:tabs>
        <w:tab w:val="center" w:pos="4513"/>
        <w:tab w:val="right" w:pos="9026"/>
      </w:tabs>
      <w:spacing w:after="0" w:line="240" w:lineRule="auto"/>
    </w:pPr>
  </w:style>
  <w:style w:type="character" w:customStyle="1" w:styleId="FooterChar">
    <w:name w:val="Footer Char"/>
    <w:basedOn w:val="DefaultParagraphFont"/>
    <w:link w:val="Footer"/>
    <w:rsid w:val="00AD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78607">
      <w:bodyDiv w:val="1"/>
      <w:marLeft w:val="0"/>
      <w:marRight w:val="0"/>
      <w:marTop w:val="0"/>
      <w:marBottom w:val="0"/>
      <w:divBdr>
        <w:top w:val="none" w:sz="0" w:space="0" w:color="auto"/>
        <w:left w:val="none" w:sz="0" w:space="0" w:color="auto"/>
        <w:bottom w:val="none" w:sz="0" w:space="0" w:color="auto"/>
        <w:right w:val="none" w:sz="0" w:space="0" w:color="auto"/>
      </w:divBdr>
    </w:div>
    <w:div w:id="436027267">
      <w:bodyDiv w:val="1"/>
      <w:marLeft w:val="0"/>
      <w:marRight w:val="0"/>
      <w:marTop w:val="0"/>
      <w:marBottom w:val="0"/>
      <w:divBdr>
        <w:top w:val="none" w:sz="0" w:space="0" w:color="auto"/>
        <w:left w:val="none" w:sz="0" w:space="0" w:color="auto"/>
        <w:bottom w:val="none" w:sz="0" w:space="0" w:color="auto"/>
        <w:right w:val="none" w:sz="0" w:space="0" w:color="auto"/>
      </w:divBdr>
    </w:div>
    <w:div w:id="619652966">
      <w:bodyDiv w:val="1"/>
      <w:marLeft w:val="0"/>
      <w:marRight w:val="0"/>
      <w:marTop w:val="0"/>
      <w:marBottom w:val="0"/>
      <w:divBdr>
        <w:top w:val="none" w:sz="0" w:space="0" w:color="auto"/>
        <w:left w:val="none" w:sz="0" w:space="0" w:color="auto"/>
        <w:bottom w:val="none" w:sz="0" w:space="0" w:color="auto"/>
        <w:right w:val="none" w:sz="0" w:space="0" w:color="auto"/>
      </w:divBdr>
    </w:div>
    <w:div w:id="620065353">
      <w:bodyDiv w:val="1"/>
      <w:marLeft w:val="0"/>
      <w:marRight w:val="0"/>
      <w:marTop w:val="0"/>
      <w:marBottom w:val="0"/>
      <w:divBdr>
        <w:top w:val="none" w:sz="0" w:space="0" w:color="auto"/>
        <w:left w:val="none" w:sz="0" w:space="0" w:color="auto"/>
        <w:bottom w:val="none" w:sz="0" w:space="0" w:color="auto"/>
        <w:right w:val="none" w:sz="0" w:space="0" w:color="auto"/>
      </w:divBdr>
    </w:div>
    <w:div w:id="751505592">
      <w:bodyDiv w:val="1"/>
      <w:marLeft w:val="0"/>
      <w:marRight w:val="0"/>
      <w:marTop w:val="0"/>
      <w:marBottom w:val="0"/>
      <w:divBdr>
        <w:top w:val="none" w:sz="0" w:space="0" w:color="auto"/>
        <w:left w:val="none" w:sz="0" w:space="0" w:color="auto"/>
        <w:bottom w:val="none" w:sz="0" w:space="0" w:color="auto"/>
        <w:right w:val="none" w:sz="0" w:space="0" w:color="auto"/>
      </w:divBdr>
    </w:div>
    <w:div w:id="1263298904">
      <w:bodyDiv w:val="1"/>
      <w:marLeft w:val="0"/>
      <w:marRight w:val="0"/>
      <w:marTop w:val="0"/>
      <w:marBottom w:val="0"/>
      <w:divBdr>
        <w:top w:val="none" w:sz="0" w:space="0" w:color="auto"/>
        <w:left w:val="none" w:sz="0" w:space="0" w:color="auto"/>
        <w:bottom w:val="none" w:sz="0" w:space="0" w:color="auto"/>
        <w:right w:val="none" w:sz="0" w:space="0" w:color="auto"/>
      </w:divBdr>
    </w:div>
    <w:div w:id="20255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774C9-4D20-4E4E-A80F-AA548A225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Tamilarasan(Gislen Software)</dc:creator>
  <cp:keywords/>
  <dc:description/>
  <cp:lastModifiedBy>Hariharan Tamilarasan(Gislen Software)</cp:lastModifiedBy>
  <cp:revision>35</cp:revision>
  <dcterms:created xsi:type="dcterms:W3CDTF">2022-12-14T06:55:00Z</dcterms:created>
  <dcterms:modified xsi:type="dcterms:W3CDTF">2022-12-23T06:53:00Z</dcterms:modified>
</cp:coreProperties>
</file>