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color w:val="ff0000"/>
          <w:sz w:val="48"/>
          <w:szCs w:val="48"/>
        </w:rPr>
      </w:pPr>
      <w:r w:rsidDel="00000000" w:rsidR="00000000" w:rsidRPr="00000000">
        <w:rPr>
          <w:rFonts w:ascii="Montserrat" w:cs="Montserrat" w:eastAsia="Montserrat" w:hAnsi="Montserrat"/>
          <w:b w:val="1"/>
          <w:color w:val="ff0000"/>
          <w:sz w:val="48"/>
          <w:szCs w:val="48"/>
          <w:u w:val="single"/>
          <w:rtl w:val="0"/>
        </w:rPr>
        <w:t xml:space="preserve">Big Data Analysis with IBM Cloud Databases</w:t>
      </w:r>
      <w:r w:rsidDel="00000000" w:rsidR="00000000" w:rsidRPr="00000000">
        <w:rPr>
          <w:rtl w:val="0"/>
        </w:rPr>
      </w:r>
    </w:p>
    <w:p w:rsidR="00000000" w:rsidDel="00000000" w:rsidP="00000000" w:rsidRDefault="00000000" w:rsidRPr="00000000" w14:paraId="00000002">
      <w:pPr>
        <w:jc w:val="right"/>
        <w:rPr>
          <w:rFonts w:ascii="Montserrat" w:cs="Montserrat" w:eastAsia="Montserrat" w:hAnsi="Montserrat"/>
          <w:b w:val="1"/>
          <w:i w:val="1"/>
          <w:color w:val="2f5496"/>
          <w:sz w:val="44"/>
          <w:szCs w:val="44"/>
          <w:u w:val="single"/>
        </w:rPr>
      </w:pPr>
      <w:r w:rsidDel="00000000" w:rsidR="00000000" w:rsidRPr="00000000">
        <w:rPr>
          <w:rFonts w:ascii="Montserrat" w:cs="Montserrat" w:eastAsia="Montserrat" w:hAnsi="Montserrat"/>
          <w:b w:val="1"/>
          <w:i w:val="1"/>
          <w:color w:val="2f5496"/>
          <w:sz w:val="44"/>
          <w:szCs w:val="44"/>
          <w:u w:val="single"/>
          <w:rtl w:val="0"/>
        </w:rPr>
        <w:t xml:space="preserve">M. Hariharan </w:t>
      </w:r>
    </w:p>
    <w:p w:rsidR="00000000" w:rsidDel="00000000" w:rsidP="00000000" w:rsidRDefault="00000000" w:rsidRPr="00000000" w14:paraId="00000003">
      <w:pPr>
        <w:spacing w:line="720" w:lineRule="auto"/>
        <w:jc w:val="center"/>
        <w:rPr>
          <w:rFonts w:ascii="Montserrat" w:cs="Montserrat" w:eastAsia="Montserrat" w:hAnsi="Montserrat"/>
          <w:b w:val="1"/>
          <w:i w:val="1"/>
          <w:color w:val="2f5496"/>
          <w:sz w:val="44"/>
          <w:szCs w:val="44"/>
          <w:u w:val="single"/>
        </w:rPr>
      </w:pPr>
      <w:r w:rsidDel="00000000" w:rsidR="00000000" w:rsidRPr="00000000">
        <w:rPr>
          <w:rFonts w:ascii="Montserrat" w:cs="Montserrat" w:eastAsia="Montserrat" w:hAnsi="Montserrat"/>
          <w:b w:val="1"/>
          <w:i w:val="1"/>
          <w:color w:val="2f5496"/>
          <w:sz w:val="44"/>
          <w:szCs w:val="44"/>
          <w:u w:val="single"/>
          <w:rtl w:val="0"/>
        </w:rPr>
        <w:t xml:space="preserve">            912421104301</w:t>
      </w:r>
    </w:p>
    <w:p w:rsidR="00000000" w:rsidDel="00000000" w:rsidP="00000000" w:rsidRDefault="00000000" w:rsidRPr="00000000" w14:paraId="00000004">
      <w:pPr>
        <w:spacing w:line="720" w:lineRule="auto"/>
        <w:jc w:val="center"/>
        <w:rPr>
          <w:rFonts w:ascii="Montserrat" w:cs="Montserrat" w:eastAsia="Montserrat" w:hAnsi="Montserrat"/>
          <w:b w:val="1"/>
          <w:color w:val="1060ff"/>
          <w:sz w:val="36"/>
          <w:szCs w:val="36"/>
        </w:rPr>
      </w:pPr>
      <w:r w:rsidDel="00000000" w:rsidR="00000000" w:rsidRPr="00000000">
        <w:rPr>
          <w:rFonts w:ascii="Montserrat" w:cs="Montserrat" w:eastAsia="Montserrat" w:hAnsi="Montserrat"/>
          <w:b w:val="1"/>
          <w:color w:val="1060ff"/>
          <w:sz w:val="36"/>
          <w:szCs w:val="36"/>
        </w:rPr>
        <w:drawing>
          <wp:inline distB="0" distT="0" distL="0" distR="0">
            <wp:extent cx="6039751" cy="4026501"/>
            <wp:effectExtent b="0" l="0" r="0" t="0"/>
            <wp:docPr descr="A computer with a cloud connected to it&#10;&#10;Description automatically generated" id="1" name="image1.png"/>
            <a:graphic>
              <a:graphicData uri="http://schemas.openxmlformats.org/drawingml/2006/picture">
                <pic:pic>
                  <pic:nvPicPr>
                    <pic:cNvPr descr="A computer with a cloud connected to it&#10;&#10;Description automatically generated" id="0" name="image1.png"/>
                    <pic:cNvPicPr preferRelativeResize="0"/>
                  </pic:nvPicPr>
                  <pic:blipFill>
                    <a:blip r:embed="rId6"/>
                    <a:srcRect b="0" l="0" r="0" t="0"/>
                    <a:stretch>
                      <a:fillRect/>
                    </a:stretch>
                  </pic:blipFill>
                  <pic:spPr>
                    <a:xfrm>
                      <a:off x="0" y="0"/>
                      <a:ext cx="6039751" cy="402650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720" w:lineRule="auto"/>
        <w:jc w:val="center"/>
        <w:rPr>
          <w:rFonts w:ascii="Open Sans" w:cs="Open Sans" w:eastAsia="Open Sans" w:hAnsi="Open Sans"/>
          <w:color w:val="31313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6">
      <w:pPr>
        <w:jc w:val="center"/>
        <w:rPr>
          <w:rFonts w:ascii="Calibri" w:cs="Calibri" w:eastAsia="Calibri" w:hAnsi="Calibri"/>
          <w:b w:val="1"/>
          <w:sz w:val="32"/>
          <w:szCs w:val="32"/>
        </w:rPr>
      </w:pPr>
      <w:r w:rsidDel="00000000" w:rsidR="00000000" w:rsidRPr="00000000">
        <w:rPr>
          <w:rFonts w:ascii="Montserrat" w:cs="Montserrat" w:eastAsia="Montserrat" w:hAnsi="Montserrat"/>
          <w:b w:val="1"/>
          <w:color w:val="1060ff"/>
          <w:sz w:val="36"/>
          <w:szCs w:val="36"/>
          <w:rtl w:val="0"/>
        </w:rPr>
        <w:t xml:space="preserve">PHASE 3:</w:t>
      </w:r>
      <w:r w:rsidDel="00000000" w:rsidR="00000000" w:rsidRPr="00000000">
        <w:rPr>
          <w:rtl w:val="0"/>
        </w:rPr>
      </w:r>
    </w:p>
    <w:p w:rsidR="00000000" w:rsidDel="00000000" w:rsidP="00000000" w:rsidRDefault="00000000" w:rsidRPr="00000000" w14:paraId="00000007">
      <w:pPr>
        <w:jc w:val="center"/>
        <w:rPr>
          <w:rFonts w:ascii="Open Sans" w:cs="Open Sans" w:eastAsia="Open Sans" w:hAnsi="Open Sans"/>
          <w:b w:val="1"/>
          <w:color w:val="313131"/>
          <w:sz w:val="28"/>
          <w:szCs w:val="28"/>
        </w:rPr>
      </w:pPr>
      <w:r w:rsidDel="00000000" w:rsidR="00000000" w:rsidRPr="00000000">
        <w:rPr>
          <w:rFonts w:ascii="Open Sans" w:cs="Open Sans" w:eastAsia="Open Sans" w:hAnsi="Open Sans"/>
          <w:b w:val="1"/>
          <w:color w:val="313131"/>
          <w:sz w:val="32"/>
          <w:szCs w:val="32"/>
          <w:rtl w:val="0"/>
        </w:rPr>
        <w:t xml:space="preserve">GIVEN STATEMENT:</w:t>
      </w:r>
      <w:r w:rsidDel="00000000" w:rsidR="00000000" w:rsidRPr="00000000">
        <w:rPr>
          <w:rtl w:val="0"/>
        </w:rPr>
      </w:r>
    </w:p>
    <w:p w:rsidR="00000000" w:rsidDel="00000000" w:rsidP="00000000" w:rsidRDefault="00000000" w:rsidRPr="00000000" w14:paraId="00000008">
      <w:pPr>
        <w:spacing w:after="0" w:lineRule="auto"/>
        <w:rPr>
          <w:rFonts w:ascii="Open Sans" w:cs="Open Sans" w:eastAsia="Open Sans" w:hAnsi="Open Sans"/>
          <w:color w:val="313131"/>
          <w:sz w:val="24"/>
          <w:szCs w:val="24"/>
        </w:rPr>
      </w:pPr>
      <w:r w:rsidDel="00000000" w:rsidR="00000000" w:rsidRPr="00000000">
        <w:rPr>
          <w:rFonts w:ascii="Open Sans" w:cs="Open Sans" w:eastAsia="Open Sans" w:hAnsi="Open Sans"/>
          <w:color w:val="313131"/>
          <w:sz w:val="24"/>
          <w:szCs w:val="24"/>
          <w:rtl w:val="0"/>
        </w:rPr>
        <w:t xml:space="preserve">Start building the big data analysis solution using IBM Cloud Databases.Create an IBM Cloud account, choose the appropriate database service (e.g., Db2, MongoDB), and set up a database instance.</w:t>
      </w:r>
    </w:p>
    <w:p w:rsidR="00000000" w:rsidDel="00000000" w:rsidP="00000000" w:rsidRDefault="00000000" w:rsidRPr="00000000" w14:paraId="00000009">
      <w:pPr>
        <w:spacing w:after="0" w:lineRule="auto"/>
        <w:rPr>
          <w:rFonts w:ascii="Open Sans" w:cs="Open Sans" w:eastAsia="Open Sans" w:hAnsi="Open Sans"/>
          <w:color w:val="313131"/>
          <w:sz w:val="24"/>
          <w:szCs w:val="24"/>
        </w:rPr>
      </w:pPr>
      <w:r w:rsidDel="00000000" w:rsidR="00000000" w:rsidRPr="00000000">
        <w:rPr>
          <w:rFonts w:ascii="Open Sans" w:cs="Open Sans" w:eastAsia="Open Sans" w:hAnsi="Open Sans"/>
          <w:color w:val="313131"/>
          <w:sz w:val="24"/>
          <w:szCs w:val="24"/>
          <w:rtl w:val="0"/>
        </w:rPr>
        <w:t xml:space="preserve">Develop queries or scripts to explore and analyze the selected dataset. Perform basic data cleaning and transformation as needed.</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17097" cy="1773629"/>
            <wp:effectExtent b="0" l="0" r="0" t="0"/>
            <wp:docPr descr="Financial graphs on a dark display" id="3" name="image3.png"/>
            <a:graphic>
              <a:graphicData uri="http://schemas.openxmlformats.org/drawingml/2006/picture">
                <pic:pic>
                  <pic:nvPicPr>
                    <pic:cNvPr descr="Financial graphs on a dark display" id="0" name="image3.png"/>
                    <pic:cNvPicPr preferRelativeResize="0"/>
                  </pic:nvPicPr>
                  <pic:blipFill>
                    <a:blip r:embed="rId7"/>
                    <a:srcRect b="25383" l="0" r="0" t="25384"/>
                    <a:stretch>
                      <a:fillRect/>
                    </a:stretch>
                  </pic:blipFill>
                  <pic:spPr>
                    <a:xfrm>
                      <a:off x="0" y="0"/>
                      <a:ext cx="6017097" cy="177362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sz w:val="36"/>
          <w:szCs w:val="36"/>
        </w:rPr>
      </w:pPr>
      <w:r w:rsidDel="00000000" w:rsidR="00000000" w:rsidRPr="00000000">
        <w:rPr>
          <w:rFonts w:ascii="Montserrat" w:cs="Montserrat" w:eastAsia="Montserrat" w:hAnsi="Montserrat"/>
          <w:b w:val="1"/>
          <w:color w:val="1060ff"/>
          <w:sz w:val="36"/>
          <w:szCs w:val="36"/>
          <w:rtl w:val="0"/>
        </w:rPr>
        <w:t xml:space="preserve">                                  </w:t>
      </w:r>
      <w:r w:rsidDel="00000000" w:rsidR="00000000" w:rsidRPr="00000000">
        <w:rPr>
          <w:rFonts w:ascii="Open Sans" w:cs="Open Sans" w:eastAsia="Open Sans" w:hAnsi="Open Sans"/>
          <w:b w:val="1"/>
          <w:color w:val="313131"/>
          <w:sz w:val="36"/>
          <w:szCs w:val="36"/>
          <w:rtl w:val="0"/>
        </w:rPr>
        <w:t xml:space="preserve">Development Part 1</w:t>
      </w:r>
      <w:r w:rsidDel="00000000" w:rsidR="00000000" w:rsidRPr="00000000">
        <w:rPr>
          <w:rtl w:val="0"/>
        </w:rPr>
      </w:r>
    </w:p>
    <w:p w:rsidR="00000000" w:rsidDel="00000000" w:rsidP="00000000" w:rsidRDefault="00000000" w:rsidRPr="00000000" w14:paraId="0000000F">
      <w:pPr>
        <w:spacing w:after="0" w:lineRule="auto"/>
        <w:jc w:val="both"/>
        <w:rPr>
          <w:rFonts w:ascii="Open Sans" w:cs="Open Sans" w:eastAsia="Open Sans" w:hAnsi="Open Sans"/>
          <w:b w:val="1"/>
          <w:color w:val="313131"/>
          <w:sz w:val="24"/>
          <w:szCs w:val="24"/>
        </w:rPr>
      </w:pPr>
      <w:r w:rsidDel="00000000" w:rsidR="00000000" w:rsidRPr="00000000">
        <w:rPr>
          <w:rFonts w:ascii="Open Sans" w:cs="Open Sans" w:eastAsia="Open Sans" w:hAnsi="Open Sans"/>
          <w:b w:val="1"/>
          <w:color w:val="313131"/>
          <w:sz w:val="24"/>
          <w:szCs w:val="24"/>
          <w:rtl w:val="0"/>
        </w:rPr>
        <w:t xml:space="preserve">1. Create an IBM Cloud Account:</w:t>
      </w:r>
    </w:p>
    <w:p w:rsidR="00000000" w:rsidDel="00000000" w:rsidP="00000000" w:rsidRDefault="00000000" w:rsidRPr="00000000" w14:paraId="00000010">
      <w:pPr>
        <w:spacing w:after="0" w:lineRule="auto"/>
        <w:jc w:val="both"/>
        <w:rPr>
          <w:rFonts w:ascii="Open Sans" w:cs="Open Sans" w:eastAsia="Open Sans" w:hAnsi="Open Sans"/>
          <w:color w:val="313131"/>
          <w:sz w:val="24"/>
          <w:szCs w:val="24"/>
        </w:rPr>
      </w:pPr>
      <w:r w:rsidDel="00000000" w:rsidR="00000000" w:rsidRPr="00000000">
        <w:rPr>
          <w:rFonts w:ascii="Open Sans" w:cs="Open Sans" w:eastAsia="Open Sans" w:hAnsi="Open Sans"/>
          <w:color w:val="313131"/>
          <w:sz w:val="24"/>
          <w:szCs w:val="24"/>
          <w:rtl w:val="0"/>
        </w:rPr>
        <w:t xml:space="preserve">          If you don't have an IBM Cloud account, sign up for one. You can do this by visiting the [IBM Cloud website] (</w:t>
      </w:r>
      <w:r w:rsidDel="00000000" w:rsidR="00000000" w:rsidRPr="00000000">
        <w:rPr>
          <w:rFonts w:ascii="Open Sans" w:cs="Open Sans" w:eastAsia="Open Sans" w:hAnsi="Open Sans"/>
          <w:b w:val="1"/>
          <w:color w:val="313131"/>
          <w:sz w:val="24"/>
          <w:szCs w:val="24"/>
          <w:rtl w:val="0"/>
        </w:rPr>
        <w:t xml:space="preserve">https://cloud.ibm.com/registration</w:t>
      </w:r>
      <w:r w:rsidDel="00000000" w:rsidR="00000000" w:rsidRPr="00000000">
        <w:rPr>
          <w:rFonts w:ascii="Open Sans" w:cs="Open Sans" w:eastAsia="Open Sans" w:hAnsi="Open Sans"/>
          <w:color w:val="313131"/>
          <w:sz w:val="24"/>
          <w:szCs w:val="24"/>
          <w:rtl w:val="0"/>
        </w:rPr>
        <w:t xml:space="preserve">) and following the registration process.                           </w:t>
      </w:r>
    </w:p>
    <w:p w:rsidR="00000000" w:rsidDel="00000000" w:rsidP="00000000" w:rsidRDefault="00000000" w:rsidRPr="00000000" w14:paraId="00000011">
      <w:pPr>
        <w:spacing w:after="0" w:lineRule="auto"/>
        <w:jc w:val="both"/>
        <w:rPr>
          <w:rFonts w:ascii="Open Sans" w:cs="Open Sans" w:eastAsia="Open Sans" w:hAnsi="Open Sans"/>
          <w:b w:val="1"/>
          <w:color w:val="313131"/>
          <w:sz w:val="24"/>
          <w:szCs w:val="24"/>
        </w:rPr>
      </w:pPr>
      <w:r w:rsidDel="00000000" w:rsidR="00000000" w:rsidRPr="00000000">
        <w:rPr>
          <w:rFonts w:ascii="Open Sans" w:cs="Open Sans" w:eastAsia="Open Sans" w:hAnsi="Open Sans"/>
          <w:b w:val="1"/>
          <w:color w:val="313131"/>
          <w:sz w:val="24"/>
          <w:szCs w:val="24"/>
          <w:rtl w:val="0"/>
        </w:rPr>
        <w:t xml:space="preserve">2. Choose the Appropriate Database Service:</w:t>
      </w:r>
    </w:p>
    <w:p w:rsidR="00000000" w:rsidDel="00000000" w:rsidP="00000000" w:rsidRDefault="00000000" w:rsidRPr="00000000" w14:paraId="00000012">
      <w:pPr>
        <w:spacing w:after="0" w:lineRule="auto"/>
        <w:jc w:val="both"/>
        <w:rPr>
          <w:rFonts w:ascii="Open Sans" w:cs="Open Sans" w:eastAsia="Open Sans" w:hAnsi="Open Sans"/>
          <w:color w:val="313131"/>
          <w:sz w:val="24"/>
          <w:szCs w:val="24"/>
        </w:rPr>
      </w:pPr>
      <w:r w:rsidDel="00000000" w:rsidR="00000000" w:rsidRPr="00000000">
        <w:rPr>
          <w:rFonts w:ascii="Open Sans" w:cs="Open Sans" w:eastAsia="Open Sans" w:hAnsi="Open Sans"/>
          <w:color w:val="313131"/>
          <w:sz w:val="24"/>
          <w:szCs w:val="24"/>
          <w:rtl w:val="0"/>
        </w:rPr>
        <w:t xml:space="preserve">            Select the IBM Cloud Database service that best suits your project's needs. As mentioned earlier, you can choose between Db2 or MongoDB, depending on your dataset and requirements.</w:t>
      </w:r>
    </w:p>
    <w:p w:rsidR="00000000" w:rsidDel="00000000" w:rsidP="00000000" w:rsidRDefault="00000000" w:rsidRPr="00000000" w14:paraId="00000013">
      <w:pPr>
        <w:spacing w:after="0" w:lineRule="auto"/>
        <w:jc w:val="both"/>
        <w:rPr/>
      </w:pPr>
      <w:r w:rsidDel="00000000" w:rsidR="00000000" w:rsidRPr="00000000">
        <w:rPr>
          <w:rFonts w:ascii="Open Sans" w:cs="Open Sans" w:eastAsia="Open Sans" w:hAnsi="Open Sans"/>
          <w:color w:val="313131"/>
          <w:sz w:val="24"/>
          <w:szCs w:val="24"/>
          <w:rtl w:val="0"/>
        </w:rPr>
        <w:t xml:space="preserve"> </w:t>
      </w:r>
      <w:r w:rsidDel="00000000" w:rsidR="00000000" w:rsidRPr="00000000">
        <w:rPr>
          <w:rFonts w:ascii="Open Sans" w:cs="Open Sans" w:eastAsia="Open Sans" w:hAnsi="Open Sans"/>
          <w:b w:val="1"/>
          <w:color w:val="313131"/>
          <w:sz w:val="24"/>
          <w:szCs w:val="24"/>
          <w:rtl w:val="0"/>
        </w:rPr>
        <w:t xml:space="preserve">3. Set Up a Database Instance:</w:t>
      </w:r>
      <w:r w:rsidDel="00000000" w:rsidR="00000000" w:rsidRPr="00000000">
        <w:rPr>
          <w:rtl w:val="0"/>
        </w:rPr>
      </w:r>
    </w:p>
    <w:p w:rsidR="00000000" w:rsidDel="00000000" w:rsidP="00000000" w:rsidRDefault="00000000" w:rsidRPr="00000000" w14:paraId="00000014">
      <w:pPr>
        <w:spacing w:after="0" w:lineRule="auto"/>
        <w:jc w:val="both"/>
        <w:rPr/>
      </w:pPr>
      <w:r w:rsidDel="00000000" w:rsidR="00000000" w:rsidRPr="00000000">
        <w:rPr>
          <w:rFonts w:ascii="Open Sans" w:cs="Open Sans" w:eastAsia="Open Sans" w:hAnsi="Open Sans"/>
          <w:color w:val="313131"/>
          <w:sz w:val="24"/>
          <w:szCs w:val="24"/>
          <w:rtl w:val="0"/>
        </w:rPr>
        <w:t xml:space="preserve">      </w:t>
      </w:r>
      <w:r w:rsidDel="00000000" w:rsidR="00000000" w:rsidRPr="00000000">
        <w:rPr>
          <w:rFonts w:ascii="Open Sans" w:cs="Open Sans" w:eastAsia="Open Sans" w:hAnsi="Open Sans"/>
          <w:b w:val="1"/>
          <w:color w:val="313131"/>
          <w:sz w:val="24"/>
          <w:szCs w:val="24"/>
          <w:rtl w:val="0"/>
        </w:rPr>
        <w:t xml:space="preserve">For Db2:</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Log in to your IBM Cloud account.</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From the IBM Cloud dashboard, click on the "Create Resource" button.</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In the catalog, select "Databases" and then "Db2."</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Follow the on-screen instructions to configure your Db2 database instance, including specifying the instance name, region, and other settings.</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Create the instance.</w:t>
      </w:r>
    </w:p>
    <w:p w:rsidR="00000000" w:rsidDel="00000000" w:rsidP="00000000" w:rsidRDefault="00000000" w:rsidRPr="00000000" w14:paraId="0000001A">
      <w:pPr>
        <w:spacing w:after="0" w:lineRule="auto"/>
        <w:jc w:val="both"/>
        <w:rPr/>
      </w:pPr>
      <w:bookmarkStart w:colFirst="0" w:colLast="0" w:name="_30j0zll" w:id="1"/>
      <w:bookmarkEnd w:id="1"/>
      <w:r w:rsidDel="00000000" w:rsidR="00000000" w:rsidRPr="00000000">
        <w:rPr/>
        <w:drawing>
          <wp:inline distB="0" distT="0" distL="0" distR="0">
            <wp:extent cx="6028860" cy="322526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28860" cy="32252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Rule="auto"/>
        <w:jc w:val="both"/>
        <w:rPr>
          <w:rFonts w:ascii="Open Sans" w:cs="Open Sans" w:eastAsia="Open Sans" w:hAnsi="Open Sans"/>
          <w:color w:val="313131"/>
          <w:sz w:val="24"/>
          <w:szCs w:val="24"/>
        </w:rPr>
      </w:pPr>
      <w:r w:rsidDel="00000000" w:rsidR="00000000" w:rsidRPr="00000000">
        <w:rPr>
          <w:rtl w:val="0"/>
        </w:rPr>
      </w:r>
    </w:p>
    <w:p w:rsidR="00000000" w:rsidDel="00000000" w:rsidP="00000000" w:rsidRDefault="00000000" w:rsidRPr="00000000" w14:paraId="0000001C">
      <w:pPr>
        <w:spacing w:after="0" w:lineRule="auto"/>
        <w:jc w:val="both"/>
        <w:rPr>
          <w:rFonts w:ascii="Open Sans" w:cs="Open Sans" w:eastAsia="Open Sans" w:hAnsi="Open Sans"/>
          <w:color w:val="313131"/>
          <w:sz w:val="24"/>
          <w:szCs w:val="24"/>
        </w:rPr>
      </w:pPr>
      <w:r w:rsidDel="00000000" w:rsidR="00000000" w:rsidRPr="00000000">
        <w:rPr>
          <w:rtl w:val="0"/>
        </w:rPr>
      </w:r>
    </w:p>
    <w:p w:rsidR="00000000" w:rsidDel="00000000" w:rsidP="00000000" w:rsidRDefault="00000000" w:rsidRPr="00000000" w14:paraId="0000001D">
      <w:pPr>
        <w:spacing w:after="0" w:lineRule="auto"/>
        <w:jc w:val="both"/>
        <w:rPr>
          <w:rFonts w:ascii="Open Sans" w:cs="Open Sans" w:eastAsia="Open Sans" w:hAnsi="Open Sans"/>
          <w:color w:val="313131"/>
          <w:sz w:val="24"/>
          <w:szCs w:val="24"/>
        </w:rPr>
      </w:pPr>
      <w:r w:rsidDel="00000000" w:rsidR="00000000" w:rsidRPr="00000000">
        <w:rPr>
          <w:rFonts w:ascii="Open Sans" w:cs="Open Sans" w:eastAsia="Open Sans" w:hAnsi="Open Sans"/>
          <w:color w:val="313131"/>
          <w:sz w:val="24"/>
          <w:szCs w:val="24"/>
          <w:rtl w:val="0"/>
        </w:rPr>
        <w:t xml:space="preserve">      </w:t>
      </w:r>
      <w:r w:rsidDel="00000000" w:rsidR="00000000" w:rsidRPr="00000000">
        <w:rPr>
          <w:rFonts w:ascii="Open Sans" w:cs="Open Sans" w:eastAsia="Open Sans" w:hAnsi="Open Sans"/>
          <w:b w:val="1"/>
          <w:color w:val="313131"/>
          <w:sz w:val="24"/>
          <w:szCs w:val="24"/>
          <w:rtl w:val="0"/>
        </w:rPr>
        <w:t xml:space="preserve">For MongoDB:</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Log in to your IBM Cloud account.</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From the IBM Cloud dashboard, click on the "Create Resource" button.</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In the catalog, select "Databases" and then "MongoDB."</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Follow the on-screen instructions to configure your MongoDB database instance, including specifying the instance name, region, and other settings.</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13131"/>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13131"/>
          <w:sz w:val="24"/>
          <w:szCs w:val="24"/>
          <w:u w:val="none"/>
          <w:shd w:fill="auto" w:val="clear"/>
          <w:vertAlign w:val="baseline"/>
          <w:rtl w:val="0"/>
        </w:rPr>
        <w:t xml:space="preserve">Create the instance.</w:t>
      </w:r>
    </w:p>
    <w:p w:rsidR="00000000" w:rsidDel="00000000" w:rsidP="00000000" w:rsidRDefault="00000000" w:rsidRPr="00000000" w14:paraId="00000023">
      <w:pPr>
        <w:spacing w:after="0" w:lineRule="auto"/>
        <w:jc w:val="both"/>
        <w:rPr/>
      </w:pPr>
      <w:r w:rsidDel="00000000" w:rsidR="00000000" w:rsidRPr="00000000">
        <w:rPr>
          <w:rtl w:val="0"/>
        </w:rPr>
        <w:t xml:space="preserve">                                </w:t>
      </w:r>
      <w:r w:rsidDel="00000000" w:rsidR="00000000" w:rsidRPr="00000000">
        <w:rPr/>
        <w:drawing>
          <wp:inline distB="0" distT="0" distL="0" distR="0">
            <wp:extent cx="5978399" cy="2715231"/>
            <wp:effectExtent b="0" l="0" r="0" t="0"/>
            <wp:docPr id="5" name="image5.png"/>
            <a:graphic>
              <a:graphicData uri="http://schemas.openxmlformats.org/drawingml/2006/picture">
                <pic:pic>
                  <pic:nvPicPr>
                    <pic:cNvPr id="0" name="image5.png"/>
                    <pic:cNvPicPr preferRelativeResize="0"/>
                  </pic:nvPicPr>
                  <pic:blipFill>
                    <a:blip r:embed="rId9"/>
                    <a:srcRect b="5554" l="0" r="0" t="13703"/>
                    <a:stretch>
                      <a:fillRect/>
                    </a:stretch>
                  </pic:blipFill>
                  <pic:spPr>
                    <a:xfrm>
                      <a:off x="0" y="0"/>
                      <a:ext cx="5978399" cy="271523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Rule="auto"/>
        <w:jc w:val="both"/>
        <w:rPr/>
      </w:pPr>
      <w:r w:rsidDel="00000000" w:rsidR="00000000" w:rsidRPr="00000000">
        <w:rPr>
          <w:rFonts w:ascii="Open Sans" w:cs="Open Sans" w:eastAsia="Open Sans" w:hAnsi="Open Sans"/>
          <w:b w:val="1"/>
          <w:color w:val="313131"/>
          <w:sz w:val="24"/>
          <w:szCs w:val="24"/>
          <w:rtl w:val="0"/>
        </w:rPr>
        <w:t xml:space="preserve">4. Develop Queries or Scripts:</w:t>
      </w:r>
      <w:r w:rsidDel="00000000" w:rsidR="00000000" w:rsidRPr="00000000">
        <w:rPr>
          <w:rtl w:val="0"/>
        </w:rPr>
      </w:r>
    </w:p>
    <w:p w:rsidR="00000000" w:rsidDel="00000000" w:rsidP="00000000" w:rsidRDefault="00000000" w:rsidRPr="00000000" w14:paraId="00000025">
      <w:pPr>
        <w:spacing w:after="0" w:lineRule="auto"/>
        <w:jc w:val="both"/>
        <w:rPr/>
      </w:pPr>
      <w:r w:rsidDel="00000000" w:rsidR="00000000" w:rsidRPr="00000000">
        <w:rPr>
          <w:rFonts w:ascii="Open Sans" w:cs="Open Sans" w:eastAsia="Open Sans" w:hAnsi="Open Sans"/>
          <w:color w:val="313131"/>
          <w:sz w:val="24"/>
          <w:szCs w:val="24"/>
          <w:rtl w:val="0"/>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r w:rsidDel="00000000" w:rsidR="00000000" w:rsidRPr="00000000">
        <w:rPr>
          <w:rtl w:val="0"/>
        </w:rPr>
      </w:r>
    </w:p>
    <w:p w:rsidR="00000000" w:rsidDel="00000000" w:rsidP="00000000" w:rsidRDefault="00000000" w:rsidRPr="00000000" w14:paraId="00000026">
      <w:pPr>
        <w:spacing w:after="0" w:lineRule="auto"/>
        <w:jc w:val="both"/>
        <w:rPr/>
      </w:pPr>
      <w:r w:rsidDel="00000000" w:rsidR="00000000" w:rsidRPr="00000000">
        <w:rPr>
          <w:rtl w:val="0"/>
        </w:rPr>
      </w:r>
    </w:p>
    <w:p w:rsidR="00000000" w:rsidDel="00000000" w:rsidP="00000000" w:rsidRDefault="00000000" w:rsidRPr="00000000" w14:paraId="00000027">
      <w:pPr>
        <w:pStyle w:val="Heading2"/>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8"/>
          <w:szCs w:val="28"/>
          <w:rtl w:val="0"/>
        </w:rPr>
        <w:t xml:space="preserve">Creating Service Credentials the IBM DB2 database</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the resource list screen of IBM Cloud, click on the DB2 service (displayed under Services and software category) that you created </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From the service page, select the menu option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Service Credentials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create / access the credentials of the db2 database</w:t>
      </w:r>
    </w:p>
    <w:p w:rsidR="00000000" w:rsidDel="00000000" w:rsidP="00000000" w:rsidRDefault="00000000" w:rsidRPr="00000000" w14:paraId="0000002A">
      <w:pPr>
        <w:spacing w:after="0" w:lineRule="auto"/>
        <w:jc w:val="both"/>
        <w:rPr>
          <w:sz w:val="28"/>
          <w:szCs w:val="28"/>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B">
      <w:pPr>
        <w:spacing w:after="0" w:lineRule="auto"/>
        <w:jc w:val="both"/>
        <w:rPr>
          <w:rFonts w:ascii="Open Sans" w:cs="Open Sans" w:eastAsia="Open Sans" w:hAnsi="Open Sans"/>
          <w:color w:val="313131"/>
          <w:sz w:val="24"/>
          <w:szCs w:val="24"/>
        </w:rPr>
      </w:pPr>
      <w:r w:rsidDel="00000000" w:rsidR="00000000" w:rsidRPr="00000000">
        <w:rPr>
          <w:rtl w:val="0"/>
        </w:rPr>
        <w:t xml:space="preserve">                                        </w:t>
      </w:r>
      <w:r w:rsidDel="00000000" w:rsidR="00000000" w:rsidRPr="00000000">
        <w:rPr/>
        <w:drawing>
          <wp:inline distB="0" distT="0" distL="0" distR="0">
            <wp:extent cx="4036380" cy="1983527"/>
            <wp:effectExtent b="0" l="0" r="0" t="0"/>
            <wp:docPr id="4" name="image4.png"/>
            <a:graphic>
              <a:graphicData uri="http://schemas.openxmlformats.org/drawingml/2006/picture">
                <pic:pic>
                  <pic:nvPicPr>
                    <pic:cNvPr id="0" name="image4.png"/>
                    <pic:cNvPicPr preferRelativeResize="0"/>
                  </pic:nvPicPr>
                  <pic:blipFill>
                    <a:blip r:embed="rId10"/>
                    <a:srcRect b="5285" l="3965" r="1877" t="14340"/>
                    <a:stretch>
                      <a:fillRect/>
                    </a:stretch>
                  </pic:blipFill>
                  <pic:spPr>
                    <a:xfrm>
                      <a:off x="0" y="0"/>
                      <a:ext cx="4036380" cy="198352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Click on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New Credential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button in the Service Credential page to create a new credential</w:t>
      </w:r>
    </w:p>
    <w:p w:rsidR="00000000" w:rsidDel="00000000" w:rsidP="00000000" w:rsidRDefault="00000000" w:rsidRPr="00000000" w14:paraId="0000002D">
      <w:pPr>
        <w:spacing w:after="0" w:lineRule="auto"/>
        <w:jc w:val="both"/>
        <w:rPr/>
      </w:pPr>
      <w:r w:rsidDel="00000000" w:rsidR="00000000" w:rsidRPr="00000000">
        <w:rPr>
          <w:rtl w:val="0"/>
        </w:rPr>
        <w:br w:type="textWrapping"/>
      </w:r>
    </w:p>
    <w:p w:rsidR="00000000" w:rsidDel="00000000" w:rsidP="00000000" w:rsidRDefault="00000000" w:rsidRPr="00000000" w14:paraId="0000002E">
      <w:pPr>
        <w:spacing w:after="0" w:lineRule="auto"/>
        <w:jc w:val="both"/>
        <w:rPr/>
      </w:pPr>
      <w:r w:rsidDel="00000000" w:rsidR="00000000" w:rsidRPr="00000000">
        <w:rPr>
          <w:rtl w:val="0"/>
        </w:rPr>
      </w:r>
    </w:p>
    <w:p w:rsidR="00000000" w:rsidDel="00000000" w:rsidP="00000000" w:rsidRDefault="00000000" w:rsidRPr="00000000" w14:paraId="0000002F">
      <w:pPr>
        <w:spacing w:after="0" w:lineRule="auto"/>
        <w:jc w:val="both"/>
        <w:rPr>
          <w:rFonts w:ascii="Open Sans" w:cs="Open Sans" w:eastAsia="Open Sans" w:hAnsi="Open Sans"/>
          <w:color w:val="313131"/>
          <w:sz w:val="24"/>
          <w:szCs w:val="24"/>
        </w:rPr>
      </w:pPr>
      <w:r w:rsidDel="00000000" w:rsidR="00000000" w:rsidRPr="00000000">
        <w:rPr>
          <w:rtl w:val="0"/>
        </w:rPr>
        <w:t xml:space="preserve">                                           </w:t>
      </w:r>
      <w:r w:rsidDel="00000000" w:rsidR="00000000" w:rsidRPr="00000000">
        <w:rPr/>
        <w:drawing>
          <wp:inline distB="0" distT="0" distL="0" distR="0">
            <wp:extent cx="3714750" cy="2004098"/>
            <wp:effectExtent b="0" l="0" r="0" t="0"/>
            <wp:docPr id="7" name="image7.png"/>
            <a:graphic>
              <a:graphicData uri="http://schemas.openxmlformats.org/drawingml/2006/picture">
                <pic:pic>
                  <pic:nvPicPr>
                    <pic:cNvPr id="0" name="image7.png"/>
                    <pic:cNvPicPr preferRelativeResize="0"/>
                  </pic:nvPicPr>
                  <pic:blipFill>
                    <a:blip r:embed="rId11"/>
                    <a:srcRect b="5432" l="7269" r="6815" t="13194"/>
                    <a:stretch>
                      <a:fillRect/>
                    </a:stretch>
                  </pic:blipFill>
                  <pic:spPr>
                    <a:xfrm>
                      <a:off x="0" y="0"/>
                      <a:ext cx="3714750" cy="200409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Provide the any name for service credential (e.g.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appCred</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and click on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Add</w:t>
      </w:r>
    </w:p>
    <w:tbl>
      <w:tblPr>
        <w:tblStyle w:val="Table1"/>
        <w:tblpPr w:leftFromText="180" w:rightFromText="180" w:topFromText="0" w:bottomFromText="0" w:vertAnchor="text" w:horzAnchor="text" w:tblpX="913.9999999999998" w:tblpY="6475"/>
        <w:tblW w:w="84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223"/>
        <w:gridCol w:w="4223"/>
        <w:tblGridChange w:id="0">
          <w:tblGrid>
            <w:gridCol w:w="4223"/>
            <w:gridCol w:w="4223"/>
          </w:tblGrid>
        </w:tblGridChange>
      </w:tblGrid>
      <w:tr>
        <w:trPr>
          <w:cantSplit w:val="0"/>
          <w:trHeight w:val="1056" w:hRule="atLeast"/>
          <w:tblHeader w:val="0"/>
        </w:trPr>
        <w:tc>
          <w:tcPr/>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Property Name</w:t>
            </w:r>
          </w:p>
        </w:tc>
        <w:tc>
          <w:tcPr/>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Value</w:t>
            </w:r>
          </w:p>
        </w:tc>
      </w:tr>
      <w:tr>
        <w:trPr>
          <w:cantSplit w:val="0"/>
          <w:trHeight w:val="1056" w:hRule="atLeast"/>
          <w:tblHeader w:val="0"/>
        </w:trPr>
        <w:tc>
          <w:tcPr/>
          <w:p w:rsidR="00000000" w:rsidDel="00000000" w:rsidP="00000000" w:rsidRDefault="00000000" w:rsidRPr="00000000" w14:paraId="00000033">
            <w:pPr>
              <w:rPr/>
            </w:pPr>
            <w:r w:rsidDel="00000000" w:rsidR="00000000" w:rsidRPr="00000000">
              <w:rPr>
                <w:b w:val="1"/>
                <w:sz w:val="24"/>
                <w:szCs w:val="24"/>
                <w:rtl w:val="0"/>
              </w:rPr>
              <w:t xml:space="preserve">Database name</w:t>
            </w:r>
            <w:r w:rsidDel="00000000" w:rsidR="00000000" w:rsidRPr="00000000">
              <w:rPr>
                <w:rtl w:val="0"/>
              </w:rPr>
            </w:r>
          </w:p>
        </w:tc>
        <w:tc>
          <w:tcPr/>
          <w:p w:rsidR="00000000" w:rsidDel="00000000" w:rsidP="00000000" w:rsidRDefault="00000000" w:rsidRPr="00000000" w14:paraId="00000034">
            <w:pPr>
              <w:rPr/>
            </w:pPr>
            <w:r w:rsidDel="00000000" w:rsidR="00000000" w:rsidRPr="00000000">
              <w:rPr>
                <w:i w:val="1"/>
                <w:sz w:val="24"/>
                <w:szCs w:val="24"/>
                <w:rtl w:val="0"/>
              </w:rPr>
              <w:t xml:space="preserve">&lt;database&gt; [e.g. bludb]</w:t>
            </w:r>
            <w:r w:rsidDel="00000000" w:rsidR="00000000" w:rsidRPr="00000000">
              <w:rPr>
                <w:rtl w:val="0"/>
              </w:rPr>
            </w:r>
          </w:p>
        </w:tc>
      </w:tr>
      <w:tr>
        <w:trPr>
          <w:cantSplit w:val="0"/>
          <w:trHeight w:val="1056" w:hRule="atLeast"/>
          <w:tblHeader w:val="0"/>
        </w:trPr>
        <w:tc>
          <w:tcPr/>
          <w:p w:rsidR="00000000" w:rsidDel="00000000" w:rsidP="00000000" w:rsidRDefault="00000000" w:rsidRPr="00000000" w14:paraId="00000035">
            <w:pPr>
              <w:rPr/>
            </w:pPr>
            <w:r w:rsidDel="00000000" w:rsidR="00000000" w:rsidRPr="00000000">
              <w:rPr>
                <w:b w:val="1"/>
                <w:sz w:val="24"/>
                <w:szCs w:val="24"/>
                <w:rtl w:val="0"/>
              </w:rPr>
              <w:t xml:space="preserve">Host name</w:t>
            </w:r>
            <w:r w:rsidDel="00000000" w:rsidR="00000000" w:rsidRPr="00000000">
              <w:rPr>
                <w:rtl w:val="0"/>
              </w:rPr>
            </w:r>
          </w:p>
        </w:tc>
        <w:tc>
          <w:tcPr/>
          <w:p w:rsidR="00000000" w:rsidDel="00000000" w:rsidP="00000000" w:rsidRDefault="00000000" w:rsidRPr="00000000" w14:paraId="00000036">
            <w:pPr>
              <w:rPr/>
            </w:pPr>
            <w:r w:rsidDel="00000000" w:rsidR="00000000" w:rsidRPr="00000000">
              <w:rPr>
                <w:i w:val="1"/>
                <w:sz w:val="24"/>
                <w:szCs w:val="24"/>
                <w:rtl w:val="0"/>
              </w:rPr>
              <w:t xml:space="preserve">&lt;hostname&gt;</w:t>
            </w:r>
            <w:r w:rsidDel="00000000" w:rsidR="00000000" w:rsidRPr="00000000">
              <w:rPr>
                <w:rtl w:val="0"/>
              </w:rPr>
            </w:r>
          </w:p>
        </w:tc>
      </w:tr>
      <w:tr>
        <w:trPr>
          <w:cantSplit w:val="0"/>
          <w:trHeight w:val="1056" w:hRule="atLeast"/>
          <w:tblHeader w:val="0"/>
        </w:trPr>
        <w:tc>
          <w:tcPr/>
          <w:p w:rsidR="00000000" w:rsidDel="00000000" w:rsidP="00000000" w:rsidRDefault="00000000" w:rsidRPr="00000000" w14:paraId="00000037">
            <w:pPr>
              <w:rPr/>
            </w:pPr>
            <w:r w:rsidDel="00000000" w:rsidR="00000000" w:rsidRPr="00000000">
              <w:rPr>
                <w:b w:val="1"/>
                <w:sz w:val="24"/>
                <w:szCs w:val="24"/>
                <w:rtl w:val="0"/>
              </w:rPr>
              <w:t xml:space="preserve">Port</w:t>
            </w:r>
            <w:r w:rsidDel="00000000" w:rsidR="00000000" w:rsidRPr="00000000">
              <w:rPr>
                <w:rtl w:val="0"/>
              </w:rPr>
            </w:r>
          </w:p>
        </w:tc>
        <w:tc>
          <w:tcPr/>
          <w:p w:rsidR="00000000" w:rsidDel="00000000" w:rsidP="00000000" w:rsidRDefault="00000000" w:rsidRPr="00000000" w14:paraId="00000038">
            <w:pPr>
              <w:rPr/>
            </w:pPr>
            <w:r w:rsidDel="00000000" w:rsidR="00000000" w:rsidRPr="00000000">
              <w:rPr>
                <w:i w:val="1"/>
                <w:sz w:val="24"/>
                <w:szCs w:val="24"/>
                <w:rtl w:val="0"/>
              </w:rPr>
              <w:t xml:space="preserve">&lt;port&gt;</w:t>
            </w:r>
            <w:r w:rsidDel="00000000" w:rsidR="00000000" w:rsidRPr="00000000">
              <w:rPr>
                <w:rtl w:val="0"/>
              </w:rPr>
            </w:r>
          </w:p>
        </w:tc>
      </w:tr>
      <w:tr>
        <w:trPr>
          <w:cantSplit w:val="0"/>
          <w:trHeight w:val="1056" w:hRule="atLeast"/>
          <w:tblHeader w:val="0"/>
        </w:trPr>
        <w:tc>
          <w:tcPr/>
          <w:p w:rsidR="00000000" w:rsidDel="00000000" w:rsidP="00000000" w:rsidRDefault="00000000" w:rsidRPr="00000000" w14:paraId="00000039">
            <w:pPr>
              <w:rPr/>
            </w:pPr>
            <w:r w:rsidDel="00000000" w:rsidR="00000000" w:rsidRPr="00000000">
              <w:rPr>
                <w:b w:val="1"/>
                <w:sz w:val="24"/>
                <w:szCs w:val="24"/>
                <w:rtl w:val="0"/>
              </w:rPr>
              <w:t xml:space="preserve">User Name</w:t>
            </w:r>
            <w:r w:rsidDel="00000000" w:rsidR="00000000" w:rsidRPr="00000000">
              <w:rPr>
                <w:rtl w:val="0"/>
              </w:rPr>
            </w:r>
          </w:p>
        </w:tc>
        <w:tc>
          <w:tcPr/>
          <w:p w:rsidR="00000000" w:rsidDel="00000000" w:rsidP="00000000" w:rsidRDefault="00000000" w:rsidRPr="00000000" w14:paraId="0000003A">
            <w:pPr>
              <w:rPr/>
            </w:pPr>
            <w:r w:rsidDel="00000000" w:rsidR="00000000" w:rsidRPr="00000000">
              <w:rPr>
                <w:i w:val="1"/>
                <w:sz w:val="24"/>
                <w:szCs w:val="24"/>
                <w:rtl w:val="0"/>
              </w:rPr>
              <w:t xml:space="preserve">&lt;username&gt;</w:t>
            </w:r>
            <w:r w:rsidDel="00000000" w:rsidR="00000000" w:rsidRPr="00000000">
              <w:rPr>
                <w:rtl w:val="0"/>
              </w:rPr>
            </w:r>
          </w:p>
        </w:tc>
      </w:tr>
      <w:tr>
        <w:trPr>
          <w:cantSplit w:val="0"/>
          <w:trHeight w:val="1056" w:hRule="atLeast"/>
          <w:tblHeader w:val="0"/>
        </w:trPr>
        <w:tc>
          <w:tcPr/>
          <w:p w:rsidR="00000000" w:rsidDel="00000000" w:rsidP="00000000" w:rsidRDefault="00000000" w:rsidRPr="00000000" w14:paraId="0000003B">
            <w:pPr>
              <w:rPr/>
            </w:pPr>
            <w:r w:rsidDel="00000000" w:rsidR="00000000" w:rsidRPr="00000000">
              <w:rPr>
                <w:b w:val="1"/>
                <w:sz w:val="24"/>
                <w:szCs w:val="24"/>
                <w:rtl w:val="0"/>
              </w:rPr>
              <w:t xml:space="preserve">Password</w:t>
            </w:r>
            <w:r w:rsidDel="00000000" w:rsidR="00000000" w:rsidRPr="00000000">
              <w:rPr>
                <w:rtl w:val="0"/>
              </w:rPr>
            </w:r>
          </w:p>
        </w:tc>
        <w:tc>
          <w:tcPr/>
          <w:p w:rsidR="00000000" w:rsidDel="00000000" w:rsidP="00000000" w:rsidRDefault="00000000" w:rsidRPr="00000000" w14:paraId="0000003C">
            <w:pPr>
              <w:rPr/>
            </w:pPr>
            <w:r w:rsidDel="00000000" w:rsidR="00000000" w:rsidRPr="00000000">
              <w:rPr>
                <w:i w:val="1"/>
                <w:color w:val="000000"/>
                <w:sz w:val="24"/>
                <w:szCs w:val="24"/>
                <w:rtl w:val="0"/>
              </w:rPr>
              <w:t xml:space="preserve">&lt;password&gt;</w:t>
            </w:r>
            <w:r w:rsidDel="00000000" w:rsidR="00000000" w:rsidRPr="00000000">
              <w:rPr>
                <w:rtl w:val="0"/>
              </w:rPr>
            </w:r>
          </w:p>
        </w:tc>
      </w:tr>
    </w:tbl>
    <w:p w:rsidR="00000000" w:rsidDel="00000000" w:rsidP="00000000" w:rsidRDefault="00000000" w:rsidRPr="00000000" w14:paraId="0000003D">
      <w:pPr>
        <w:spacing w:after="0" w:lineRule="auto"/>
        <w:jc w:val="both"/>
        <w:rPr>
          <w:rFonts w:ascii="Open Sans" w:cs="Open Sans" w:eastAsia="Open Sans" w:hAnsi="Open Sans"/>
          <w:color w:val="313131"/>
          <w:sz w:val="24"/>
          <w:szCs w:val="24"/>
        </w:rPr>
      </w:pPr>
      <w:r w:rsidDel="00000000" w:rsidR="00000000" w:rsidRPr="00000000">
        <w:rPr>
          <w:rtl w:val="0"/>
        </w:rPr>
        <w:t xml:space="preserve">                                          </w:t>
      </w:r>
      <w:r w:rsidDel="00000000" w:rsidR="00000000" w:rsidRPr="00000000">
        <w:rPr/>
        <w:drawing>
          <wp:inline distB="0" distT="0" distL="0" distR="0">
            <wp:extent cx="3326119" cy="1732512"/>
            <wp:effectExtent b="0" l="0" r="0" t="0"/>
            <wp:docPr id="6" name="image6.png"/>
            <a:graphic>
              <a:graphicData uri="http://schemas.openxmlformats.org/drawingml/2006/picture">
                <pic:pic>
                  <pic:nvPicPr>
                    <pic:cNvPr id="0" name="image6.png"/>
                    <pic:cNvPicPr preferRelativeResize="0"/>
                  </pic:nvPicPr>
                  <pic:blipFill>
                    <a:blip r:embed="rId12"/>
                    <a:srcRect b="5102" l="6059" r="6464" t="14632"/>
                    <a:stretch>
                      <a:fillRect/>
                    </a:stretch>
                  </pic:blipFill>
                  <pic:spPr>
                    <a:xfrm>
                      <a:off x="0" y="0"/>
                      <a:ext cx="3326119" cy="173251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Rule="auto"/>
        <w:jc w:val="both"/>
        <w:rPr/>
      </w:pPr>
      <w:r w:rsidDel="00000000" w:rsidR="00000000" w:rsidRPr="00000000">
        <w:rPr>
          <w:rtl w:val="0"/>
        </w:rPr>
      </w:r>
    </w:p>
    <w:p w:rsidR="00000000" w:rsidDel="00000000" w:rsidP="00000000" w:rsidRDefault="00000000" w:rsidRPr="00000000" w14:paraId="0000003F">
      <w:pPr>
        <w:spacing w:after="0" w:lineRule="auto"/>
        <w:jc w:val="both"/>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p w:rsidR="00000000" w:rsidDel="00000000" w:rsidP="00000000" w:rsidRDefault="00000000" w:rsidRPr="00000000" w14:paraId="00000041">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2">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3">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4">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5">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6">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7">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8">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9">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A">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B">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C">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D">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E">
      <w:pPr>
        <w:spacing w:after="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spacing w:after="0" w:lineRule="auto"/>
        <w:jc w:val="both"/>
        <w:rPr/>
      </w:pPr>
      <w:r w:rsidDel="00000000" w:rsidR="00000000" w:rsidRPr="00000000">
        <w:rPr/>
        <w:drawing>
          <wp:inline distB="0" distT="0" distL="0" distR="0">
            <wp:extent cx="6254175" cy="1793612"/>
            <wp:effectExtent b="0" l="0" r="0" t="0"/>
            <wp:docPr id="9" name="image9.png"/>
            <a:graphic>
              <a:graphicData uri="http://schemas.openxmlformats.org/drawingml/2006/picture">
                <pic:pic>
                  <pic:nvPicPr>
                    <pic:cNvPr id="0" name="image9.png"/>
                    <pic:cNvPicPr preferRelativeResize="0"/>
                  </pic:nvPicPr>
                  <pic:blipFill>
                    <a:blip r:embed="rId13"/>
                    <a:srcRect b="12121" l="3408" r="4733" t="21211"/>
                    <a:stretch>
                      <a:fillRect/>
                    </a:stretch>
                  </pic:blipFill>
                  <pic:spPr>
                    <a:xfrm>
                      <a:off x="0" y="0"/>
                      <a:ext cx="6254175" cy="179361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Rule="auto"/>
        <w:jc w:val="both"/>
        <w:rPr>
          <w:rFonts w:ascii="Open Sans" w:cs="Open Sans" w:eastAsia="Open Sans" w:hAnsi="Open Sans"/>
          <w:color w:val="313131"/>
          <w:sz w:val="24"/>
          <w:szCs w:val="24"/>
        </w:rPr>
      </w:pPr>
      <w:r w:rsidDel="00000000" w:rsidR="00000000" w:rsidRPr="00000000">
        <w:rPr>
          <w:rtl w:val="0"/>
        </w:rPr>
        <w:t xml:space="preserve">          </w:t>
      </w:r>
      <w:r w:rsidDel="00000000" w:rsidR="00000000" w:rsidRPr="00000000">
        <w:rPr/>
        <w:drawing>
          <wp:inline distB="0" distT="0" distL="0" distR="0">
            <wp:extent cx="6086901" cy="1569052"/>
            <wp:effectExtent b="0" l="0" r="0" t="0"/>
            <wp:docPr id="8" name="image8.png"/>
            <a:graphic>
              <a:graphicData uri="http://schemas.openxmlformats.org/drawingml/2006/picture">
                <pic:pic>
                  <pic:nvPicPr>
                    <pic:cNvPr id="0" name="image8.png"/>
                    <pic:cNvPicPr preferRelativeResize="0"/>
                  </pic:nvPicPr>
                  <pic:blipFill>
                    <a:blip r:embed="rId14"/>
                    <a:srcRect b="14140" l="4924" r="4733" t="17171"/>
                    <a:stretch>
                      <a:fillRect/>
                    </a:stretch>
                  </pic:blipFill>
                  <pic:spPr>
                    <a:xfrm>
                      <a:off x="0" y="0"/>
                      <a:ext cx="6086901" cy="1569052"/>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1">
      <w:pPr>
        <w:pStyle w:val="Heading2"/>
        <w:rPr>
          <w:rFonts w:ascii="Open Sans" w:cs="Open Sans" w:eastAsia="Open Sans" w:hAnsi="Open Sans"/>
          <w:b w:val="1"/>
          <w:color w:val="000000"/>
          <w:sz w:val="24"/>
          <w:szCs w:val="24"/>
        </w:rPr>
      </w:pPr>
      <w:r w:rsidDel="00000000" w:rsidR="00000000" w:rsidRPr="00000000">
        <w:rPr>
          <w:rFonts w:ascii="Open Sans" w:cs="Open Sans" w:eastAsia="Open Sans" w:hAnsi="Open Sans"/>
          <w:b w:val="1"/>
          <w:color w:val="000000"/>
          <w:sz w:val="24"/>
          <w:szCs w:val="24"/>
          <w:rtl w:val="0"/>
        </w:rPr>
        <w:t xml:space="preserve">3. Setting up IBM DB2 database</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In the resource list screen of IBM Cloud, click on the DB2 service (displayed under Services and software category) that you created, if the page is not already opened.</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From the service page, select the menu option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Manage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and click on Go to UI to launch the DB2 console</w:t>
      </w:r>
    </w:p>
    <w:p w:rsidR="00000000" w:rsidDel="00000000" w:rsidP="00000000" w:rsidRDefault="00000000" w:rsidRPr="00000000" w14:paraId="00000054">
      <w:pPr>
        <w:spacing w:after="0" w:lineRule="auto"/>
        <w:jc w:val="both"/>
        <w:rPr/>
      </w:pPr>
      <w:r w:rsidDel="00000000" w:rsidR="00000000" w:rsidRPr="00000000">
        <w:rPr>
          <w:rtl w:val="0"/>
        </w:rPr>
      </w:r>
    </w:p>
    <w:p w:rsidR="00000000" w:rsidDel="00000000" w:rsidP="00000000" w:rsidRDefault="00000000" w:rsidRPr="00000000" w14:paraId="00000055">
      <w:pPr>
        <w:spacing w:after="0" w:lineRule="auto"/>
        <w:jc w:val="both"/>
        <w:rPr/>
      </w:pPr>
      <w:r w:rsidDel="00000000" w:rsidR="00000000" w:rsidRPr="00000000">
        <w:rPr>
          <w:rtl w:val="0"/>
        </w:rPr>
        <w:t xml:space="preserve">                                              </w:t>
      </w:r>
      <w:r w:rsidDel="00000000" w:rsidR="00000000" w:rsidRPr="00000000">
        <w:rPr/>
        <w:drawing>
          <wp:inline distB="0" distT="0" distL="0" distR="0">
            <wp:extent cx="6017693" cy="2367769"/>
            <wp:effectExtent b="0" l="0" r="0" t="0"/>
            <wp:docPr id="12" name="image12.png"/>
            <a:graphic>
              <a:graphicData uri="http://schemas.openxmlformats.org/drawingml/2006/picture">
                <pic:pic>
                  <pic:nvPicPr>
                    <pic:cNvPr id="0" name="image12.png"/>
                    <pic:cNvPicPr preferRelativeResize="0"/>
                  </pic:nvPicPr>
                  <pic:blipFill>
                    <a:blip r:embed="rId15"/>
                    <a:srcRect b="11447" l="6250" r="9280" t="19527"/>
                    <a:stretch>
                      <a:fillRect/>
                    </a:stretch>
                  </pic:blipFill>
                  <pic:spPr>
                    <a:xfrm>
                      <a:off x="0" y="0"/>
                      <a:ext cx="6017693" cy="236776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Rule="auto"/>
        <w:jc w:val="both"/>
        <w:rPr>
          <w:rFonts w:ascii="Open Sans" w:cs="Open Sans" w:eastAsia="Open Sans" w:hAnsi="Open Sans"/>
          <w:color w:val="313131"/>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IBM DB2 on cloud console is opened. To create database objects, click on SQL menu option from the left-side menu.</w:t>
      </w:r>
    </w:p>
    <w:p w:rsidR="00000000" w:rsidDel="00000000" w:rsidP="00000000" w:rsidRDefault="00000000" w:rsidRPr="00000000" w14:paraId="00000058">
      <w:pPr>
        <w:spacing w:after="0" w:lineRule="auto"/>
        <w:jc w:val="both"/>
        <w:rPr/>
      </w:pPr>
      <w:r w:rsidDel="00000000" w:rsidR="00000000" w:rsidRPr="00000000">
        <w:rPr>
          <w:rtl w:val="0"/>
        </w:rPr>
      </w:r>
    </w:p>
    <w:p w:rsidR="00000000" w:rsidDel="00000000" w:rsidP="00000000" w:rsidRDefault="00000000" w:rsidRPr="00000000" w14:paraId="00000059">
      <w:pPr>
        <w:spacing w:after="0" w:lineRule="auto"/>
        <w:jc w:val="both"/>
        <w:rPr>
          <w:rFonts w:ascii="Open Sans" w:cs="Open Sans" w:eastAsia="Open Sans" w:hAnsi="Open Sans"/>
          <w:color w:val="313131"/>
          <w:sz w:val="24"/>
          <w:szCs w:val="24"/>
        </w:rPr>
      </w:pPr>
      <w:r w:rsidDel="00000000" w:rsidR="00000000" w:rsidRPr="00000000">
        <w:rPr>
          <w:rtl w:val="0"/>
        </w:rPr>
        <w:t xml:space="preserve">                                                     </w:t>
      </w:r>
      <w:r w:rsidDel="00000000" w:rsidR="00000000" w:rsidRPr="00000000">
        <w:rPr/>
        <w:drawing>
          <wp:inline distB="0" distT="0" distL="0" distR="0">
            <wp:extent cx="5955399" cy="2388668"/>
            <wp:effectExtent b="0" l="0" r="0" t="0"/>
            <wp:docPr id="10" name="image10.png"/>
            <a:graphic>
              <a:graphicData uri="http://schemas.openxmlformats.org/drawingml/2006/picture">
                <pic:pic>
                  <pic:nvPicPr>
                    <pic:cNvPr id="0" name="image10.png"/>
                    <pic:cNvPicPr preferRelativeResize="0"/>
                  </pic:nvPicPr>
                  <pic:blipFill>
                    <a:blip r:embed="rId16"/>
                    <a:srcRect b="9426" l="10606" r="15151" t="14140"/>
                    <a:stretch>
                      <a:fillRect/>
                    </a:stretch>
                  </pic:blipFill>
                  <pic:spPr>
                    <a:xfrm>
                      <a:off x="0" y="0"/>
                      <a:ext cx="5955399" cy="238866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SQL editor is opened up for you. Type the query that you want to execute in the SQL editor and click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Run all</w:t>
      </w:r>
    </w:p>
    <w:p w:rsidR="00000000" w:rsidDel="00000000" w:rsidP="00000000" w:rsidRDefault="00000000" w:rsidRPr="00000000" w14:paraId="0000005B">
      <w:pPr>
        <w:spacing w:after="0" w:lineRule="auto"/>
        <w:jc w:val="both"/>
        <w:rPr>
          <w:rFonts w:ascii="Open Sans" w:cs="Open Sans" w:eastAsia="Open Sans" w:hAnsi="Open Sans"/>
          <w:color w:val="313131"/>
          <w:sz w:val="24"/>
          <w:szCs w:val="24"/>
        </w:rPr>
      </w:pPr>
      <w:r w:rsidDel="00000000" w:rsidR="00000000" w:rsidRPr="00000000">
        <w:rPr>
          <w:rtl w:val="0"/>
        </w:rPr>
        <w:br w:type="textWrapping"/>
        <w:t xml:space="preserve">                                           </w:t>
      </w:r>
      <w:r w:rsidDel="00000000" w:rsidR="00000000" w:rsidRPr="00000000">
        <w:rPr/>
        <w:drawing>
          <wp:inline distB="0" distT="0" distL="0" distR="0">
            <wp:extent cx="5940636" cy="2675776"/>
            <wp:effectExtent b="0" l="0" r="0" t="0"/>
            <wp:docPr id="11" name="image11.png"/>
            <a:graphic>
              <a:graphicData uri="http://schemas.openxmlformats.org/drawingml/2006/picture">
                <pic:pic>
                  <pic:nvPicPr>
                    <pic:cNvPr id="0" name="image11.png"/>
                    <pic:cNvPicPr preferRelativeResize="0"/>
                  </pic:nvPicPr>
                  <pic:blipFill>
                    <a:blip r:embed="rId17"/>
                    <a:srcRect b="11783" l="3598" r="5303" t="19528"/>
                    <a:stretch>
                      <a:fillRect/>
                    </a:stretch>
                  </pic:blipFill>
                  <pic:spPr>
                    <a:xfrm>
                      <a:off x="0" y="0"/>
                      <a:ext cx="5940636" cy="267577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Rule="auto"/>
        <w:jc w:val="both"/>
        <w:rPr/>
      </w:pPr>
      <w:r w:rsidDel="00000000" w:rsidR="00000000" w:rsidRPr="00000000">
        <w:rPr>
          <w:rtl w:val="0"/>
        </w:rPr>
      </w:r>
    </w:p>
    <w:p w:rsidR="00000000" w:rsidDel="00000000" w:rsidP="00000000" w:rsidRDefault="00000000" w:rsidRPr="00000000" w14:paraId="0000005D">
      <w:pPr>
        <w:spacing w:after="0" w:lineRule="auto"/>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status of the query execution is displayed at the bottom of the SQL editor as shown below</w:t>
      </w:r>
    </w:p>
    <w:p w:rsidR="00000000" w:rsidDel="00000000" w:rsidP="00000000" w:rsidRDefault="00000000" w:rsidRPr="00000000" w14:paraId="0000005F">
      <w:pPr>
        <w:spacing w:after="0" w:lineRule="auto"/>
        <w:jc w:val="both"/>
        <w:rPr/>
      </w:pPr>
      <w:r w:rsidDel="00000000" w:rsidR="00000000" w:rsidRPr="00000000">
        <w:rPr>
          <w:rtl w:val="0"/>
        </w:rPr>
      </w:r>
    </w:p>
    <w:p w:rsidR="00000000" w:rsidDel="00000000" w:rsidP="00000000" w:rsidRDefault="00000000" w:rsidRPr="00000000" w14:paraId="00000060">
      <w:pPr>
        <w:spacing w:after="0" w:lineRule="auto"/>
        <w:jc w:val="both"/>
        <w:rPr/>
      </w:pPr>
      <w:r w:rsidDel="00000000" w:rsidR="00000000" w:rsidRPr="00000000">
        <w:rPr>
          <w:rtl w:val="0"/>
        </w:rPr>
        <w:t xml:space="preserve">                                       </w:t>
      </w:r>
      <w:r w:rsidDel="00000000" w:rsidR="00000000" w:rsidRPr="00000000">
        <w:rPr/>
        <w:drawing>
          <wp:inline distB="0" distT="0" distL="0" distR="0">
            <wp:extent cx="5995220" cy="2116480"/>
            <wp:effectExtent b="0" l="0" r="0" t="0"/>
            <wp:docPr id="13" name="image13.png"/>
            <a:graphic>
              <a:graphicData uri="http://schemas.openxmlformats.org/drawingml/2006/picture">
                <pic:pic>
                  <pic:nvPicPr>
                    <pic:cNvPr id="0" name="image13.png"/>
                    <pic:cNvPicPr preferRelativeResize="0"/>
                  </pic:nvPicPr>
                  <pic:blipFill>
                    <a:blip r:embed="rId18"/>
                    <a:srcRect b="16666" l="3958" r="4790" t="21851"/>
                    <a:stretch>
                      <a:fillRect/>
                    </a:stretch>
                  </pic:blipFill>
                  <pic:spPr>
                    <a:xfrm>
                      <a:off x="0" y="0"/>
                      <a:ext cx="5995220" cy="211648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Rule="auto"/>
        <w:jc w:val="both"/>
        <w:rPr/>
      </w:pPr>
      <w:r w:rsidDel="00000000" w:rsidR="00000000" w:rsidRPr="00000000">
        <w:rPr>
          <w:rtl w:val="0"/>
        </w:rPr>
      </w:r>
    </w:p>
    <w:p w:rsidR="00000000" w:rsidDel="00000000" w:rsidP="00000000" w:rsidRDefault="00000000" w:rsidRPr="00000000" w14:paraId="00000062">
      <w:pPr>
        <w:spacing w:after="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above steps can be followed to create any more database objects in future.</w:t>
      </w:r>
    </w:p>
    <w:p w:rsidR="00000000" w:rsidDel="00000000" w:rsidP="00000000" w:rsidRDefault="00000000" w:rsidRPr="00000000" w14:paraId="00000063">
      <w:pPr>
        <w:pStyle w:val="Heading2"/>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4. Downloading DB2 SSL Certificate and converting to PEM format</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the console for IBM DB2, click on the spanner like icon which denotes Administration. On the resulting page, click on Download SSL Certificate button to download the DB2 certificate as shown below</w:t>
      </w:r>
    </w:p>
    <w:p w:rsidR="00000000" w:rsidDel="00000000" w:rsidP="00000000" w:rsidRDefault="00000000" w:rsidRPr="00000000" w14:paraId="00000065">
      <w:pPr>
        <w:spacing w:after="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6">
      <w:pPr>
        <w:spacing w:after="0" w:lineRule="auto"/>
        <w:jc w:val="both"/>
        <w:rPr>
          <w:rFonts w:ascii="Calibri" w:cs="Calibri" w:eastAsia="Calibri" w:hAnsi="Calibri"/>
          <w:color w:val="000000"/>
          <w:sz w:val="28"/>
          <w:szCs w:val="28"/>
        </w:rPr>
      </w:pPr>
      <w:r w:rsidDel="00000000" w:rsidR="00000000" w:rsidRPr="00000000">
        <w:rPr>
          <w:rtl w:val="0"/>
        </w:rPr>
        <w:t xml:space="preserve">                                    </w:t>
      </w:r>
      <w:r w:rsidDel="00000000" w:rsidR="00000000" w:rsidRPr="00000000">
        <w:rPr/>
        <w:drawing>
          <wp:inline distB="0" distT="0" distL="0" distR="0">
            <wp:extent cx="4422674" cy="2184726"/>
            <wp:effectExtent b="0" l="0" r="0" t="0"/>
            <wp:docPr id="14" name="image14.png"/>
            <a:graphic>
              <a:graphicData uri="http://schemas.openxmlformats.org/drawingml/2006/picture">
                <pic:pic>
                  <pic:nvPicPr>
                    <pic:cNvPr id="0" name="image14.png"/>
                    <pic:cNvPicPr preferRelativeResize="0"/>
                  </pic:nvPicPr>
                  <pic:blipFill>
                    <a:blip r:embed="rId19"/>
                    <a:srcRect b="9426" l="7386" r="14014" t="21548"/>
                    <a:stretch>
                      <a:fillRect/>
                    </a:stretch>
                  </pic:blipFill>
                  <pic:spPr>
                    <a:xfrm>
                      <a:off x="0" y="0"/>
                      <a:ext cx="4422674" cy="2184726"/>
                    </a:xfrm>
                    <a:prstGeom prst="rect"/>
                    <a:ln/>
                  </pic:spPr>
                </pic:pic>
              </a:graphicData>
            </a:graphic>
          </wp:inline>
        </w:drawing>
      </w:r>
      <w:r w:rsidDel="00000000" w:rsidR="00000000" w:rsidRPr="00000000">
        <w:rPr>
          <w:rtl w:val="0"/>
        </w:rPr>
        <w:br w:type="textWrapping"/>
      </w:r>
      <w:r w:rsidDel="00000000" w:rsidR="00000000" w:rsidRPr="00000000">
        <w:rPr>
          <w:rFonts w:ascii="Calibri" w:cs="Calibri" w:eastAsia="Calibri" w:hAnsi="Calibri"/>
          <w:color w:val="000000"/>
          <w:sz w:val="28"/>
          <w:szCs w:val="28"/>
          <w:rtl w:val="0"/>
        </w:rPr>
        <w:t xml:space="preserve">The SSL Certificate gets downloaded into the local machine, which is in DER format (cert file). To convert the cert file to PEM format, we can use the link SSL Converter - Convert SSL Certificates to different formats.</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the SSL Converter website specify the following</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666666"/>
          <w:sz w:val="28"/>
          <w:szCs w:val="28"/>
          <w:u w:val="none"/>
          <w:shd w:fill="auto" w:val="clear"/>
          <w:vertAlign w:val="baseline"/>
          <w:rtl w:val="0"/>
        </w:rPr>
        <w:t xml:space="preserve">Certificate File to Convert: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Upload the downloaded certificate file </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666666"/>
          <w:sz w:val="28"/>
          <w:szCs w:val="28"/>
          <w:u w:val="none"/>
          <w:shd w:fill="auto" w:val="clear"/>
          <w:vertAlign w:val="baseline"/>
          <w:rtl w:val="0"/>
        </w:rPr>
        <w:t xml:space="preserve">Type of Current Certificate: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DER/Binary</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666666"/>
          <w:sz w:val="28"/>
          <w:szCs w:val="28"/>
          <w:u w:val="none"/>
          <w:shd w:fill="auto" w:val="clear"/>
          <w:vertAlign w:val="baseline"/>
          <w:rtl w:val="0"/>
        </w:rPr>
        <w:t xml:space="preserve">Type To Convert To: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Standard PEM</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Click on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Convert Certificate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button to download the certificate in PEM format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C">
      <w:pPr>
        <w:spacing w:after="0" w:lineRule="auto"/>
        <w:jc w:val="both"/>
        <w:rPr/>
      </w:pPr>
      <w:r w:rsidDel="00000000" w:rsidR="00000000" w:rsidRPr="00000000">
        <w:rPr>
          <w:rtl w:val="0"/>
        </w:rPr>
      </w:r>
    </w:p>
    <w:p w:rsidR="00000000" w:rsidDel="00000000" w:rsidP="00000000" w:rsidRDefault="00000000" w:rsidRPr="00000000" w14:paraId="0000006D">
      <w:pPr>
        <w:spacing w:after="0" w:lineRule="auto"/>
        <w:jc w:val="both"/>
        <w:rPr/>
      </w:pPr>
      <w:r w:rsidDel="00000000" w:rsidR="00000000" w:rsidRPr="00000000">
        <w:rPr>
          <w:rtl w:val="0"/>
        </w:rPr>
      </w:r>
    </w:p>
    <w:p w:rsidR="00000000" w:rsidDel="00000000" w:rsidP="00000000" w:rsidRDefault="00000000" w:rsidRPr="00000000" w14:paraId="0000006E">
      <w:pPr>
        <w:spacing w:after="0" w:lineRule="auto"/>
        <w:jc w:val="both"/>
        <w:rPr>
          <w:rFonts w:ascii="Open Sans" w:cs="Open Sans" w:eastAsia="Open Sans" w:hAnsi="Open Sans"/>
          <w:color w:val="313131"/>
          <w:sz w:val="24"/>
          <w:szCs w:val="24"/>
        </w:rPr>
      </w:pPr>
      <w:r w:rsidDel="00000000" w:rsidR="00000000" w:rsidRPr="00000000">
        <w:rPr>
          <w:rtl w:val="0"/>
        </w:rPr>
        <w:t xml:space="preserve">                                          </w:t>
      </w:r>
      <w:r w:rsidDel="00000000" w:rsidR="00000000" w:rsidRPr="00000000">
        <w:rPr/>
        <w:drawing>
          <wp:inline distB="0" distT="0" distL="0" distR="0">
            <wp:extent cx="5966965" cy="2861285"/>
            <wp:effectExtent b="0" l="0" r="0" t="0"/>
            <wp:docPr id="15" name="image15.png"/>
            <a:graphic>
              <a:graphicData uri="http://schemas.openxmlformats.org/drawingml/2006/picture">
                <pic:pic>
                  <pic:nvPicPr>
                    <pic:cNvPr id="0" name="image15.png"/>
                    <pic:cNvPicPr preferRelativeResize="0"/>
                  </pic:nvPicPr>
                  <pic:blipFill>
                    <a:blip r:embed="rId20"/>
                    <a:srcRect b="7407" l="11930" r="19242" t="19528"/>
                    <a:stretch>
                      <a:fillRect/>
                    </a:stretch>
                  </pic:blipFill>
                  <pic:spPr>
                    <a:xfrm>
                      <a:off x="0" y="0"/>
                      <a:ext cx="5966965" cy="286128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jc w:val="both"/>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p>
    <w:p w:rsidR="00000000" w:rsidDel="00000000" w:rsidP="00000000" w:rsidRDefault="00000000" w:rsidRPr="00000000" w14:paraId="00000070">
      <w:pPr>
        <w:spacing w:after="0" w:lineRule="auto"/>
        <w:jc w:val="both"/>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71">
      <w:pPr>
        <w:spacing w:after="0" w:lineRule="auto"/>
        <w:jc w:val="both"/>
        <w:rPr/>
      </w:pPr>
      <w:r w:rsidDel="00000000" w:rsidR="00000000" w:rsidRPr="00000000">
        <w:rPr>
          <w:rtl w:val="0"/>
        </w:rPr>
      </w:r>
    </w:p>
    <w:p w:rsidR="00000000" w:rsidDel="00000000" w:rsidP="00000000" w:rsidRDefault="00000000" w:rsidRPr="00000000" w14:paraId="00000072">
      <w:pPr>
        <w:spacing w:after="0" w:lineRule="auto"/>
        <w:jc w:val="both"/>
        <w:rPr>
          <w:rFonts w:ascii="Open Sans" w:cs="Open Sans" w:eastAsia="Open Sans" w:hAnsi="Open Sans"/>
          <w:color w:val="313131"/>
          <w:sz w:val="24"/>
          <w:szCs w:val="24"/>
        </w:rPr>
      </w:pPr>
      <w:r w:rsidDel="00000000" w:rsidR="00000000" w:rsidRPr="00000000">
        <w:rPr>
          <w:rFonts w:ascii="Open Sans" w:cs="Open Sans" w:eastAsia="Open Sans" w:hAnsi="Open Sans"/>
          <w:b w:val="1"/>
          <w:color w:val="313131"/>
          <w:sz w:val="24"/>
          <w:szCs w:val="24"/>
          <w:rtl w:val="0"/>
        </w:rPr>
        <w:t xml:space="preserve">5. Perform Data Cleaning and Transformation:</w:t>
      </w:r>
      <w:r w:rsidDel="00000000" w:rsidR="00000000" w:rsidRPr="00000000">
        <w:rPr>
          <w:rtl w:val="0"/>
        </w:rPr>
      </w:r>
    </w:p>
    <w:p w:rsidR="00000000" w:rsidDel="00000000" w:rsidP="00000000" w:rsidRDefault="00000000" w:rsidRPr="00000000" w14:paraId="00000073">
      <w:pPr>
        <w:spacing w:after="0" w:lineRule="auto"/>
        <w:jc w:val="both"/>
        <w:rPr/>
      </w:pPr>
      <w:r w:rsidDel="00000000" w:rsidR="00000000" w:rsidRPr="00000000">
        <w:rPr>
          <w:rFonts w:ascii="Open Sans" w:cs="Open Sans" w:eastAsia="Open Sans" w:hAnsi="Open Sans"/>
          <w:color w:val="313131"/>
          <w:sz w:val="24"/>
          <w:szCs w:val="24"/>
          <w:rtl w:val="0"/>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r w:rsidDel="00000000" w:rsidR="00000000" w:rsidRPr="00000000">
        <w:rPr>
          <w:rtl w:val="0"/>
        </w:rPr>
      </w:r>
    </w:p>
    <w:p w:rsidR="00000000" w:rsidDel="00000000" w:rsidP="00000000" w:rsidRDefault="00000000" w:rsidRPr="00000000" w14:paraId="00000074">
      <w:pPr>
        <w:spacing w:after="0" w:lineRule="auto"/>
        <w:jc w:val="both"/>
        <w:rPr/>
      </w:pPr>
      <w:r w:rsidDel="00000000" w:rsidR="00000000" w:rsidRPr="00000000">
        <w:rPr>
          <w:rFonts w:ascii="Open Sans" w:cs="Open Sans" w:eastAsia="Open Sans" w:hAnsi="Open Sans"/>
          <w:color w:val="313131"/>
          <w:sz w:val="24"/>
          <w:szCs w:val="24"/>
          <w:rtl w:val="0"/>
        </w:rPr>
        <w:t xml:space="preserve"> </w:t>
      </w:r>
      <w:r w:rsidDel="00000000" w:rsidR="00000000" w:rsidRPr="00000000">
        <w:rPr>
          <w:rtl w:val="0"/>
        </w:rPr>
      </w:r>
    </w:p>
    <w:p w:rsidR="00000000" w:rsidDel="00000000" w:rsidP="00000000" w:rsidRDefault="00000000" w:rsidRPr="00000000" w14:paraId="00000075">
      <w:pPr>
        <w:spacing w:after="0" w:lineRule="auto"/>
        <w:jc w:val="both"/>
        <w:rPr/>
      </w:pPr>
      <w:r w:rsidDel="00000000" w:rsidR="00000000" w:rsidRPr="00000000">
        <w:rPr>
          <w:rFonts w:ascii="Open Sans" w:cs="Open Sans" w:eastAsia="Open Sans" w:hAnsi="Open Sans"/>
          <w:color w:val="313131"/>
          <w:sz w:val="24"/>
          <w:szCs w:val="24"/>
          <w:rtl w:val="0"/>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r w:rsidDel="00000000" w:rsidR="00000000" w:rsidRPr="00000000">
        <w:rPr>
          <w:rtl w:val="0"/>
        </w:rPr>
      </w:r>
    </w:p>
    <w:p w:rsidR="00000000" w:rsidDel="00000000" w:rsidP="00000000" w:rsidRDefault="00000000" w:rsidRPr="00000000" w14:paraId="00000076">
      <w:pPr>
        <w:spacing w:after="0" w:lineRule="auto"/>
        <w:jc w:val="both"/>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77">
      <w:pPr>
        <w:spacing w:after="0" w:lineRule="auto"/>
        <w:jc w:val="both"/>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78">
      <w:pPr>
        <w:spacing w:after="0" w:lineRule="auto"/>
        <w:jc w:val="both"/>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79">
      <w:pPr>
        <w:spacing w:after="0" w:lineRule="auto"/>
        <w:jc w:val="both"/>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7A">
      <w:pPr>
        <w:spacing w:after="0" w:lineRule="auto"/>
        <w:jc w:val="both"/>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7B">
      <w:pPr>
        <w:spacing w:after="0" w:lineRule="auto"/>
        <w:jc w:val="both"/>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7C">
      <w:pPr>
        <w:spacing w:after="0" w:lineRule="auto"/>
        <w:jc w:val="both"/>
        <w:rPr>
          <w:rFonts w:ascii="system-ui" w:cs="system-ui" w:eastAsia="system-ui" w:hAnsi="system-ui"/>
          <w:b w:val="1"/>
          <w:color w:val="374151"/>
          <w:sz w:val="24"/>
          <w:szCs w:val="24"/>
        </w:rPr>
      </w:pPr>
      <w:r w:rsidDel="00000000" w:rsidR="00000000" w:rsidRPr="00000000">
        <w:rPr>
          <w:rFonts w:ascii="system-ui" w:cs="system-ui" w:eastAsia="system-ui" w:hAnsi="system-ui"/>
          <w:b w:val="1"/>
          <w:color w:val="374151"/>
          <w:sz w:val="24"/>
          <w:szCs w:val="24"/>
          <w:rtl w:val="0"/>
        </w:rPr>
        <w:t xml:space="preserve">Sample SQL Queries for Data Exploration and Analysis:</w:t>
      </w:r>
    </w:p>
    <w:p w:rsidR="00000000" w:rsidDel="00000000" w:rsidP="00000000" w:rsidRDefault="00000000" w:rsidRPr="00000000" w14:paraId="0000007D">
      <w:pPr>
        <w:spacing w:after="0" w:lineRule="auto"/>
        <w:jc w:val="both"/>
        <w:rPr>
          <w:rFonts w:ascii="system-ui" w:cs="system-ui" w:eastAsia="system-ui" w:hAnsi="system-ui"/>
          <w:b w:val="1"/>
          <w:color w:val="374151"/>
          <w:sz w:val="24"/>
          <w:szCs w:val="24"/>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Fonts w:ascii="system-ui" w:cs="system-ui" w:eastAsia="system-ui" w:hAnsi="system-ui"/>
          <w:b w:val="1"/>
          <w:color w:val="374151"/>
          <w:sz w:val="24"/>
          <w:szCs w:val="24"/>
          <w:rtl w:val="0"/>
        </w:rPr>
        <w:t xml:space="preserve">Retrieve Data from the Employee Table:</w:t>
      </w:r>
      <w:r w:rsidDel="00000000" w:rsidR="00000000" w:rsidRPr="00000000">
        <w:rPr>
          <w:rtl w:val="0"/>
        </w:rPr>
      </w:r>
    </w:p>
    <w:p w:rsidR="00000000" w:rsidDel="00000000" w:rsidP="00000000" w:rsidRDefault="00000000" w:rsidRPr="00000000" w14:paraId="0000007F">
      <w:pPr>
        <w:jc w:val="both"/>
        <w:rPr>
          <w:rFonts w:ascii="system-ui" w:cs="system-ui" w:eastAsia="system-ui" w:hAnsi="system-ui"/>
          <w:color w:val="374151"/>
          <w:sz w:val="24"/>
          <w:szCs w:val="24"/>
        </w:rPr>
      </w:pPr>
      <w:r w:rsidDel="00000000" w:rsidR="00000000" w:rsidRPr="00000000">
        <w:rPr>
          <w:rFonts w:ascii="system-ui" w:cs="system-ui" w:eastAsia="system-ui" w:hAnsi="system-ui"/>
          <w:color w:val="374151"/>
          <w:sz w:val="24"/>
          <w:szCs w:val="24"/>
          <w:rtl w:val="0"/>
        </w:rPr>
        <w:t xml:space="preserve">SELECT *</w:t>
      </w:r>
    </w:p>
    <w:p w:rsidR="00000000" w:rsidDel="00000000" w:rsidP="00000000" w:rsidRDefault="00000000" w:rsidRPr="00000000" w14:paraId="00000080">
      <w:pPr>
        <w:jc w:val="both"/>
        <w:rPr>
          <w:rFonts w:ascii="system-ui" w:cs="system-ui" w:eastAsia="system-ui" w:hAnsi="system-ui"/>
          <w:color w:val="374151"/>
          <w:sz w:val="24"/>
          <w:szCs w:val="24"/>
        </w:rPr>
      </w:pPr>
      <w:r w:rsidDel="00000000" w:rsidR="00000000" w:rsidRPr="00000000">
        <w:rPr>
          <w:rFonts w:ascii="system-ui" w:cs="system-ui" w:eastAsia="system-ui" w:hAnsi="system-ui"/>
          <w:color w:val="374151"/>
          <w:sz w:val="24"/>
          <w:szCs w:val="24"/>
          <w:rtl w:val="0"/>
        </w:rPr>
        <w:t xml:space="preserve">FROM employee_table;</w:t>
      </w:r>
    </w:p>
    <w:p w:rsidR="00000000" w:rsidDel="00000000" w:rsidP="00000000" w:rsidRDefault="00000000" w:rsidRPr="00000000" w14:paraId="00000081">
      <w:pPr>
        <w:jc w:val="both"/>
        <w:rPr>
          <w:rFonts w:ascii="system-ui" w:cs="system-ui" w:eastAsia="system-ui" w:hAnsi="system-ui"/>
          <w:sz w:val="24"/>
          <w:szCs w:val="24"/>
        </w:rPr>
      </w:pPr>
      <w:r w:rsidDel="00000000" w:rsidR="00000000" w:rsidRPr="00000000">
        <w:rPr>
          <w:rFonts w:ascii="system-ui" w:cs="system-ui" w:eastAsia="system-ui" w:hAnsi="system-ui"/>
          <w:b w:val="1"/>
          <w:sz w:val="24"/>
          <w:szCs w:val="24"/>
          <w:rtl w:val="0"/>
        </w:rPr>
        <w:t xml:space="preserve">Calculate the Average Salary:</w:t>
      </w:r>
      <w:r w:rsidDel="00000000" w:rsidR="00000000" w:rsidRPr="00000000">
        <w:rPr>
          <w:rtl w:val="0"/>
        </w:rPr>
      </w:r>
    </w:p>
    <w:p w:rsidR="00000000" w:rsidDel="00000000" w:rsidP="00000000" w:rsidRDefault="00000000" w:rsidRPr="00000000" w14:paraId="00000082">
      <w:pPr>
        <w:jc w:val="both"/>
        <w:rPr>
          <w:rFonts w:ascii="system-ui" w:cs="system-ui" w:eastAsia="system-ui" w:hAnsi="system-ui"/>
          <w:color w:val="374151"/>
          <w:sz w:val="24"/>
          <w:szCs w:val="24"/>
        </w:rPr>
      </w:pPr>
      <w:r w:rsidDel="00000000" w:rsidR="00000000" w:rsidRPr="00000000">
        <w:rPr>
          <w:rFonts w:ascii="system-ui" w:cs="system-ui" w:eastAsia="system-ui" w:hAnsi="system-ui"/>
          <w:color w:val="374151"/>
          <w:sz w:val="24"/>
          <w:szCs w:val="24"/>
          <w:rtl w:val="0"/>
        </w:rPr>
        <w:t xml:space="preserve">SELECT AVG(salary) AS average_salary</w:t>
      </w:r>
    </w:p>
    <w:p w:rsidR="00000000" w:rsidDel="00000000" w:rsidP="00000000" w:rsidRDefault="00000000" w:rsidRPr="00000000" w14:paraId="00000083">
      <w:pPr>
        <w:jc w:val="both"/>
        <w:rPr>
          <w:rFonts w:ascii="system-ui" w:cs="system-ui" w:eastAsia="system-ui" w:hAnsi="system-ui"/>
          <w:color w:val="374151"/>
          <w:sz w:val="24"/>
          <w:szCs w:val="24"/>
        </w:rPr>
      </w:pPr>
      <w:r w:rsidDel="00000000" w:rsidR="00000000" w:rsidRPr="00000000">
        <w:rPr>
          <w:rFonts w:ascii="system-ui" w:cs="system-ui" w:eastAsia="system-ui" w:hAnsi="system-ui"/>
          <w:color w:val="374151"/>
          <w:sz w:val="24"/>
          <w:szCs w:val="24"/>
          <w:rtl w:val="0"/>
        </w:rPr>
        <w:t xml:space="preserve">FROM employee_table;</w:t>
      </w:r>
    </w:p>
    <w:p w:rsidR="00000000" w:rsidDel="00000000" w:rsidP="00000000" w:rsidRDefault="00000000" w:rsidRPr="00000000" w14:paraId="00000084">
      <w:pPr>
        <w:jc w:val="both"/>
        <w:rPr>
          <w:rFonts w:ascii="system-ui" w:cs="system-ui" w:eastAsia="system-ui" w:hAnsi="system-ui"/>
          <w:sz w:val="24"/>
          <w:szCs w:val="24"/>
        </w:rPr>
      </w:pPr>
      <w:r w:rsidDel="00000000" w:rsidR="00000000" w:rsidRPr="00000000">
        <w:rPr>
          <w:rFonts w:ascii="system-ui" w:cs="system-ui" w:eastAsia="system-ui" w:hAnsi="system-ui"/>
          <w:b w:val="1"/>
          <w:sz w:val="24"/>
          <w:szCs w:val="24"/>
          <w:rtl w:val="0"/>
        </w:rPr>
        <w:t xml:space="preserve">Find the Highest-Paid Employee:</w:t>
      </w:r>
      <w:r w:rsidDel="00000000" w:rsidR="00000000" w:rsidRPr="00000000">
        <w:rPr>
          <w:rtl w:val="0"/>
        </w:rPr>
      </w:r>
    </w:p>
    <w:p w:rsidR="00000000" w:rsidDel="00000000" w:rsidP="00000000" w:rsidRDefault="00000000" w:rsidRPr="00000000" w14:paraId="00000085">
      <w:pPr>
        <w:jc w:val="both"/>
        <w:rPr>
          <w:rFonts w:ascii="system-ui" w:cs="system-ui" w:eastAsia="system-ui" w:hAnsi="system-ui"/>
          <w:sz w:val="24"/>
          <w:szCs w:val="24"/>
        </w:rPr>
      </w:pPr>
      <w:r w:rsidDel="00000000" w:rsidR="00000000" w:rsidRPr="00000000">
        <w:rPr>
          <w:rFonts w:ascii="system-ui" w:cs="system-ui" w:eastAsia="system-ui" w:hAnsi="system-ui"/>
          <w:sz w:val="24"/>
          <w:szCs w:val="24"/>
          <w:rtl w:val="0"/>
        </w:rPr>
        <w:t xml:space="preserve">SELECT first_name, last_name, salary</w:t>
      </w:r>
    </w:p>
    <w:p w:rsidR="00000000" w:rsidDel="00000000" w:rsidP="00000000" w:rsidRDefault="00000000" w:rsidRPr="00000000" w14:paraId="00000086">
      <w:pPr>
        <w:jc w:val="both"/>
        <w:rPr>
          <w:rFonts w:ascii="system-ui" w:cs="system-ui" w:eastAsia="system-ui" w:hAnsi="system-ui"/>
          <w:sz w:val="24"/>
          <w:szCs w:val="24"/>
        </w:rPr>
      </w:pPr>
      <w:r w:rsidDel="00000000" w:rsidR="00000000" w:rsidRPr="00000000">
        <w:rPr>
          <w:rFonts w:ascii="system-ui" w:cs="system-ui" w:eastAsia="system-ui" w:hAnsi="system-ui"/>
          <w:sz w:val="24"/>
          <w:szCs w:val="24"/>
          <w:rtl w:val="0"/>
        </w:rPr>
        <w:t xml:space="preserve">FROM employee_table</w:t>
      </w:r>
    </w:p>
    <w:p w:rsidR="00000000" w:rsidDel="00000000" w:rsidP="00000000" w:rsidRDefault="00000000" w:rsidRPr="00000000" w14:paraId="00000087">
      <w:pPr>
        <w:jc w:val="both"/>
        <w:rPr>
          <w:rFonts w:ascii="system-ui" w:cs="system-ui" w:eastAsia="system-ui" w:hAnsi="system-ui"/>
          <w:sz w:val="24"/>
          <w:szCs w:val="24"/>
        </w:rPr>
      </w:pPr>
      <w:r w:rsidDel="00000000" w:rsidR="00000000" w:rsidRPr="00000000">
        <w:rPr>
          <w:rFonts w:ascii="system-ui" w:cs="system-ui" w:eastAsia="system-ui" w:hAnsi="system-ui"/>
          <w:sz w:val="24"/>
          <w:szCs w:val="24"/>
          <w:rtl w:val="0"/>
        </w:rPr>
        <w:t xml:space="preserve">ORDER BY salary DESC</w:t>
      </w:r>
    </w:p>
    <w:p w:rsidR="00000000" w:rsidDel="00000000" w:rsidP="00000000" w:rsidRDefault="00000000" w:rsidRPr="00000000" w14:paraId="00000088">
      <w:pPr>
        <w:jc w:val="both"/>
        <w:rPr>
          <w:rFonts w:ascii="system-ui" w:cs="system-ui" w:eastAsia="system-ui" w:hAnsi="system-ui"/>
          <w:sz w:val="24"/>
          <w:szCs w:val="24"/>
        </w:rPr>
      </w:pPr>
      <w:r w:rsidDel="00000000" w:rsidR="00000000" w:rsidRPr="00000000">
        <w:rPr>
          <w:rFonts w:ascii="system-ui" w:cs="system-ui" w:eastAsia="system-ui" w:hAnsi="system-ui"/>
          <w:sz w:val="24"/>
          <w:szCs w:val="24"/>
          <w:rtl w:val="0"/>
        </w:rPr>
        <w:t xml:space="preserve">LIMIT 1;</w:t>
      </w:r>
    </w:p>
    <w:p w:rsidR="00000000" w:rsidDel="00000000" w:rsidP="00000000" w:rsidRDefault="00000000" w:rsidRPr="00000000" w14:paraId="00000089">
      <w:pPr>
        <w:jc w:val="both"/>
        <w:rPr>
          <w:rFonts w:ascii="system-ui" w:cs="system-ui" w:eastAsia="system-ui" w:hAnsi="system-ui"/>
          <w:sz w:val="24"/>
          <w:szCs w:val="24"/>
        </w:rPr>
      </w:pPr>
      <w:r w:rsidDel="00000000" w:rsidR="00000000" w:rsidRPr="00000000">
        <w:rPr>
          <w:rFonts w:ascii="system-ui" w:cs="system-ui" w:eastAsia="system-ui" w:hAnsi="system-ui"/>
          <w:b w:val="1"/>
          <w:sz w:val="24"/>
          <w:szCs w:val="24"/>
          <w:rtl w:val="0"/>
        </w:rPr>
        <w:t xml:space="preserve">Sample SQL Query for Data Cleaning (e.g., Remove Duplicates):</w:t>
      </w:r>
      <w:r w:rsidDel="00000000" w:rsidR="00000000" w:rsidRPr="00000000">
        <w:rPr>
          <w:rtl w:val="0"/>
        </w:rPr>
      </w:r>
    </w:p>
    <w:p w:rsidR="00000000" w:rsidDel="00000000" w:rsidP="00000000" w:rsidRDefault="00000000" w:rsidRPr="00000000" w14:paraId="0000008A">
      <w:pPr>
        <w:jc w:val="both"/>
        <w:rPr>
          <w:rFonts w:ascii="system-ui" w:cs="system-ui" w:eastAsia="system-ui" w:hAnsi="system-ui"/>
          <w:b w:val="1"/>
          <w:color w:val="374151"/>
          <w:sz w:val="24"/>
          <w:szCs w:val="24"/>
        </w:rPr>
      </w:pPr>
      <w:r w:rsidDel="00000000" w:rsidR="00000000" w:rsidRPr="00000000">
        <w:rPr>
          <w:rFonts w:ascii="system-ui" w:cs="system-ui" w:eastAsia="system-ui" w:hAnsi="system-ui"/>
          <w:b w:val="1"/>
          <w:color w:val="374151"/>
          <w:sz w:val="24"/>
          <w:szCs w:val="24"/>
          <w:rtl w:val="0"/>
        </w:rPr>
        <w:t xml:space="preserve">To remove duplicates based on a specific column (e.g., employee_id):</w:t>
      </w:r>
    </w:p>
    <w:p w:rsidR="00000000" w:rsidDel="00000000" w:rsidP="00000000" w:rsidRDefault="00000000" w:rsidRPr="00000000" w14:paraId="0000008B">
      <w:pPr>
        <w:jc w:val="both"/>
        <w:rPr>
          <w:rFonts w:ascii="system-ui" w:cs="system-ui" w:eastAsia="system-ui" w:hAnsi="system-ui"/>
          <w:color w:val="374151"/>
          <w:sz w:val="24"/>
          <w:szCs w:val="24"/>
        </w:rPr>
      </w:pPr>
      <w:r w:rsidDel="00000000" w:rsidR="00000000" w:rsidRPr="00000000">
        <w:rPr>
          <w:rFonts w:ascii="system-ui" w:cs="system-ui" w:eastAsia="system-ui" w:hAnsi="system-ui"/>
          <w:color w:val="374151"/>
          <w:sz w:val="24"/>
          <w:szCs w:val="24"/>
          <w:rtl w:val="0"/>
        </w:rPr>
        <w:t xml:space="preserve">DELETE e1</w:t>
      </w:r>
    </w:p>
    <w:p w:rsidR="00000000" w:rsidDel="00000000" w:rsidP="00000000" w:rsidRDefault="00000000" w:rsidRPr="00000000" w14:paraId="0000008C">
      <w:pPr>
        <w:jc w:val="both"/>
        <w:rPr/>
      </w:pPr>
      <w:r w:rsidDel="00000000" w:rsidR="00000000" w:rsidRPr="00000000">
        <w:rPr>
          <w:rFonts w:ascii="system-ui" w:cs="system-ui" w:eastAsia="system-ui" w:hAnsi="system-ui"/>
          <w:color w:val="374151"/>
          <w:sz w:val="24"/>
          <w:szCs w:val="24"/>
          <w:rtl w:val="0"/>
        </w:rPr>
        <w:t xml:space="preserve">FROM employee_table e1</w:t>
      </w:r>
      <w:r w:rsidDel="00000000" w:rsidR="00000000" w:rsidRPr="00000000">
        <w:rPr>
          <w:rtl w:val="0"/>
        </w:rPr>
      </w:r>
    </w:p>
    <w:p w:rsidR="00000000" w:rsidDel="00000000" w:rsidP="00000000" w:rsidRDefault="00000000" w:rsidRPr="00000000" w14:paraId="0000008D">
      <w:pPr>
        <w:jc w:val="both"/>
        <w:rPr/>
      </w:pPr>
      <w:r w:rsidDel="00000000" w:rsidR="00000000" w:rsidRPr="00000000">
        <w:rPr>
          <w:rFonts w:ascii="system-ui" w:cs="system-ui" w:eastAsia="system-ui" w:hAnsi="system-ui"/>
          <w:color w:val="374151"/>
          <w:sz w:val="24"/>
          <w:szCs w:val="24"/>
          <w:rtl w:val="0"/>
        </w:rPr>
        <w:t xml:space="preserve">INNER JOIN employee_table e2</w:t>
      </w:r>
      <w:r w:rsidDel="00000000" w:rsidR="00000000" w:rsidRPr="00000000">
        <w:rPr>
          <w:rtl w:val="0"/>
        </w:rPr>
      </w:r>
    </w:p>
    <w:p w:rsidR="00000000" w:rsidDel="00000000" w:rsidP="00000000" w:rsidRDefault="00000000" w:rsidRPr="00000000" w14:paraId="0000008E">
      <w:pPr>
        <w:jc w:val="both"/>
        <w:rPr/>
      </w:pPr>
      <w:r w:rsidDel="00000000" w:rsidR="00000000" w:rsidRPr="00000000">
        <w:rPr>
          <w:rFonts w:ascii="system-ui" w:cs="system-ui" w:eastAsia="system-ui" w:hAnsi="system-ui"/>
          <w:color w:val="374151"/>
          <w:sz w:val="24"/>
          <w:szCs w:val="24"/>
          <w:rtl w:val="0"/>
        </w:rPr>
        <w:t xml:space="preserve">ON e1.employee_id = e2.employee_id</w:t>
      </w:r>
      <w:r w:rsidDel="00000000" w:rsidR="00000000" w:rsidRPr="00000000">
        <w:rPr>
          <w:rtl w:val="0"/>
        </w:rPr>
      </w:r>
    </w:p>
    <w:p w:rsidR="00000000" w:rsidDel="00000000" w:rsidP="00000000" w:rsidRDefault="00000000" w:rsidRPr="00000000" w14:paraId="0000008F">
      <w:pPr>
        <w:jc w:val="both"/>
        <w:rPr/>
      </w:pPr>
      <w:r w:rsidDel="00000000" w:rsidR="00000000" w:rsidRPr="00000000">
        <w:rPr>
          <w:rFonts w:ascii="system-ui" w:cs="system-ui" w:eastAsia="system-ui" w:hAnsi="system-ui"/>
          <w:color w:val="374151"/>
          <w:sz w:val="24"/>
          <w:szCs w:val="24"/>
          <w:rtl w:val="0"/>
        </w:rPr>
        <w:t xml:space="preserve">WHERE e1.rowid &gt; e2.rowid;</w:t>
      </w:r>
      <w:r w:rsidDel="00000000" w:rsidR="00000000" w:rsidRPr="00000000">
        <w:rPr>
          <w:rtl w:val="0"/>
        </w:rPr>
      </w:r>
    </w:p>
    <w:p w:rsidR="00000000" w:rsidDel="00000000" w:rsidP="00000000" w:rsidRDefault="00000000" w:rsidRPr="00000000" w14:paraId="00000090">
      <w:pPr>
        <w:spacing w:after="0" w:lineRule="auto"/>
        <w:jc w:val="both"/>
        <w:rPr>
          <w:rFonts w:ascii="Open Sans" w:cs="Open Sans" w:eastAsia="Open Sans" w:hAnsi="Open Sans"/>
          <w:b w:val="1"/>
          <w:color w:val="313131"/>
          <w:sz w:val="24"/>
          <w:szCs w:val="24"/>
        </w:rPr>
      </w:pPr>
      <w:r w:rsidDel="00000000" w:rsidR="00000000" w:rsidRPr="00000000">
        <w:rPr>
          <w:rFonts w:ascii="Open Sans" w:cs="Open Sans" w:eastAsia="Open Sans" w:hAnsi="Open Sans"/>
          <w:b w:val="1"/>
          <w:color w:val="313131"/>
          <w:sz w:val="24"/>
          <w:szCs w:val="24"/>
          <w:rtl w:val="0"/>
        </w:rPr>
        <w:t xml:space="preserve">Sample SQL Query for Data Transformation (e.g., Update Date Format):</w:t>
      </w:r>
    </w:p>
    <w:p w:rsidR="00000000" w:rsidDel="00000000" w:rsidP="00000000" w:rsidRDefault="00000000" w:rsidRPr="00000000" w14:paraId="00000091">
      <w:pPr>
        <w:jc w:val="both"/>
        <w:rPr>
          <w:rFonts w:ascii="system-ui" w:cs="system-ui" w:eastAsia="system-ui" w:hAnsi="system-ui"/>
          <w:b w:val="1"/>
          <w:color w:val="374151"/>
          <w:sz w:val="24"/>
          <w:szCs w:val="24"/>
        </w:rPr>
      </w:pPr>
      <w:r w:rsidDel="00000000" w:rsidR="00000000" w:rsidRPr="00000000">
        <w:rPr>
          <w:rFonts w:ascii="system-ui" w:cs="system-ui" w:eastAsia="system-ui" w:hAnsi="system-ui"/>
          <w:b w:val="1"/>
          <w:color w:val="374151"/>
          <w:sz w:val="24"/>
          <w:szCs w:val="24"/>
          <w:rtl w:val="0"/>
        </w:rPr>
        <w:t xml:space="preserve">To update date format (assuming date_column is in the format 'MM/DD/YYYY'):</w:t>
      </w:r>
    </w:p>
    <w:p w:rsidR="00000000" w:rsidDel="00000000" w:rsidP="00000000" w:rsidRDefault="00000000" w:rsidRPr="00000000" w14:paraId="00000092">
      <w:pPr>
        <w:jc w:val="both"/>
        <w:rPr>
          <w:rFonts w:ascii="system-ui" w:cs="system-ui" w:eastAsia="system-ui" w:hAnsi="system-ui"/>
          <w:color w:val="374151"/>
          <w:sz w:val="24"/>
          <w:szCs w:val="24"/>
        </w:rPr>
      </w:pPr>
      <w:r w:rsidDel="00000000" w:rsidR="00000000" w:rsidRPr="00000000">
        <w:rPr>
          <w:rFonts w:ascii="system-ui" w:cs="system-ui" w:eastAsia="system-ui" w:hAnsi="system-ui"/>
          <w:color w:val="374151"/>
          <w:sz w:val="24"/>
          <w:szCs w:val="24"/>
          <w:rtl w:val="0"/>
        </w:rPr>
        <w:t xml:space="preserve">UPDATE employee_table</w:t>
      </w:r>
    </w:p>
    <w:p w:rsidR="00000000" w:rsidDel="00000000" w:rsidP="00000000" w:rsidRDefault="00000000" w:rsidRPr="00000000" w14:paraId="00000093">
      <w:pPr>
        <w:jc w:val="both"/>
        <w:rPr/>
      </w:pPr>
      <w:r w:rsidDel="00000000" w:rsidR="00000000" w:rsidRPr="00000000">
        <w:rPr>
          <w:rFonts w:ascii="system-ui" w:cs="system-ui" w:eastAsia="system-ui" w:hAnsi="system-ui"/>
          <w:color w:val="374151"/>
          <w:sz w:val="24"/>
          <w:szCs w:val="24"/>
          <w:rtl w:val="0"/>
        </w:rPr>
        <w:t xml:space="preserve">SET date_column = TO_DATE(date_column, 'MM/DD/YYYY');</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ontserrat"/>
  <w:font w:name="Open Sans"/>
  <w:font w:name="system-u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