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0A084" w14:textId="66CE46C2" w:rsidR="00BE1C40" w:rsidRDefault="00B07E5C" w:rsidP="00BE1C4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1C40">
        <w:rPr>
          <w:rFonts w:ascii="Times New Roman" w:hAnsi="Times New Roman" w:cs="Times New Roman"/>
          <w:sz w:val="28"/>
          <w:szCs w:val="28"/>
        </w:rPr>
        <w:t>ABSTRACT</w:t>
      </w:r>
      <w:r w:rsidR="00BE1C40">
        <w:rPr>
          <w:rFonts w:ascii="Times New Roman" w:hAnsi="Times New Roman" w:cs="Times New Roman"/>
          <w:sz w:val="28"/>
          <w:szCs w:val="28"/>
        </w:rPr>
        <w:t xml:space="preserve"> </w:t>
      </w:r>
      <w:r w:rsidRPr="00BE1C40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7C7441AE" w14:textId="3BC6ABED" w:rsidR="00B07E5C" w:rsidRDefault="00B07E5C" w:rsidP="00410E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6ED7">
        <w:rPr>
          <w:rFonts w:ascii="Times New Roman" w:hAnsi="Times New Roman" w:cs="Times New Roman"/>
          <w:sz w:val="24"/>
          <w:szCs w:val="24"/>
        </w:rPr>
        <w:t>In early December 2019, an outbreak of coronavirus disease 2019 (COVID-19), caused by a novel severe</w:t>
      </w:r>
      <w:r w:rsidR="00866ED7" w:rsidRPr="00866ED7">
        <w:rPr>
          <w:rFonts w:ascii="Times New Roman" w:hAnsi="Times New Roman" w:cs="Times New Roman"/>
          <w:sz w:val="24"/>
          <w:szCs w:val="24"/>
        </w:rPr>
        <w:t xml:space="preserve"> </w:t>
      </w:r>
      <w:r w:rsidRPr="00866ED7">
        <w:rPr>
          <w:rFonts w:ascii="Times New Roman" w:hAnsi="Times New Roman" w:cs="Times New Roman"/>
          <w:sz w:val="24"/>
          <w:szCs w:val="24"/>
        </w:rPr>
        <w:t>acute respiratory syndrome coronavirus 2 (SARS-CoV-2), occurred in Wuhan City, Hubei Province, China.</w:t>
      </w:r>
      <w:r w:rsidR="00866ED7" w:rsidRPr="00866ED7">
        <w:rPr>
          <w:rFonts w:ascii="Times New Roman" w:hAnsi="Times New Roman" w:cs="Times New Roman"/>
          <w:sz w:val="24"/>
          <w:szCs w:val="24"/>
        </w:rPr>
        <w:t xml:space="preserve"> </w:t>
      </w:r>
      <w:r w:rsidRPr="00866ED7">
        <w:rPr>
          <w:rFonts w:ascii="Times New Roman" w:hAnsi="Times New Roman" w:cs="Times New Roman"/>
          <w:sz w:val="24"/>
          <w:szCs w:val="24"/>
        </w:rPr>
        <w:t>On January 30, 2020 the World Health Organization declared the outbreak as a Public Health Emergency of International Concern. As of February 14, 2020, 49,053 laboratory-confirmed and 1,381 deaths</w:t>
      </w:r>
      <w:r w:rsidR="00866ED7" w:rsidRPr="00866ED7">
        <w:rPr>
          <w:rFonts w:ascii="Times New Roman" w:hAnsi="Times New Roman" w:cs="Times New Roman"/>
          <w:sz w:val="24"/>
          <w:szCs w:val="24"/>
        </w:rPr>
        <w:t xml:space="preserve"> </w:t>
      </w:r>
      <w:r w:rsidRPr="00866ED7">
        <w:rPr>
          <w:rFonts w:ascii="Times New Roman" w:hAnsi="Times New Roman" w:cs="Times New Roman"/>
          <w:sz w:val="24"/>
          <w:szCs w:val="24"/>
        </w:rPr>
        <w:t>have been reported globally. Perceived risk of acquiring disease has led many governments to institute a</w:t>
      </w:r>
      <w:r w:rsidR="00866ED7" w:rsidRPr="00866ED7">
        <w:rPr>
          <w:rFonts w:ascii="Times New Roman" w:hAnsi="Times New Roman" w:cs="Times New Roman"/>
          <w:sz w:val="24"/>
          <w:szCs w:val="24"/>
        </w:rPr>
        <w:t xml:space="preserve"> </w:t>
      </w:r>
      <w:r w:rsidRPr="00866ED7">
        <w:rPr>
          <w:rFonts w:ascii="Times New Roman" w:hAnsi="Times New Roman" w:cs="Times New Roman"/>
          <w:sz w:val="24"/>
          <w:szCs w:val="24"/>
        </w:rPr>
        <w:t>variety of control measures. We conducted a literature review of publicly available information to sum-</w:t>
      </w:r>
      <w:proofErr w:type="spellStart"/>
      <w:r w:rsidRPr="00866ED7">
        <w:rPr>
          <w:rFonts w:ascii="Times New Roman" w:hAnsi="Times New Roman" w:cs="Times New Roman"/>
          <w:sz w:val="24"/>
          <w:szCs w:val="24"/>
        </w:rPr>
        <w:t>marize</w:t>
      </w:r>
      <w:proofErr w:type="spellEnd"/>
      <w:r w:rsidRPr="00866ED7">
        <w:rPr>
          <w:rFonts w:ascii="Times New Roman" w:hAnsi="Times New Roman" w:cs="Times New Roman"/>
          <w:sz w:val="24"/>
          <w:szCs w:val="24"/>
        </w:rPr>
        <w:t xml:space="preserve"> knowledge about the pathogen and the current epidemic. In this literature review, the causative</w:t>
      </w:r>
      <w:r w:rsidR="00866ED7" w:rsidRPr="00866ED7">
        <w:rPr>
          <w:rFonts w:ascii="Times New Roman" w:hAnsi="Times New Roman" w:cs="Times New Roman"/>
          <w:sz w:val="24"/>
          <w:szCs w:val="24"/>
        </w:rPr>
        <w:t xml:space="preserve"> </w:t>
      </w:r>
      <w:r w:rsidRPr="00866ED7">
        <w:rPr>
          <w:rFonts w:ascii="Times New Roman" w:hAnsi="Times New Roman" w:cs="Times New Roman"/>
          <w:sz w:val="24"/>
          <w:szCs w:val="24"/>
        </w:rPr>
        <w:t>agent, pathogenesis and immune responses, epidemiology, diagnosis, treatment and management of the</w:t>
      </w:r>
      <w:r w:rsidR="00866ED7" w:rsidRPr="00866ED7">
        <w:rPr>
          <w:rFonts w:ascii="Times New Roman" w:hAnsi="Times New Roman" w:cs="Times New Roman"/>
          <w:sz w:val="24"/>
          <w:szCs w:val="24"/>
        </w:rPr>
        <w:t xml:space="preserve"> </w:t>
      </w:r>
      <w:r w:rsidRPr="00866ED7">
        <w:rPr>
          <w:rFonts w:ascii="Times New Roman" w:hAnsi="Times New Roman" w:cs="Times New Roman"/>
          <w:sz w:val="24"/>
          <w:szCs w:val="24"/>
        </w:rPr>
        <w:t>disease, control and preventions strategies are all reviewed.</w:t>
      </w:r>
    </w:p>
    <w:p w14:paraId="4FBE65B5" w14:textId="77777777" w:rsidR="0064290A" w:rsidRDefault="0064290A" w:rsidP="00BE1C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8A0586" w14:textId="4713EE59" w:rsidR="00424249" w:rsidRPr="00424249" w:rsidRDefault="00FF0317" w:rsidP="0042424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24249">
        <w:rPr>
          <w:rFonts w:ascii="Times New Roman" w:hAnsi="Times New Roman" w:cs="Times New Roman"/>
          <w:sz w:val="28"/>
          <w:szCs w:val="28"/>
        </w:rPr>
        <w:t>DIAGNOSIS :</w:t>
      </w:r>
      <w:proofErr w:type="gramEnd"/>
      <w:r w:rsidRPr="004242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7D685A" w14:textId="41A7C77F" w:rsidR="00F00470" w:rsidRDefault="00424249" w:rsidP="00EA1B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4249">
        <w:rPr>
          <w:rFonts w:ascii="Times New Roman" w:hAnsi="Times New Roman" w:cs="Times New Roman"/>
          <w:sz w:val="24"/>
          <w:szCs w:val="24"/>
        </w:rPr>
        <w:t>Efforts to control spread of COVID-19, institute quarantine and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isolation measures, and appropriately clinically manage patients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all require useful screening and diagnostic tools. While SARS-CoV-2 is spreading, other respiratory infections may be more common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in a local community. The WHO has released a guideline on case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surveillance of COVID-19 on January 31, 2020. For a person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who meets certain criteria, WHO recommends to first screen for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more common causes of respiratory illness given the season and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location. If a negative result is found, the sample should be sent to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referral laboratory for SARS-CoV-2 detection.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Case definitions can vary by country and will evolve over time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as the epidemiological circumstances change in a given location. In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China, a confirmed case from January 15, 2020 required an epidemiological linkage to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Wuhan within 2 weeks and clinical features such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as fever, pneumonia, and low white blood cell count. On January 18,2020 the epidemiological criterion was expanded to include con-tact with anyone who had been in Wuhan in the past 2 weeks.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Later, the case definitions removed the epidemiological linkage.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The WHO has put forward case definitions</w:t>
      </w:r>
      <w:r w:rsidR="00484CFF">
        <w:rPr>
          <w:rFonts w:ascii="Times New Roman" w:hAnsi="Times New Roman" w:cs="Times New Roman"/>
          <w:sz w:val="24"/>
          <w:szCs w:val="24"/>
        </w:rPr>
        <w:t>.</w:t>
      </w:r>
      <w:r w:rsidR="002E10B8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Suspected cases</w:t>
      </w:r>
      <w:r w:rsid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of</w:t>
      </w:r>
      <w:r w:rsid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COVID-19 are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persons a with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severe acute respiratory infections(history of fever and cough requiring admission to hospital) and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with no other aetiology that fully explains the clinical presentation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and a history of travel to or residence in China during the 14 days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 xml:space="preserve">prior to symptom onset; or </w:t>
      </w:r>
      <w:proofErr w:type="spellStart"/>
      <w:r w:rsidRPr="00424249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424249">
        <w:rPr>
          <w:rFonts w:ascii="Times New Roman" w:hAnsi="Times New Roman" w:cs="Times New Roman"/>
          <w:sz w:val="24"/>
          <w:szCs w:val="24"/>
        </w:rPr>
        <w:t xml:space="preserve"> a patient with any acute respiratory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illness and at least one of the following during the 14 days prior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to symptom onset: contact with a confirmed or probable case ofSARS-CoV-2 infection or worked in or attended a health care facility where patients with confirmed or probable SARS-CoV-2 acute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respiratory disease patients were being treated. Probable cases are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those for whom testing for SARS-CoV-2 is inconclusive or who test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positive using a pan-coronavirus assay and without laboratory evidence of other respiratory pathogens. A confirmed case is one with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a laboratory confirmation of SARS-CoV-2 infection, irrespective of</w:t>
      </w:r>
      <w:r w:rsidRPr="00424249">
        <w:rPr>
          <w:rFonts w:ascii="Times New Roman" w:hAnsi="Times New Roman" w:cs="Times New Roman"/>
          <w:sz w:val="24"/>
          <w:szCs w:val="24"/>
        </w:rPr>
        <w:t xml:space="preserve"> </w:t>
      </w:r>
      <w:r w:rsidRPr="00424249">
        <w:rPr>
          <w:rFonts w:ascii="Times New Roman" w:hAnsi="Times New Roman" w:cs="Times New Roman"/>
          <w:sz w:val="24"/>
          <w:szCs w:val="24"/>
        </w:rPr>
        <w:t>clinical signs and symptoms</w:t>
      </w:r>
    </w:p>
    <w:p w14:paraId="6D10034B" w14:textId="1A5B4743" w:rsidR="00EA1B61" w:rsidRDefault="00EA1B61" w:rsidP="004242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C9A849" w14:textId="52E0FF28" w:rsidR="00EA1B61" w:rsidRDefault="00EA1B61" w:rsidP="004242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CLINICAL </w:t>
      </w:r>
      <w:proofErr w:type="gramStart"/>
      <w:r>
        <w:rPr>
          <w:rFonts w:ascii="Times New Roman" w:hAnsi="Times New Roman" w:cs="Times New Roman"/>
          <w:sz w:val="24"/>
          <w:szCs w:val="24"/>
        </w:rPr>
        <w:t>MANIFESTATION :</w:t>
      </w:r>
      <w:proofErr w:type="gramEnd"/>
    </w:p>
    <w:p w14:paraId="1CA97E99" w14:textId="2B2C612B" w:rsidR="00EA1B61" w:rsidRDefault="00EA1B61" w:rsidP="002E10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CFF">
        <w:rPr>
          <w:rFonts w:ascii="Times New Roman" w:hAnsi="Times New Roman" w:cs="Times New Roman"/>
          <w:sz w:val="24"/>
          <w:szCs w:val="24"/>
        </w:rPr>
        <w:t>Clinical manifestations of 2019-nCoV infection have similarities</w:t>
      </w:r>
      <w:r w:rsidR="0012331C" w:rsidRP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84CFF">
        <w:rPr>
          <w:rFonts w:ascii="Times New Roman" w:hAnsi="Times New Roman" w:cs="Times New Roman"/>
          <w:sz w:val="24"/>
          <w:szCs w:val="24"/>
        </w:rPr>
        <w:t>with SARS-</w:t>
      </w:r>
      <w:proofErr w:type="spellStart"/>
      <w:r w:rsidRPr="00484CFF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484CFF">
        <w:rPr>
          <w:rFonts w:ascii="Times New Roman" w:hAnsi="Times New Roman" w:cs="Times New Roman"/>
          <w:sz w:val="24"/>
          <w:szCs w:val="24"/>
        </w:rPr>
        <w:t xml:space="preserve"> where the most common symptoms include fever,</w:t>
      </w:r>
      <w:r w:rsidR="0012331C" w:rsidRP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84CFF">
        <w:rPr>
          <w:rFonts w:ascii="Times New Roman" w:hAnsi="Times New Roman" w:cs="Times New Roman"/>
          <w:sz w:val="24"/>
          <w:szCs w:val="24"/>
        </w:rPr>
        <w:t>dry cough, dyspnoea, chest pain, fatigue and myalgia.</w:t>
      </w:r>
      <w:r w:rsidR="0012331C" w:rsidRP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84CFF">
        <w:rPr>
          <w:rFonts w:ascii="Times New Roman" w:hAnsi="Times New Roman" w:cs="Times New Roman"/>
          <w:sz w:val="24"/>
          <w:szCs w:val="24"/>
        </w:rPr>
        <w:t>Less common symptoms include headache, dizziness, abdominal</w:t>
      </w:r>
      <w:r w:rsidR="0012331C" w:rsidRP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84CFF">
        <w:rPr>
          <w:rFonts w:ascii="Times New Roman" w:hAnsi="Times New Roman" w:cs="Times New Roman"/>
          <w:sz w:val="24"/>
          <w:szCs w:val="24"/>
        </w:rPr>
        <w:t>pain, diarrhoea, nausea, and vomiting. Based on the report</w:t>
      </w:r>
      <w:r w:rsidR="0012331C" w:rsidRP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84CFF">
        <w:rPr>
          <w:rFonts w:ascii="Times New Roman" w:hAnsi="Times New Roman" w:cs="Times New Roman"/>
          <w:sz w:val="24"/>
          <w:szCs w:val="24"/>
        </w:rPr>
        <w:t>of the first 425 confirmed cases in Wuhan, the common symptoms</w:t>
      </w:r>
      <w:r w:rsidR="0012331C" w:rsidRP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84CFF">
        <w:rPr>
          <w:rFonts w:ascii="Times New Roman" w:hAnsi="Times New Roman" w:cs="Times New Roman"/>
          <w:sz w:val="24"/>
          <w:szCs w:val="24"/>
        </w:rPr>
        <w:t>include fever, dry cough, myalgia and fatigue with less common</w:t>
      </w:r>
      <w:r w:rsidR="0012331C" w:rsidRP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84CFF">
        <w:rPr>
          <w:rFonts w:ascii="Times New Roman" w:hAnsi="Times New Roman" w:cs="Times New Roman"/>
          <w:sz w:val="24"/>
          <w:szCs w:val="24"/>
        </w:rPr>
        <w:t>are sputum production, headache, haemoptysis, abdominal pain,</w:t>
      </w:r>
      <w:r w:rsidR="0012331C" w:rsidRP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84CFF">
        <w:rPr>
          <w:rFonts w:ascii="Times New Roman" w:hAnsi="Times New Roman" w:cs="Times New Roman"/>
          <w:sz w:val="24"/>
          <w:szCs w:val="24"/>
        </w:rPr>
        <w:t>and diarrhoea. Approximately 75% patients had bilateral pneumonia. Different from SARS</w:t>
      </w:r>
      <w:r w:rsidR="00484CFF" w:rsidRPr="00484CF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84CFF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484CFF">
        <w:rPr>
          <w:rFonts w:ascii="Times New Roman" w:hAnsi="Times New Roman" w:cs="Times New Roman"/>
          <w:sz w:val="24"/>
          <w:szCs w:val="24"/>
        </w:rPr>
        <w:t xml:space="preserve"> and MERS-</w:t>
      </w:r>
      <w:proofErr w:type="spellStart"/>
      <w:r w:rsidRPr="00484CFF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484CFF">
        <w:rPr>
          <w:rFonts w:ascii="Times New Roman" w:hAnsi="Times New Roman" w:cs="Times New Roman"/>
          <w:sz w:val="24"/>
          <w:szCs w:val="24"/>
        </w:rPr>
        <w:t xml:space="preserve"> infections,</w:t>
      </w:r>
      <w:r w:rsidR="0012331C" w:rsidRP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84CFF">
        <w:rPr>
          <w:rFonts w:ascii="Times New Roman" w:hAnsi="Times New Roman" w:cs="Times New Roman"/>
          <w:sz w:val="24"/>
          <w:szCs w:val="24"/>
        </w:rPr>
        <w:t>however, is that very few COVID-19 patients show prominent</w:t>
      </w:r>
      <w:r w:rsidR="0012331C" w:rsidRP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84CFF">
        <w:rPr>
          <w:rFonts w:ascii="Times New Roman" w:hAnsi="Times New Roman" w:cs="Times New Roman"/>
          <w:sz w:val="24"/>
          <w:szCs w:val="24"/>
        </w:rPr>
        <w:t>upper respiratory tract signs and symptoms such as rhinorrhoea,</w:t>
      </w:r>
      <w:r w:rsidR="0012331C" w:rsidRP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84CFF">
        <w:rPr>
          <w:rFonts w:ascii="Times New Roman" w:hAnsi="Times New Roman" w:cs="Times New Roman"/>
          <w:sz w:val="24"/>
          <w:szCs w:val="24"/>
        </w:rPr>
        <w:t>sneezing, or sore throat, suggesting that the virus might have</w:t>
      </w:r>
      <w:r w:rsidR="0012331C" w:rsidRP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84CFF">
        <w:rPr>
          <w:rFonts w:ascii="Times New Roman" w:hAnsi="Times New Roman" w:cs="Times New Roman"/>
          <w:sz w:val="24"/>
          <w:szCs w:val="24"/>
        </w:rPr>
        <w:t>greater</w:t>
      </w:r>
      <w:r w:rsidR="00484CFF" w:rsidRP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84CFF">
        <w:rPr>
          <w:rFonts w:ascii="Times New Roman" w:hAnsi="Times New Roman" w:cs="Times New Roman"/>
          <w:sz w:val="24"/>
          <w:szCs w:val="24"/>
        </w:rPr>
        <w:t>preference for infecting the lower respiratory tract. Pregnant and non-pregnant women have similar characteristics.</w:t>
      </w:r>
      <w:r w:rsidR="0012331C" w:rsidRP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84CFF">
        <w:rPr>
          <w:rFonts w:ascii="Times New Roman" w:hAnsi="Times New Roman" w:cs="Times New Roman"/>
          <w:sz w:val="24"/>
          <w:szCs w:val="24"/>
        </w:rPr>
        <w:t>The common clinical presentation of 2019-nCoV infection are presented in Table.</w:t>
      </w:r>
      <w:r w:rsidR="0012331C" w:rsidRP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84CFF">
        <w:rPr>
          <w:rFonts w:ascii="Times New Roman" w:hAnsi="Times New Roman" w:cs="Times New Roman"/>
          <w:sz w:val="24"/>
          <w:szCs w:val="24"/>
        </w:rPr>
        <w:t>Severe complications such as hypoxaemia, acute ARDS, arrythmia, shock, acute cardiac injury, and acute kidney injury have</w:t>
      </w:r>
      <w:r w:rsidR="0012331C" w:rsidRP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84CFF">
        <w:rPr>
          <w:rFonts w:ascii="Times New Roman" w:hAnsi="Times New Roman" w:cs="Times New Roman"/>
          <w:sz w:val="24"/>
          <w:szCs w:val="24"/>
        </w:rPr>
        <w:t>been reported among COVID-19 patients. A study among 99</w:t>
      </w:r>
      <w:r w:rsidR="0012331C" w:rsidRP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84CFF">
        <w:rPr>
          <w:rFonts w:ascii="Times New Roman" w:hAnsi="Times New Roman" w:cs="Times New Roman"/>
          <w:sz w:val="24"/>
          <w:szCs w:val="24"/>
        </w:rPr>
        <w:t>patients found that approximately 17% patients developed ARDS</w:t>
      </w:r>
      <w:r w:rsidR="0012331C" w:rsidRP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84CFF">
        <w:rPr>
          <w:rFonts w:ascii="Times New Roman" w:hAnsi="Times New Roman" w:cs="Times New Roman"/>
          <w:sz w:val="24"/>
          <w:szCs w:val="24"/>
        </w:rPr>
        <w:t>and, among them, 11%diedofmultiple organ</w:t>
      </w:r>
      <w:r w:rsidR="00484CFF" w:rsidRP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84CFF">
        <w:rPr>
          <w:rFonts w:ascii="Times New Roman" w:hAnsi="Times New Roman" w:cs="Times New Roman"/>
          <w:sz w:val="24"/>
          <w:szCs w:val="24"/>
        </w:rPr>
        <w:t>failure. The</w:t>
      </w:r>
      <w:r w:rsidR="00484CFF" w:rsidRP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84CFF">
        <w:rPr>
          <w:rFonts w:ascii="Times New Roman" w:hAnsi="Times New Roman" w:cs="Times New Roman"/>
          <w:sz w:val="24"/>
          <w:szCs w:val="24"/>
        </w:rPr>
        <w:t>median</w:t>
      </w:r>
      <w:r w:rsidR="0012331C" w:rsidRPr="00484CFF">
        <w:rPr>
          <w:rFonts w:ascii="Times New Roman" w:hAnsi="Times New Roman" w:cs="Times New Roman"/>
          <w:sz w:val="24"/>
          <w:szCs w:val="24"/>
        </w:rPr>
        <w:t xml:space="preserve"> </w:t>
      </w:r>
      <w:r w:rsidRPr="00484CFF">
        <w:rPr>
          <w:rFonts w:ascii="Times New Roman" w:hAnsi="Times New Roman" w:cs="Times New Roman"/>
          <w:sz w:val="24"/>
          <w:szCs w:val="24"/>
        </w:rPr>
        <w:t>duration from first symptoms</w:t>
      </w:r>
      <w:r w:rsidR="00484CFF" w:rsidRPr="00484CFF">
        <w:rPr>
          <w:rFonts w:ascii="Times New Roman" w:hAnsi="Times New Roman" w:cs="Times New Roman"/>
          <w:sz w:val="24"/>
          <w:szCs w:val="24"/>
        </w:rPr>
        <w:t>.</w:t>
      </w:r>
    </w:p>
    <w:p w14:paraId="6098866F" w14:textId="566A4C08" w:rsidR="002E10B8" w:rsidRDefault="002E10B8" w:rsidP="002E10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3A479" w14:textId="36C51FED" w:rsidR="002E10B8" w:rsidRPr="00544531" w:rsidRDefault="002E10B8" w:rsidP="002E10B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531">
        <w:rPr>
          <w:rFonts w:ascii="Times New Roman" w:hAnsi="Times New Roman" w:cs="Times New Roman"/>
          <w:sz w:val="28"/>
          <w:szCs w:val="28"/>
        </w:rPr>
        <w:lastRenderedPageBreak/>
        <w:t xml:space="preserve">COVID 19 – SOUNDS </w:t>
      </w:r>
      <w:proofErr w:type="gramStart"/>
      <w:r w:rsidRPr="00544531">
        <w:rPr>
          <w:rFonts w:ascii="Times New Roman" w:hAnsi="Times New Roman" w:cs="Times New Roman"/>
          <w:sz w:val="28"/>
          <w:szCs w:val="28"/>
        </w:rPr>
        <w:t>TAXONOMY :</w:t>
      </w:r>
      <w:proofErr w:type="gramEnd"/>
    </w:p>
    <w:p w14:paraId="32D1CBD3" w14:textId="10754439" w:rsidR="002E10B8" w:rsidRPr="002E10B8" w:rsidRDefault="002E10B8" w:rsidP="005445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0B8">
        <w:rPr>
          <w:rFonts w:ascii="Times New Roman" w:hAnsi="Times New Roman" w:cs="Times New Roman"/>
          <w:sz w:val="24"/>
          <w:szCs w:val="24"/>
        </w:rPr>
        <w:t>The new Information and Communication Technologies (ICT) support fighting against COVID-19 in several directions, and it included attempts at analysis towards:</w:t>
      </w:r>
    </w:p>
    <w:p w14:paraId="35853312" w14:textId="7BF26673" w:rsidR="002E10B8" w:rsidRPr="002E10B8" w:rsidRDefault="002E10B8" w:rsidP="005445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0B8">
        <w:rPr>
          <w:rFonts w:ascii="Times New Roman" w:hAnsi="Times New Roman" w:cs="Times New Roman"/>
          <w:sz w:val="24"/>
          <w:szCs w:val="24"/>
        </w:rPr>
        <w:t>1. Classification of COVID-19 symptoms with abnormal respiratory patterns.</w:t>
      </w:r>
    </w:p>
    <w:p w14:paraId="52051613" w14:textId="098183DE" w:rsidR="002E10B8" w:rsidRPr="002E10B8" w:rsidRDefault="002E10B8" w:rsidP="005445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0B8">
        <w:rPr>
          <w:rFonts w:ascii="Times New Roman" w:hAnsi="Times New Roman" w:cs="Times New Roman"/>
          <w:sz w:val="24"/>
          <w:szCs w:val="24"/>
        </w:rPr>
        <w:t>2. Diagnosis and treatment for COVID-19 by using ML and DL technique.</w:t>
      </w:r>
    </w:p>
    <w:p w14:paraId="282CBD42" w14:textId="08E83FE4" w:rsidR="002E10B8" w:rsidRPr="002E10B8" w:rsidRDefault="002E10B8" w:rsidP="005445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0B8">
        <w:rPr>
          <w:rFonts w:ascii="Times New Roman" w:hAnsi="Times New Roman" w:cs="Times New Roman"/>
          <w:sz w:val="24"/>
          <w:szCs w:val="24"/>
        </w:rPr>
        <w:t>3. Identification of COVID-19 symptoms with cough data through mobile application.</w:t>
      </w:r>
    </w:p>
    <w:p w14:paraId="57654519" w14:textId="7D114E8B" w:rsidR="002E10B8" w:rsidRPr="002E10B8" w:rsidRDefault="002E10B8" w:rsidP="005445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0B8">
        <w:rPr>
          <w:rFonts w:ascii="Times New Roman" w:hAnsi="Times New Roman" w:cs="Times New Roman"/>
          <w:sz w:val="24"/>
          <w:szCs w:val="24"/>
        </w:rPr>
        <w:t>4. Crowd-sourced respiratory sound data to the diagnosis of COVID-19.</w:t>
      </w:r>
    </w:p>
    <w:p w14:paraId="6318ABCB" w14:textId="123971F0" w:rsidR="002E10B8" w:rsidRPr="002E10B8" w:rsidRDefault="002E10B8" w:rsidP="005445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0B8">
        <w:rPr>
          <w:rFonts w:ascii="Times New Roman" w:hAnsi="Times New Roman" w:cs="Times New Roman"/>
          <w:sz w:val="24"/>
          <w:szCs w:val="24"/>
        </w:rPr>
        <w:t>5. COVID-19 detection with cough using “COUGHVID” crowdsourcing dataset.</w:t>
      </w:r>
    </w:p>
    <w:p w14:paraId="4483712C" w14:textId="670DA2C5" w:rsidR="002E10B8" w:rsidRPr="002E10B8" w:rsidRDefault="002E10B8" w:rsidP="005445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0B8">
        <w:rPr>
          <w:rFonts w:ascii="Times New Roman" w:hAnsi="Times New Roman" w:cs="Times New Roman"/>
          <w:sz w:val="24"/>
          <w:szCs w:val="24"/>
        </w:rPr>
        <w:t>6. Correlation analysis of COVID-19 sounds with MFCC method.</w:t>
      </w:r>
    </w:p>
    <w:p w14:paraId="01998A71" w14:textId="18F28B35" w:rsidR="002E10B8" w:rsidRPr="002E10B8" w:rsidRDefault="002E10B8" w:rsidP="005445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0B8">
        <w:rPr>
          <w:rFonts w:ascii="Times New Roman" w:hAnsi="Times New Roman" w:cs="Times New Roman"/>
          <w:sz w:val="24"/>
          <w:szCs w:val="24"/>
        </w:rPr>
        <w:t xml:space="preserve">7. Diagnosis of COVID-19 by </w:t>
      </w:r>
      <w:proofErr w:type="spellStart"/>
      <w:r w:rsidRPr="002E10B8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2E10B8">
        <w:rPr>
          <w:rFonts w:ascii="Times New Roman" w:hAnsi="Times New Roman" w:cs="Times New Roman"/>
          <w:sz w:val="24"/>
          <w:szCs w:val="24"/>
        </w:rPr>
        <w:t xml:space="preserve"> pulmonary voice vocal fold oscillations.</w:t>
      </w:r>
    </w:p>
    <w:p w14:paraId="7A60C247" w14:textId="3D43906B" w:rsidR="002E10B8" w:rsidRPr="002E10B8" w:rsidRDefault="002E10B8" w:rsidP="005445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0B8">
        <w:rPr>
          <w:rFonts w:ascii="Times New Roman" w:hAnsi="Times New Roman" w:cs="Times New Roman"/>
          <w:sz w:val="24"/>
          <w:szCs w:val="24"/>
        </w:rPr>
        <w:t>8. AI for detection of COVID-19 with respiratory cough sound.</w:t>
      </w:r>
    </w:p>
    <w:p w14:paraId="6D0A0498" w14:textId="3EF66844" w:rsidR="002E10B8" w:rsidRPr="002E10B8" w:rsidRDefault="002E10B8" w:rsidP="005445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0B8">
        <w:rPr>
          <w:rFonts w:ascii="Times New Roman" w:hAnsi="Times New Roman" w:cs="Times New Roman"/>
          <w:sz w:val="24"/>
          <w:szCs w:val="24"/>
        </w:rPr>
        <w:t>9. Biomarkers framework for Detection of COVID-19 with speech-production subsystems.</w:t>
      </w:r>
    </w:p>
    <w:p w14:paraId="345F28B1" w14:textId="3102BD39" w:rsidR="002E10B8" w:rsidRPr="002E10B8" w:rsidRDefault="002E10B8" w:rsidP="005445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0B8">
        <w:rPr>
          <w:rFonts w:ascii="Times New Roman" w:hAnsi="Times New Roman" w:cs="Times New Roman"/>
          <w:sz w:val="24"/>
          <w:szCs w:val="24"/>
        </w:rPr>
        <w:t>10. Speech analysis under COVID-19 with parameters.</w:t>
      </w:r>
    </w:p>
    <w:p w14:paraId="4366A655" w14:textId="7DC6EAC3" w:rsidR="002E10B8" w:rsidRDefault="002E10B8" w:rsidP="005445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0B8">
        <w:rPr>
          <w:rFonts w:ascii="Times New Roman" w:hAnsi="Times New Roman" w:cs="Times New Roman"/>
          <w:sz w:val="24"/>
          <w:szCs w:val="24"/>
        </w:rPr>
        <w:t>The taxonomy of respiratory COVID-19 sounds from crowdsourced datasets is depicted, and we have collected datasets related to COVID-19 respiratory sounds (voice, cough, breath) from crowdsourcing datasets and data-driven techniques such as Artificial Intelligence Machine Learning and Deep Learning techniques to diagnose COVID19 disease. These techniques and methods help to detect the COVID-19 symptoms from the crowdsourced respiratory sound data. We can detect the COVID-19 positive case symptoms with cough sound, screening of a patient breath with speech results, and an Artificial Intelligence (AI) machine can sense COVID-19 symptoms from continuous speech and mental health situation.</w:t>
      </w:r>
    </w:p>
    <w:p w14:paraId="5329338C" w14:textId="6EAB73AC" w:rsidR="00544531" w:rsidRDefault="00544531" w:rsidP="0054453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818A51" w14:textId="3E4713F0" w:rsidR="00544531" w:rsidRPr="00CB0809" w:rsidRDefault="00544531" w:rsidP="005445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809">
        <w:rPr>
          <w:rFonts w:ascii="Times New Roman" w:hAnsi="Times New Roman" w:cs="Times New Roman"/>
          <w:sz w:val="28"/>
          <w:szCs w:val="28"/>
        </w:rPr>
        <w:t xml:space="preserve">RISK </w:t>
      </w:r>
      <w:proofErr w:type="gramStart"/>
      <w:r w:rsidRPr="00CB0809">
        <w:rPr>
          <w:rFonts w:ascii="Times New Roman" w:hAnsi="Times New Roman" w:cs="Times New Roman"/>
          <w:sz w:val="28"/>
          <w:szCs w:val="28"/>
        </w:rPr>
        <w:t>FACTORS :</w:t>
      </w:r>
      <w:proofErr w:type="gramEnd"/>
    </w:p>
    <w:p w14:paraId="580417E9" w14:textId="4F10790D" w:rsidR="002E10B8" w:rsidRDefault="00544531" w:rsidP="00CB080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4531">
        <w:rPr>
          <w:rFonts w:ascii="Times New Roman" w:hAnsi="Times New Roman" w:cs="Times New Roman"/>
          <w:sz w:val="24"/>
          <w:szCs w:val="24"/>
        </w:rPr>
        <w:t>Fewer COVID-19 cases have been reported in children less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531">
        <w:rPr>
          <w:rFonts w:ascii="Times New Roman" w:hAnsi="Times New Roman" w:cs="Times New Roman"/>
          <w:sz w:val="24"/>
          <w:szCs w:val="24"/>
        </w:rPr>
        <w:t>than 15 years. In a study of 425 COVID-19 patients</w:t>
      </w:r>
      <w:r w:rsidR="00CB0809">
        <w:rPr>
          <w:rFonts w:ascii="Times New Roman" w:hAnsi="Times New Roman" w:cs="Times New Roman"/>
          <w:sz w:val="24"/>
          <w:szCs w:val="24"/>
        </w:rPr>
        <w:t xml:space="preserve"> </w:t>
      </w:r>
      <w:r w:rsidRPr="00544531">
        <w:rPr>
          <w:rFonts w:ascii="Times New Roman" w:hAnsi="Times New Roman" w:cs="Times New Roman"/>
          <w:sz w:val="24"/>
          <w:szCs w:val="24"/>
        </w:rPr>
        <w:t>in Wuhan, published on</w:t>
      </w:r>
      <w:r w:rsidR="00CB0809">
        <w:rPr>
          <w:rFonts w:ascii="Times New Roman" w:hAnsi="Times New Roman" w:cs="Times New Roman"/>
          <w:sz w:val="24"/>
          <w:szCs w:val="24"/>
        </w:rPr>
        <w:t xml:space="preserve"> </w:t>
      </w:r>
      <w:r w:rsidRPr="00544531">
        <w:rPr>
          <w:rFonts w:ascii="Times New Roman" w:hAnsi="Times New Roman" w:cs="Times New Roman"/>
          <w:sz w:val="24"/>
          <w:szCs w:val="24"/>
        </w:rPr>
        <w:t>January 29, there were no cases in children under 15 years of age. Nevertheless, 28 paediatric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531">
        <w:rPr>
          <w:rFonts w:ascii="Times New Roman" w:hAnsi="Times New Roman" w:cs="Times New Roman"/>
          <w:sz w:val="24"/>
          <w:szCs w:val="24"/>
        </w:rPr>
        <w:t>patients have been reported by January 2020. The clinical features of infected paediatric patients vary, but most have had mild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531">
        <w:rPr>
          <w:rFonts w:ascii="Times New Roman" w:hAnsi="Times New Roman" w:cs="Times New Roman"/>
          <w:sz w:val="24"/>
          <w:szCs w:val="24"/>
        </w:rPr>
        <w:t>symptoms with no fever or pneumonia, and have a good prognosis. Another study found that although a child had radiological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531">
        <w:rPr>
          <w:rFonts w:ascii="Times New Roman" w:hAnsi="Times New Roman" w:cs="Times New Roman"/>
          <w:sz w:val="24"/>
          <w:szCs w:val="24"/>
        </w:rPr>
        <w:t>ground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531">
        <w:rPr>
          <w:rFonts w:ascii="Times New Roman" w:hAnsi="Times New Roman" w:cs="Times New Roman"/>
          <w:sz w:val="24"/>
          <w:szCs w:val="24"/>
        </w:rPr>
        <w:t>glass lung opacities, the patient was asymptomatic.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531">
        <w:rPr>
          <w:rFonts w:ascii="Times New Roman" w:hAnsi="Times New Roman" w:cs="Times New Roman"/>
          <w:sz w:val="24"/>
          <w:szCs w:val="24"/>
        </w:rPr>
        <w:t>summary, children might be less likely to be infected or, if infected,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531">
        <w:rPr>
          <w:rFonts w:ascii="Times New Roman" w:hAnsi="Times New Roman" w:cs="Times New Roman"/>
          <w:sz w:val="24"/>
          <w:szCs w:val="24"/>
        </w:rPr>
        <w:t>present milder manifestations than adults; therefore, it is possible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531">
        <w:rPr>
          <w:rFonts w:ascii="Times New Roman" w:hAnsi="Times New Roman" w:cs="Times New Roman"/>
          <w:sz w:val="24"/>
          <w:szCs w:val="24"/>
        </w:rPr>
        <w:t>that their parents will not seek out treatment leading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50EA6A" w14:textId="7E3DA8E0" w:rsidR="00CB0809" w:rsidRDefault="00CB0809" w:rsidP="00CB080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4A30F" w14:textId="5C0BF903" w:rsidR="00CB0809" w:rsidRPr="00CB0809" w:rsidRDefault="00CB0809" w:rsidP="00CB080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809">
        <w:rPr>
          <w:rFonts w:ascii="Times New Roman" w:hAnsi="Times New Roman" w:cs="Times New Roman"/>
          <w:sz w:val="28"/>
          <w:szCs w:val="28"/>
        </w:rPr>
        <w:t xml:space="preserve">CONTROL AND </w:t>
      </w:r>
      <w:proofErr w:type="gramStart"/>
      <w:r w:rsidRPr="00CB0809">
        <w:rPr>
          <w:rFonts w:ascii="Times New Roman" w:hAnsi="Times New Roman" w:cs="Times New Roman"/>
          <w:sz w:val="28"/>
          <w:szCs w:val="28"/>
        </w:rPr>
        <w:t>PREVENTION :</w:t>
      </w:r>
      <w:proofErr w:type="gramEnd"/>
    </w:p>
    <w:p w14:paraId="525CCFDD" w14:textId="22245A1B" w:rsidR="00CB0809" w:rsidRDefault="00CB0809" w:rsidP="00B870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09">
        <w:rPr>
          <w:rFonts w:ascii="Times New Roman" w:hAnsi="Times New Roman" w:cs="Times New Roman"/>
          <w:sz w:val="24"/>
          <w:szCs w:val="24"/>
        </w:rPr>
        <w:t>However, a study is needed to elucidate whether any intermediate hosts have facilitated the transmission of the virus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809">
        <w:rPr>
          <w:rFonts w:ascii="Times New Roman" w:hAnsi="Times New Roman" w:cs="Times New Roman"/>
          <w:sz w:val="24"/>
          <w:szCs w:val="24"/>
        </w:rPr>
        <w:t>humans. Bats are unlikely to be the animal that is directly responsible for transmission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809">
        <w:rPr>
          <w:rFonts w:ascii="Times New Roman" w:hAnsi="Times New Roman" w:cs="Times New Roman"/>
          <w:sz w:val="24"/>
          <w:szCs w:val="24"/>
        </w:rPr>
        <w:t>the virus to humans for several reasons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809">
        <w:rPr>
          <w:rFonts w:ascii="Times New Roman" w:hAnsi="Times New Roman" w:cs="Times New Roman"/>
          <w:sz w:val="24"/>
          <w:szCs w:val="24"/>
        </w:rPr>
        <w:t>there were various non-aquatic animals (including mammals)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809">
        <w:rPr>
          <w:rFonts w:ascii="Times New Roman" w:hAnsi="Times New Roman" w:cs="Times New Roman"/>
          <w:sz w:val="24"/>
          <w:szCs w:val="24"/>
        </w:rPr>
        <w:t>available for purchase in Huanan Seafood Wholesale Market but no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B0809">
        <w:rPr>
          <w:rFonts w:ascii="Times New Roman" w:hAnsi="Times New Roman" w:cs="Times New Roman"/>
          <w:sz w:val="24"/>
          <w:szCs w:val="24"/>
        </w:rPr>
        <w:t>bats were sold or found;SARS-CoV-2 and its close relatives, bat-SL-CoVZC45 and bat-SL-CoVZXC21, have a relatively long branch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809">
        <w:rPr>
          <w:rFonts w:ascii="Times New Roman" w:hAnsi="Times New Roman" w:cs="Times New Roman"/>
          <w:sz w:val="24"/>
          <w:szCs w:val="24"/>
        </w:rPr>
        <w:t>(sequence identity of less than 90%), suggesting those viruses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809">
        <w:rPr>
          <w:rFonts w:ascii="Times New Roman" w:hAnsi="Times New Roman" w:cs="Times New Roman"/>
          <w:sz w:val="24"/>
          <w:szCs w:val="24"/>
        </w:rPr>
        <w:t>not direct ancestors of SARS-CoV-2; and in other coronaviruses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809">
        <w:rPr>
          <w:rFonts w:ascii="Times New Roman" w:hAnsi="Times New Roman" w:cs="Times New Roman"/>
          <w:sz w:val="24"/>
          <w:szCs w:val="24"/>
        </w:rPr>
        <w:t>where bat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809">
        <w:rPr>
          <w:rFonts w:ascii="Times New Roman" w:hAnsi="Times New Roman" w:cs="Times New Roman"/>
          <w:sz w:val="24"/>
          <w:szCs w:val="24"/>
        </w:rPr>
        <w:t>is the natural reservoir such as SARS-</w:t>
      </w:r>
      <w:proofErr w:type="spellStart"/>
      <w:r w:rsidRPr="00CB0809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CB0809">
        <w:rPr>
          <w:rFonts w:ascii="Times New Roman" w:hAnsi="Times New Roman" w:cs="Times New Roman"/>
          <w:sz w:val="24"/>
          <w:szCs w:val="24"/>
        </w:rPr>
        <w:t xml:space="preserve"> and MERS-</w:t>
      </w:r>
      <w:proofErr w:type="spellStart"/>
      <w:r w:rsidRPr="00CB0809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CB08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809">
        <w:rPr>
          <w:rFonts w:ascii="Times New Roman" w:hAnsi="Times New Roman" w:cs="Times New Roman"/>
          <w:sz w:val="24"/>
          <w:szCs w:val="24"/>
        </w:rPr>
        <w:t>other animals have acted as the intermediate host (civets and possibly camels, respectively).</w:t>
      </w:r>
      <w:r w:rsidR="00B87078">
        <w:rPr>
          <w:rFonts w:ascii="Times New Roman" w:hAnsi="Times New Roman" w:cs="Times New Roman"/>
          <w:sz w:val="24"/>
          <w:szCs w:val="24"/>
        </w:rPr>
        <w:t xml:space="preserve"> </w:t>
      </w:r>
      <w:r w:rsidRPr="00CB0809">
        <w:rPr>
          <w:rFonts w:ascii="Times New Roman" w:hAnsi="Times New Roman" w:cs="Times New Roman"/>
          <w:sz w:val="24"/>
          <w:szCs w:val="24"/>
        </w:rPr>
        <w:t>Never</w:t>
      </w:r>
      <w:r w:rsidR="00B87078">
        <w:rPr>
          <w:rFonts w:ascii="Times New Roman" w:hAnsi="Times New Roman" w:cs="Times New Roman"/>
          <w:sz w:val="24"/>
          <w:szCs w:val="24"/>
        </w:rPr>
        <w:t xml:space="preserve"> </w:t>
      </w:r>
      <w:r w:rsidRPr="00CB0809">
        <w:rPr>
          <w:rFonts w:ascii="Times New Roman" w:hAnsi="Times New Roman" w:cs="Times New Roman"/>
          <w:sz w:val="24"/>
          <w:szCs w:val="24"/>
        </w:rPr>
        <w:t>the</w:t>
      </w:r>
      <w:r w:rsidR="00B87078">
        <w:rPr>
          <w:rFonts w:ascii="Times New Roman" w:hAnsi="Times New Roman" w:cs="Times New Roman"/>
          <w:sz w:val="24"/>
          <w:szCs w:val="24"/>
        </w:rPr>
        <w:t xml:space="preserve"> </w:t>
      </w:r>
      <w:r w:rsidRPr="00CB0809">
        <w:rPr>
          <w:rFonts w:ascii="Times New Roman" w:hAnsi="Times New Roman" w:cs="Times New Roman"/>
          <w:sz w:val="24"/>
          <w:szCs w:val="24"/>
        </w:rPr>
        <w:t>less, bats do not always need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0809">
        <w:rPr>
          <w:rFonts w:ascii="Times New Roman" w:hAnsi="Times New Roman" w:cs="Times New Roman"/>
          <w:sz w:val="24"/>
          <w:szCs w:val="24"/>
        </w:rPr>
        <w:t>an intermediary host to transmit viruses to humans. For example,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09">
        <w:rPr>
          <w:rFonts w:ascii="Times New Roman" w:hAnsi="Times New Roman" w:cs="Times New Roman"/>
          <w:sz w:val="24"/>
          <w:szCs w:val="24"/>
        </w:rPr>
        <w:t>Nipah</w:t>
      </w:r>
      <w:proofErr w:type="spellEnd"/>
      <w:r w:rsidRPr="00CB0809">
        <w:rPr>
          <w:rFonts w:ascii="Times New Roman" w:hAnsi="Times New Roman" w:cs="Times New Roman"/>
          <w:sz w:val="24"/>
          <w:szCs w:val="24"/>
        </w:rPr>
        <w:t xml:space="preserve"> virus in Bangladesh is transmitted through bats shedding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B0809">
        <w:rPr>
          <w:rFonts w:ascii="Times New Roman" w:hAnsi="Times New Roman" w:cs="Times New Roman"/>
          <w:sz w:val="24"/>
          <w:szCs w:val="24"/>
        </w:rPr>
        <w:t>into raw date palm sap.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451D57A" w14:textId="72777EA9" w:rsidR="00CB0809" w:rsidRDefault="00CB0809" w:rsidP="00B870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9EE3F" w14:textId="77777777" w:rsidR="00B87078" w:rsidRDefault="00B87078" w:rsidP="00B8707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560463" w14:textId="77777777" w:rsidR="00B87078" w:rsidRDefault="00B87078" w:rsidP="00CB080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4AF13A" w14:textId="77777777" w:rsidR="00B87078" w:rsidRDefault="00B87078" w:rsidP="00CB080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C54B0D" w14:textId="77777777" w:rsidR="00B87078" w:rsidRDefault="00B87078" w:rsidP="00CB080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126A0C" w14:textId="77777777" w:rsidR="00B87078" w:rsidRDefault="00B87078" w:rsidP="00CB080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431553" w14:textId="6EDCE38C" w:rsidR="00CB0809" w:rsidRPr="00B87078" w:rsidRDefault="00CB0809" w:rsidP="00CB080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7078">
        <w:rPr>
          <w:rFonts w:ascii="Times New Roman" w:hAnsi="Times New Roman" w:cs="Times New Roman"/>
          <w:sz w:val="28"/>
          <w:szCs w:val="28"/>
        </w:rPr>
        <w:lastRenderedPageBreak/>
        <w:t>CONCLUSION :</w:t>
      </w:r>
      <w:proofErr w:type="gramEnd"/>
    </w:p>
    <w:p w14:paraId="337BD08A" w14:textId="20EB1A1F" w:rsidR="00CB0809" w:rsidRDefault="00CB0809" w:rsidP="00B870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09">
        <w:rPr>
          <w:rFonts w:ascii="Times New Roman" w:hAnsi="Times New Roman" w:cs="Times New Roman"/>
          <w:sz w:val="24"/>
          <w:szCs w:val="24"/>
        </w:rPr>
        <w:t xml:space="preserve">The current COVID-19 pandemic is clearly an international public health </w:t>
      </w:r>
      <w:proofErr w:type="spellStart"/>
      <w:proofErr w:type="gramStart"/>
      <w:r w:rsidRPr="00CB0809">
        <w:rPr>
          <w:rFonts w:ascii="Times New Roman" w:hAnsi="Times New Roman" w:cs="Times New Roman"/>
          <w:sz w:val="24"/>
          <w:szCs w:val="24"/>
        </w:rPr>
        <w:t>problem.There</w:t>
      </w:r>
      <w:proofErr w:type="spellEnd"/>
      <w:proofErr w:type="gramEnd"/>
      <w:r w:rsidRPr="00CB0809">
        <w:rPr>
          <w:rFonts w:ascii="Times New Roman" w:hAnsi="Times New Roman" w:cs="Times New Roman"/>
          <w:sz w:val="24"/>
          <w:szCs w:val="24"/>
        </w:rPr>
        <w:t xml:space="preserve"> have been rapid advances in what we</w:t>
      </w:r>
      <w:r w:rsidR="00B87078">
        <w:rPr>
          <w:rFonts w:ascii="Times New Roman" w:hAnsi="Times New Roman" w:cs="Times New Roman"/>
          <w:sz w:val="24"/>
          <w:szCs w:val="24"/>
        </w:rPr>
        <w:t xml:space="preserve"> </w:t>
      </w:r>
      <w:r w:rsidRPr="00CB0809">
        <w:rPr>
          <w:rFonts w:ascii="Times New Roman" w:hAnsi="Times New Roman" w:cs="Times New Roman"/>
          <w:sz w:val="24"/>
          <w:szCs w:val="24"/>
        </w:rPr>
        <w:t>know about the pathogen, how it infects cells and causes disease,</w:t>
      </w:r>
      <w:r w:rsidR="00B87078">
        <w:rPr>
          <w:rFonts w:ascii="Times New Roman" w:hAnsi="Times New Roman" w:cs="Times New Roman"/>
          <w:sz w:val="24"/>
          <w:szCs w:val="24"/>
        </w:rPr>
        <w:t xml:space="preserve"> </w:t>
      </w:r>
      <w:r w:rsidRPr="00CB0809">
        <w:rPr>
          <w:rFonts w:ascii="Times New Roman" w:hAnsi="Times New Roman" w:cs="Times New Roman"/>
          <w:sz w:val="24"/>
          <w:szCs w:val="24"/>
        </w:rPr>
        <w:t>and</w:t>
      </w:r>
      <w:r w:rsidR="00B87078">
        <w:rPr>
          <w:rFonts w:ascii="Times New Roman" w:hAnsi="Times New Roman" w:cs="Times New Roman"/>
          <w:sz w:val="24"/>
          <w:szCs w:val="24"/>
        </w:rPr>
        <w:t xml:space="preserve"> </w:t>
      </w:r>
      <w:r w:rsidRPr="00CB0809">
        <w:rPr>
          <w:rFonts w:ascii="Times New Roman" w:hAnsi="Times New Roman" w:cs="Times New Roman"/>
          <w:sz w:val="24"/>
          <w:szCs w:val="24"/>
        </w:rPr>
        <w:t>clinical characteristics of disease. Due to rapid transmission,</w:t>
      </w:r>
      <w:r w:rsidR="00B87078">
        <w:rPr>
          <w:rFonts w:ascii="Times New Roman" w:hAnsi="Times New Roman" w:cs="Times New Roman"/>
          <w:sz w:val="24"/>
          <w:szCs w:val="24"/>
        </w:rPr>
        <w:t xml:space="preserve"> </w:t>
      </w:r>
      <w:r w:rsidRPr="00CB0809">
        <w:rPr>
          <w:rFonts w:ascii="Times New Roman" w:hAnsi="Times New Roman" w:cs="Times New Roman"/>
          <w:sz w:val="24"/>
          <w:szCs w:val="24"/>
        </w:rPr>
        <w:t>countries around the world should increase attention into disease surveillance systems and scale up country readiness and</w:t>
      </w:r>
      <w:r w:rsidR="00B87078">
        <w:rPr>
          <w:rFonts w:ascii="Times New Roman" w:hAnsi="Times New Roman" w:cs="Times New Roman"/>
          <w:sz w:val="24"/>
          <w:szCs w:val="24"/>
        </w:rPr>
        <w:t xml:space="preserve"> </w:t>
      </w:r>
      <w:r w:rsidRPr="00CB0809">
        <w:rPr>
          <w:rFonts w:ascii="Times New Roman" w:hAnsi="Times New Roman" w:cs="Times New Roman"/>
          <w:sz w:val="24"/>
          <w:szCs w:val="24"/>
        </w:rPr>
        <w:t>response operations including establishing rapid response teams</w:t>
      </w:r>
      <w:r w:rsidR="00B87078">
        <w:rPr>
          <w:rFonts w:ascii="Times New Roman" w:hAnsi="Times New Roman" w:cs="Times New Roman"/>
          <w:sz w:val="24"/>
          <w:szCs w:val="24"/>
        </w:rPr>
        <w:t xml:space="preserve"> </w:t>
      </w:r>
      <w:r w:rsidRPr="00CB0809">
        <w:rPr>
          <w:rFonts w:ascii="Times New Roman" w:hAnsi="Times New Roman" w:cs="Times New Roman"/>
          <w:sz w:val="24"/>
          <w:szCs w:val="24"/>
        </w:rPr>
        <w:t>and improving the capacity of the national laboratory system.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55CDA8" w14:textId="54BFA14A" w:rsidR="00B87078" w:rsidRDefault="00B87078" w:rsidP="00B870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B6614" w14:textId="21EC1963" w:rsidR="00B87078" w:rsidRPr="00B87078" w:rsidRDefault="00B87078" w:rsidP="00B8707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7078">
        <w:rPr>
          <w:rFonts w:ascii="Times New Roman" w:hAnsi="Times New Roman" w:cs="Times New Roman"/>
          <w:sz w:val="28"/>
          <w:szCs w:val="28"/>
        </w:rPr>
        <w:t>REFERENCE :</w:t>
      </w:r>
      <w:proofErr w:type="gramEnd"/>
    </w:p>
    <w:p w14:paraId="14E5A34E" w14:textId="77777777" w:rsidR="00B87078" w:rsidRDefault="00B87078" w:rsidP="00B870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78">
        <w:rPr>
          <w:rFonts w:ascii="Times New Roman" w:hAnsi="Times New Roman" w:cs="Times New Roman"/>
          <w:sz w:val="24"/>
          <w:szCs w:val="24"/>
        </w:rPr>
        <w:t>1. World Health Organization (2020) Coronavirus disease 2019 (covid-19). Available from: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7078">
        <w:rPr>
          <w:rFonts w:ascii="Times New Roman" w:hAnsi="Times New Roman" w:cs="Times New Roman"/>
          <w:sz w:val="24"/>
          <w:szCs w:val="24"/>
        </w:rPr>
        <w:t>https://www.who.int/.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A2951D" w14:textId="16214070" w:rsidR="00B87078" w:rsidRDefault="00B87078" w:rsidP="00B870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78">
        <w:rPr>
          <w:rFonts w:ascii="Times New Roman" w:hAnsi="Times New Roman" w:cs="Times New Roman"/>
          <w:sz w:val="24"/>
          <w:szCs w:val="24"/>
        </w:rPr>
        <w:t>2. Wang Y, Hu M, Li Q, et al. (2020) Abnormal respiratory patterns classifier may contribute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7078">
        <w:rPr>
          <w:rFonts w:ascii="Times New Roman" w:hAnsi="Times New Roman" w:cs="Times New Roman"/>
          <w:sz w:val="24"/>
          <w:szCs w:val="24"/>
        </w:rPr>
        <w:t xml:space="preserve">large-scale screening of people infected with COVID-19 in an accurate and unobtrusive manner.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078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B87078">
        <w:rPr>
          <w:rFonts w:ascii="Times New Roman" w:hAnsi="Times New Roman" w:cs="Times New Roman"/>
          <w:sz w:val="24"/>
          <w:szCs w:val="24"/>
        </w:rPr>
        <w:t>: 2002.05534.</w:t>
      </w:r>
    </w:p>
    <w:p w14:paraId="5E580A9F" w14:textId="3E351988" w:rsidR="00B87078" w:rsidRDefault="00B87078" w:rsidP="00B870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7078">
        <w:rPr>
          <w:rFonts w:ascii="Times New Roman" w:hAnsi="Times New Roman" w:cs="Times New Roman"/>
          <w:sz w:val="24"/>
          <w:szCs w:val="24"/>
        </w:rPr>
        <w:t xml:space="preserve">3. Jiang Z, Hu M, Fan L, et al. (2020) Combining visible light and infrared imaging for efficient detection of respiratory infections such as COVID-19 on portable device. </w:t>
      </w:r>
      <w:proofErr w:type="spellStart"/>
      <w:r w:rsidRPr="00B87078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B87078">
        <w:rPr>
          <w:rFonts w:ascii="Times New Roman" w:hAnsi="Times New Roman" w:cs="Times New Roman"/>
          <w:sz w:val="24"/>
          <w:szCs w:val="24"/>
        </w:rPr>
        <w:t>: 2004.06912.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2AD2AA" w14:textId="0432CA6A" w:rsidR="00B87078" w:rsidRDefault="00B87078" w:rsidP="00B870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78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87078">
        <w:rPr>
          <w:rFonts w:ascii="Times New Roman" w:hAnsi="Times New Roman" w:cs="Times New Roman"/>
          <w:sz w:val="24"/>
          <w:szCs w:val="24"/>
        </w:rPr>
        <w:t>Shuja</w:t>
      </w:r>
      <w:proofErr w:type="spellEnd"/>
      <w:r w:rsidRPr="00B87078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Pr="00B87078">
        <w:rPr>
          <w:rFonts w:ascii="Times New Roman" w:hAnsi="Times New Roman" w:cs="Times New Roman"/>
          <w:sz w:val="24"/>
          <w:szCs w:val="24"/>
        </w:rPr>
        <w:t>Alanazi</w:t>
      </w:r>
      <w:proofErr w:type="spellEnd"/>
      <w:r w:rsidRPr="00B87078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B87078">
        <w:rPr>
          <w:rFonts w:ascii="Times New Roman" w:hAnsi="Times New Roman" w:cs="Times New Roman"/>
          <w:sz w:val="24"/>
          <w:szCs w:val="24"/>
        </w:rPr>
        <w:t>Alasmary</w:t>
      </w:r>
      <w:proofErr w:type="spellEnd"/>
      <w:r w:rsidRPr="00B87078">
        <w:rPr>
          <w:rFonts w:ascii="Times New Roman" w:hAnsi="Times New Roman" w:cs="Times New Roman"/>
          <w:sz w:val="24"/>
          <w:szCs w:val="24"/>
        </w:rPr>
        <w:t xml:space="preserve"> W, et al. (2020) Covid-19 opensource data sets: a comprehensive survey. DOI: 10.1101/2020.05.19.20107532.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132FA3" w14:textId="2B8BEA0C" w:rsidR="00B87078" w:rsidRDefault="00B87078" w:rsidP="00B870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78">
        <w:rPr>
          <w:rFonts w:ascii="Times New Roman" w:hAnsi="Times New Roman" w:cs="Times New Roman"/>
          <w:sz w:val="24"/>
          <w:szCs w:val="24"/>
        </w:rPr>
        <w:t xml:space="preserve">5. Rasheed J, Jamil A, Hameed AA, et al. (2020) A survey on artificial intelligence approaches in supporting frontline workers and decision makers for COVID-19 pandemic. Chaos Soliton </w:t>
      </w:r>
      <w:proofErr w:type="spellStart"/>
      <w:r w:rsidRPr="00B87078">
        <w:rPr>
          <w:rFonts w:ascii="Times New Roman" w:hAnsi="Times New Roman" w:cs="Times New Roman"/>
          <w:sz w:val="24"/>
          <w:szCs w:val="24"/>
        </w:rPr>
        <w:t>Fract</w:t>
      </w:r>
      <w:proofErr w:type="spellEnd"/>
      <w:r w:rsidRPr="00B87078">
        <w:rPr>
          <w:rFonts w:ascii="Times New Roman" w:hAnsi="Times New Roman" w:cs="Times New Roman"/>
          <w:sz w:val="24"/>
          <w:szCs w:val="24"/>
        </w:rPr>
        <w:t xml:space="preserve"> 2020: 110337.</w:t>
      </w:r>
    </w:p>
    <w:p w14:paraId="4451FD09" w14:textId="319EA846" w:rsidR="00B87078" w:rsidRDefault="00B87078" w:rsidP="00B870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7078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B87078">
        <w:rPr>
          <w:rFonts w:ascii="Times New Roman" w:hAnsi="Times New Roman" w:cs="Times New Roman"/>
          <w:sz w:val="24"/>
          <w:szCs w:val="24"/>
        </w:rPr>
        <w:t>Alafif</w:t>
      </w:r>
      <w:proofErr w:type="spellEnd"/>
      <w:r w:rsidRPr="00B87078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B87078">
        <w:rPr>
          <w:rFonts w:ascii="Times New Roman" w:hAnsi="Times New Roman" w:cs="Times New Roman"/>
          <w:sz w:val="24"/>
          <w:szCs w:val="24"/>
        </w:rPr>
        <w:t>Tehame</w:t>
      </w:r>
      <w:proofErr w:type="spellEnd"/>
      <w:r w:rsidRPr="00B87078">
        <w:rPr>
          <w:rFonts w:ascii="Times New Roman" w:hAnsi="Times New Roman" w:cs="Times New Roman"/>
          <w:sz w:val="24"/>
          <w:szCs w:val="24"/>
        </w:rPr>
        <w:t xml:space="preserve"> AM, </w:t>
      </w:r>
      <w:proofErr w:type="spellStart"/>
      <w:r w:rsidRPr="00B87078">
        <w:rPr>
          <w:rFonts w:ascii="Times New Roman" w:hAnsi="Times New Roman" w:cs="Times New Roman"/>
          <w:sz w:val="24"/>
          <w:szCs w:val="24"/>
        </w:rPr>
        <w:t>Bajaba</w:t>
      </w:r>
      <w:proofErr w:type="spellEnd"/>
      <w:r w:rsidRPr="00B87078">
        <w:rPr>
          <w:rFonts w:ascii="Times New Roman" w:hAnsi="Times New Roman" w:cs="Times New Roman"/>
          <w:sz w:val="24"/>
          <w:szCs w:val="24"/>
        </w:rPr>
        <w:t xml:space="preserve"> S, et al. (2020) Machine and deep learning towards COVID-19 diagnosis and treatment: survey, challenges, and future directions. DOI: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7078">
        <w:rPr>
          <w:rFonts w:ascii="Times New Roman" w:hAnsi="Times New Roman" w:cs="Times New Roman"/>
          <w:sz w:val="24"/>
          <w:szCs w:val="24"/>
        </w:rPr>
        <w:t>10.13140/RG.2.2.20805.47848/1.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6D416E" w14:textId="2EAA5E12" w:rsidR="00B87078" w:rsidRDefault="00B87078" w:rsidP="00B870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78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B87078">
        <w:rPr>
          <w:rFonts w:ascii="Times New Roman" w:hAnsi="Times New Roman" w:cs="Times New Roman"/>
          <w:sz w:val="24"/>
          <w:szCs w:val="24"/>
        </w:rPr>
        <w:t>Gramming</w:t>
      </w:r>
      <w:proofErr w:type="spellEnd"/>
      <w:r w:rsidRPr="00B87078">
        <w:rPr>
          <w:rFonts w:ascii="Times New Roman" w:hAnsi="Times New Roman" w:cs="Times New Roman"/>
          <w:sz w:val="24"/>
          <w:szCs w:val="24"/>
        </w:rPr>
        <w:t xml:space="preserve"> P, Sundberg J, </w:t>
      </w:r>
      <w:proofErr w:type="spellStart"/>
      <w:r w:rsidRPr="00B87078">
        <w:rPr>
          <w:rFonts w:ascii="Times New Roman" w:hAnsi="Times New Roman" w:cs="Times New Roman"/>
          <w:sz w:val="24"/>
          <w:szCs w:val="24"/>
        </w:rPr>
        <w:t>Ternström</w:t>
      </w:r>
      <w:proofErr w:type="spellEnd"/>
      <w:r w:rsidRPr="00B87078">
        <w:rPr>
          <w:rFonts w:ascii="Times New Roman" w:hAnsi="Times New Roman" w:cs="Times New Roman"/>
          <w:sz w:val="24"/>
          <w:szCs w:val="24"/>
        </w:rPr>
        <w:t xml:space="preserve"> S, et al. (1988) Relationship between changes in voice pitch and loudness. J Voice 2: 118–126.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60CA6" w14:textId="58E7ADCE" w:rsidR="00B87078" w:rsidRDefault="00B87078" w:rsidP="00B870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78">
        <w:rPr>
          <w:rFonts w:ascii="Times New Roman" w:hAnsi="Times New Roman" w:cs="Times New Roman"/>
          <w:sz w:val="24"/>
          <w:szCs w:val="24"/>
        </w:rPr>
        <w:t xml:space="preserve">8. Imran A, </w:t>
      </w:r>
      <w:proofErr w:type="spellStart"/>
      <w:r w:rsidRPr="00B87078">
        <w:rPr>
          <w:rFonts w:ascii="Times New Roman" w:hAnsi="Times New Roman" w:cs="Times New Roman"/>
          <w:sz w:val="24"/>
          <w:szCs w:val="24"/>
        </w:rPr>
        <w:t>Posokhova</w:t>
      </w:r>
      <w:proofErr w:type="spellEnd"/>
      <w:r w:rsidRPr="00B87078">
        <w:rPr>
          <w:rFonts w:ascii="Times New Roman" w:hAnsi="Times New Roman" w:cs="Times New Roman"/>
          <w:sz w:val="24"/>
          <w:szCs w:val="24"/>
        </w:rPr>
        <w:t xml:space="preserve"> I, Qureshi HN, et al. (2020) AI4COVID-19: AI-enabled preliminary diagnosis for COVID-19 from cough samples via an app. DOI: 10.1016/j.imu.2020.100378.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96698A" w14:textId="4B03ACCC" w:rsidR="00B87078" w:rsidRDefault="00B87078" w:rsidP="00B870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78">
        <w:rPr>
          <w:rFonts w:ascii="Times New Roman" w:hAnsi="Times New Roman" w:cs="Times New Roman"/>
          <w:sz w:val="24"/>
          <w:szCs w:val="24"/>
        </w:rPr>
        <w:t xml:space="preserve">9. Brown C, Chauhan J, </w:t>
      </w:r>
      <w:proofErr w:type="spellStart"/>
      <w:r w:rsidRPr="00B87078">
        <w:rPr>
          <w:rFonts w:ascii="Times New Roman" w:hAnsi="Times New Roman" w:cs="Times New Roman"/>
          <w:sz w:val="24"/>
          <w:szCs w:val="24"/>
        </w:rPr>
        <w:t>Grammenos</w:t>
      </w:r>
      <w:proofErr w:type="spellEnd"/>
      <w:r w:rsidRPr="00B87078">
        <w:rPr>
          <w:rFonts w:ascii="Times New Roman" w:hAnsi="Times New Roman" w:cs="Times New Roman"/>
          <w:sz w:val="24"/>
          <w:szCs w:val="24"/>
        </w:rPr>
        <w:t xml:space="preserve"> A, et al. (2020) Exploring automatic diagnosis of covid-19 from crowdsourced respiratory sound data. DOI: 10.1145/3394486.3412865.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96A123" w14:textId="193C4B15" w:rsidR="00B87078" w:rsidRPr="00484CFF" w:rsidRDefault="00B87078" w:rsidP="00B870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078">
        <w:rPr>
          <w:rFonts w:ascii="Times New Roman" w:hAnsi="Times New Roman" w:cs="Times New Roman"/>
          <w:sz w:val="24"/>
          <w:szCs w:val="24"/>
        </w:rPr>
        <w:t xml:space="preserve">10. Hassan A, Shahin I, </w:t>
      </w:r>
      <w:proofErr w:type="spellStart"/>
      <w:r w:rsidRPr="00B87078">
        <w:rPr>
          <w:rFonts w:ascii="Times New Roman" w:hAnsi="Times New Roman" w:cs="Times New Roman"/>
          <w:sz w:val="24"/>
          <w:szCs w:val="24"/>
        </w:rPr>
        <w:t>Alsabek</w:t>
      </w:r>
      <w:proofErr w:type="spellEnd"/>
      <w:r w:rsidRPr="00B87078">
        <w:rPr>
          <w:rFonts w:ascii="Times New Roman" w:hAnsi="Times New Roman" w:cs="Times New Roman"/>
          <w:sz w:val="24"/>
          <w:szCs w:val="24"/>
        </w:rPr>
        <w:t xml:space="preserve"> MB (2020) Covid-19 detection system using recurrent neural networks. DOI: 10.1109/CCCI49893.2020.9256562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B87078" w:rsidRPr="00484CFF" w:rsidSect="00BE1C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B0EAA"/>
    <w:multiLevelType w:val="hybridMultilevel"/>
    <w:tmpl w:val="8D6867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07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5C"/>
    <w:rsid w:val="0012331C"/>
    <w:rsid w:val="002E10B8"/>
    <w:rsid w:val="003F13DA"/>
    <w:rsid w:val="00410E19"/>
    <w:rsid w:val="00424249"/>
    <w:rsid w:val="00484CFF"/>
    <w:rsid w:val="00544531"/>
    <w:rsid w:val="0064290A"/>
    <w:rsid w:val="00866ED7"/>
    <w:rsid w:val="00B07E5C"/>
    <w:rsid w:val="00B87078"/>
    <w:rsid w:val="00BE1C40"/>
    <w:rsid w:val="00CB0809"/>
    <w:rsid w:val="00EA1B61"/>
    <w:rsid w:val="00F00470"/>
    <w:rsid w:val="00FF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AB58"/>
  <w15:chartTrackingRefBased/>
  <w15:docId w15:val="{1A6323FA-67E1-4EDF-B92E-841DD7A7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B3BA2-9369-46B5-8A7F-FC8FD058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R</dc:creator>
  <cp:keywords/>
  <dc:description/>
  <cp:lastModifiedBy>JAGADEESH R</cp:lastModifiedBy>
  <cp:revision>1</cp:revision>
  <dcterms:created xsi:type="dcterms:W3CDTF">2022-09-18T04:30:00Z</dcterms:created>
  <dcterms:modified xsi:type="dcterms:W3CDTF">2022-09-18T05:58:00Z</dcterms:modified>
</cp:coreProperties>
</file>