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 October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PNT2022TMID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Project - xxx</w:t>
            </w:r>
            <w:r>
              <w:rPr>
                <w:rFonts w:cs="Arial" w:ascii="Arial" w:hAnsi="Arial"/>
              </w:rPr>
              <w:t>1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 Marks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Product Backlog, Sprint Schedule, and Estimation (4 Marks)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Use the below template to create product backlog and sprint schedule</w:t>
      </w:r>
    </w:p>
    <w:tbl>
      <w:tblPr>
        <w:tblStyle w:val="TableGrid"/>
        <w:tblW w:w="145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2"/>
        <w:gridCol w:w="2163"/>
        <w:gridCol w:w="1517"/>
        <w:gridCol w:w="4492"/>
        <w:gridCol w:w="1538"/>
        <w:gridCol w:w="1564"/>
        <w:gridCol w:w="1450"/>
      </w:tblGrid>
      <w:tr>
        <w:trPr>
          <w:tblHeader w:val="true"/>
          <w:trHeight w:val="266" w:hRule="atLeast"/>
        </w:trPr>
        <w:tc>
          <w:tcPr>
            <w:tcW w:w="18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Registration</w:t>
            </w:r>
          </w:p>
        </w:tc>
        <w:tc>
          <w:tcPr>
            <w:tcW w:w="15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Sprint-2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Low</w:t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Medium</w:t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Login</w:t>
            </w:r>
          </w:p>
        </w:tc>
        <w:tc>
          <w:tcPr>
            <w:tcW w:w="15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Dashboard</w:t>
            </w:r>
          </w:p>
        </w:tc>
        <w:tc>
          <w:tcPr>
            <w:tcW w:w="15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5"/>
        <w:gridCol w:w="1737"/>
        <w:gridCol w:w="1232"/>
        <w:gridCol w:w="2079"/>
        <w:gridCol w:w="2355"/>
        <w:gridCol w:w="2081"/>
        <w:gridCol w:w="2713"/>
      </w:tblGrid>
      <w:tr>
        <w:trPr>
          <w:tblHeader w:val="true"/>
          <w:trHeight w:val="248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29 Oct 2022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29 Oct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05 Nov 2022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 Nov 2022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19 Nov 2022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Velocity: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center"/>
        <w:rPr>
          <w:rFonts w:ascii="Arial" w:hAnsi="Arial" w:cs="Arial"/>
          <w:color w:val="172B4D"/>
          <w:sz w:val="28"/>
          <w:szCs w:val="28"/>
        </w:rPr>
      </w:pPr>
      <w:r>
        <w:rPr/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3">
        <w:r>
          <w:rPr>
            <w:rFonts w:cs="Arial" w:ascii="Arial" w:hAnsi="Arial"/>
            <w:color w:val="172B4D"/>
            <w:sz w:val="22"/>
            <w:szCs w:val="22"/>
          </w:rPr>
          <w:t> software development</w:t>
        </w:r>
      </w:hyperlink>
      <w:r>
        <w:rPr>
          <w:rFonts w:cs="Arial" w:ascii="Arial" w:hAnsi="Arial"/>
          <w:color w:val="172B4D"/>
          <w:sz w:val="22"/>
          <w:szCs w:val="22"/>
        </w:rPr>
        <w:t> methodologies such as </w:t>
      </w:r>
      <w:hyperlink r:id="rId4">
        <w:r>
          <w:rPr>
            <w:rFonts w:cs="Arial" w:ascii="Arial" w:hAnsi="Arial"/>
            <w:color w:val="172B4D"/>
            <w:sz w:val="22"/>
            <w:szCs w:val="22"/>
          </w:rPr>
          <w:t>Scrum</w:t>
        </w:r>
      </w:hyperlink>
      <w:r>
        <w:rPr>
          <w:rFonts w:cs="Arial" w:ascii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9237345" cy="65303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540385</wp:posOffset>
            </wp:positionH>
            <wp:positionV relativeFrom="paragraph">
              <wp:posOffset>3905885</wp:posOffset>
            </wp:positionV>
            <wp:extent cx="9237345" cy="65303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</w:r>
    </w:p>
    <w:sectPr>
      <w:type w:val="nextPage"/>
      <w:pgSz w:orient="landscape" w:w="16838" w:h="11906"/>
      <w:pgMar w:left="1440" w:right="851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scrum-in-3-minutes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LibreOffice/6.4.7.2$Linux_X86_64 LibreOffice_project/40$Build-2</Application>
  <Pages>4</Pages>
  <Words>309</Words>
  <Characters>1519</Characters>
  <CharactersWithSpaces>1748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2022-10-18T07:38:00Z</cp:lastPrinted>
  <dcterms:modified xsi:type="dcterms:W3CDTF">2022-10-31T07:15:16Z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