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BBE2" w14:textId="75F67909" w:rsidR="00DA1BB6" w:rsidRDefault="00000000" w:rsidP="00906D73">
      <w:pPr>
        <w:spacing w:after="520" w:line="360" w:lineRule="auto"/>
        <w:ind w:left="0" w:firstLine="0"/>
      </w:pPr>
      <w:r>
        <w:rPr>
          <w:b/>
          <w:sz w:val="36"/>
        </w:rPr>
        <w:t xml:space="preserve">Internship Tracker Project – Phase 1 </w:t>
      </w:r>
    </w:p>
    <w:p w14:paraId="7D2AC030" w14:textId="77777777" w:rsidR="00DA1BB6" w:rsidRDefault="00000000" w:rsidP="00906D73">
      <w:pPr>
        <w:pStyle w:val="Heading1"/>
        <w:spacing w:line="360" w:lineRule="auto"/>
        <w:ind w:left="-5"/>
      </w:pPr>
      <w:r>
        <w:t>Project Overview</w:t>
      </w:r>
    </w:p>
    <w:p w14:paraId="6C1BFD1A" w14:textId="77777777" w:rsidR="00DA1BB6" w:rsidRDefault="00000000" w:rsidP="00906D73">
      <w:pPr>
        <w:spacing w:line="360" w:lineRule="auto"/>
        <w:ind w:left="-5"/>
      </w:pPr>
      <w:r>
        <w:rPr>
          <w:b/>
        </w:rPr>
        <w:t>Industry:</w:t>
      </w:r>
      <w:r>
        <w:t xml:space="preserve"> Education</w:t>
      </w:r>
    </w:p>
    <w:p w14:paraId="08C9BE78" w14:textId="77777777" w:rsidR="00DA1BB6" w:rsidRDefault="00000000" w:rsidP="00906D73">
      <w:pPr>
        <w:spacing w:line="360" w:lineRule="auto"/>
        <w:ind w:left="-5"/>
      </w:pPr>
      <w:r>
        <w:rPr>
          <w:b/>
        </w:rPr>
        <w:t>Project Type:</w:t>
      </w:r>
      <w:r>
        <w:t xml:space="preserve"> Salesforce CRM Implementation</w:t>
      </w:r>
    </w:p>
    <w:p w14:paraId="3E9CA3FC" w14:textId="77777777" w:rsidR="00DA1BB6" w:rsidRDefault="00000000" w:rsidP="00906D73">
      <w:pPr>
        <w:spacing w:after="550" w:line="360" w:lineRule="auto"/>
        <w:ind w:left="-5"/>
      </w:pPr>
      <w:r>
        <w:rPr>
          <w:b/>
        </w:rPr>
        <w:t>Target Users:</w:t>
      </w:r>
      <w:r>
        <w:t xml:space="preserve"> Placement Officers, Students, Recruiters/Companies</w:t>
      </w:r>
    </w:p>
    <w:p w14:paraId="1A4BE2B3" w14:textId="77777777" w:rsidR="00DA1BB6" w:rsidRDefault="00000000" w:rsidP="00906D73">
      <w:pPr>
        <w:pStyle w:val="Heading1"/>
        <w:spacing w:line="360" w:lineRule="auto"/>
        <w:ind w:left="-5"/>
      </w:pPr>
      <w:r>
        <w:t>Problem Statement</w:t>
      </w:r>
    </w:p>
    <w:p w14:paraId="6C44B2EF" w14:textId="77777777" w:rsidR="00DA1BB6" w:rsidRDefault="00000000" w:rsidP="00906D73">
      <w:pPr>
        <w:spacing w:line="360" w:lineRule="auto"/>
        <w:ind w:left="-5"/>
      </w:pPr>
      <w:r>
        <w:t>Universities and training institutes often face difficulties in tracking internship opportunities, student applications, and recruiter interactions. Manual processes using spreadsheets and emails lead to missed deadlines, miscommunication, and poor placement outcomes.</w:t>
      </w:r>
    </w:p>
    <w:p w14:paraId="229166B9" w14:textId="77777777" w:rsidR="00DA1BB6" w:rsidRDefault="00000000" w:rsidP="00906D73">
      <w:pPr>
        <w:spacing w:after="30" w:line="360" w:lineRule="auto"/>
        <w:ind w:left="-5"/>
      </w:pPr>
      <w:r>
        <w:t>The institute requires a Salesforce-based Internship Tracker to:</w:t>
      </w:r>
    </w:p>
    <w:p w14:paraId="3F1E9043" w14:textId="77777777" w:rsidR="00DA1BB6" w:rsidRDefault="00000000" w:rsidP="00906D73">
      <w:pPr>
        <w:numPr>
          <w:ilvl w:val="0"/>
          <w:numId w:val="1"/>
        </w:numPr>
        <w:spacing w:line="360" w:lineRule="auto"/>
        <w:ind w:hanging="360"/>
      </w:pPr>
      <w:r>
        <w:t>Manage internship postings</w:t>
      </w:r>
    </w:p>
    <w:p w14:paraId="12913801" w14:textId="77777777" w:rsidR="00DA1BB6" w:rsidRDefault="00000000" w:rsidP="00906D73">
      <w:pPr>
        <w:numPr>
          <w:ilvl w:val="0"/>
          <w:numId w:val="1"/>
        </w:numPr>
        <w:spacing w:line="360" w:lineRule="auto"/>
        <w:ind w:hanging="360"/>
      </w:pPr>
      <w:r>
        <w:t>Allow students to apply and track applications</w:t>
      </w:r>
    </w:p>
    <w:p w14:paraId="681E33C9" w14:textId="7A418BFA" w:rsidR="00DA1BB6" w:rsidRDefault="00000000" w:rsidP="00906D73">
      <w:pPr>
        <w:numPr>
          <w:ilvl w:val="0"/>
          <w:numId w:val="1"/>
        </w:numPr>
        <w:spacing w:line="360" w:lineRule="auto"/>
        <w:ind w:hanging="360"/>
      </w:pPr>
      <w:r>
        <w:t xml:space="preserve">Enable recruiters to shortlist and </w:t>
      </w:r>
      <w:r w:rsidR="00906D73">
        <w:t>finalise</w:t>
      </w:r>
      <w:r>
        <w:t xml:space="preserve"> candidates</w:t>
      </w:r>
    </w:p>
    <w:p w14:paraId="69B5936A" w14:textId="77777777" w:rsidR="00DA1BB6" w:rsidRDefault="00000000" w:rsidP="00906D73">
      <w:pPr>
        <w:numPr>
          <w:ilvl w:val="0"/>
          <w:numId w:val="1"/>
        </w:numPr>
        <w:spacing w:after="530" w:line="360" w:lineRule="auto"/>
        <w:ind w:hanging="360"/>
      </w:pPr>
      <w:r>
        <w:t>Provide real-time dashboards for placement officers</w:t>
      </w:r>
    </w:p>
    <w:p w14:paraId="75E52AD6" w14:textId="77777777" w:rsidR="00DA1BB6" w:rsidRDefault="00000000" w:rsidP="00906D73">
      <w:pPr>
        <w:pStyle w:val="Heading1"/>
        <w:spacing w:after="91" w:line="360" w:lineRule="auto"/>
        <w:ind w:left="-5"/>
      </w:pPr>
      <w:r>
        <w:t>Use Cases</w:t>
      </w:r>
    </w:p>
    <w:p w14:paraId="73A95212" w14:textId="77777777" w:rsidR="00DA1BB6" w:rsidRDefault="00000000" w:rsidP="00906D73">
      <w:pPr>
        <w:numPr>
          <w:ilvl w:val="0"/>
          <w:numId w:val="2"/>
        </w:numPr>
        <w:spacing w:line="360" w:lineRule="auto"/>
        <w:ind w:hanging="360"/>
      </w:pPr>
      <w:r>
        <w:t>Internship Posting: Recruiters/Placement Officers add opportunities into the system.</w:t>
      </w:r>
    </w:p>
    <w:p w14:paraId="41BE5FF8" w14:textId="77777777" w:rsidR="00DA1BB6" w:rsidRDefault="00000000" w:rsidP="00906D73">
      <w:pPr>
        <w:numPr>
          <w:ilvl w:val="0"/>
          <w:numId w:val="2"/>
        </w:numPr>
        <w:spacing w:line="360" w:lineRule="auto"/>
        <w:ind w:hanging="360"/>
      </w:pPr>
      <w:r>
        <w:t>Student Applications: Students apply for available internships and receive notifications.</w:t>
      </w:r>
    </w:p>
    <w:p w14:paraId="3F74886F" w14:textId="77777777" w:rsidR="00DA1BB6" w:rsidRDefault="00000000" w:rsidP="00906D73">
      <w:pPr>
        <w:numPr>
          <w:ilvl w:val="0"/>
          <w:numId w:val="2"/>
        </w:numPr>
        <w:spacing w:line="360" w:lineRule="auto"/>
        <w:ind w:hanging="360"/>
      </w:pPr>
      <w:r>
        <w:t>Review &amp; Shortlisting: Placement Officers review and forward shortlisted students.</w:t>
      </w:r>
    </w:p>
    <w:p w14:paraId="74A2CDE8" w14:textId="72694A08" w:rsidR="00DA1BB6" w:rsidRDefault="00000000" w:rsidP="00906D73">
      <w:pPr>
        <w:numPr>
          <w:ilvl w:val="0"/>
          <w:numId w:val="2"/>
        </w:numPr>
        <w:spacing w:line="360" w:lineRule="auto"/>
        <w:ind w:hanging="360"/>
      </w:pPr>
      <w:r>
        <w:t xml:space="preserve">Recruiter Selection: Recruiters </w:t>
      </w:r>
      <w:r w:rsidR="00906D73">
        <w:t>finalise</w:t>
      </w:r>
      <w:r>
        <w:t xml:space="preserve"> candidates and update statuses.</w:t>
      </w:r>
    </w:p>
    <w:p w14:paraId="24C23757" w14:textId="77777777" w:rsidR="00DA1BB6" w:rsidRDefault="00000000" w:rsidP="00906D73">
      <w:pPr>
        <w:numPr>
          <w:ilvl w:val="0"/>
          <w:numId w:val="2"/>
        </w:numPr>
        <w:spacing w:after="547" w:line="360" w:lineRule="auto"/>
        <w:ind w:hanging="360"/>
      </w:pPr>
      <w:r>
        <w:t>Reporting: Placement Officers monitor student applications, recruiter participation, and placement outcomes.</w:t>
      </w:r>
    </w:p>
    <w:p w14:paraId="49D1DA66" w14:textId="77777777" w:rsidR="00DA1BB6" w:rsidRDefault="00000000" w:rsidP="00906D73">
      <w:pPr>
        <w:pStyle w:val="Heading1"/>
        <w:spacing w:after="212" w:line="360" w:lineRule="auto"/>
        <w:ind w:left="-5"/>
      </w:pPr>
      <w:r>
        <w:t>Phase 1: Problem Understanding &amp; Industry Analysis</w:t>
      </w:r>
    </w:p>
    <w:p w14:paraId="12B45413" w14:textId="77777777" w:rsidR="00DA1BB6" w:rsidRDefault="00000000" w:rsidP="00906D73">
      <w:pPr>
        <w:pStyle w:val="Heading2"/>
        <w:spacing w:line="360" w:lineRule="auto"/>
        <w:ind w:left="-5"/>
      </w:pPr>
      <w:r>
        <w:t>Step 1: Requirement Gathering</w:t>
      </w:r>
    </w:p>
    <w:p w14:paraId="2B0A084A" w14:textId="166A62D6" w:rsidR="00DA1BB6" w:rsidRDefault="00000000" w:rsidP="00906D73">
      <w:pPr>
        <w:numPr>
          <w:ilvl w:val="0"/>
          <w:numId w:val="3"/>
        </w:numPr>
        <w:spacing w:line="360" w:lineRule="auto"/>
        <w:ind w:hanging="122"/>
      </w:pPr>
      <w:r>
        <w:t xml:space="preserve">Identified challenges with manual tracking, missed deadlines, and </w:t>
      </w:r>
      <w:r w:rsidR="00906D73">
        <w:t xml:space="preserve">a </w:t>
      </w:r>
      <w:r>
        <w:t>lack of transparency.</w:t>
      </w:r>
    </w:p>
    <w:p w14:paraId="3AECB8E1" w14:textId="77777777" w:rsidR="00DA1BB6" w:rsidRDefault="00000000" w:rsidP="00906D73">
      <w:pPr>
        <w:numPr>
          <w:ilvl w:val="0"/>
          <w:numId w:val="3"/>
        </w:numPr>
        <w:spacing w:after="270" w:line="360" w:lineRule="auto"/>
        <w:ind w:hanging="122"/>
      </w:pPr>
      <w:r>
        <w:t>Documented the need for an automated Salesforce-based solution.</w:t>
      </w:r>
    </w:p>
    <w:p w14:paraId="267D59D8" w14:textId="77777777" w:rsidR="00DA1BB6" w:rsidRDefault="00000000" w:rsidP="00906D73">
      <w:pPr>
        <w:pStyle w:val="Heading2"/>
        <w:spacing w:line="360" w:lineRule="auto"/>
        <w:ind w:left="-5"/>
      </w:pPr>
      <w:r>
        <w:lastRenderedPageBreak/>
        <w:t>Step 2: Stakeholder Analysis</w:t>
      </w:r>
    </w:p>
    <w:p w14:paraId="31EC7F99" w14:textId="63DDA267" w:rsidR="00DA1BB6" w:rsidRDefault="00000000" w:rsidP="00906D73">
      <w:pPr>
        <w:spacing w:line="360" w:lineRule="auto"/>
        <w:ind w:left="-5"/>
      </w:pPr>
      <w:r>
        <w:rPr>
          <w:b/>
        </w:rPr>
        <w:t>Placement Officer:</w:t>
      </w:r>
      <w:r>
        <w:t xml:space="preserve"> Posts internships, monitors progress, </w:t>
      </w:r>
      <w:r w:rsidR="00906D73">
        <w:t xml:space="preserve">and </w:t>
      </w:r>
      <w:r>
        <w:t>manages shortlisting.</w:t>
      </w:r>
    </w:p>
    <w:p w14:paraId="58E7D909" w14:textId="4B92FCB6" w:rsidR="00DA1BB6" w:rsidRDefault="00000000" w:rsidP="00906D73">
      <w:pPr>
        <w:spacing w:after="271" w:line="360" w:lineRule="auto"/>
        <w:ind w:left="-5" w:right="1134"/>
      </w:pPr>
      <w:r>
        <w:rPr>
          <w:b/>
        </w:rPr>
        <w:t>Students:</w:t>
      </w:r>
      <w:r>
        <w:t xml:space="preserve"> Apply for internships, receive updates, </w:t>
      </w:r>
      <w:r w:rsidR="00906D73">
        <w:t xml:space="preserve">and </w:t>
      </w:r>
      <w:r>
        <w:t xml:space="preserve">track application status. </w:t>
      </w:r>
      <w:r>
        <w:rPr>
          <w:b/>
        </w:rPr>
        <w:t>Recruiters:</w:t>
      </w:r>
      <w:r>
        <w:t xml:space="preserve"> Post opportunities, shortlist candidates, </w:t>
      </w:r>
      <w:r w:rsidR="00906D73">
        <w:t>and finalise</w:t>
      </w:r>
      <w:r>
        <w:t xml:space="preserve"> selections.</w:t>
      </w:r>
    </w:p>
    <w:p w14:paraId="517E20E9" w14:textId="77777777" w:rsidR="00DA1BB6" w:rsidRDefault="00000000" w:rsidP="00906D73">
      <w:pPr>
        <w:pStyle w:val="Heading2"/>
        <w:spacing w:line="360" w:lineRule="auto"/>
        <w:ind w:left="-5"/>
      </w:pPr>
      <w:r>
        <w:t>Step 3: Business Process Mapping</w:t>
      </w:r>
    </w:p>
    <w:p w14:paraId="6EC16109" w14:textId="77777777" w:rsidR="00DA1BB6" w:rsidRDefault="00000000" w:rsidP="00906D73">
      <w:pPr>
        <w:spacing w:after="243" w:line="360" w:lineRule="auto"/>
        <w:ind w:left="-5"/>
      </w:pPr>
      <w:r>
        <w:t xml:space="preserve">Workflow: Internship Posting </w:t>
      </w:r>
      <w:r>
        <w:rPr>
          <w:rFonts w:ascii="Segoe UI Symbol" w:eastAsia="Segoe UI Symbol" w:hAnsi="Segoe UI Symbol" w:cs="Segoe UI Symbol"/>
        </w:rPr>
        <w:t>→</w:t>
      </w:r>
      <w:r>
        <w:t xml:space="preserve"> Student Applications </w:t>
      </w:r>
      <w:r>
        <w:rPr>
          <w:rFonts w:ascii="Segoe UI Symbol" w:eastAsia="Segoe UI Symbol" w:hAnsi="Segoe UI Symbol" w:cs="Segoe UI Symbol"/>
        </w:rPr>
        <w:t>→</w:t>
      </w:r>
      <w:r>
        <w:t xml:space="preserve"> Review </w:t>
      </w:r>
      <w:r>
        <w:rPr>
          <w:rFonts w:ascii="Segoe UI Symbol" w:eastAsia="Segoe UI Symbol" w:hAnsi="Segoe UI Symbol" w:cs="Segoe UI Symbol"/>
        </w:rPr>
        <w:t>→</w:t>
      </w:r>
      <w:r>
        <w:t xml:space="preserve"> Shortlisting </w:t>
      </w:r>
      <w:r>
        <w:rPr>
          <w:rFonts w:ascii="Segoe UI Symbol" w:eastAsia="Segoe UI Symbol" w:hAnsi="Segoe UI Symbol" w:cs="Segoe UI Symbol"/>
        </w:rPr>
        <w:t>→</w:t>
      </w:r>
      <w:r>
        <w:t xml:space="preserve"> Recruiter Final Selection </w:t>
      </w:r>
      <w:r>
        <w:rPr>
          <w:rFonts w:ascii="Segoe UI Symbol" w:eastAsia="Segoe UI Symbol" w:hAnsi="Segoe UI Symbol" w:cs="Segoe UI Symbol"/>
        </w:rPr>
        <w:t>→</w:t>
      </w:r>
      <w:r>
        <w:t xml:space="preserve"> Reporting.</w:t>
      </w:r>
    </w:p>
    <w:p w14:paraId="0BB480AC" w14:textId="77777777" w:rsidR="00DA1BB6" w:rsidRDefault="00000000" w:rsidP="00906D73">
      <w:pPr>
        <w:pStyle w:val="Heading2"/>
        <w:spacing w:line="360" w:lineRule="auto"/>
        <w:ind w:left="-5"/>
      </w:pPr>
      <w:r>
        <w:t>Step 4: Industry Use Case Analysis</w:t>
      </w:r>
    </w:p>
    <w:p w14:paraId="26B8F744" w14:textId="77777777" w:rsidR="00DA1BB6" w:rsidRDefault="00000000" w:rsidP="00906D73">
      <w:pPr>
        <w:spacing w:line="360" w:lineRule="auto"/>
        <w:ind w:left="-5"/>
      </w:pPr>
      <w:r>
        <w:t>Created a Custom Object (Use Case Analysis) with sample records:</w:t>
      </w:r>
    </w:p>
    <w:p w14:paraId="20F2A8B2" w14:textId="3F80BE1F" w:rsidR="00DA1BB6" w:rsidRDefault="00000000" w:rsidP="00906D73">
      <w:pPr>
        <w:numPr>
          <w:ilvl w:val="0"/>
          <w:numId w:val="4"/>
        </w:numPr>
        <w:spacing w:line="360" w:lineRule="auto"/>
        <w:ind w:hanging="360"/>
      </w:pPr>
      <w:r>
        <w:rPr>
          <w:b/>
        </w:rPr>
        <w:t>Universities</w:t>
      </w:r>
      <w:r>
        <w:t xml:space="preserve"> – Challenges: Manual tracking of student progress. Solution: </w:t>
      </w:r>
      <w:r w:rsidR="00906D73">
        <w:t>Centralised</w:t>
      </w:r>
      <w:r>
        <w:t xml:space="preserve"> internship tracker.</w:t>
      </w:r>
    </w:p>
    <w:p w14:paraId="183E88F6" w14:textId="5D18FA6A" w:rsidR="00DA1BB6" w:rsidRDefault="00000000" w:rsidP="00906D73">
      <w:pPr>
        <w:numPr>
          <w:ilvl w:val="0"/>
          <w:numId w:val="4"/>
        </w:numPr>
        <w:spacing w:line="360" w:lineRule="auto"/>
        <w:ind w:hanging="360"/>
      </w:pPr>
      <w:r>
        <w:rPr>
          <w:b/>
        </w:rPr>
        <w:t>Recruiters</w:t>
      </w:r>
      <w:r>
        <w:t xml:space="preserve"> – Challenges: Difficulty in filtering </w:t>
      </w:r>
      <w:r w:rsidR="00906D73">
        <w:t xml:space="preserve">the </w:t>
      </w:r>
      <w:r>
        <w:t>right students quickly. Solution: System-based shortlisting by skills &amp; criteria.</w:t>
      </w:r>
    </w:p>
    <w:p w14:paraId="3219061B" w14:textId="77777777" w:rsidR="00DA1BB6" w:rsidRDefault="00000000" w:rsidP="00906D73">
      <w:pPr>
        <w:numPr>
          <w:ilvl w:val="0"/>
          <w:numId w:val="4"/>
        </w:numPr>
        <w:spacing w:line="360" w:lineRule="auto"/>
        <w:ind w:hanging="360"/>
      </w:pPr>
      <w:r>
        <w:rPr>
          <w:b/>
        </w:rPr>
        <w:t>EdTech Platforms</w:t>
      </w:r>
      <w:r>
        <w:t xml:space="preserve"> – Challenges: Online internships lack structure &amp; validation. Solution:</w:t>
      </w:r>
    </w:p>
    <w:p w14:paraId="050C1141" w14:textId="77777777" w:rsidR="00DA1BB6" w:rsidRDefault="00000000" w:rsidP="00906D73">
      <w:pPr>
        <w:spacing w:after="270" w:line="360" w:lineRule="auto"/>
        <w:ind w:left="370"/>
      </w:pPr>
      <w:r>
        <w:t>Platform-based internship tracking &amp; feedback system.</w:t>
      </w:r>
    </w:p>
    <w:p w14:paraId="3AFE9D1E" w14:textId="77777777" w:rsidR="00DA1BB6" w:rsidRDefault="00000000" w:rsidP="00906D73">
      <w:pPr>
        <w:pStyle w:val="Heading2"/>
        <w:spacing w:line="360" w:lineRule="auto"/>
        <w:ind w:left="-5"/>
      </w:pPr>
      <w:r>
        <w:t>Step 5: AppExchange Exploration</w:t>
      </w:r>
    </w:p>
    <w:p w14:paraId="54DE4BB5" w14:textId="77777777" w:rsidR="00DA1BB6" w:rsidRDefault="00000000" w:rsidP="00906D73">
      <w:pPr>
        <w:numPr>
          <w:ilvl w:val="0"/>
          <w:numId w:val="5"/>
        </w:numPr>
        <w:spacing w:line="360" w:lineRule="auto"/>
        <w:ind w:hanging="122"/>
      </w:pPr>
      <w:r>
        <w:t>Explored AppExchange to identify existing solutions.</w:t>
      </w:r>
    </w:p>
    <w:p w14:paraId="6F0B475A" w14:textId="180CF0D0" w:rsidR="00DA1BB6" w:rsidRDefault="00000000" w:rsidP="00906D73">
      <w:pPr>
        <w:numPr>
          <w:ilvl w:val="0"/>
          <w:numId w:val="5"/>
        </w:numPr>
        <w:spacing w:line="360" w:lineRule="auto"/>
        <w:ind w:hanging="122"/>
      </w:pPr>
      <w:r>
        <w:t xml:space="preserve">Found </w:t>
      </w:r>
      <w:proofErr w:type="spellStart"/>
      <w:r>
        <w:t>Enrollment</w:t>
      </w:r>
      <w:proofErr w:type="spellEnd"/>
      <w:r>
        <w:t xml:space="preserve"> Rx Core – Higher Education CRM and similar education cloud apps.- Gap Identified: Most solutions cover admissions/education management</w:t>
      </w:r>
      <w:r w:rsidR="00906D73">
        <w:t>,</w:t>
      </w:r>
      <w:r>
        <w:t xml:space="preserve"> but not internship-specific tracking.</w:t>
      </w:r>
    </w:p>
    <w:p w14:paraId="1EBD376A" w14:textId="77777777" w:rsidR="00DA1BB6" w:rsidRDefault="00000000" w:rsidP="00906D73">
      <w:pPr>
        <w:numPr>
          <w:ilvl w:val="0"/>
          <w:numId w:val="5"/>
        </w:numPr>
        <w:spacing w:after="580" w:line="360" w:lineRule="auto"/>
        <w:ind w:hanging="122"/>
      </w:pPr>
      <w:r>
        <w:t>Deliverable: Screenshots of AppExchange apps uploaded into Salesforce Files.</w:t>
      </w:r>
    </w:p>
    <w:p w14:paraId="5C03B0C0" w14:textId="747C40E1" w:rsidR="00DA1BB6" w:rsidRDefault="00000000" w:rsidP="00906D73">
      <w:pPr>
        <w:pStyle w:val="Heading1"/>
        <w:spacing w:line="360" w:lineRule="auto"/>
        <w:ind w:left="-5"/>
      </w:pPr>
      <w:r>
        <w:t>Phase 1 Deliverables</w:t>
      </w:r>
    </w:p>
    <w:p w14:paraId="14A0AE63" w14:textId="77777777" w:rsidR="00DA1BB6" w:rsidRDefault="00000000" w:rsidP="00906D73">
      <w:pPr>
        <w:numPr>
          <w:ilvl w:val="0"/>
          <w:numId w:val="6"/>
        </w:numPr>
        <w:spacing w:line="360" w:lineRule="auto"/>
        <w:ind w:hanging="360"/>
      </w:pPr>
      <w:r>
        <w:t>Requirements documented in Notes.</w:t>
      </w:r>
    </w:p>
    <w:p w14:paraId="734ED05F" w14:textId="77777777" w:rsidR="00DA1BB6" w:rsidRDefault="00000000" w:rsidP="00906D73">
      <w:pPr>
        <w:numPr>
          <w:ilvl w:val="0"/>
          <w:numId w:val="6"/>
        </w:numPr>
        <w:spacing w:line="360" w:lineRule="auto"/>
        <w:ind w:hanging="360"/>
      </w:pPr>
      <w:r>
        <w:t>Stakeholders identified (Placement Officer, Student, Recruiter).</w:t>
      </w:r>
    </w:p>
    <w:p w14:paraId="319CC67F" w14:textId="77777777" w:rsidR="00DA1BB6" w:rsidRDefault="00000000" w:rsidP="00906D73">
      <w:pPr>
        <w:numPr>
          <w:ilvl w:val="0"/>
          <w:numId w:val="6"/>
        </w:numPr>
        <w:spacing w:line="360" w:lineRule="auto"/>
        <w:ind w:hanging="360"/>
      </w:pPr>
      <w:r>
        <w:t>Internship process mapped in Salesforce.</w:t>
      </w:r>
    </w:p>
    <w:p w14:paraId="6677C4E2" w14:textId="77777777" w:rsidR="00DA1BB6" w:rsidRDefault="00000000" w:rsidP="00906D73">
      <w:pPr>
        <w:numPr>
          <w:ilvl w:val="0"/>
          <w:numId w:val="6"/>
        </w:numPr>
        <w:spacing w:line="360" w:lineRule="auto"/>
        <w:ind w:hanging="360"/>
      </w:pPr>
      <w:r>
        <w:t>Custom Object records created for Industry Use Cases.</w:t>
      </w:r>
    </w:p>
    <w:p w14:paraId="1BC90EA3" w14:textId="7C1C605C" w:rsidR="00DA1BB6" w:rsidRDefault="00000000" w:rsidP="00906D73">
      <w:pPr>
        <w:numPr>
          <w:ilvl w:val="0"/>
          <w:numId w:val="6"/>
        </w:numPr>
        <w:spacing w:line="360" w:lineRule="auto"/>
        <w:ind w:hanging="360"/>
      </w:pPr>
      <w:r>
        <w:t xml:space="preserve">AppExchange exploration screenshots uploaded </w:t>
      </w:r>
      <w:r w:rsidR="00906D73">
        <w:t>to</w:t>
      </w:r>
      <w:r>
        <w:t xml:space="preserve"> Salesforce Files.</w:t>
      </w:r>
    </w:p>
    <w:sectPr w:rsidR="00DA1BB6">
      <w:pgSz w:w="11906" w:h="16838"/>
      <w:pgMar w:top="1617" w:right="1642" w:bottom="199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219C7"/>
    <w:multiLevelType w:val="hybridMultilevel"/>
    <w:tmpl w:val="3376A43A"/>
    <w:lvl w:ilvl="0" w:tplc="AFF868C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BCC88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CCE9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6A84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4A57B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82822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6C42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44A4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AE0C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131D28"/>
    <w:multiLevelType w:val="hybridMultilevel"/>
    <w:tmpl w:val="6AC224AA"/>
    <w:lvl w:ilvl="0" w:tplc="04D474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FE7D1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EE014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ECA3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3678A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D899E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7AFD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4F75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A86D4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841F20"/>
    <w:multiLevelType w:val="hybridMultilevel"/>
    <w:tmpl w:val="98CC3C4E"/>
    <w:lvl w:ilvl="0" w:tplc="E36C51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76641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32556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F685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F6A91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CA33B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3E02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8CE2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0E0CC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9D5677"/>
    <w:multiLevelType w:val="hybridMultilevel"/>
    <w:tmpl w:val="2A8E1802"/>
    <w:lvl w:ilvl="0" w:tplc="62523E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486AF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C4FF9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9E5B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8A1D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E2C41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F468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2115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76B2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EF3373"/>
    <w:multiLevelType w:val="hybridMultilevel"/>
    <w:tmpl w:val="162CE1EE"/>
    <w:lvl w:ilvl="0" w:tplc="E97AB4F6">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1C941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8E0F8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1C237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78D9F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68361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E287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74416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2C43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63117C"/>
    <w:multiLevelType w:val="hybridMultilevel"/>
    <w:tmpl w:val="DAD84AEC"/>
    <w:lvl w:ilvl="0" w:tplc="AB9E4AC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2B26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FE0AB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86E8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0056F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D0C4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D2E0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AC2B1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4A0F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38080797">
    <w:abstractNumId w:val="3"/>
  </w:num>
  <w:num w:numId="2" w16cid:durableId="1250888299">
    <w:abstractNumId w:val="5"/>
  </w:num>
  <w:num w:numId="3" w16cid:durableId="527644531">
    <w:abstractNumId w:val="4"/>
  </w:num>
  <w:num w:numId="4" w16cid:durableId="1200751121">
    <w:abstractNumId w:val="1"/>
  </w:num>
  <w:num w:numId="5" w16cid:durableId="237593911">
    <w:abstractNumId w:val="0"/>
  </w:num>
  <w:num w:numId="6" w16cid:durableId="2044134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BB6"/>
    <w:rsid w:val="00906D73"/>
    <w:rsid w:val="00B63B3E"/>
    <w:rsid w:val="00DA1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0694C"/>
  <w15:docId w15:val="{53ACB0DC-A757-4624-8FAE-DE573A7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0"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2" w:line="259" w:lineRule="auto"/>
      <w:ind w:left="10" w:hanging="10"/>
      <w:outlineLvl w:val="1"/>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4"/>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2591</Characters>
  <Application>Microsoft Office Word</Application>
  <DocSecurity>0</DocSecurity>
  <Lines>52</Lines>
  <Paragraphs>48</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Harika Pillikandla</cp:lastModifiedBy>
  <cp:revision>2</cp:revision>
  <dcterms:created xsi:type="dcterms:W3CDTF">2025-09-17T08:51:00Z</dcterms:created>
  <dcterms:modified xsi:type="dcterms:W3CDTF">2025-09-17T08:51:00Z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55542e23-1afb-4b35-b8dc-ca0fa2b01cb4</vt:lpwstr>
  </property>
</Properties>
</file>