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1 – Implementing the Singleton Pattern</w:t>
      </w:r>
    </w:p>
    <w:p>
      <w:pPr>
        <w:pStyle w:val="Heading2"/>
      </w:pPr>
      <w:r>
        <w:t>Scenario</w:t>
      </w:r>
    </w:p>
    <w:p>
      <w:r>
        <w:t>Develop a logging utility that has only one instance throughout the application lifecycle.</w:t>
      </w:r>
    </w:p>
    <w:p>
      <w:pPr>
        <w:pStyle w:val="Heading2"/>
      </w:pPr>
      <w:r>
        <w:t>Understanding the Singleton Pattern</w:t>
      </w:r>
    </w:p>
    <w:p>
      <w:r>
        <w:t>The Singleton Pattern ensures that only one object of a class exists and provides a global access point to it.</w:t>
      </w:r>
    </w:p>
    <w:p>
      <w:pPr>
        <w:pStyle w:val="Heading2"/>
      </w:pPr>
      <w:r>
        <w:t>Project Name</w:t>
      </w:r>
    </w:p>
    <w:p>
      <w:r>
        <w:t>SingletonPatternExample</w:t>
      </w:r>
    </w:p>
    <w:p>
      <w:pPr>
        <w:pStyle w:val="Heading2"/>
      </w:pPr>
      <w:r>
        <w:t>Implementation</w:t>
      </w:r>
    </w:p>
    <w:p>
      <w:r>
        <w:rPr>
          <w:rFonts w:ascii="Courier New" w:hAnsi="Courier New"/>
          <w:sz w:val="18"/>
        </w:rPr>
        <w:t>// Logger.java</w:t>
        <w:br/>
        <w:t>class Logger {</w:t>
        <w:br/>
        <w:t xml:space="preserve">    private static Logger instance;</w:t>
        <w:br/>
        <w:t xml:space="preserve">    private Logger(){}</w:t>
        <w:br/>
        <w:br/>
        <w:t xml:space="preserve">    public static Logger getInstance(){</w:t>
        <w:br/>
        <w:t xml:space="preserve">        if(instance==null)</w:t>
        <w:br/>
        <w:t xml:space="preserve">            instance=new Logger();</w:t>
        <w:br/>
        <w:t xml:space="preserve">        return instance;</w:t>
        <w:br/>
        <w:t xml:space="preserve">    }</w:t>
        <w:br/>
        <w:br/>
        <w:t xml:space="preserve">    public void log(String msg){</w:t>
        <w:br/>
        <w:t xml:space="preserve">        System.out.println("Logging: "+msg);</w:t>
        <w:br/>
        <w:t xml:space="preserve">    }</w:t>
        <w:br/>
        <w:t>}</w:t>
        <w:br/>
        <w:br/>
        <w:t>// SingletonTest.java</w:t>
        <w:br/>
        <w:t>public class SingletonTest{</w:t>
        <w:br/>
        <w:t xml:space="preserve">    public static void main(String[] args){</w:t>
        <w:br/>
        <w:t xml:space="preserve">        Logger logger1=Logger.getInstance();</w:t>
        <w:br/>
        <w:t xml:space="preserve">        Logger logger2=Logger.getInstance();</w:t>
        <w:br/>
        <w:br/>
        <w:t xml:space="preserve">        System.out.println("Logger Instance Created");</w:t>
        <w:br/>
        <w:t xml:space="preserve">        logger1.log("Application Started");</w:t>
        <w:br/>
        <w:t xml:space="preserve">        System.out.println("logger1 == logger2 : "+(logger1==logger2));</w:t>
        <w:br/>
        <w:t xml:space="preserve">    }</w:t>
        <w:br/>
        <w:t>}</w:t>
      </w:r>
    </w:p>
    <w:p>
      <w:pPr>
        <w:pStyle w:val="Heading2"/>
      </w:pPr>
      <w:r>
        <w:t>Sample Output</w:t>
      </w:r>
    </w:p>
    <w:p>
      <w:r>
        <w:drawing>
          <wp:inline xmlns:a="http://schemas.openxmlformats.org/drawingml/2006/main" xmlns:pic="http://schemas.openxmlformats.org/drawingml/2006/picture">
            <wp:extent cx="5486400" cy="16136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ton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3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Conclusion</w:t>
      </w:r>
    </w:p>
    <w:p>
      <w:r>
        <w:t>Only one Logger object is created and shared throughout the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