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2</w:t>
      </w:r>
    </w:p>
    <w:p>
      <w:pPr>
        <w:pStyle w:val="Author"/>
      </w:pPr>
      <w:r>
        <w:t xml:space="preserve">Harika</w:t>
      </w:r>
    </w:p>
    <w:p>
      <w:pPr>
        <w:pStyle w:val="Date"/>
      </w:pPr>
      <w:r>
        <w:t xml:space="preserve">2023-10-15</w:t>
      </w:r>
    </w:p>
    <w:p>
      <w:pPr>
        <w:pStyle w:val="SourceCode"/>
      </w:pPr>
      <w:r>
        <w:rPr>
          <w:rStyle w:val="NormalTok"/>
        </w:rPr>
        <w:t xml:space="preserve">OnlineRetail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"c:/Users/Harika/Downloads/Online_Retail.csv"</w:t>
      </w:r>
      <w:r>
        <w:rPr>
          <w:rStyle w:val="NormalTok"/>
        </w:rPr>
        <w:t xml:space="preserve">)</w:t>
      </w:r>
    </w:p>
    <w:p>
      <w:pPr>
        <w:pStyle w:val="SourceCode"/>
      </w:pPr>
      <w:r>
        <w:rPr>
          <w:rStyle w:val="DocumentationTok"/>
        </w:rPr>
        <w:t xml:space="preserve">###The file is loaded into an R DataFrame by the above command.</w:t>
      </w:r>
    </w:p>
    <w:p>
      <w:pPr>
        <w:pStyle w:val="SourceCode"/>
      </w:pPr>
      <w:r>
        <w:rPr>
          <w:rStyle w:val="FunctionTok"/>
        </w:rPr>
        <w:t xml:space="preserve">summary</w:t>
      </w:r>
      <w:r>
        <w:rPr>
          <w:rStyle w:val="NormalTok"/>
        </w:rPr>
        <w:t xml:space="preserve">(OnlineRetail)</w:t>
      </w:r>
    </w:p>
    <w:p>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xml:space="preserve">##                                         NA's   :135080</w:t>
      </w:r>
    </w:p>
    <w:p>
      <w:pPr>
        <w:pStyle w:val="SourceCode"/>
      </w:pPr>
      <w:r>
        <w:rPr>
          <w:rStyle w:val="DocumentationTok"/>
        </w:rPr>
        <w:t xml:space="preserve">###The above data represents the summary for the given dataset.</w:t>
      </w:r>
    </w:p>
    <w:p>
      <w:pPr>
        <w:pStyle w:val="FirstParagraph"/>
      </w:pPr>
      <w:r>
        <w:t xml:space="preserve">#1 &gt; 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w:t>
      </w:r>
    </w:p>
    <w:p>
      <w:pPr>
        <w:pStyle w:val="SourceCode"/>
      </w:pPr>
      <w:r>
        <w:rPr>
          <w:rStyle w:val="NormalTok"/>
        </w:rPr>
        <w:t xml:space="preserve">Country_total_number </w:t>
      </w:r>
      <w:r>
        <w:rPr>
          <w:rStyle w:val="OtherTok"/>
        </w:rPr>
        <w:t xml:space="preserve">&lt;-</w:t>
      </w:r>
      <w:r>
        <w:rPr>
          <w:rStyle w:val="NormalTok"/>
        </w:rPr>
        <w:t xml:space="preserve"> </w:t>
      </w:r>
      <w:r>
        <w:rPr>
          <w:rStyle w:val="FunctionTok"/>
        </w:rPr>
        <w:t xml:space="preserve">table</w:t>
      </w:r>
      <w:r>
        <w:rPr>
          <w:rStyle w:val="NormalTok"/>
        </w:rPr>
        <w:t xml:space="preserve">(OnlineRetail</w:t>
      </w:r>
      <w:r>
        <w:rPr>
          <w:rStyle w:val="SpecialCharTok"/>
        </w:rPr>
        <w:t xml:space="preserve">$</w:t>
      </w:r>
      <w:r>
        <w:rPr>
          <w:rStyle w:val="NormalTok"/>
        </w:rPr>
        <w:t xml:space="preserve">Country)</w:t>
      </w:r>
      <w:r>
        <w:br/>
      </w:r>
      <w:r>
        <w:rPr>
          <w:rStyle w:val="NormalTok"/>
        </w:rPr>
        <w:t xml:space="preserve">Country_total_number</w:t>
      </w:r>
    </w:p>
    <w:p>
      <w:pPr>
        <w:pStyle w:val="SourceCode"/>
      </w:pPr>
      <w:r>
        <w:rPr>
          <w:rStyle w:val="VerbatimChar"/>
        </w:rPr>
        <w:t xml:space="preserve">## </w:t>
      </w:r>
      <w:r>
        <w:br/>
      </w:r>
      <w:r>
        <w:rPr>
          <w:rStyle w:val="VerbatimChar"/>
        </w:rPr>
        <w:t xml:space="preserve">##            Australia              Austria              Bahrain </w:t>
      </w:r>
      <w:r>
        <w:br/>
      </w:r>
      <w:r>
        <w:rPr>
          <w:rStyle w:val="VerbatimChar"/>
        </w:rPr>
        <w:t xml:space="preserve">##                 1259                  401                   19 </w:t>
      </w:r>
      <w:r>
        <w:br/>
      </w:r>
      <w:r>
        <w:rPr>
          <w:rStyle w:val="VerbatimChar"/>
        </w:rPr>
        <w:t xml:space="preserve">##              Belgium               Brazil               Canada </w:t>
      </w:r>
      <w:r>
        <w:br/>
      </w:r>
      <w:r>
        <w:rPr>
          <w:rStyle w:val="VerbatimChar"/>
        </w:rPr>
        <w:t xml:space="preserve">##                 2069                   32                  151 </w:t>
      </w:r>
      <w:r>
        <w:br/>
      </w:r>
      <w:r>
        <w:rPr>
          <w:rStyle w:val="VerbatimChar"/>
        </w:rPr>
        <w:t xml:space="preserve">##      Channel Islands               Cyprus       Czech Republic </w:t>
      </w:r>
      <w:r>
        <w:br/>
      </w:r>
      <w:r>
        <w:rPr>
          <w:rStyle w:val="VerbatimChar"/>
        </w:rPr>
        <w:t xml:space="preserve">##                  758                  622                   30 </w:t>
      </w:r>
      <w:r>
        <w:br/>
      </w:r>
      <w:r>
        <w:rPr>
          <w:rStyle w:val="VerbatimChar"/>
        </w:rPr>
        <w:t xml:space="preserve">##              Denmark                 EIRE   European Community </w:t>
      </w:r>
      <w:r>
        <w:br/>
      </w:r>
      <w:r>
        <w:rPr>
          <w:rStyle w:val="VerbatimChar"/>
        </w:rPr>
        <w:t xml:space="preserve">##                  389                 8196                   61 </w:t>
      </w:r>
      <w:r>
        <w:br/>
      </w:r>
      <w:r>
        <w:rPr>
          <w:rStyle w:val="VerbatimChar"/>
        </w:rPr>
        <w:t xml:space="preserve">##              Finland               France              Germany </w:t>
      </w:r>
      <w:r>
        <w:br/>
      </w:r>
      <w:r>
        <w:rPr>
          <w:rStyle w:val="VerbatimChar"/>
        </w:rPr>
        <w:t xml:space="preserve">##                  695                 8557                 9495 </w:t>
      </w:r>
      <w:r>
        <w:br/>
      </w:r>
      <w:r>
        <w:rPr>
          <w:rStyle w:val="VerbatimChar"/>
        </w:rPr>
        <w:t xml:space="preserve">##               Greece            Hong Kong              Iceland </w:t>
      </w:r>
      <w:r>
        <w:br/>
      </w:r>
      <w:r>
        <w:rPr>
          <w:rStyle w:val="VerbatimChar"/>
        </w:rPr>
        <w:t xml:space="preserve">##                  146                  288                  182 </w:t>
      </w:r>
      <w:r>
        <w:br/>
      </w:r>
      <w:r>
        <w:rPr>
          <w:rStyle w:val="VerbatimChar"/>
        </w:rPr>
        <w:t xml:space="preserve">##               Israel                Italy                Japan </w:t>
      </w:r>
      <w:r>
        <w:br/>
      </w:r>
      <w:r>
        <w:rPr>
          <w:rStyle w:val="VerbatimChar"/>
        </w:rPr>
        <w:t xml:space="preserve">##                  297                  803                  358 </w:t>
      </w:r>
      <w:r>
        <w:br/>
      </w:r>
      <w:r>
        <w:rPr>
          <w:rStyle w:val="VerbatimChar"/>
        </w:rPr>
        <w:t xml:space="preserve">##              Lebanon            Lithuania                Malta </w:t>
      </w:r>
      <w:r>
        <w:br/>
      </w:r>
      <w:r>
        <w:rPr>
          <w:rStyle w:val="VerbatimChar"/>
        </w:rPr>
        <w:t xml:space="preserve">##                   45                   35                  127 </w:t>
      </w:r>
      <w:r>
        <w:br/>
      </w:r>
      <w:r>
        <w:rPr>
          <w:rStyle w:val="VerbatimChar"/>
        </w:rPr>
        <w:t xml:space="preserve">##          Netherlands               Norway               Poland </w:t>
      </w:r>
      <w:r>
        <w:br/>
      </w:r>
      <w:r>
        <w:rPr>
          <w:rStyle w:val="VerbatimChar"/>
        </w:rPr>
        <w:t xml:space="preserve">##                 2371                 1086                  341 </w:t>
      </w:r>
      <w:r>
        <w:br/>
      </w:r>
      <w:r>
        <w:rPr>
          <w:rStyle w:val="VerbatimChar"/>
        </w:rPr>
        <w:t xml:space="preserve">##             Portugal                  RSA         Saudi Arabia </w:t>
      </w:r>
      <w:r>
        <w:br/>
      </w:r>
      <w:r>
        <w:rPr>
          <w:rStyle w:val="VerbatimChar"/>
        </w:rPr>
        <w:t xml:space="preserve">##                 1519                   58                   10 </w:t>
      </w:r>
      <w:r>
        <w:br/>
      </w:r>
      <w:r>
        <w:rPr>
          <w:rStyle w:val="VerbatimChar"/>
        </w:rPr>
        <w:t xml:space="preserve">##            Singapore                Spain               Sweden </w:t>
      </w:r>
      <w:r>
        <w:br/>
      </w:r>
      <w:r>
        <w:rPr>
          <w:rStyle w:val="VerbatimChar"/>
        </w:rPr>
        <w:t xml:space="preserve">##                  229                 2533                  462 </w:t>
      </w:r>
      <w:r>
        <w:br/>
      </w:r>
      <w:r>
        <w:rPr>
          <w:rStyle w:val="VerbatimChar"/>
        </w:rPr>
        <w:t xml:space="preserve">##          Switzerland United Arab Emirates       United Kingdom </w:t>
      </w:r>
      <w:r>
        <w:br/>
      </w:r>
      <w:r>
        <w:rPr>
          <w:rStyle w:val="VerbatimChar"/>
        </w:rPr>
        <w:t xml:space="preserve">##                 2002                   68               495478 </w:t>
      </w:r>
      <w:r>
        <w:br/>
      </w:r>
      <w:r>
        <w:rPr>
          <w:rStyle w:val="VerbatimChar"/>
        </w:rPr>
        <w:t xml:space="preserve">##          Unspecified                  USA </w:t>
      </w:r>
      <w:r>
        <w:br/>
      </w:r>
      <w:r>
        <w:rPr>
          <w:rStyle w:val="VerbatimChar"/>
        </w:rPr>
        <w:t xml:space="preserve">##                  446                  291</w:t>
      </w:r>
    </w:p>
    <w:p>
      <w:pPr>
        <w:pStyle w:val="SourceCode"/>
      </w:pPr>
      <w:r>
        <w:rPr>
          <w:rStyle w:val="DocumentationTok"/>
        </w:rPr>
        <w:t xml:space="preserve">###The data above represents the breakdown of the number of transactions by country from the given dataset.</w:t>
      </w:r>
    </w:p>
    <w:p>
      <w:pPr>
        <w:pStyle w:val="SourceCode"/>
      </w:pPr>
      <w:r>
        <w:rPr>
          <w:rStyle w:val="NormalTok"/>
        </w:rPr>
        <w:t xml:space="preserve">transaction_percent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(Country_total_number),</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transaction_percent</w:t>
      </w:r>
    </w:p>
    <w:p>
      <w:pPr>
        <w:pStyle w:val="SourceCode"/>
      </w:pPr>
      <w:r>
        <w:rPr>
          <w:rStyle w:val="VerbatimChar"/>
        </w:rPr>
        <w:t xml:space="preserve">## </w:t>
      </w:r>
      <w:r>
        <w:br/>
      </w:r>
      <w:r>
        <w:rPr>
          <w:rStyle w:val="VerbatimChar"/>
        </w:rPr>
        <w:t xml:space="preserve">##            Australia              Austria              Bahrain </w:t>
      </w:r>
      <w:r>
        <w:br/>
      </w:r>
      <w:r>
        <w:rPr>
          <w:rStyle w:val="VerbatimChar"/>
        </w:rPr>
        <w:t xml:space="preserve">##                 0.23                 0.07                 0.00 </w:t>
      </w:r>
      <w:r>
        <w:br/>
      </w:r>
      <w:r>
        <w:rPr>
          <w:rStyle w:val="VerbatimChar"/>
        </w:rPr>
        <w:t xml:space="preserve">##              Belgium               Brazil               Canada </w:t>
      </w:r>
      <w:r>
        <w:br/>
      </w:r>
      <w:r>
        <w:rPr>
          <w:rStyle w:val="VerbatimChar"/>
        </w:rPr>
        <w:t xml:space="preserve">##                 0.38                 0.01                 0.03 </w:t>
      </w:r>
      <w:r>
        <w:br/>
      </w:r>
      <w:r>
        <w:rPr>
          <w:rStyle w:val="VerbatimChar"/>
        </w:rPr>
        <w:t xml:space="preserve">##      Channel Islands               Cyprus       Czech Republic </w:t>
      </w:r>
      <w:r>
        <w:br/>
      </w:r>
      <w:r>
        <w:rPr>
          <w:rStyle w:val="VerbatimChar"/>
        </w:rPr>
        <w:t xml:space="preserve">##                 0.14                 0.11                 0.01 </w:t>
      </w:r>
      <w:r>
        <w:br/>
      </w:r>
      <w:r>
        <w:rPr>
          <w:rStyle w:val="VerbatimChar"/>
        </w:rPr>
        <w:t xml:space="preserve">##              Denmark                 EIRE   European Community </w:t>
      </w:r>
      <w:r>
        <w:br/>
      </w:r>
      <w:r>
        <w:rPr>
          <w:rStyle w:val="VerbatimChar"/>
        </w:rPr>
        <w:t xml:space="preserve">##                 0.07                 1.51                 0.01 </w:t>
      </w:r>
      <w:r>
        <w:br/>
      </w:r>
      <w:r>
        <w:rPr>
          <w:rStyle w:val="VerbatimChar"/>
        </w:rPr>
        <w:t xml:space="preserve">##              Finland               France              Germany </w:t>
      </w:r>
      <w:r>
        <w:br/>
      </w:r>
      <w:r>
        <w:rPr>
          <w:rStyle w:val="VerbatimChar"/>
        </w:rPr>
        <w:t xml:space="preserve">##                 0.13                 1.58                 1.75 </w:t>
      </w:r>
      <w:r>
        <w:br/>
      </w:r>
      <w:r>
        <w:rPr>
          <w:rStyle w:val="VerbatimChar"/>
        </w:rPr>
        <w:t xml:space="preserve">##               Greece            Hong Kong              Iceland </w:t>
      </w:r>
      <w:r>
        <w:br/>
      </w:r>
      <w:r>
        <w:rPr>
          <w:rStyle w:val="VerbatimChar"/>
        </w:rPr>
        <w:t xml:space="preserve">##                 0.03                 0.05                 0.03 </w:t>
      </w:r>
      <w:r>
        <w:br/>
      </w:r>
      <w:r>
        <w:rPr>
          <w:rStyle w:val="VerbatimChar"/>
        </w:rPr>
        <w:t xml:space="preserve">##               Israel                Italy                Japan </w:t>
      </w:r>
      <w:r>
        <w:br/>
      </w:r>
      <w:r>
        <w:rPr>
          <w:rStyle w:val="VerbatimChar"/>
        </w:rPr>
        <w:t xml:space="preserve">##                 0.05                 0.15                 0.07 </w:t>
      </w:r>
      <w:r>
        <w:br/>
      </w:r>
      <w:r>
        <w:rPr>
          <w:rStyle w:val="VerbatimChar"/>
        </w:rPr>
        <w:t xml:space="preserve">##              Lebanon            Lithuania                Malta </w:t>
      </w:r>
      <w:r>
        <w:br/>
      </w:r>
      <w:r>
        <w:rPr>
          <w:rStyle w:val="VerbatimChar"/>
        </w:rPr>
        <w:t xml:space="preserve">##                 0.01                 0.01                 0.02 </w:t>
      </w:r>
      <w:r>
        <w:br/>
      </w:r>
      <w:r>
        <w:rPr>
          <w:rStyle w:val="VerbatimChar"/>
        </w:rPr>
        <w:t xml:space="preserve">##          Netherlands               Norway               Poland </w:t>
      </w:r>
      <w:r>
        <w:br/>
      </w:r>
      <w:r>
        <w:rPr>
          <w:rStyle w:val="VerbatimChar"/>
        </w:rPr>
        <w:t xml:space="preserve">##                 0.44                 0.20                 0.06 </w:t>
      </w:r>
      <w:r>
        <w:br/>
      </w:r>
      <w:r>
        <w:rPr>
          <w:rStyle w:val="VerbatimChar"/>
        </w:rPr>
        <w:t xml:space="preserve">##             Portugal                  RSA         Saudi Arabia </w:t>
      </w:r>
      <w:r>
        <w:br/>
      </w:r>
      <w:r>
        <w:rPr>
          <w:rStyle w:val="VerbatimChar"/>
        </w:rPr>
        <w:t xml:space="preserve">##                 0.28                 0.01                 0.00 </w:t>
      </w:r>
      <w:r>
        <w:br/>
      </w:r>
      <w:r>
        <w:rPr>
          <w:rStyle w:val="VerbatimChar"/>
        </w:rPr>
        <w:t xml:space="preserve">##            Singapore                Spain               Sweden </w:t>
      </w:r>
      <w:r>
        <w:br/>
      </w:r>
      <w:r>
        <w:rPr>
          <w:rStyle w:val="VerbatimChar"/>
        </w:rPr>
        <w:t xml:space="preserve">##                 0.04                 0.47                 0.09 </w:t>
      </w:r>
      <w:r>
        <w:br/>
      </w:r>
      <w:r>
        <w:rPr>
          <w:rStyle w:val="VerbatimChar"/>
        </w:rPr>
        <w:t xml:space="preserve">##          Switzerland United Arab Emirates       United Kingdom </w:t>
      </w:r>
      <w:r>
        <w:br/>
      </w:r>
      <w:r>
        <w:rPr>
          <w:rStyle w:val="VerbatimChar"/>
        </w:rPr>
        <w:t xml:space="preserve">##                 0.37                 0.01                91.43 </w:t>
      </w:r>
      <w:r>
        <w:br/>
      </w:r>
      <w:r>
        <w:rPr>
          <w:rStyle w:val="VerbatimChar"/>
        </w:rPr>
        <w:t xml:space="preserve">##          Unspecified                  USA </w:t>
      </w:r>
      <w:r>
        <w:br/>
      </w:r>
      <w:r>
        <w:rPr>
          <w:rStyle w:val="VerbatimChar"/>
        </w:rPr>
        <w:t xml:space="preserve">##                 0.08                 0.05</w:t>
      </w:r>
    </w:p>
    <w:p>
      <w:pPr>
        <w:pStyle w:val="SourceCode"/>
      </w:pPr>
      <w:r>
        <w:rPr>
          <w:rStyle w:val="DocumentationTok"/>
        </w:rPr>
        <w:t xml:space="preserve">###The above data represents the percentage of transactions for each country.</w:t>
      </w:r>
    </w:p>
    <w:p>
      <w:pPr>
        <w:pStyle w:val="SourceCode"/>
      </w:pPr>
      <w:r>
        <w:rPr>
          <w:rStyle w:val="NormalTok"/>
        </w:rPr>
        <w:t xml:space="preserve">total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Country=</w:t>
      </w:r>
      <w:r>
        <w:rPr>
          <w:rStyle w:val="FunctionTok"/>
        </w:rPr>
        <w:t xml:space="preserve">names</w:t>
      </w:r>
      <w:r>
        <w:rPr>
          <w:rStyle w:val="NormalTok"/>
        </w:rPr>
        <w:t xml:space="preserve">(Country_total_number),</w:t>
      </w:r>
      <w:r>
        <w:br/>
      </w:r>
      <w:r>
        <w:rPr>
          <w:rStyle w:val="NormalTok"/>
        </w:rPr>
        <w:t xml:space="preserve">                    </w:t>
      </w:r>
      <w:r>
        <w:rPr>
          <w:rStyle w:val="AttributeTok"/>
        </w:rPr>
        <w:t xml:space="preserve">TotalNumber=</w:t>
      </w:r>
      <w:r>
        <w:rPr>
          <w:rStyle w:val="NormalTok"/>
        </w:rPr>
        <w:t xml:space="preserve">Country_total_number, </w:t>
      </w:r>
      <w:r>
        <w:br/>
      </w:r>
      <w:r>
        <w:rPr>
          <w:rStyle w:val="NormalTok"/>
        </w:rPr>
        <w:t xml:space="preserve">                    </w:t>
      </w:r>
      <w:r>
        <w:rPr>
          <w:rStyle w:val="AttributeTok"/>
        </w:rPr>
        <w:t xml:space="preserve">percentage=</w:t>
      </w:r>
      <w:r>
        <w:rPr>
          <w:rStyle w:val="NormalTok"/>
        </w:rPr>
        <w:t xml:space="preserve">transaction_percent)</w:t>
      </w:r>
      <w:r>
        <w:br/>
      </w:r>
      <w:r>
        <w:rPr>
          <w:rStyle w:val="NormalTok"/>
        </w:rPr>
        <w:t xml:space="preserve">total</w:t>
      </w:r>
    </w:p>
    <w:p>
      <w:pPr>
        <w:pStyle w:val="SourceCode"/>
      </w:pPr>
      <w:r>
        <w:rPr>
          <w:rStyle w:val="VerbatimChar"/>
        </w:rPr>
        <w:t xml:space="preserve">##                 Country     TotalNumber.Var1 TotalNumber.Freq</w:t>
      </w:r>
      <w:r>
        <w:br/>
      </w:r>
      <w:r>
        <w:rPr>
          <w:rStyle w:val="VerbatimChar"/>
        </w:rPr>
        <w:t xml:space="preserve">## 1             Australia            Australia             1259</w:t>
      </w:r>
      <w:r>
        <w:br/>
      </w:r>
      <w:r>
        <w:rPr>
          <w:rStyle w:val="VerbatimChar"/>
        </w:rPr>
        <w:t xml:space="preserve">## 2               Austria              Austria              401</w:t>
      </w:r>
      <w:r>
        <w:br/>
      </w:r>
      <w:r>
        <w:rPr>
          <w:rStyle w:val="VerbatimChar"/>
        </w:rPr>
        <w:t xml:space="preserve">## 3               Bahrain              Bahrain               19</w:t>
      </w:r>
      <w:r>
        <w:br/>
      </w:r>
      <w:r>
        <w:rPr>
          <w:rStyle w:val="VerbatimChar"/>
        </w:rPr>
        <w:t xml:space="preserve">## 4               Belgium              Belgium             2069</w:t>
      </w:r>
      <w:r>
        <w:br/>
      </w:r>
      <w:r>
        <w:rPr>
          <w:rStyle w:val="VerbatimChar"/>
        </w:rPr>
        <w:t xml:space="preserve">## 5                Brazil               Brazil               32</w:t>
      </w:r>
      <w:r>
        <w:br/>
      </w:r>
      <w:r>
        <w:rPr>
          <w:rStyle w:val="VerbatimChar"/>
        </w:rPr>
        <w:t xml:space="preserve">## 6                Canada               Canada              151</w:t>
      </w:r>
      <w:r>
        <w:br/>
      </w:r>
      <w:r>
        <w:rPr>
          <w:rStyle w:val="VerbatimChar"/>
        </w:rPr>
        <w:t xml:space="preserve">## 7       Channel Islands      Channel Islands              758</w:t>
      </w:r>
      <w:r>
        <w:br/>
      </w:r>
      <w:r>
        <w:rPr>
          <w:rStyle w:val="VerbatimChar"/>
        </w:rPr>
        <w:t xml:space="preserve">## 8                Cyprus               Cyprus              622</w:t>
      </w:r>
      <w:r>
        <w:br/>
      </w:r>
      <w:r>
        <w:rPr>
          <w:rStyle w:val="VerbatimChar"/>
        </w:rPr>
        <w:t xml:space="preserve">## 9        Czech Republic       Czech Republic               30</w:t>
      </w:r>
      <w:r>
        <w:br/>
      </w:r>
      <w:r>
        <w:rPr>
          <w:rStyle w:val="VerbatimChar"/>
        </w:rPr>
        <w:t xml:space="preserve">## 10              Denmark              Denmark              389</w:t>
      </w:r>
      <w:r>
        <w:br/>
      </w:r>
      <w:r>
        <w:rPr>
          <w:rStyle w:val="VerbatimChar"/>
        </w:rPr>
        <w:t xml:space="preserve">## 11                 EIRE                 EIRE             8196</w:t>
      </w:r>
      <w:r>
        <w:br/>
      </w:r>
      <w:r>
        <w:rPr>
          <w:rStyle w:val="VerbatimChar"/>
        </w:rPr>
        <w:t xml:space="preserve">## 12   European Community   European Community               61</w:t>
      </w:r>
      <w:r>
        <w:br/>
      </w:r>
      <w:r>
        <w:rPr>
          <w:rStyle w:val="VerbatimChar"/>
        </w:rPr>
        <w:t xml:space="preserve">## 13              Finland              Finland              695</w:t>
      </w:r>
      <w:r>
        <w:br/>
      </w:r>
      <w:r>
        <w:rPr>
          <w:rStyle w:val="VerbatimChar"/>
        </w:rPr>
        <w:t xml:space="preserve">## 14               France               France             8557</w:t>
      </w:r>
      <w:r>
        <w:br/>
      </w:r>
      <w:r>
        <w:rPr>
          <w:rStyle w:val="VerbatimChar"/>
        </w:rPr>
        <w:t xml:space="preserve">## 15              Germany              Germany             9495</w:t>
      </w:r>
      <w:r>
        <w:br/>
      </w:r>
      <w:r>
        <w:rPr>
          <w:rStyle w:val="VerbatimChar"/>
        </w:rPr>
        <w:t xml:space="preserve">## 16               Greece               Greece              146</w:t>
      </w:r>
      <w:r>
        <w:br/>
      </w:r>
      <w:r>
        <w:rPr>
          <w:rStyle w:val="VerbatimChar"/>
        </w:rPr>
        <w:t xml:space="preserve">## 17            Hong Kong            Hong Kong              288</w:t>
      </w:r>
      <w:r>
        <w:br/>
      </w:r>
      <w:r>
        <w:rPr>
          <w:rStyle w:val="VerbatimChar"/>
        </w:rPr>
        <w:t xml:space="preserve">## 18              Iceland              Iceland              182</w:t>
      </w:r>
      <w:r>
        <w:br/>
      </w:r>
      <w:r>
        <w:rPr>
          <w:rStyle w:val="VerbatimChar"/>
        </w:rPr>
        <w:t xml:space="preserve">## 19               Israel               Israel              297</w:t>
      </w:r>
      <w:r>
        <w:br/>
      </w:r>
      <w:r>
        <w:rPr>
          <w:rStyle w:val="VerbatimChar"/>
        </w:rPr>
        <w:t xml:space="preserve">## 20                Italy                Italy              803</w:t>
      </w:r>
      <w:r>
        <w:br/>
      </w:r>
      <w:r>
        <w:rPr>
          <w:rStyle w:val="VerbatimChar"/>
        </w:rPr>
        <w:t xml:space="preserve">## 21                Japan                Japan              358</w:t>
      </w:r>
      <w:r>
        <w:br/>
      </w:r>
      <w:r>
        <w:rPr>
          <w:rStyle w:val="VerbatimChar"/>
        </w:rPr>
        <w:t xml:space="preserve">## 22              Lebanon              Lebanon               45</w:t>
      </w:r>
      <w:r>
        <w:br/>
      </w:r>
      <w:r>
        <w:rPr>
          <w:rStyle w:val="VerbatimChar"/>
        </w:rPr>
        <w:t xml:space="preserve">## 23            Lithuania            Lithuania               35</w:t>
      </w:r>
      <w:r>
        <w:br/>
      </w:r>
      <w:r>
        <w:rPr>
          <w:rStyle w:val="VerbatimChar"/>
        </w:rPr>
        <w:t xml:space="preserve">## 24                Malta                Malta              127</w:t>
      </w:r>
      <w:r>
        <w:br/>
      </w:r>
      <w:r>
        <w:rPr>
          <w:rStyle w:val="VerbatimChar"/>
        </w:rPr>
        <w:t xml:space="preserve">## 25          Netherlands          Netherlands             2371</w:t>
      </w:r>
      <w:r>
        <w:br/>
      </w:r>
      <w:r>
        <w:rPr>
          <w:rStyle w:val="VerbatimChar"/>
        </w:rPr>
        <w:t xml:space="preserve">## 26               Norway               Norway             1086</w:t>
      </w:r>
      <w:r>
        <w:br/>
      </w:r>
      <w:r>
        <w:rPr>
          <w:rStyle w:val="VerbatimChar"/>
        </w:rPr>
        <w:t xml:space="preserve">## 27               Poland               Poland              341</w:t>
      </w:r>
      <w:r>
        <w:br/>
      </w:r>
      <w:r>
        <w:rPr>
          <w:rStyle w:val="VerbatimChar"/>
        </w:rPr>
        <w:t xml:space="preserve">## 28             Portugal             Portugal             1519</w:t>
      </w:r>
      <w:r>
        <w:br/>
      </w:r>
      <w:r>
        <w:rPr>
          <w:rStyle w:val="VerbatimChar"/>
        </w:rPr>
        <w:t xml:space="preserve">## 29                  RSA                  RSA               58</w:t>
      </w:r>
      <w:r>
        <w:br/>
      </w:r>
      <w:r>
        <w:rPr>
          <w:rStyle w:val="VerbatimChar"/>
        </w:rPr>
        <w:t xml:space="preserve">## 30         Saudi Arabia         Saudi Arabia               10</w:t>
      </w:r>
      <w:r>
        <w:br/>
      </w:r>
      <w:r>
        <w:rPr>
          <w:rStyle w:val="VerbatimChar"/>
        </w:rPr>
        <w:t xml:space="preserve">## 31            Singapore            Singapore              229</w:t>
      </w:r>
      <w:r>
        <w:br/>
      </w:r>
      <w:r>
        <w:rPr>
          <w:rStyle w:val="VerbatimChar"/>
        </w:rPr>
        <w:t xml:space="preserve">## 32                Spain                Spain             2533</w:t>
      </w:r>
      <w:r>
        <w:br/>
      </w:r>
      <w:r>
        <w:rPr>
          <w:rStyle w:val="VerbatimChar"/>
        </w:rPr>
        <w:t xml:space="preserve">## 33               Sweden               Sweden              462</w:t>
      </w:r>
      <w:r>
        <w:br/>
      </w:r>
      <w:r>
        <w:rPr>
          <w:rStyle w:val="VerbatimChar"/>
        </w:rPr>
        <w:t xml:space="preserve">## 34          Switzerland          Switzerland             2002</w:t>
      </w:r>
      <w:r>
        <w:br/>
      </w:r>
      <w:r>
        <w:rPr>
          <w:rStyle w:val="VerbatimChar"/>
        </w:rPr>
        <w:t xml:space="preserve">## 35 United Arab Emirates United Arab Emirates               68</w:t>
      </w:r>
      <w:r>
        <w:br/>
      </w:r>
      <w:r>
        <w:rPr>
          <w:rStyle w:val="VerbatimChar"/>
        </w:rPr>
        <w:t xml:space="preserve">## 36       United Kingdom       United Kingdom           495478</w:t>
      </w:r>
      <w:r>
        <w:br/>
      </w:r>
      <w:r>
        <w:rPr>
          <w:rStyle w:val="VerbatimChar"/>
        </w:rPr>
        <w:t xml:space="preserve">## 37          Unspecified          Unspecified              446</w:t>
      </w:r>
      <w:r>
        <w:br/>
      </w:r>
      <w:r>
        <w:rPr>
          <w:rStyle w:val="VerbatimChar"/>
        </w:rPr>
        <w:t xml:space="preserve">## 38                  USA                  USA              291</w:t>
      </w:r>
      <w:r>
        <w:br/>
      </w:r>
      <w:r>
        <w:rPr>
          <w:rStyle w:val="VerbatimChar"/>
        </w:rPr>
        <w:t xml:space="preserve">##         percentage.Var1 percentage.Freq</w:t>
      </w:r>
      <w:r>
        <w:br/>
      </w:r>
      <w:r>
        <w:rPr>
          <w:rStyle w:val="VerbatimChar"/>
        </w:rPr>
        <w:t xml:space="preserve">## 1             Australia            0.23</w:t>
      </w:r>
      <w:r>
        <w:br/>
      </w:r>
      <w:r>
        <w:rPr>
          <w:rStyle w:val="VerbatimChar"/>
        </w:rPr>
        <w:t xml:space="preserve">## 2               Austria            0.07</w:t>
      </w:r>
      <w:r>
        <w:br/>
      </w:r>
      <w:r>
        <w:rPr>
          <w:rStyle w:val="VerbatimChar"/>
        </w:rPr>
        <w:t xml:space="preserve">## 3               Bahrain            0.00</w:t>
      </w:r>
      <w:r>
        <w:br/>
      </w:r>
      <w:r>
        <w:rPr>
          <w:rStyle w:val="VerbatimChar"/>
        </w:rPr>
        <w:t xml:space="preserve">## 4               Belgium            0.38</w:t>
      </w:r>
      <w:r>
        <w:br/>
      </w:r>
      <w:r>
        <w:rPr>
          <w:rStyle w:val="VerbatimChar"/>
        </w:rPr>
        <w:t xml:space="preserve">## 5                Brazil            0.01</w:t>
      </w:r>
      <w:r>
        <w:br/>
      </w:r>
      <w:r>
        <w:rPr>
          <w:rStyle w:val="VerbatimChar"/>
        </w:rPr>
        <w:t xml:space="preserve">## 6                Canada            0.03</w:t>
      </w:r>
      <w:r>
        <w:br/>
      </w:r>
      <w:r>
        <w:rPr>
          <w:rStyle w:val="VerbatimChar"/>
        </w:rPr>
        <w:t xml:space="preserve">## 7       Channel Islands            0.14</w:t>
      </w:r>
      <w:r>
        <w:br/>
      </w:r>
      <w:r>
        <w:rPr>
          <w:rStyle w:val="VerbatimChar"/>
        </w:rPr>
        <w:t xml:space="preserve">## 8                Cyprus            0.11</w:t>
      </w:r>
      <w:r>
        <w:br/>
      </w:r>
      <w:r>
        <w:rPr>
          <w:rStyle w:val="VerbatimChar"/>
        </w:rPr>
        <w:t xml:space="preserve">## 9        Czech Republic            0.01</w:t>
      </w:r>
      <w:r>
        <w:br/>
      </w:r>
      <w:r>
        <w:rPr>
          <w:rStyle w:val="VerbatimChar"/>
        </w:rPr>
        <w:t xml:space="preserve">## 10              Denmark            0.07</w:t>
      </w:r>
      <w:r>
        <w:br/>
      </w:r>
      <w:r>
        <w:rPr>
          <w:rStyle w:val="VerbatimChar"/>
        </w:rPr>
        <w:t xml:space="preserve">## 11                 EIRE            1.51</w:t>
      </w:r>
      <w:r>
        <w:br/>
      </w:r>
      <w:r>
        <w:rPr>
          <w:rStyle w:val="VerbatimChar"/>
        </w:rPr>
        <w:t xml:space="preserve">## 12   European Community            0.01</w:t>
      </w:r>
      <w:r>
        <w:br/>
      </w:r>
      <w:r>
        <w:rPr>
          <w:rStyle w:val="VerbatimChar"/>
        </w:rPr>
        <w:t xml:space="preserve">## 13              Finland            0.13</w:t>
      </w:r>
      <w:r>
        <w:br/>
      </w:r>
      <w:r>
        <w:rPr>
          <w:rStyle w:val="VerbatimChar"/>
        </w:rPr>
        <w:t xml:space="preserve">## 14               France            1.58</w:t>
      </w:r>
      <w:r>
        <w:br/>
      </w:r>
      <w:r>
        <w:rPr>
          <w:rStyle w:val="VerbatimChar"/>
        </w:rPr>
        <w:t xml:space="preserve">## 15              Germany            1.75</w:t>
      </w:r>
      <w:r>
        <w:br/>
      </w:r>
      <w:r>
        <w:rPr>
          <w:rStyle w:val="VerbatimChar"/>
        </w:rPr>
        <w:t xml:space="preserve">## 16               Greece            0.03</w:t>
      </w:r>
      <w:r>
        <w:br/>
      </w:r>
      <w:r>
        <w:rPr>
          <w:rStyle w:val="VerbatimChar"/>
        </w:rPr>
        <w:t xml:space="preserve">## 17            Hong Kong            0.05</w:t>
      </w:r>
      <w:r>
        <w:br/>
      </w:r>
      <w:r>
        <w:rPr>
          <w:rStyle w:val="VerbatimChar"/>
        </w:rPr>
        <w:t xml:space="preserve">## 18              Iceland            0.03</w:t>
      </w:r>
      <w:r>
        <w:br/>
      </w:r>
      <w:r>
        <w:rPr>
          <w:rStyle w:val="VerbatimChar"/>
        </w:rPr>
        <w:t xml:space="preserve">## 19               Israel            0.05</w:t>
      </w:r>
      <w:r>
        <w:br/>
      </w:r>
      <w:r>
        <w:rPr>
          <w:rStyle w:val="VerbatimChar"/>
        </w:rPr>
        <w:t xml:space="preserve">## 20                Italy            0.15</w:t>
      </w:r>
      <w:r>
        <w:br/>
      </w:r>
      <w:r>
        <w:rPr>
          <w:rStyle w:val="VerbatimChar"/>
        </w:rPr>
        <w:t xml:space="preserve">## 21                Japan            0.07</w:t>
      </w:r>
      <w:r>
        <w:br/>
      </w:r>
      <w:r>
        <w:rPr>
          <w:rStyle w:val="VerbatimChar"/>
        </w:rPr>
        <w:t xml:space="preserve">## 22              Lebanon            0.01</w:t>
      </w:r>
      <w:r>
        <w:br/>
      </w:r>
      <w:r>
        <w:rPr>
          <w:rStyle w:val="VerbatimChar"/>
        </w:rPr>
        <w:t xml:space="preserve">## 23            Lithuania            0.01</w:t>
      </w:r>
      <w:r>
        <w:br/>
      </w:r>
      <w:r>
        <w:rPr>
          <w:rStyle w:val="VerbatimChar"/>
        </w:rPr>
        <w:t xml:space="preserve">## 24                Malta            0.02</w:t>
      </w:r>
      <w:r>
        <w:br/>
      </w:r>
      <w:r>
        <w:rPr>
          <w:rStyle w:val="VerbatimChar"/>
        </w:rPr>
        <w:t xml:space="preserve">## 25          Netherlands            0.44</w:t>
      </w:r>
      <w:r>
        <w:br/>
      </w:r>
      <w:r>
        <w:rPr>
          <w:rStyle w:val="VerbatimChar"/>
        </w:rPr>
        <w:t xml:space="preserve">## 26               Norway            0.20</w:t>
      </w:r>
      <w:r>
        <w:br/>
      </w:r>
      <w:r>
        <w:rPr>
          <w:rStyle w:val="VerbatimChar"/>
        </w:rPr>
        <w:t xml:space="preserve">## 27               Poland            0.06</w:t>
      </w:r>
      <w:r>
        <w:br/>
      </w:r>
      <w:r>
        <w:rPr>
          <w:rStyle w:val="VerbatimChar"/>
        </w:rPr>
        <w:t xml:space="preserve">## 28             Portugal            0.28</w:t>
      </w:r>
      <w:r>
        <w:br/>
      </w:r>
      <w:r>
        <w:rPr>
          <w:rStyle w:val="VerbatimChar"/>
        </w:rPr>
        <w:t xml:space="preserve">## 29                  RSA            0.01</w:t>
      </w:r>
      <w:r>
        <w:br/>
      </w:r>
      <w:r>
        <w:rPr>
          <w:rStyle w:val="VerbatimChar"/>
        </w:rPr>
        <w:t xml:space="preserve">## 30         Saudi Arabia            0.00</w:t>
      </w:r>
      <w:r>
        <w:br/>
      </w:r>
      <w:r>
        <w:rPr>
          <w:rStyle w:val="VerbatimChar"/>
        </w:rPr>
        <w:t xml:space="preserve">## 31            Singapore            0.04</w:t>
      </w:r>
      <w:r>
        <w:br/>
      </w:r>
      <w:r>
        <w:rPr>
          <w:rStyle w:val="VerbatimChar"/>
        </w:rPr>
        <w:t xml:space="preserve">## 32                Spain            0.47</w:t>
      </w:r>
      <w:r>
        <w:br/>
      </w:r>
      <w:r>
        <w:rPr>
          <w:rStyle w:val="VerbatimChar"/>
        </w:rPr>
        <w:t xml:space="preserve">## 33               Sweden            0.09</w:t>
      </w:r>
      <w:r>
        <w:br/>
      </w:r>
      <w:r>
        <w:rPr>
          <w:rStyle w:val="VerbatimChar"/>
        </w:rPr>
        <w:t xml:space="preserve">## 34          Switzerland            0.37</w:t>
      </w:r>
      <w:r>
        <w:br/>
      </w:r>
      <w:r>
        <w:rPr>
          <w:rStyle w:val="VerbatimChar"/>
        </w:rPr>
        <w:t xml:space="preserve">## 35 United Arab Emirates            0.01</w:t>
      </w:r>
      <w:r>
        <w:br/>
      </w:r>
      <w:r>
        <w:rPr>
          <w:rStyle w:val="VerbatimChar"/>
        </w:rPr>
        <w:t xml:space="preserve">## 36       United Kingdom           91.43</w:t>
      </w:r>
      <w:r>
        <w:br/>
      </w:r>
      <w:r>
        <w:rPr>
          <w:rStyle w:val="VerbatimChar"/>
        </w:rPr>
        <w:t xml:space="preserve">## 37          Unspecified            0.08</w:t>
      </w:r>
      <w:r>
        <w:br/>
      </w:r>
      <w:r>
        <w:rPr>
          <w:rStyle w:val="VerbatimChar"/>
        </w:rPr>
        <w:t xml:space="preserve">## 38                  USA            0.05</w:t>
      </w:r>
    </w:p>
    <w:p>
      <w:pPr>
        <w:pStyle w:val="SourceCode"/>
      </w:pPr>
      <w:r>
        <w:rPr>
          <w:rStyle w:val="DocumentationTok"/>
        </w:rPr>
        <w:t xml:space="preserve">###The data above combines the total number and percentage of transactions into a table.</w:t>
      </w:r>
    </w:p>
    <w:p>
      <w:pPr>
        <w:pStyle w:val="SourceCode"/>
      </w:pPr>
      <w:r>
        <w:rPr>
          <w:rStyle w:val="NormalTok"/>
        </w:rPr>
        <w:t xml:space="preserve">total </w:t>
      </w:r>
      <w:r>
        <w:rPr>
          <w:rStyle w:val="OtherTok"/>
        </w:rPr>
        <w:t xml:space="preserve">&lt;-</w:t>
      </w:r>
      <w:r>
        <w:rPr>
          <w:rStyle w:val="NormalTok"/>
        </w:rPr>
        <w:t xml:space="preserve"> </w:t>
      </w:r>
      <w:r>
        <w:rPr>
          <w:rStyle w:val="FunctionTok"/>
        </w:rPr>
        <w:t xml:space="preserve">subset</w:t>
      </w:r>
      <w:r>
        <w:rPr>
          <w:rStyle w:val="NormalTok"/>
        </w:rPr>
        <w:t xml:space="preserve">(total,transaction_percent</w:t>
      </w:r>
      <w:r>
        <w:rPr>
          <w:rStyle w:val="SpecialCharTok"/>
        </w:rPr>
        <w:t xml:space="preserve">&gt;</w:t>
      </w:r>
      <w:r>
        <w:rPr>
          <w:rStyle w:val="DecValTok"/>
        </w:rPr>
        <w:t xml:space="preserve">1</w:t>
      </w:r>
      <w:r>
        <w:rPr>
          <w:rStyle w:val="NormalTok"/>
        </w:rPr>
        <w:t xml:space="preserve">)</w:t>
      </w:r>
      <w:r>
        <w:br/>
      </w:r>
      <w:r>
        <w:rPr>
          <w:rStyle w:val="NormalTok"/>
        </w:rPr>
        <w:t xml:space="preserve">total</w:t>
      </w:r>
    </w:p>
    <w:p>
      <w:pPr>
        <w:pStyle w:val="SourceCode"/>
      </w:pPr>
      <w:r>
        <w:rPr>
          <w:rStyle w:val="VerbatimChar"/>
        </w:rPr>
        <w:t xml:space="preserve">##           Country TotalNumber.Var1 TotalNumber.Freq percentage.Var1</w:t>
      </w:r>
      <w:r>
        <w:br/>
      </w:r>
      <w:r>
        <w:rPr>
          <w:rStyle w:val="VerbatimChar"/>
        </w:rPr>
        <w:t xml:space="preserve">## 11           EIRE             EIRE             8196            EIRE</w:t>
      </w:r>
      <w:r>
        <w:br/>
      </w:r>
      <w:r>
        <w:rPr>
          <w:rStyle w:val="VerbatimChar"/>
        </w:rPr>
        <w:t xml:space="preserve">## 14         France           France             8557          France</w:t>
      </w:r>
      <w:r>
        <w:br/>
      </w:r>
      <w:r>
        <w:rPr>
          <w:rStyle w:val="VerbatimChar"/>
        </w:rPr>
        <w:t xml:space="preserve">## 15        Germany          Germany             9495         Germany</w:t>
      </w:r>
      <w:r>
        <w:br/>
      </w:r>
      <w:r>
        <w:rPr>
          <w:rStyle w:val="VerbatimChar"/>
        </w:rPr>
        <w:t xml:space="preserve">## 36 United Kingdom   United Kingdom           495478  United Kingdom</w:t>
      </w:r>
      <w:r>
        <w:br/>
      </w:r>
      <w:r>
        <w:rPr>
          <w:rStyle w:val="VerbatimChar"/>
        </w:rPr>
        <w:t xml:space="preserve">##    percentage.Freq</w:t>
      </w:r>
      <w:r>
        <w:br/>
      </w:r>
      <w:r>
        <w:rPr>
          <w:rStyle w:val="VerbatimChar"/>
        </w:rPr>
        <w:t xml:space="preserve">## 11            1.51</w:t>
      </w:r>
      <w:r>
        <w:br/>
      </w:r>
      <w:r>
        <w:rPr>
          <w:rStyle w:val="VerbatimChar"/>
        </w:rPr>
        <w:t xml:space="preserve">## 14            1.58</w:t>
      </w:r>
      <w:r>
        <w:br/>
      </w:r>
      <w:r>
        <w:rPr>
          <w:rStyle w:val="VerbatimChar"/>
        </w:rPr>
        <w:t xml:space="preserve">## 15            1.75</w:t>
      </w:r>
      <w:r>
        <w:br/>
      </w:r>
      <w:r>
        <w:rPr>
          <w:rStyle w:val="VerbatimChar"/>
        </w:rPr>
        <w:t xml:space="preserve">## 36           91.43</w:t>
      </w:r>
    </w:p>
    <w:p>
      <w:pPr>
        <w:pStyle w:val="SourceCode"/>
      </w:pPr>
      <w:r>
        <w:rPr>
          <w:rStyle w:val="DocumentationTok"/>
        </w:rPr>
        <w:t xml:space="preserve">###The data above represents a subset of the table, showing only countries that account for more than 1% of the total transactions.</w:t>
      </w:r>
    </w:p>
    <w:p>
      <w:pPr>
        <w:pStyle w:val="FirstParagraph"/>
      </w:pPr>
      <w:r>
        <w:t xml:space="preserve">#2 &gt; Create a new variable</w:t>
      </w:r>
      <w:r>
        <w:t xml:space="preserve"> </w:t>
      </w:r>
      <w:r>
        <w:t xml:space="preserve">‘</w:t>
      </w:r>
      <w:r>
        <w:t xml:space="preserve">TransactionValue</w:t>
      </w:r>
      <w:r>
        <w:t xml:space="preserve">’</w:t>
      </w:r>
      <w:r>
        <w:t xml:space="preserve"> </w:t>
      </w:r>
      <w:r>
        <w:t xml:space="preserve">that is the product of the existing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DocumentationTok"/>
        </w:rPr>
        <w:t xml:space="preserve">###This command calls 'dplyr' library.</w:t>
      </w:r>
    </w:p>
    <w:p>
      <w:pPr>
        <w:pStyle w:val="SourceCode"/>
      </w:pPr>
      <w:r>
        <w:rPr>
          <w:rStyle w:val="NormalTok"/>
        </w:rPr>
        <w:t xml:space="preserve">OnlineRetail </w:t>
      </w:r>
      <w:r>
        <w:rPr>
          <w:rStyle w:val="OtherTok"/>
        </w:rPr>
        <w:t xml:space="preserve">&lt;-</w:t>
      </w:r>
      <w:r>
        <w:rPr>
          <w:rStyle w:val="NormalTok"/>
        </w:rPr>
        <w:t xml:space="preserve"> OnlineRetail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TransactionValue=</w:t>
      </w:r>
      <w:r>
        <w:rPr>
          <w:rStyle w:val="NormalTok"/>
        </w:rPr>
        <w:t xml:space="preserve"> Quantity</w:t>
      </w:r>
      <w:r>
        <w:rPr>
          <w:rStyle w:val="SpecialCharTok"/>
        </w:rPr>
        <w:t xml:space="preserve">*</w:t>
      </w:r>
      <w:r>
        <w:rPr>
          <w:rStyle w:val="NormalTok"/>
        </w:rPr>
        <w:t xml:space="preserve">UnitPrice)</w:t>
      </w:r>
      <w:r>
        <w:br/>
      </w:r>
      <w:r>
        <w:rPr>
          <w:rStyle w:val="FunctionTok"/>
        </w:rPr>
        <w:t xml:space="preserve">summary</w:t>
      </w:r>
      <w:r>
        <w:rPr>
          <w:rStyle w:val="NormalTok"/>
        </w:rPr>
        <w:t xml:space="preserve">(OnlineRetail</w:t>
      </w:r>
      <w:r>
        <w:rPr>
          <w:rStyle w:val="SpecialCharTok"/>
        </w:rPr>
        <w:t xml:space="preserve">$</w:t>
      </w:r>
      <w:r>
        <w:rPr>
          <w:rStyle w:val="NormalTok"/>
        </w:rPr>
        <w:t xml:space="preserve">TransactionValue)</w:t>
      </w:r>
    </w:p>
    <w:p>
      <w:pPr>
        <w:pStyle w:val="SourceCode"/>
      </w:pPr>
      <w:r>
        <w:rPr>
          <w:rStyle w:val="VerbatimChar"/>
        </w:rPr>
        <w:t xml:space="preserve">##       Min.    1st Qu.     Median       Mean    3rd Qu.       Max. </w:t>
      </w:r>
      <w:r>
        <w:br/>
      </w:r>
      <w:r>
        <w:rPr>
          <w:rStyle w:val="VerbatimChar"/>
        </w:rPr>
        <w:t xml:space="preserve">## -168469.60       3.40       9.75      17.99      17.40  168469.60</w:t>
      </w:r>
    </w:p>
    <w:p>
      <w:pPr>
        <w:pStyle w:val="SourceCode"/>
      </w:pPr>
      <w:r>
        <w:rPr>
          <w:rStyle w:val="DocumentationTok"/>
        </w:rPr>
        <w:t xml:space="preserve">###The above data represents the product of the 'Quantity' and 'UnitPrice' variables and assigned the result to a new variable named 'TransactionValue'.</w:t>
      </w:r>
    </w:p>
    <w:p>
      <w:pPr>
        <w:pStyle w:val="FirstParagraph"/>
      </w:pPr>
      <w:r>
        <w:t xml:space="preserve">#3 &gt;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(OnlineRetail,Country),</w:t>
      </w:r>
      <w:r>
        <w:rPr>
          <w:rStyle w:val="AttributeTok"/>
        </w:rPr>
        <w:t xml:space="preserve">sum_1=</w:t>
      </w:r>
      <w:r>
        <w:rPr>
          <w:rStyle w:val="NormalTok"/>
        </w:rPr>
        <w:t xml:space="preserve"> </w:t>
      </w:r>
      <w:r>
        <w:rPr>
          <w:rStyle w:val="FunctionTok"/>
        </w:rPr>
        <w:t xml:space="preserve">sum</w:t>
      </w:r>
      <w:r>
        <w:rPr>
          <w:rStyle w:val="NormalTok"/>
        </w:rPr>
        <w:t xml:space="preserve">(TransactionValue))</w:t>
      </w:r>
      <w:r>
        <w:br/>
      </w:r>
      <w:r>
        <w:rPr>
          <w:rStyle w:val="NormalTok"/>
        </w:rPr>
        <w:t xml:space="preserve">Transaction </w:t>
      </w:r>
      <w:r>
        <w:rPr>
          <w:rStyle w:val="OtherTok"/>
        </w:rPr>
        <w:t xml:space="preserve">&lt;-</w:t>
      </w:r>
      <w:r>
        <w:rPr>
          <w:rStyle w:val="NormalTok"/>
        </w:rPr>
        <w:t xml:space="preserve"> </w:t>
      </w:r>
      <w:r>
        <w:rPr>
          <w:rStyle w:val="FunctionTok"/>
        </w:rPr>
        <w:t xml:space="preserve">filter</w:t>
      </w:r>
      <w:r>
        <w:rPr>
          <w:rStyle w:val="NormalTok"/>
        </w:rPr>
        <w:t xml:space="preserve">(data,sum_1 </w:t>
      </w:r>
      <w:r>
        <w:rPr>
          <w:rStyle w:val="SpecialCharTok"/>
        </w:rPr>
        <w:t xml:space="preserve">&gt;</w:t>
      </w:r>
      <w:r>
        <w:rPr>
          <w:rStyle w:val="NormalTok"/>
        </w:rPr>
        <w:t xml:space="preserve"> </w:t>
      </w:r>
      <w:r>
        <w:rPr>
          <w:rStyle w:val="DecValTok"/>
        </w:rPr>
        <w:t xml:space="preserve">130000</w:t>
      </w:r>
      <w:r>
        <w:rPr>
          <w:rStyle w:val="NormalTok"/>
        </w:rPr>
        <w:t xml:space="preserve">)</w:t>
      </w:r>
      <w:r>
        <w:br/>
      </w:r>
      <w:r>
        <w:rPr>
          <w:rStyle w:val="NormalTok"/>
        </w:rPr>
        <w:t xml:space="preserve">Transaction</w:t>
      </w:r>
    </w:p>
    <w:p>
      <w:pPr>
        <w:pStyle w:val="SourceCode"/>
      </w:pPr>
      <w:r>
        <w:rPr>
          <w:rStyle w:val="VerbatimChar"/>
        </w:rPr>
        <w:t xml:space="preserve">## # A tibble: 6 × 2</w:t>
      </w:r>
      <w:r>
        <w:br/>
      </w:r>
      <w:r>
        <w:rPr>
          <w:rStyle w:val="VerbatimChar"/>
        </w:rPr>
        <w:t xml:space="preserve">##   Country           sum_1</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SourceCode"/>
      </w:pPr>
      <w:r>
        <w:rPr>
          <w:rStyle w:val="DocumentationTok"/>
        </w:rPr>
        <w:t xml:space="preserve">###The data above shows the total transaction values for each country. It includes only those countries where the total transaction value exceeds 130,000 British pounds.</w:t>
      </w:r>
    </w:p>
    <w:p>
      <w:pPr>
        <w:pStyle w:val="FirstParagraph"/>
      </w:pPr>
      <w:r>
        <w:t xml:space="preserve">#5 &gt; Plot the histogram of transaction values from Germany. Use the hist() function to plot.</w:t>
      </w:r>
    </w:p>
    <w:p>
      <w:pPr>
        <w:pStyle w:val="SourceCode"/>
      </w:pPr>
      <w:r>
        <w:rPr>
          <w:rStyle w:val="NormalTok"/>
        </w:rPr>
        <w:t xml:space="preserve">Germany_data </w:t>
      </w:r>
      <w:r>
        <w:rPr>
          <w:rStyle w:val="OtherTok"/>
        </w:rPr>
        <w:t xml:space="preserve">&lt;-</w:t>
      </w:r>
      <w:r>
        <w:rPr>
          <w:rStyle w:val="NormalTok"/>
        </w:rPr>
        <w:t xml:space="preserve"> </w:t>
      </w:r>
      <w:r>
        <w:rPr>
          <w:rStyle w:val="FunctionTok"/>
        </w:rPr>
        <w:t xml:space="preserve">subset</w:t>
      </w:r>
      <w:r>
        <w:rPr>
          <w:rStyle w:val="NormalTok"/>
        </w:rPr>
        <w:t xml:space="preserve">(OnlineRetail,Country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(Germany_data</w:t>
      </w:r>
      <w:r>
        <w:rPr>
          <w:rStyle w:val="SpecialCharTok"/>
        </w:rPr>
        <w:t xml:space="preserve">$</w:t>
      </w:r>
      <w:r>
        <w:rPr>
          <w:rStyle w:val="NormalTok"/>
        </w:rPr>
        <w:t xml:space="preserve">TransactionValue,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w:t>
      </w:r>
      <w:r>
        <w:rPr>
          <w:rStyle w:val="NormalTok"/>
        </w:rPr>
        <w:t xml:space="preserve">,</w:t>
      </w:r>
      <w:r>
        <w:rPr>
          <w:rStyle w:val="DecValTok"/>
        </w:rPr>
        <w:t xml:space="preserve">900</w:t>
      </w:r>
      <w:r>
        <w:rPr>
          <w:rStyle w:val="NormalTok"/>
        </w:rPr>
        <w:t xml:space="preserve">),</w:t>
      </w:r>
      <w:r>
        <w:rPr>
          <w:rStyle w:val="AttributeTok"/>
        </w:rPr>
        <w:t xml:space="preserve">breaks=</w:t>
      </w:r>
      <w:r>
        <w:rPr>
          <w:rStyle w:val="DecValTok"/>
        </w:rPr>
        <w:t xml:space="preserve">100</w:t>
      </w:r>
      <w:r>
        <w:rPr>
          <w:rStyle w:val="NormalTok"/>
        </w:rPr>
        <w:t xml:space="preserve">, </w:t>
      </w:r>
      <w:r>
        <w:rPr>
          <w:rStyle w:val="AttributeTok"/>
        </w:rPr>
        <w:t xml:space="preserve">xlab =</w:t>
      </w:r>
      <w:r>
        <w:rPr>
          <w:rStyle w:val="NormalTok"/>
        </w:rPr>
        <w:t xml:space="preserve"> </w:t>
      </w:r>
      <w:r>
        <w:rPr>
          <w:rStyle w:val="StringTok"/>
        </w:rPr>
        <w:t xml:space="preserve">"Transaction Values of Germany"</w:t>
      </w:r>
      <w:r>
        <w:rPr>
          <w:rStyle w:val="NormalTok"/>
        </w:rPr>
        <w:t xml:space="preserve">, </w:t>
      </w:r>
      <w:r>
        <w:rPr>
          <w:rStyle w:val="AttributeTok"/>
        </w:rPr>
        <w:t xml:space="preserve">main =</w:t>
      </w:r>
      <w:r>
        <w:rPr>
          <w:rStyle w:val="NormalTok"/>
        </w:rPr>
        <w:t xml:space="preserve"> </w:t>
      </w:r>
      <w:r>
        <w:rPr>
          <w:rStyle w:val="StringTok"/>
        </w:rPr>
        <w:t xml:space="preserve">"Histogram of Germany Transaction Values"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1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###This is a representation of the histogram for transaction values in Germany.</w:t>
      </w:r>
    </w:p>
    <w:p>
      <w:pPr>
        <w:pStyle w:val="FirstParagraph"/>
      </w:pPr>
      <w:r>
        <w:t xml:space="preserve">#6 &gt; Which customer had the highest number of transactions? Which customer is most valuable (i.e.highest total sum of transactions)?</w:t>
      </w:r>
    </w:p>
    <w:p>
      <w:pPr>
        <w:pStyle w:val="SourceCode"/>
      </w:pPr>
      <w:r>
        <w:rPr>
          <w:rStyle w:val="NormalTok"/>
        </w:rPr>
        <w:t xml:space="preserve">OnlineRetail1 </w:t>
      </w:r>
      <w:r>
        <w:rPr>
          <w:rStyle w:val="OtherTok"/>
        </w:rPr>
        <w:t xml:space="preserve">&lt;-</w:t>
      </w:r>
      <w:r>
        <w:rPr>
          <w:rStyle w:val="NormalTok"/>
        </w:rPr>
        <w:t xml:space="preserve"> </w:t>
      </w:r>
      <w:r>
        <w:rPr>
          <w:rStyle w:val="FunctionTok"/>
        </w:rPr>
        <w:t xml:space="preserve">na.omit</w:t>
      </w:r>
      <w:r>
        <w:rPr>
          <w:rStyle w:val="NormalTok"/>
        </w:rPr>
        <w:t xml:space="preserve">(OnlineRetail)</w:t>
      </w:r>
      <w:r>
        <w:br/>
      </w:r>
      <w:r>
        <w:rPr>
          <w:rStyle w:val="NormalTok"/>
        </w:rPr>
        <w:t xml:space="preserve">result1 </w:t>
      </w:r>
      <w:r>
        <w:rPr>
          <w:rStyle w:val="OtherTok"/>
        </w:rPr>
        <w:t xml:space="preserve">&lt;-</w:t>
      </w:r>
      <w:r>
        <w:rPr>
          <w:rStyle w:val="NormalTok"/>
        </w:rPr>
        <w:t xml:space="preserve"> </w:t>
      </w:r>
      <w:r>
        <w:rPr>
          <w:rStyle w:val="FunctionTok"/>
        </w:rPr>
        <w:t xml:space="preserve">summarise</w:t>
      </w:r>
      <w:r>
        <w:rPr>
          <w:rStyle w:val="NormalTok"/>
        </w:rPr>
        <w:t xml:space="preserve">(</w:t>
      </w:r>
      <w:r>
        <w:rPr>
          <w:rStyle w:val="FunctionTok"/>
        </w:rPr>
        <w:t xml:space="preserve">group_by</w:t>
      </w:r>
      <w:r>
        <w:rPr>
          <w:rStyle w:val="NormalTok"/>
        </w:rPr>
        <w:t xml:space="preserve">(OnlineRetail1,CustomerID), </w:t>
      </w:r>
      <w:r>
        <w:rPr>
          <w:rStyle w:val="AttributeTok"/>
        </w:rPr>
        <w:t xml:space="preserve">sum2 =</w:t>
      </w:r>
      <w:r>
        <w:rPr>
          <w:rStyle w:val="NormalTok"/>
        </w:rPr>
        <w:t xml:space="preserve"> </w:t>
      </w:r>
      <w:r>
        <w:rPr>
          <w:rStyle w:val="FunctionTok"/>
        </w:rPr>
        <w:t xml:space="preserve">sum</w:t>
      </w:r>
      <w:r>
        <w:rPr>
          <w:rStyle w:val="NormalTok"/>
        </w:rPr>
        <w:t xml:space="preserve">(TransactionValue))</w:t>
      </w:r>
      <w:r>
        <w:br/>
      </w:r>
      <w:r>
        <w:rPr>
          <w:rStyle w:val="NormalTok"/>
        </w:rPr>
        <w:t xml:space="preserve">result1[</w:t>
      </w:r>
      <w:r>
        <w:rPr>
          <w:rStyle w:val="FunctionTok"/>
        </w:rPr>
        <w:t xml:space="preserve">which.max</w:t>
      </w:r>
      <w:r>
        <w:rPr>
          <w:rStyle w:val="NormalTok"/>
        </w:rPr>
        <w:t xml:space="preserve">(result1</w:t>
      </w:r>
      <w:r>
        <w:rPr>
          <w:rStyle w:val="SpecialCharTok"/>
        </w:rPr>
        <w:t xml:space="preserve">$</w:t>
      </w:r>
      <w:r>
        <w:rPr>
          <w:rStyle w:val="NormalTok"/>
        </w:rPr>
        <w:t xml:space="preserve">sum2),]</w:t>
      </w:r>
    </w:p>
    <w:p>
      <w:pPr>
        <w:pStyle w:val="SourceCode"/>
      </w:pPr>
      <w:r>
        <w:rPr>
          <w:rStyle w:val="VerbatimChar"/>
        </w:rPr>
        <w:t xml:space="preserve">## # A tibble: 1 × 2</w:t>
      </w:r>
      <w:r>
        <w:br/>
      </w:r>
      <w:r>
        <w:rPr>
          <w:rStyle w:val="VerbatimChar"/>
        </w:rPr>
        <w:t xml:space="preserve">##   CustomerID    sum2</w:t>
      </w:r>
      <w:r>
        <w:br/>
      </w:r>
      <w:r>
        <w:rPr>
          <w:rStyle w:val="VerbatimChar"/>
        </w:rPr>
        <w:t xml:space="preserve">##        &lt;int&gt;   &lt;dbl&gt;</w:t>
      </w:r>
      <w:r>
        <w:br/>
      </w:r>
      <w:r>
        <w:rPr>
          <w:rStyle w:val="VerbatimChar"/>
        </w:rPr>
        <w:t xml:space="preserve">## 1      14646 279489.</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table</w:t>
      </w:r>
      <w:r>
        <w:rPr>
          <w:rStyle w:val="NormalTok"/>
        </w:rPr>
        <w:t xml:space="preserve">(OnlineRetail</w:t>
      </w:r>
      <w:r>
        <w:rPr>
          <w:rStyle w:val="SpecialCharTok"/>
        </w:rPr>
        <w:t xml:space="preserve">$</w:t>
      </w:r>
      <w:r>
        <w:rPr>
          <w:rStyle w:val="NormalTok"/>
        </w:rPr>
        <w:t xml:space="preserve">CustomerID)</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(data2)</w:t>
      </w:r>
      <w:r>
        <w:br/>
      </w:r>
      <w:r>
        <w:rPr>
          <w:rStyle w:val="NormalTok"/>
        </w:rPr>
        <w:t xml:space="preserve">result2 </w:t>
      </w:r>
      <w:r>
        <w:rPr>
          <w:rStyle w:val="OtherTok"/>
        </w:rPr>
        <w:t xml:space="preserve">&lt;-</w:t>
      </w:r>
      <w:r>
        <w:rPr>
          <w:rStyle w:val="NormalTok"/>
        </w:rPr>
        <w:t xml:space="preserve"> data2[</w:t>
      </w:r>
      <w:r>
        <w:rPr>
          <w:rStyle w:val="FunctionTok"/>
        </w:rPr>
        <w:t xml:space="preserve">which.max</w:t>
      </w:r>
      <w:r>
        <w:rPr>
          <w:rStyle w:val="NormalTok"/>
        </w:rPr>
        <w:t xml:space="preserve">(data2</w:t>
      </w:r>
      <w:r>
        <w:rPr>
          <w:rStyle w:val="SpecialCharTok"/>
        </w:rPr>
        <w:t xml:space="preserve">$</w:t>
      </w:r>
      <w:r>
        <w:rPr>
          <w:rStyle w:val="NormalTok"/>
        </w:rPr>
        <w:t xml:space="preserve">Freq),]</w:t>
      </w:r>
      <w:r>
        <w:br/>
      </w:r>
      <w:r>
        <w:rPr>
          <w:rStyle w:val="NormalTok"/>
        </w:rPr>
        <w:t xml:space="preserve">result2</w:t>
      </w:r>
    </w:p>
    <w:p>
      <w:pPr>
        <w:pStyle w:val="SourceCode"/>
      </w:pPr>
      <w:r>
        <w:rPr>
          <w:rStyle w:val="VerbatimChar"/>
        </w:rPr>
        <w:t xml:space="preserve">##       Var1 Freq</w:t>
      </w:r>
      <w:r>
        <w:br/>
      </w:r>
      <w:r>
        <w:rPr>
          <w:rStyle w:val="VerbatimChar"/>
        </w:rPr>
        <w:t xml:space="preserve">## 4043 17841 7983</w:t>
      </w:r>
    </w:p>
    <w:p>
      <w:pPr>
        <w:pStyle w:val="SourceCode"/>
      </w:pPr>
      <w:r>
        <w:rPr>
          <w:rStyle w:val="DocumentationTok"/>
        </w:rPr>
        <w:t xml:space="preserve">### This data represents the customer with the highest number of transactions and the most valuable customer.</w:t>
      </w:r>
    </w:p>
    <w:p>
      <w:pPr>
        <w:pStyle w:val="FirstParagraph"/>
      </w:pPr>
      <w:r>
        <w:t xml:space="preserve">#7 &gt; Calculate the percentage of missing values for each variable in the dataset.</w:t>
      </w:r>
    </w:p>
    <w:p>
      <w:pPr>
        <w:pStyle w:val="SourceCode"/>
      </w:pPr>
      <w:r>
        <w:rPr>
          <w:rStyle w:val="NormalTok"/>
        </w:rPr>
        <w:t xml:space="preserve">missing_values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is.na</w:t>
      </w:r>
      <w:r>
        <w:rPr>
          <w:rStyle w:val="NormalTok"/>
        </w:rPr>
        <w:t xml:space="preserve">(OnlineRetail)</w:t>
      </w:r>
      <w:r>
        <w:rPr>
          <w:rStyle w:val="SpecialCharTok"/>
        </w:rPr>
        <w:t xml:space="preserve">*</w:t>
      </w:r>
      <w:r>
        <w:rPr>
          <w:rStyle w:val="DecValTok"/>
        </w:rPr>
        <w:t xml:space="preserve">100</w:t>
      </w:r>
      <w:r>
        <w:rPr>
          <w:rStyle w:val="NormalTok"/>
        </w:rPr>
        <w:t xml:space="preserve">)</w:t>
      </w:r>
      <w:r>
        <w:br/>
      </w:r>
      <w:r>
        <w:rPr>
          <w:rStyle w:val="NormalTok"/>
        </w:rPr>
        <w:t xml:space="preserve">missing_values</w:t>
      </w:r>
    </w:p>
    <w:p>
      <w:pPr>
        <w:pStyle w:val="SourceCode"/>
      </w:pPr>
      <w:r>
        <w:rPr>
          <w:rStyle w:val="VerbatimChar"/>
        </w:rPr>
        <w:t xml:space="preserve">##        InvoiceNo        StockCode      Description         Quantity </w:t>
      </w:r>
      <w:r>
        <w:br/>
      </w:r>
      <w:r>
        <w:rPr>
          <w:rStyle w:val="VerbatimChar"/>
        </w:rPr>
        <w:t xml:space="preserve">##          0.00000          0.00000          0.00000          0.00000 </w:t>
      </w:r>
      <w:r>
        <w:br/>
      </w:r>
      <w:r>
        <w:rPr>
          <w:rStyle w:val="VerbatimChar"/>
        </w:rPr>
        <w:t xml:space="preserve">##      InvoiceDate        UnitPrice       CustomerID          Country </w:t>
      </w:r>
      <w:r>
        <w:br/>
      </w:r>
      <w:r>
        <w:rPr>
          <w:rStyle w:val="VerbatimChar"/>
        </w:rPr>
        <w:t xml:space="preserve">##          0.00000          0.00000         24.92669          0.00000 </w:t>
      </w:r>
      <w:r>
        <w:br/>
      </w:r>
      <w:r>
        <w:rPr>
          <w:rStyle w:val="VerbatimChar"/>
        </w:rPr>
        <w:t xml:space="preserve">## TransactionValue </w:t>
      </w:r>
      <w:r>
        <w:br/>
      </w:r>
      <w:r>
        <w:rPr>
          <w:rStyle w:val="VerbatimChar"/>
        </w:rPr>
        <w:t xml:space="preserve">##          0.00000</w:t>
      </w:r>
    </w:p>
    <w:p>
      <w:pPr>
        <w:pStyle w:val="SourceCode"/>
      </w:pPr>
      <w:r>
        <w:rPr>
          <w:rStyle w:val="DocumentationTok"/>
        </w:rPr>
        <w:t xml:space="preserve">###The data above represents Missing Values in the given dataset.</w:t>
      </w:r>
    </w:p>
    <w:p>
      <w:pPr>
        <w:pStyle w:val="FirstParagraph"/>
      </w:pPr>
      <w:r>
        <w:t xml:space="preserve">#8 &gt; What are the number of transactions with missing CustomerID records by countries?</w:t>
      </w:r>
    </w:p>
    <w:p>
      <w:pPr>
        <w:pStyle w:val="SourceCode"/>
      </w:pPr>
      <w:r>
        <w:rPr>
          <w:rStyle w:val="NormalTok"/>
        </w:rPr>
        <w:t xml:space="preserve">OnlineRetail2 </w:t>
      </w:r>
      <w:r>
        <w:rPr>
          <w:rStyle w:val="OtherTok"/>
        </w:rPr>
        <w:t xml:space="preserve">&lt;-</w:t>
      </w:r>
      <w:r>
        <w:rPr>
          <w:rStyle w:val="NormalTok"/>
        </w:rPr>
        <w:t xml:space="preserve"> OnlineRetail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 </w:t>
      </w:r>
      <w:r>
        <w:rPr>
          <w:rStyle w:val="SpecialCharTok"/>
        </w:rPr>
        <w:t xml:space="preserve">%&gt;%</w:t>
      </w:r>
      <w:r>
        <w:rPr>
          <w:rStyle w:val="NormalTok"/>
        </w:rPr>
        <w:t xml:space="preserve"> </w:t>
      </w:r>
      <w:r>
        <w:rPr>
          <w:rStyle w:val="FunctionTok"/>
        </w:rPr>
        <w:t xml:space="preserve">group_by</w:t>
      </w:r>
      <w:r>
        <w:rPr>
          <w:rStyle w:val="NormalTok"/>
        </w:rPr>
        <w:t xml:space="preserve">(Country)</w:t>
      </w:r>
      <w:r>
        <w:br/>
      </w:r>
      <w:r>
        <w:rPr>
          <w:rStyle w:val="FunctionTok"/>
        </w:rPr>
        <w:t xml:space="preserve">summary</w:t>
      </w:r>
      <w:r>
        <w:rPr>
          <w:rStyle w:val="NormalTok"/>
        </w:rPr>
        <w:t xml:space="preserve">(OnlineRetail2</w:t>
      </w:r>
      <w:r>
        <w:rPr>
          <w:rStyle w:val="SpecialCharTok"/>
        </w:rPr>
        <w:t xml:space="preserve">$</w:t>
      </w:r>
      <w:r>
        <w:rPr>
          <w:rStyle w:val="NormalTok"/>
        </w:rPr>
        <w:t xml:space="preserve">Country)</w:t>
      </w:r>
    </w:p>
    <w:p>
      <w:pPr>
        <w:pStyle w:val="SourceCode"/>
      </w:pPr>
      <w:r>
        <w:rPr>
          <w:rStyle w:val="VerbatimChar"/>
        </w:rPr>
        <w:t xml:space="preserve">##    Length     Class      Mode </w:t>
      </w:r>
      <w:r>
        <w:br/>
      </w:r>
      <w:r>
        <w:rPr>
          <w:rStyle w:val="VerbatimChar"/>
        </w:rPr>
        <w:t xml:space="preserve">##    135080 character character</w:t>
      </w:r>
    </w:p>
    <w:p>
      <w:pPr>
        <w:pStyle w:val="SourceCode"/>
      </w:pPr>
      <w:r>
        <w:rPr>
          <w:rStyle w:val="DocumentationTok"/>
        </w:rPr>
        <w:t xml:space="preserve">###The data above shows the number of transactions with missing CustomerID records, records by countries.</w:t>
      </w:r>
    </w:p>
    <w:p>
      <w:pPr>
        <w:pStyle w:val="FirstParagraph"/>
      </w:pPr>
      <w:r>
        <w:t xml:space="preserve">#10 &gt;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transactions.With this definition, what is the return rate for the French customers? 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NormalTok"/>
        </w:rPr>
        <w:t xml:space="preserve">OnlineRetail_Table </w:t>
      </w:r>
      <w:r>
        <w:rPr>
          <w:rStyle w:val="OtherTok"/>
        </w:rPr>
        <w:t xml:space="preserve">&lt;-</w:t>
      </w:r>
      <w:r>
        <w:rPr>
          <w:rStyle w:val="NormalTok"/>
        </w:rPr>
        <w:t xml:space="preserve"> </w:t>
      </w:r>
      <w:r>
        <w:rPr>
          <w:rStyle w:val="FunctionTok"/>
        </w:rPr>
        <w:t xml:space="preserve">filter</w:t>
      </w:r>
      <w:r>
        <w:rPr>
          <w:rStyle w:val="NormalTok"/>
        </w:rPr>
        <w:t xml:space="preserve">(OnlineRetail,Country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NormalTok"/>
        </w:rPr>
        <w:t xml:space="preserve">Total_Row </w:t>
      </w:r>
      <w:r>
        <w:rPr>
          <w:rStyle w:val="OtherTok"/>
        </w:rPr>
        <w:t xml:space="preserve">&lt;-</w:t>
      </w:r>
      <w:r>
        <w:rPr>
          <w:rStyle w:val="NormalTok"/>
        </w:rPr>
        <w:t xml:space="preserve"> </w:t>
      </w:r>
      <w:r>
        <w:rPr>
          <w:rStyle w:val="FunctionTok"/>
        </w:rPr>
        <w:t xml:space="preserve">nrow</w:t>
      </w:r>
      <w:r>
        <w:rPr>
          <w:rStyle w:val="NormalTok"/>
        </w:rPr>
        <w:t xml:space="preserve">(OnlineRetail_Table)</w:t>
      </w:r>
      <w:r>
        <w:br/>
      </w:r>
      <w:r>
        <w:rPr>
          <w:rStyle w:val="NormalTok"/>
        </w:rPr>
        <w:t xml:space="preserve">Cancel </w:t>
      </w:r>
      <w:r>
        <w:rPr>
          <w:rStyle w:val="OtherTok"/>
        </w:rPr>
        <w:t xml:space="preserve">&lt;-</w:t>
      </w:r>
      <w:r>
        <w:rPr>
          <w:rStyle w:val="NormalTok"/>
        </w:rPr>
        <w:t xml:space="preserve"> </w:t>
      </w:r>
      <w:r>
        <w:rPr>
          <w:rStyle w:val="FunctionTok"/>
        </w:rPr>
        <w:t xml:space="preserve">nrow</w:t>
      </w:r>
      <w:r>
        <w:rPr>
          <w:rStyle w:val="NormalTok"/>
        </w:rPr>
        <w:t xml:space="preserve">(</w:t>
      </w:r>
      <w:r>
        <w:rPr>
          <w:rStyle w:val="FunctionTok"/>
        </w:rPr>
        <w:t xml:space="preserve">subset</w:t>
      </w:r>
      <w:r>
        <w:rPr>
          <w:rStyle w:val="NormalTok"/>
        </w:rPr>
        <w:t xml:space="preserve">(OnlineRetail_Table,TransactionValue</w:t>
      </w:r>
      <w:r>
        <w:rPr>
          <w:rStyle w:val="SpecialCharTok"/>
        </w:rPr>
        <w:t xml:space="preserve">&lt;</w:t>
      </w:r>
      <w:r>
        <w:rPr>
          <w:rStyle w:val="DecValTok"/>
        </w:rPr>
        <w:t xml:space="preserve">0</w:t>
      </w:r>
      <w:r>
        <w:rPr>
          <w:rStyle w:val="NormalTok"/>
        </w:rPr>
        <w:t xml:space="preserve">))</w:t>
      </w:r>
      <w:r>
        <w:br/>
      </w:r>
      <w:r>
        <w:rPr>
          <w:rStyle w:val="NormalTok"/>
        </w:rPr>
        <w:t xml:space="preserve">Cancel</w:t>
      </w:r>
    </w:p>
    <w:p>
      <w:pPr>
        <w:pStyle w:val="SourceCode"/>
      </w:pPr>
      <w:r>
        <w:rPr>
          <w:rStyle w:val="VerbatimChar"/>
        </w:rPr>
        <w:t xml:space="preserve">## [1] 149</w:t>
      </w:r>
    </w:p>
    <w:p>
      <w:pPr>
        <w:pStyle w:val="SourceCode"/>
      </w:pPr>
      <w:r>
        <w:rPr>
          <w:rStyle w:val="NormalTok"/>
        </w:rPr>
        <w:t xml:space="preserve">NotCancel </w:t>
      </w:r>
      <w:r>
        <w:rPr>
          <w:rStyle w:val="OtherTok"/>
        </w:rPr>
        <w:t xml:space="preserve">&lt;-</w:t>
      </w:r>
      <w:r>
        <w:rPr>
          <w:rStyle w:val="NormalTok"/>
        </w:rPr>
        <w:t xml:space="preserve"> Total_Row</w:t>
      </w:r>
      <w:r>
        <w:rPr>
          <w:rStyle w:val="SpecialCharTok"/>
        </w:rPr>
        <w:t xml:space="preserve">-</w:t>
      </w:r>
      <w:r>
        <w:rPr>
          <w:rStyle w:val="NormalTok"/>
        </w:rPr>
        <w:t xml:space="preserve">Cancel</w:t>
      </w:r>
      <w:r>
        <w:br/>
      </w:r>
      <w:r>
        <w:rPr>
          <w:rStyle w:val="NormalTok"/>
        </w:rPr>
        <w:t xml:space="preserve">NotCancel</w:t>
      </w:r>
    </w:p>
    <w:p>
      <w:pPr>
        <w:pStyle w:val="SourceCode"/>
      </w:pPr>
      <w:r>
        <w:rPr>
          <w:rStyle w:val="VerbatimChar"/>
        </w:rPr>
        <w:t xml:space="preserve">## [1] 8408</w:t>
      </w:r>
    </w:p>
    <w:p>
      <w:pPr>
        <w:pStyle w:val="SourceCode"/>
      </w:pPr>
      <w:r>
        <w:rPr>
          <w:rStyle w:val="NormalTok"/>
        </w:rPr>
        <w:t xml:space="preserve">Return_Rate </w:t>
      </w:r>
      <w:r>
        <w:rPr>
          <w:rStyle w:val="OtherTok"/>
        </w:rPr>
        <w:t xml:space="preserve">&lt;-</w:t>
      </w:r>
      <w:r>
        <w:rPr>
          <w:rStyle w:val="NormalTok"/>
        </w:rPr>
        <w:t xml:space="preserve"> Cancel </w:t>
      </w:r>
      <w:r>
        <w:rPr>
          <w:rStyle w:val="SpecialCharTok"/>
        </w:rPr>
        <w:t xml:space="preserve">/</w:t>
      </w:r>
      <w:r>
        <w:rPr>
          <w:rStyle w:val="NormalTok"/>
        </w:rPr>
        <w:t xml:space="preserve"> Total_Row</w:t>
      </w:r>
      <w:r>
        <w:br/>
      </w:r>
      <w:r>
        <w:rPr>
          <w:rStyle w:val="NormalTok"/>
        </w:rPr>
        <w:t xml:space="preserve">Return_Rate</w:t>
      </w:r>
    </w:p>
    <w:p>
      <w:pPr>
        <w:pStyle w:val="SourceCode"/>
      </w:pPr>
      <w:r>
        <w:rPr>
          <w:rStyle w:val="VerbatimChar"/>
        </w:rPr>
        <w:t xml:space="preserve">## [1] 0.01741264</w:t>
      </w:r>
    </w:p>
    <w:p>
      <w:pPr>
        <w:pStyle w:val="SourceCode"/>
      </w:pPr>
      <w:r>
        <w:rPr>
          <w:rStyle w:val="DocumentationTok"/>
        </w:rPr>
        <w:t xml:space="preserve">###The data above represents values for both cancelled and not cancelled transactions, as well as the return rate.</w:t>
      </w:r>
    </w:p>
    <w:p>
      <w:pPr>
        <w:pStyle w:val="FirstParagraph"/>
      </w:pPr>
      <w:r>
        <w:t xml:space="preserve">#11 &gt; What is the product that has generated the highest revenue for the retailer? (i.e. item with the highest total sum of</w:t>
      </w:r>
      <w:r>
        <w:t xml:space="preserve"> </w:t>
      </w:r>
      <w:r>
        <w:t xml:space="preserve">‘</w:t>
      </w:r>
      <w:r>
        <w:t xml:space="preserve">TransactionValue</w:t>
      </w:r>
      <w:r>
        <w:t xml:space="preserve">’</w:t>
      </w:r>
      <w:r>
        <w:t xml:space="preserve">)</w:t>
      </w:r>
    </w:p>
    <w:p>
      <w:pPr>
        <w:pStyle w:val="SourceCode"/>
      </w:pPr>
      <w:r>
        <w:rPr>
          <w:rStyle w:val="NormalTok"/>
        </w:rPr>
        <w:t xml:space="preserve">Transaction_Value </w:t>
      </w:r>
      <w:r>
        <w:rPr>
          <w:rStyle w:val="OtherTok"/>
        </w:rPr>
        <w:t xml:space="preserve">&lt;-</w:t>
      </w:r>
      <w:r>
        <w:rPr>
          <w:rStyle w:val="NormalTok"/>
        </w:rPr>
        <w:t xml:space="preserve"> </w:t>
      </w:r>
      <w:r>
        <w:rPr>
          <w:rStyle w:val="FunctionTok"/>
        </w:rPr>
        <w:t xml:space="preserve">tapply</w:t>
      </w:r>
      <w:r>
        <w:rPr>
          <w:rStyle w:val="NormalTok"/>
        </w:rPr>
        <w:t xml:space="preserve">(OnlineRetail</w:t>
      </w:r>
      <w:r>
        <w:rPr>
          <w:rStyle w:val="SpecialCharTok"/>
        </w:rPr>
        <w:t xml:space="preserve">$</w:t>
      </w:r>
      <w:r>
        <w:rPr>
          <w:rStyle w:val="NormalTok"/>
        </w:rPr>
        <w:t xml:space="preserve">TransactionValue, OnlineRetail</w:t>
      </w:r>
      <w:r>
        <w:rPr>
          <w:rStyle w:val="SpecialCharTok"/>
        </w:rPr>
        <w:t xml:space="preserve">$</w:t>
      </w:r>
      <w:r>
        <w:rPr>
          <w:rStyle w:val="NormalTok"/>
        </w:rPr>
        <w:t xml:space="preserve">StockCode, sum)</w:t>
      </w:r>
      <w:r>
        <w:br/>
      </w:r>
      <w:r>
        <w:rPr>
          <w:rStyle w:val="NormalTok"/>
        </w:rPr>
        <w:t xml:space="preserve">Transaction_Value[</w:t>
      </w:r>
      <w:r>
        <w:rPr>
          <w:rStyle w:val="FunctionTok"/>
        </w:rPr>
        <w:t xml:space="preserve">which.max</w:t>
      </w:r>
      <w:r>
        <w:rPr>
          <w:rStyle w:val="NormalTok"/>
        </w:rPr>
        <w:t xml:space="preserve">(Transaction_Value)]</w:t>
      </w:r>
    </w:p>
    <w:p>
      <w:pPr>
        <w:pStyle w:val="SourceCode"/>
      </w:pPr>
      <w:r>
        <w:rPr>
          <w:rStyle w:val="VerbatimChar"/>
        </w:rPr>
        <w:t xml:space="preserve">##      DOT </w:t>
      </w:r>
      <w:r>
        <w:br/>
      </w:r>
      <w:r>
        <w:rPr>
          <w:rStyle w:val="VerbatimChar"/>
        </w:rPr>
        <w:t xml:space="preserve">## 206245.5</w:t>
      </w:r>
    </w:p>
    <w:p>
      <w:pPr>
        <w:pStyle w:val="SourceCode"/>
      </w:pPr>
      <w:r>
        <w:rPr>
          <w:rStyle w:val="DocumentationTok"/>
        </w:rPr>
        <w:t xml:space="preserve">###The data above represents the item with the highest total sum of 'Transaction Value'.</w:t>
      </w:r>
    </w:p>
    <w:p>
      <w:pPr>
        <w:pStyle w:val="FirstParagraph"/>
      </w:pPr>
      <w:r>
        <w:t xml:space="preserve">#12 &gt; How many unique customers are represented in the dataset? You can use unique() and length() functions.</w:t>
      </w:r>
    </w:p>
    <w:p>
      <w:pPr>
        <w:pStyle w:val="SourceCode"/>
      </w:pPr>
      <w:r>
        <w:rPr>
          <w:rStyle w:val="NormalTok"/>
        </w:rPr>
        <w:t xml:space="preserve">unique_customers </w:t>
      </w:r>
      <w:r>
        <w:rPr>
          <w:rStyle w:val="OtherTok"/>
        </w:rPr>
        <w:t xml:space="preserve">&lt;-</w:t>
      </w:r>
      <w:r>
        <w:rPr>
          <w:rStyle w:val="NormalTok"/>
        </w:rPr>
        <w:t xml:space="preserve"> </w:t>
      </w:r>
      <w:r>
        <w:rPr>
          <w:rStyle w:val="FunctionTok"/>
        </w:rPr>
        <w:t xml:space="preserve">unique</w:t>
      </w:r>
      <w:r>
        <w:rPr>
          <w:rStyle w:val="NormalTok"/>
        </w:rPr>
        <w:t xml:space="preserve">(OnlineRetail</w:t>
      </w:r>
      <w:r>
        <w:rPr>
          <w:rStyle w:val="SpecialCharTok"/>
        </w:rPr>
        <w:t xml:space="preserve">$</w:t>
      </w:r>
      <w:r>
        <w:rPr>
          <w:rStyle w:val="NormalTok"/>
        </w:rPr>
        <w:t xml:space="preserve">CustomerID)</w:t>
      </w:r>
      <w:r>
        <w:br/>
      </w:r>
      <w:r>
        <w:rPr>
          <w:rStyle w:val="FunctionTok"/>
        </w:rPr>
        <w:t xml:space="preserve">length</w:t>
      </w:r>
      <w:r>
        <w:rPr>
          <w:rStyle w:val="NormalTok"/>
        </w:rPr>
        <w:t xml:space="preserve">(unique_customers)</w:t>
      </w:r>
    </w:p>
    <w:p>
      <w:pPr>
        <w:pStyle w:val="SourceCode"/>
      </w:pPr>
      <w:r>
        <w:rPr>
          <w:rStyle w:val="VerbatimChar"/>
        </w:rPr>
        <w:t xml:space="preserve">## [1] 4373</w:t>
      </w:r>
    </w:p>
    <w:p>
      <w:pPr>
        <w:pStyle w:val="SourceCode"/>
      </w:pPr>
      <w:r>
        <w:rPr>
          <w:rStyle w:val="DocumentationTok"/>
        </w:rPr>
        <w:t xml:space="preserve">###The above value represents number of unique customers that are present in the given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- 2</dc:title>
  <dc:creator>Harika</dc:creator>
  <cp:keywords/>
  <dcterms:created xsi:type="dcterms:W3CDTF">2023-10-16T03:14:03Z</dcterms:created>
  <dcterms:modified xsi:type="dcterms:W3CDTF">2023-10-16T03:14:03Z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