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62BD2" w14:textId="6C5A7D6E" w:rsidR="005010EE" w:rsidRDefault="00F10F49">
      <w:pPr>
        <w:rPr>
          <w:lang w:val="en-US"/>
        </w:rPr>
      </w:pPr>
      <w:r>
        <w:rPr>
          <w:lang w:val="en-US"/>
        </w:rPr>
        <w:t>Scenario-</w:t>
      </w:r>
      <w:r w:rsidR="005010EE">
        <w:rPr>
          <w:lang w:val="en-US"/>
        </w:rPr>
        <w:t>Group2-</w:t>
      </w:r>
      <w:r>
        <w:rPr>
          <w:lang w:val="en-US"/>
        </w:rPr>
        <w:t>Verify b</w:t>
      </w:r>
      <w:r w:rsidR="00AA00CD">
        <w:rPr>
          <w:lang w:val="en-US"/>
        </w:rPr>
        <w:t xml:space="preserve">elow notices </w:t>
      </w:r>
      <w:r>
        <w:rPr>
          <w:lang w:val="en-US"/>
        </w:rPr>
        <w:t xml:space="preserve"> for </w:t>
      </w:r>
      <w:r w:rsidR="00AA00CD">
        <w:rPr>
          <w:lang w:val="en-US"/>
        </w:rPr>
        <w:t>AZ</w:t>
      </w:r>
      <w:r w:rsidR="00DD1E90">
        <w:rPr>
          <w:lang w:val="en-US"/>
        </w:rPr>
        <w:t xml:space="preserve"> with multiple NI and DBA interest</w:t>
      </w:r>
      <w:r w:rsidR="00354608">
        <w:rPr>
          <w:lang w:val="en-US"/>
        </w:rPr>
        <w:t xml:space="preserve"> </w:t>
      </w:r>
    </w:p>
    <w:tbl>
      <w:tblPr>
        <w:tblW w:w="9880" w:type="dxa"/>
        <w:tblLook w:val="04A0" w:firstRow="1" w:lastRow="0" w:firstColumn="1" w:lastColumn="0" w:noHBand="0" w:noVBand="1"/>
      </w:tblPr>
      <w:tblGrid>
        <w:gridCol w:w="4900"/>
        <w:gridCol w:w="4980"/>
      </w:tblGrid>
      <w:tr w:rsidR="00AA00CD" w:rsidRPr="005459F3" w14:paraId="2F790C9A" w14:textId="77777777" w:rsidTr="00EB6B1B">
        <w:trPr>
          <w:trHeight w:val="2900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B9B08C" w14:textId="77777777" w:rsidR="00AA00CD" w:rsidRPr="005459F3" w:rsidRDefault="00AA00CD" w:rsidP="00EB6B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59F3">
              <w:rPr>
                <w:rFonts w:ascii="Calibri" w:eastAsia="Times New Roman" w:hAnsi="Calibri" w:cs="Calibri"/>
                <w:color w:val="000000"/>
                <w:lang w:eastAsia="en-IN"/>
              </w:rPr>
              <w:t>WC PN AZ 01 (05 15)</w:t>
            </w:r>
          </w:p>
        </w:tc>
        <w:tc>
          <w:tcPr>
            <w:tcW w:w="4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6DE41" w14:textId="77777777" w:rsidR="00AA00CD" w:rsidRPr="005459F3" w:rsidRDefault="00AA00CD" w:rsidP="00EB6B1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5459F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Employee's notice to reject terms of the arizona W C Law</w:t>
            </w:r>
          </w:p>
        </w:tc>
      </w:tr>
      <w:tr w:rsidR="00AA00CD" w:rsidRPr="005459F3" w14:paraId="2BCDCAAA" w14:textId="77777777" w:rsidTr="00EB6B1B">
        <w:trPr>
          <w:trHeight w:val="600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53122" w14:textId="77777777" w:rsidR="00AA00CD" w:rsidRPr="005459F3" w:rsidRDefault="00AA00CD" w:rsidP="00EB6B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59F3">
              <w:rPr>
                <w:rFonts w:ascii="Calibri" w:eastAsia="Times New Roman" w:hAnsi="Calibri" w:cs="Calibri"/>
                <w:color w:val="000000"/>
                <w:lang w:eastAsia="en-IN"/>
              </w:rPr>
              <w:t>WC PN AZ 02 (05 15)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AC03D" w14:textId="77777777" w:rsidR="00AA00CD" w:rsidRPr="005459F3" w:rsidRDefault="00AA00CD" w:rsidP="00EB6B1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5459F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Employee's notice to revoke rejection of the terms of the WC law</w:t>
            </w:r>
          </w:p>
        </w:tc>
      </w:tr>
    </w:tbl>
    <w:p w14:paraId="4292404D" w14:textId="77777777" w:rsidR="00AA00CD" w:rsidRDefault="00AA00CD">
      <w:pPr>
        <w:rPr>
          <w:lang w:val="en-US"/>
        </w:rPr>
      </w:pPr>
    </w:p>
    <w:p w14:paraId="4C0A1FA9" w14:textId="4B2BC580" w:rsidR="005010EE" w:rsidRDefault="005010EE">
      <w:pPr>
        <w:rPr>
          <w:lang w:val="en-US"/>
        </w:rPr>
      </w:pPr>
      <w:r>
        <w:rPr>
          <w:lang w:val="en-US"/>
        </w:rPr>
        <w:t>Create policy with AZ, AK state</w:t>
      </w:r>
    </w:p>
    <w:p w14:paraId="69448E66" w14:textId="3A3D3942" w:rsidR="00AA00CD" w:rsidRDefault="00AA00CD">
      <w:pPr>
        <w:rPr>
          <w:lang w:val="en-US"/>
        </w:rPr>
      </w:pPr>
      <w:r>
        <w:rPr>
          <w:lang w:val="en-US"/>
        </w:rPr>
        <w:t>Quote#</w:t>
      </w:r>
      <w:r w:rsidRPr="00AA00CD">
        <w:t xml:space="preserve"> </w:t>
      </w:r>
      <w:r w:rsidRPr="00AA00CD">
        <w:rPr>
          <w:lang w:val="en-US"/>
        </w:rPr>
        <w:t>WC  5001972 09</w:t>
      </w:r>
    </w:p>
    <w:p w14:paraId="15625BC8" w14:textId="3DBECC82" w:rsidR="005010EE" w:rsidRDefault="005010EE">
      <w:pPr>
        <w:rPr>
          <w:lang w:val="en-US"/>
        </w:rPr>
      </w:pPr>
      <w:r>
        <w:rPr>
          <w:noProof/>
        </w:rPr>
        <w:drawing>
          <wp:inline distT="0" distB="0" distL="0" distR="0" wp14:anchorId="2F2AF2C0" wp14:editId="1BA255B5">
            <wp:extent cx="5731510" cy="2477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334" w14:textId="1B99389C" w:rsidR="005010EE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14CFBE4D" wp14:editId="649AA42D">
            <wp:extent cx="5731510" cy="2715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71B1" w14:textId="10F7DB8E" w:rsidR="00982B6B" w:rsidRDefault="00982B6B">
      <w:pPr>
        <w:rPr>
          <w:lang w:val="en-US"/>
        </w:rPr>
      </w:pPr>
      <w:r>
        <w:rPr>
          <w:lang w:val="en-US"/>
        </w:rPr>
        <w:lastRenderedPageBreak/>
        <w:t>Add 2 location for both state</w:t>
      </w:r>
    </w:p>
    <w:p w14:paraId="0FAE8E30" w14:textId="23BDBB04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3C15A4A1" wp14:editId="5E9C0D79">
            <wp:extent cx="5731510" cy="291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D0C" w14:textId="579FA13B" w:rsidR="00982B6B" w:rsidRDefault="00982B6B">
      <w:pPr>
        <w:rPr>
          <w:lang w:val="en-US"/>
        </w:rPr>
      </w:pPr>
      <w:r>
        <w:rPr>
          <w:lang w:val="en-US"/>
        </w:rPr>
        <w:t>Loc2- AZ</w:t>
      </w:r>
    </w:p>
    <w:p w14:paraId="21F93CBC" w14:textId="44EA7842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252071D2" wp14:editId="14DEDDAA">
            <wp:extent cx="5731510" cy="1288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60FA" w14:textId="7CBEAFFD" w:rsidR="00982B6B" w:rsidRDefault="00982B6B">
      <w:pPr>
        <w:rPr>
          <w:lang w:val="en-US"/>
        </w:rPr>
      </w:pPr>
      <w:r>
        <w:rPr>
          <w:lang w:val="en-US"/>
        </w:rPr>
        <w:t>Loc1-AK</w:t>
      </w:r>
    </w:p>
    <w:p w14:paraId="3A72759F" w14:textId="27588D93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5A602A97" wp14:editId="746D7CC5">
            <wp:extent cx="5731510" cy="1415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0B8F" w14:textId="4F9448B4" w:rsidR="00982B6B" w:rsidRDefault="00982B6B">
      <w:pPr>
        <w:rPr>
          <w:lang w:val="en-US"/>
        </w:rPr>
      </w:pPr>
      <w:r>
        <w:rPr>
          <w:lang w:val="en-US"/>
        </w:rPr>
        <w:t>Loc2-AK</w:t>
      </w:r>
    </w:p>
    <w:p w14:paraId="06B603A0" w14:textId="64936CA0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21A58AA2" wp14:editId="461667A8">
            <wp:extent cx="5731510" cy="935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2BD" w14:textId="50956587" w:rsidR="00982B6B" w:rsidRDefault="00982B6B">
      <w:pPr>
        <w:rPr>
          <w:lang w:val="en-US"/>
        </w:rPr>
      </w:pPr>
      <w:r>
        <w:rPr>
          <w:lang w:val="en-US"/>
        </w:rPr>
        <w:t>Add NI interest for first location for AZ</w:t>
      </w:r>
    </w:p>
    <w:p w14:paraId="0E64C8E2" w14:textId="3EE96C44" w:rsidR="00982B6B" w:rsidRDefault="00982B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C2BA" wp14:editId="2BE658CD">
            <wp:extent cx="5731510" cy="3084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4499" w14:textId="494487A8" w:rsidR="00982B6B" w:rsidRDefault="00982B6B">
      <w:pPr>
        <w:rPr>
          <w:lang w:val="en-US"/>
        </w:rPr>
      </w:pPr>
      <w:r>
        <w:rPr>
          <w:lang w:val="en-US"/>
        </w:rPr>
        <w:t>Add second NI interest for location1 -AZ</w:t>
      </w:r>
    </w:p>
    <w:p w14:paraId="40780484" w14:textId="65151192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766ECBF3" wp14:editId="0F5B3D73">
            <wp:extent cx="5731510" cy="2236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EA33" w14:textId="53724267" w:rsidR="00982B6B" w:rsidRDefault="00982B6B">
      <w:pPr>
        <w:rPr>
          <w:lang w:val="en-US"/>
        </w:rPr>
      </w:pPr>
      <w:r>
        <w:rPr>
          <w:lang w:val="en-US"/>
        </w:rPr>
        <w:t>Add first NI for location2 -AZ</w:t>
      </w:r>
    </w:p>
    <w:p w14:paraId="616A4B46" w14:textId="022D5D07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306FF6C0" wp14:editId="3D1FA5ED">
            <wp:extent cx="5731510" cy="2390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68C" w14:textId="14CCF4DF" w:rsidR="00982B6B" w:rsidRDefault="005459F3">
      <w:pPr>
        <w:rPr>
          <w:lang w:val="en-US"/>
        </w:rPr>
      </w:pPr>
      <w:r>
        <w:rPr>
          <w:lang w:val="en-US"/>
        </w:rPr>
        <w:t xml:space="preserve">Second </w:t>
      </w:r>
      <w:r w:rsidR="00B07F12">
        <w:rPr>
          <w:lang w:val="en-US"/>
        </w:rPr>
        <w:t>NI</w:t>
      </w:r>
      <w:r w:rsidR="00982B6B">
        <w:rPr>
          <w:lang w:val="en-US"/>
        </w:rPr>
        <w:t xml:space="preserve"> for location2-AZ</w:t>
      </w:r>
    </w:p>
    <w:p w14:paraId="04051BF6" w14:textId="14E07F7D" w:rsidR="00982B6B" w:rsidRDefault="00B07F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87A1C6" wp14:editId="00C71841">
            <wp:extent cx="5731510" cy="1957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E1D" w14:textId="1FBB30DF" w:rsidR="00982B6B" w:rsidRDefault="00982B6B">
      <w:pPr>
        <w:rPr>
          <w:lang w:val="en-US"/>
        </w:rPr>
      </w:pPr>
      <w:r>
        <w:rPr>
          <w:lang w:val="en-US"/>
        </w:rPr>
        <w:t>Rate the policy</w:t>
      </w:r>
    </w:p>
    <w:p w14:paraId="6B4EAA0F" w14:textId="37299964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2B20380D" wp14:editId="7D3D63C6">
            <wp:extent cx="5731510" cy="3065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71E9" w14:textId="0C1EBD84" w:rsidR="00982B6B" w:rsidRDefault="00982B6B">
      <w:pPr>
        <w:rPr>
          <w:lang w:val="en-US"/>
        </w:rPr>
      </w:pPr>
      <w:r>
        <w:rPr>
          <w:lang w:val="en-US"/>
        </w:rPr>
        <w:t>Preview Dec</w:t>
      </w:r>
    </w:p>
    <w:p w14:paraId="12592E66" w14:textId="0530D0BC" w:rsidR="00982B6B" w:rsidRDefault="003C75EC">
      <w:hyperlink r:id="rId15" w:history="1">
        <w:r w:rsidR="00514D70">
          <w:object w:dxaOrig="1508" w:dyaOrig="984" w14:anchorId="35CC19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36" type="#_x0000_t75" style="width:75.55pt;height:48.85pt" o:ole="">
              <v:imagedata r:id="rId16" o:title=""/>
            </v:shape>
            <o:OLEObject Type="Embed" ProgID="AcroExch.Document.DC" ShapeID="_x0000_i1036" DrawAspect="Icon" ObjectID="_1678794612" r:id="rId17"/>
          </w:object>
        </w:r>
      </w:hyperlink>
    </w:p>
    <w:p w14:paraId="6B7ABB14" w14:textId="47007262" w:rsidR="004D328D" w:rsidRPr="00AA77DA" w:rsidRDefault="004D328D" w:rsidP="004D328D">
      <w:r w:rsidRPr="00AA77DA">
        <w:t>Named insured</w:t>
      </w:r>
      <w:r w:rsidR="00687D8A">
        <w:t xml:space="preserve"> details </w:t>
      </w:r>
      <w:r w:rsidRPr="00AA77DA">
        <w:t xml:space="preserve"> mapping is not coming as expected way for the notices:</w:t>
      </w:r>
    </w:p>
    <w:p w14:paraId="60C472F3" w14:textId="77777777" w:rsidR="004D328D" w:rsidRDefault="004D328D"/>
    <w:p w14:paraId="32460590" w14:textId="36538462" w:rsidR="00AA00CD" w:rsidRDefault="00AA00CD">
      <w:pPr>
        <w:rPr>
          <w:lang w:val="en-US"/>
        </w:rPr>
      </w:pPr>
      <w:r>
        <w:rPr>
          <w:lang w:val="en-US"/>
        </w:rPr>
        <w:t>2) Add 1 DBA and 1 NI for both location for Az state</w:t>
      </w:r>
    </w:p>
    <w:p w14:paraId="3D0A8648" w14:textId="77320A8E" w:rsidR="007131FB" w:rsidRDefault="007131FB">
      <w:pPr>
        <w:rPr>
          <w:lang w:val="en-US"/>
        </w:rPr>
      </w:pPr>
      <w:r>
        <w:rPr>
          <w:lang w:val="en-US"/>
        </w:rPr>
        <w:t>Quote#</w:t>
      </w:r>
      <w:r w:rsidRPr="007131FB">
        <w:t xml:space="preserve"> </w:t>
      </w:r>
      <w:r w:rsidRPr="007131FB">
        <w:rPr>
          <w:lang w:val="en-US"/>
        </w:rPr>
        <w:t>5001977</w:t>
      </w:r>
    </w:p>
    <w:p w14:paraId="626B6983" w14:textId="25EB5ABA" w:rsidR="0000158C" w:rsidRDefault="0000158C">
      <w:pPr>
        <w:rPr>
          <w:lang w:val="en-US"/>
        </w:rPr>
      </w:pPr>
      <w:r>
        <w:rPr>
          <w:lang w:val="en-US"/>
        </w:rPr>
        <w:t>NI1-</w:t>
      </w:r>
    </w:p>
    <w:p w14:paraId="23B0C0DB" w14:textId="5104621E" w:rsidR="0000158C" w:rsidRDefault="000015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B0624D" wp14:editId="50A57644">
            <wp:extent cx="5731510" cy="2032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FCDB" w14:textId="21E0E725" w:rsidR="0000158C" w:rsidRDefault="0000158C">
      <w:pPr>
        <w:rPr>
          <w:lang w:val="en-US"/>
        </w:rPr>
      </w:pPr>
      <w:r>
        <w:rPr>
          <w:lang w:val="en-US"/>
        </w:rPr>
        <w:t>DBA-1</w:t>
      </w:r>
    </w:p>
    <w:p w14:paraId="4C10312F" w14:textId="01D644CE" w:rsidR="0000158C" w:rsidRDefault="0000158C">
      <w:pPr>
        <w:rPr>
          <w:lang w:val="en-US"/>
        </w:rPr>
      </w:pPr>
      <w:r>
        <w:rPr>
          <w:noProof/>
        </w:rPr>
        <w:drawing>
          <wp:inline distT="0" distB="0" distL="0" distR="0" wp14:anchorId="28AC1E31" wp14:editId="2A4706A2">
            <wp:extent cx="5731510" cy="2273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3F0C" w14:textId="26A72A89" w:rsidR="0000158C" w:rsidRDefault="0000158C">
      <w:pPr>
        <w:rPr>
          <w:lang w:val="en-US"/>
        </w:rPr>
      </w:pPr>
      <w:r>
        <w:rPr>
          <w:lang w:val="en-US"/>
        </w:rPr>
        <w:t>NI-1 for loc2</w:t>
      </w:r>
    </w:p>
    <w:p w14:paraId="76178436" w14:textId="6C61685B" w:rsidR="0000158C" w:rsidRDefault="0000158C">
      <w:pPr>
        <w:rPr>
          <w:lang w:val="en-US"/>
        </w:rPr>
      </w:pPr>
      <w:r>
        <w:rPr>
          <w:noProof/>
        </w:rPr>
        <w:drawing>
          <wp:inline distT="0" distB="0" distL="0" distR="0" wp14:anchorId="14288D39" wp14:editId="274DBD3C">
            <wp:extent cx="5731510" cy="2138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68C9" w14:textId="4B3020E5" w:rsidR="0000158C" w:rsidRDefault="0000158C">
      <w:pPr>
        <w:rPr>
          <w:lang w:val="en-US"/>
        </w:rPr>
      </w:pPr>
      <w:r>
        <w:rPr>
          <w:lang w:val="en-US"/>
        </w:rPr>
        <w:t>DBA for loc2</w:t>
      </w:r>
    </w:p>
    <w:p w14:paraId="106AC1BE" w14:textId="20220029" w:rsidR="0000158C" w:rsidRDefault="000015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980B5F" wp14:editId="10802BEE">
            <wp:extent cx="5731510" cy="2012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EF4C" w14:textId="739C583D" w:rsidR="0000158C" w:rsidRDefault="0000158C">
      <w:pPr>
        <w:rPr>
          <w:lang w:val="en-US"/>
        </w:rPr>
      </w:pPr>
      <w:r>
        <w:rPr>
          <w:lang w:val="en-US"/>
        </w:rPr>
        <w:t>Rate and preview Dec</w:t>
      </w:r>
    </w:p>
    <w:p w14:paraId="3DBB368B" w14:textId="45EAE75F" w:rsidR="00AA00CD" w:rsidRDefault="004D328D">
      <w:r>
        <w:object w:dxaOrig="1508" w:dyaOrig="984" w14:anchorId="4474F6CA">
          <v:shape id="_x0000_i1026" type="#_x0000_t75" style="width:75.55pt;height:48.85pt" o:ole="">
            <v:imagedata r:id="rId22" o:title=""/>
          </v:shape>
          <o:OLEObject Type="Embed" ProgID="AcroExch.Document.DC" ShapeID="_x0000_i1026" DrawAspect="Icon" ObjectID="_1678794613" r:id="rId23"/>
        </w:object>
      </w:r>
    </w:p>
    <w:p w14:paraId="5FBB0DA3" w14:textId="5F24D183" w:rsidR="004D328D" w:rsidRDefault="004D328D">
      <w:r>
        <w:t xml:space="preserve">DBA and Named insured mapping </w:t>
      </w:r>
      <w:r w:rsidR="00AA77DA">
        <w:t>are</w:t>
      </w:r>
      <w:r>
        <w:t xml:space="preserve"> not coming proper</w:t>
      </w:r>
      <w:r w:rsidR="00514D70">
        <w:t xml:space="preserve"> for the Az notices.</w:t>
      </w:r>
    </w:p>
    <w:p w14:paraId="3CA85742" w14:textId="73C41FF1" w:rsidR="00A07AAD" w:rsidRDefault="00A07AAD">
      <w:pPr>
        <w:rPr>
          <w:lang w:val="en-US"/>
        </w:rPr>
      </w:pPr>
      <w:r>
        <w:t xml:space="preserve">Note: </w:t>
      </w:r>
      <w:r w:rsidR="00354608">
        <w:t>Mapping is not coming proper</w:t>
      </w:r>
      <w:r>
        <w:t xml:space="preserve"> </w:t>
      </w:r>
      <w:r w:rsidR="008818F9">
        <w:t>for</w:t>
      </w:r>
      <w:r>
        <w:t xml:space="preserve"> other state notices too.</w:t>
      </w:r>
    </w:p>
    <w:p w14:paraId="54D15F23" w14:textId="77777777" w:rsidR="00982B6B" w:rsidRDefault="00982B6B">
      <w:pPr>
        <w:rPr>
          <w:lang w:val="en-US"/>
        </w:rPr>
      </w:pPr>
    </w:p>
    <w:p w14:paraId="2CF21621" w14:textId="77777777" w:rsidR="00982B6B" w:rsidRDefault="00982B6B">
      <w:pPr>
        <w:rPr>
          <w:lang w:val="en-US"/>
        </w:rPr>
      </w:pPr>
    </w:p>
    <w:p w14:paraId="22FF6D61" w14:textId="77777777" w:rsidR="00982B6B" w:rsidRPr="005010EE" w:rsidRDefault="00982B6B">
      <w:pPr>
        <w:rPr>
          <w:lang w:val="en-US"/>
        </w:rPr>
      </w:pPr>
    </w:p>
    <w:sectPr w:rsidR="00982B6B" w:rsidRPr="00501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0EE"/>
    <w:rsid w:val="0000158C"/>
    <w:rsid w:val="00354608"/>
    <w:rsid w:val="003C75EC"/>
    <w:rsid w:val="004D328D"/>
    <w:rsid w:val="005010EE"/>
    <w:rsid w:val="00514D70"/>
    <w:rsid w:val="005459F3"/>
    <w:rsid w:val="00687D8A"/>
    <w:rsid w:val="007131FB"/>
    <w:rsid w:val="007D310C"/>
    <w:rsid w:val="008818F9"/>
    <w:rsid w:val="00982B6B"/>
    <w:rsid w:val="00A07AAD"/>
    <w:rsid w:val="00AA00CD"/>
    <w:rsid w:val="00AA77DA"/>
    <w:rsid w:val="00B07F12"/>
    <w:rsid w:val="00DD1E90"/>
    <w:rsid w:val="00E71E25"/>
    <w:rsid w:val="00F1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7A8B6"/>
  <w15:chartTrackingRefBased/>
  <w15:docId w15:val="{09A9AB5A-D83B-464A-9103-1329C871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94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sravs" TargetMode="External"/><Relationship Id="rId23" Type="http://schemas.openxmlformats.org/officeDocument/2006/relationships/oleObject" Target="embeddings/oleObject2.bin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Shipra</dc:creator>
  <cp:keywords/>
  <dc:description/>
  <cp:lastModifiedBy>V, Harika</cp:lastModifiedBy>
  <cp:revision>3</cp:revision>
  <dcterms:created xsi:type="dcterms:W3CDTF">2021-04-01T09:30:00Z</dcterms:created>
  <dcterms:modified xsi:type="dcterms:W3CDTF">2021-04-01T09:33:00Z</dcterms:modified>
</cp:coreProperties>
</file>