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To support children, youth and adolescent to re-establish the sense of safety, support caregivers/parents and provide necessary support, tools and skills to better help themselves and their families and children’s stress management, SCI/ Harikar established a community center in Zakho city to support children who are/were exposed to violence, neglect and exploitation through integrated protection, MHPSS, livelihoods and health services, case management service was one of the most essential service to provide for those children at risk to improve psychosocial wellbeing, unconditional and conditional cash grants are providing to children/ families to meet their basic needs. Due to the vast gaps in knowledge, perception and attitude that hinder the proper flow of information about appropriate health behaviors, health awareness campaign is provided among most vulnerable groups about COVID-19.</w:t>
      </w:r>
    </w:p>
    <w:p>
      <w:pPr>
        <w:pStyle w:val="Normal"/>
        <w:bidi w:val="0"/>
        <w:jc w:val="left"/>
        <w:rPr/>
      </w:pPr>
      <w:r>
        <w:rPr/>
      </w:r>
    </w:p>
    <w:p>
      <w:pPr>
        <w:pStyle w:val="Normal"/>
        <w:bidi w:val="0"/>
        <w:jc w:val="left"/>
        <w:rPr/>
      </w:pPr>
      <w:r>
        <w:rPr/>
        <w:t>At the onset, there was a limit acceptable from the parents to attend our activities and to allow their children to participate in psychosocial support, they didn’t believe in this service as their children were suffering from psychosocial disorder and they disappointed from healing them. However, difficulties have been faced in parents’ attendance to the meetings. Therefore, efforts have been exerted to motivate the parents and to prove them the benefits of psychosocial support, as a result, children in need have improved very well psychologically and materiality as Harikar staff has provided cash grants to most vulnerable children to meet their basic needs, thus, parents are now very satisfied with our services, moreover, the camp management appreciated our staff for providing a great job in the camp.</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LibreOffice/7.2.4.1$Linux_X86_64 LibreOffice_project/27d75539669ac387bb498e35313b970b7fe9c4f9</Application>
  <AppVersion>15.0000</AppVersion>
  <Pages>1</Pages>
  <Words>255</Words>
  <Characters>1462</Characters>
  <CharactersWithSpaces>1715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2022-01-09T09:16:14Z</dcterms:created>
  <dc:creator/>
  <dc:description/>
  <dc:language>en-US</dc:language>
  <cp:lastModifiedBy/>
  <dcterms:modified xsi:type="dcterms:W3CDTF">2022-01-09T09:17:42Z</dcterms:modified>
  <cp:revision>1</cp:revision>
  <dc:subject/>
  <dc:title/>
</cp:coreProperties>
</file>