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EVALUATION REPORT</w:t>
      </w:r>
    </w:p>
    <w:p>
      <w:pPr>
        <w:jc w:val="center"/>
      </w:pPr>
      <w:r>
        <w:rPr>
          <w:b/>
          <w:sz w:val="28"/>
        </w:rPr>
        <w:t>LLAMA 70B (Groq) vs Qwen2.5-7B V2 (HF)</w:t>
      </w:r>
    </w:p>
    <w:p>
      <w:pPr>
        <w:pStyle w:val="Heading1"/>
      </w:pPr>
      <w:r>
        <w:t>Evaluation Metadata</w:t>
      </w:r>
    </w:p>
    <w:p>
      <w:r>
        <w:t>Timestamp: 2026-05-08T15:26:11.391731</w:t>
      </w:r>
    </w:p>
    <w:p>
      <w:r>
        <w:t>Test Cases: 12</w:t>
      </w:r>
    </w:p>
    <w:p>
      <w:r>
        <w:t>LLAMA Model: Groq API (Mixtral/Llama)</w:t>
      </w:r>
    </w:p>
    <w:p>
      <w:r>
        <w:t>Qwen Model: HF Inference API (HariKrishna1824/qwen25_chiva_v2)</w:t>
      </w:r>
    </w:p>
    <w:p>
      <w:r>
        <w:t>Query Formats: V1 (Raw Clips), V2 (Medical Natural Language)</w:t>
      </w:r>
    </w:p>
    <w:p>
      <w:r>
        <w:t>Evaluation Tasks: Task 1 (Shunt Classification - No RAG), Task 2 (Ligation Planning - With RAG)</w:t>
      </w:r>
    </w:p>
    <w:p>
      <w:r>
        <w:br w:type="page"/>
      </w:r>
    </w:p>
    <w:p>
      <w:pPr>
        <w:pStyle w:val="Heading1"/>
      </w:pPr>
      <w:r>
        <w:t>TASK 1: SHUNT CLASSIFICATION (NO RAG)</w:t>
      </w:r>
    </w:p>
    <w:p>
      <w:pPr>
        <w:pStyle w:val="Heading2"/>
      </w:pPr>
      <w:r>
        <w:t>Test Case: shunt type 1+2 - large diameter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1+2 - small diameter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1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equal calibre, equal distance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equal calibre, unequal distance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unequal calibre, no drainage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unequal calibre, yes drainage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2a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2b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2c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3 variant 1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3 variant 2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r>
        <w:br w:type="page"/>
      </w:r>
    </w:p>
    <w:p>
      <w:pPr>
        <w:pStyle w:val="Heading1"/>
      </w:pPr>
      <w:r>
        <w:t>TASK 2: LIGATION PLANNING (WITH RAG)</w:t>
      </w:r>
    </w:p>
    <w:p>
      <w:pPr>
        <w:pStyle w:val="Heading2"/>
      </w:pPr>
      <w:r>
        <w:t>Test Case: shunt type 1+2 - large diameter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1+2 - small diameter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1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equal calibre, equal distance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equal calibre, unequal distance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unequal calibre, no drainage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2 - unequal calibre, yes drainage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2a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2b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2c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3 variant 1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p>
      <w:pPr>
        <w:pStyle w:val="Heading2"/>
      </w:pPr>
      <w:r>
        <w:t>Test Case: shunt type 3 variant 2</w:t>
      </w:r>
    </w:p>
    <w:p>
      <w:pPr>
        <w:pStyle w:val="Heading3"/>
      </w:pPr>
      <w:r>
        <w:t>LLAMA 70B - V1 Query (Raw Clip Notation)</w:t>
      </w:r>
    </w:p>
    <w:p>
      <w:r>
        <w:t>[GROQ: No available models]</w:t>
      </w:r>
    </w:p>
    <w:p>
      <w:pPr>
        <w:pStyle w:val="Heading3"/>
      </w:pPr>
      <w:r>
        <w:t>LLAMA 70B - V2 Query (Natural Language Medical)</w:t>
      </w:r>
    </w:p>
    <w:p>
      <w:r>
        <w:t>[GROQ: No available models]</w:t>
      </w:r>
    </w:p>
    <w:p>
      <w:pPr>
        <w:pStyle w:val="Heading3"/>
      </w:pPr>
      <w:r>
        <w:t>Qwen2.5-7B V2 - V1 Query (Raw Clip Notation)</w:t>
      </w:r>
    </w:p>
    <w:p>
      <w:r>
        <w:t>[HF unavailable]</w:t>
      </w:r>
    </w:p>
    <w:p>
      <w:pPr>
        <w:pStyle w:val="Heading3"/>
      </w:pPr>
      <w:r>
        <w:t>Qwen2.5-7B V2 - V2 Query (Natural Language Medical)</w:t>
      </w:r>
    </w:p>
    <w:p>
      <w:r>
        <w:t>[HF unavailable]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