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Chunk Relevance Validation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2026-04-20 12:07:49</w:t>
            </w:r>
          </w:p>
        </w:tc>
      </w:tr>
      <w:tr>
        <w:tc>
          <w:tcPr>
            <w:tcW w:type="dxa" w:w="4320"/>
          </w:tcPr>
          <w:p>
            <w:r>
              <w:t>Vector DB</w:t>
            </w:r>
          </w:p>
        </w:tc>
        <w:tc>
          <w:tcPr>
            <w:tcW w:type="dxa" w:w="4320"/>
          </w:tcPr>
          <w:p>
            <w:r>
              <w:t>Qdrant  |  collection=medical_knowledge</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6</w:t>
            </w:r>
          </w:p>
        </w:tc>
      </w:tr>
      <w:tr>
        <w:tc>
          <w:tcPr>
            <w:tcW w:type="dxa" w:w="4320"/>
          </w:tcPr>
          <w:p>
            <w:r>
              <w:t>k values tested</w:t>
            </w:r>
          </w:p>
        </w:tc>
        <w:tc>
          <w:tcPr>
            <w:tcW w:type="dxa" w:w="4320"/>
          </w:tcPr>
          <w:p>
            <w:r>
              <w:t>[1, 3, 5, 7]</w:t>
            </w:r>
          </w:p>
        </w:tc>
      </w:tr>
      <w:tr>
        <w:tc>
          <w:tcPr>
            <w:tcW w:type="dxa" w:w="4320"/>
          </w:tcPr>
          <w:p>
            <w:r>
              <w:t>CHIVA keywords checked</w:t>
            </w:r>
          </w:p>
        </w:tc>
        <w:tc>
          <w:tcPr>
            <w:tcW w:type="dxa" w:w="4320"/>
          </w:tcPr>
          <w:p>
            <w:r>
              <w:t>26</w:t>
            </w:r>
          </w:p>
        </w:tc>
      </w:tr>
    </w:tbl>
    <w:p/>
    <w:p>
      <w:r>
        <w:br w:type="page"/>
      </w:r>
    </w:p>
    <w:p>
      <w:r>
        <w:rPr>
          <w:b/>
        </w:rPr>
        <w:t>Qdrant collection 'medical_knowledge' — 369 vectors loaded.</w:t>
      </w:r>
    </w:p>
    <w:p/>
    <w:p>
      <w:pPr>
        <w:pStyle w:val="Heading1"/>
      </w:pPr>
      <w:r>
        <w:t>Test 1 — Chunk Inspection (top-3 per case)</w:t>
      </w:r>
    </w:p>
    <w:p>
      <w:r>
        <w:rPr>
          <w:b w:val="0"/>
        </w:rPr>
        <w:t>For each representative shunt pattern the RAG query is built exactly as shunt_llm_classifier._retrieve_rag_context does. The top-3 chunks are shown with their cosine similarity score so you can judge relevance by eye.</w:t>
      </w:r>
    </w:p>
    <w:p/>
    <w:p>
      <w:pPr>
        <w:pStyle w:val="Heading2"/>
      </w:pPr>
      <w:r>
        <w:t>Type 1 — SFJ incompetent, GSV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RAG query sent</w:t>
            </w:r>
          </w:p>
        </w:tc>
        <w:tc>
          <w:tcPr>
            <w:tcW w:type="dxa" w:w="4320"/>
          </w:tcPr>
          <w:p>
            <w:r>
              <w:t>CHIVA shunt classification venous reflux RP flows: N2→N1. EP flows: N1→N2. saphenofemoral junction GSV tributary ligation treatment</w:t>
            </w:r>
          </w:p>
        </w:tc>
      </w:tr>
      <w:tr>
        <w:tc>
          <w:tcPr>
            <w:tcW w:type="dxa" w:w="4320"/>
          </w:tcPr>
          <w:p>
            <w:r>
              <w:t>Chunks retrieved</w:t>
            </w:r>
          </w:p>
        </w:tc>
        <w:tc>
          <w:tcPr>
            <w:tcW w:type="dxa" w:w="4320"/>
          </w:tcPr>
          <w:p>
            <w:r>
              <w:t>3</w:t>
            </w:r>
          </w:p>
        </w:tc>
      </w:tr>
      <w:tr>
        <w:tc>
          <w:tcPr>
            <w:tcW w:type="dxa" w:w="4320"/>
          </w:tcPr>
          <w:p>
            <w:r>
              <w:t>Chunks with CHIVA keywords</w:t>
            </w:r>
          </w:p>
        </w:tc>
        <w:tc>
          <w:tcPr>
            <w:tcW w:type="dxa" w:w="4320"/>
          </w:tcPr>
          <w:p>
            <w:r>
              <w:t>3 / 3  (100.0%)</w:t>
            </w:r>
          </w:p>
        </w:tc>
      </w:tr>
      <w:tr>
        <w:tc>
          <w:tcPr>
            <w:tcW w:type="dxa" w:w="4320"/>
          </w:tcPr>
          <w:p>
            <w:r>
              <w:t>Avg cosine similarity</w:t>
            </w:r>
          </w:p>
        </w:tc>
        <w:tc>
          <w:tcPr>
            <w:tcW w:type="dxa" w:w="4320"/>
          </w:tcPr>
          <w:p>
            <w:r>
              <w:t>0.7311</w:t>
            </w:r>
          </w:p>
        </w:tc>
      </w:tr>
    </w:tbl>
    <w:p/>
    <w:p>
      <w:r>
        <w:rPr>
          <w:b/>
          <w:color w:val="008000"/>
        </w:rPr>
        <w:t>Chunk 1  |  score=0.7559  |  keywords: chiva, saphenous, gsv, reflux, perforator, tributary, n1, n2, n3</w:t>
      </w:r>
    </w:p>
    <w:p>
      <w:r>
        <w:t>ultrasound observation of the point where tributary and saphenous vein meet. The high vis-cosity of the foam allows us to follow its slow progression. As soon as the foam reaches the con-nection with the saphenous vein, a compression with the US probe at junction level is performed. The injection must be soft and discontinuous, verifying the foam movement towards the junc-tion. Glass syringes are perfect for this purpose. To increase viscosity, we can add glycerine to the sclerosing agent. Another way to regulate the progression of the dry foam in the tributary towards the saphenous vein is applying a blood pressure cuff proximally to the injection point. This cuff is filled with 80–90 mmHg before the injection. This stops the flow in the saphenous vein—and in the tributary. After applying…</w:t>
      </w:r>
    </w:p>
    <w:p/>
    <w:p>
      <w:r>
        <w:rPr>
          <w:b/>
          <w:color w:val="008000"/>
        </w:rPr>
        <w:t>Chunk 2  |  score=0.7297  |  keywords: saphenous, sfj, perforator, tributary, n1, n2, n3, ep , venous, varicose</w:t>
      </w:r>
    </w:p>
    <w:p>
      <w:r>
        <w:t>and N3 compartments [ 22].2.3.1 Anatomical Aspects of the Venous Drainage The anatomical features of the different compart - ments influence their haemodynamics: The deep venous system, N1, is surrounded by the muscle, thus protected by excessive dilation and directly influenced by the pressure gradient that follows the muscle contraction and relax - ation. In analogy to the heart contraction and relaxation, the leg muscle contraction exerts the function of a systole on the leg venous system, ejecting the blood back to the heart against gravi - tational forces. During leg muscle relaxation, the filling phase of the deep veins is allowed. For this reason, the leg muscular contraction is called sys - tole and the leg muscular relaxation diastole of venous flow. The saphenous or interfascial …</w:t>
      </w:r>
    </w:p>
    <w:p/>
    <w:p>
      <w:r>
        <w:rPr>
          <w:b/>
          <w:color w:val="008000"/>
        </w:rPr>
        <w:t>Chunk 3  |  score=0.7078  |  keywords: chiva, shunt, saphenous, gsv, ssv, sfj, reflux, venous, varicose, popliteal, femoral</w:t>
      </w:r>
    </w:p>
    <w:p>
      <w:r>
        <w:t>AG, part of Springer Nature 2018 P. Zamboni et al. (eds.), Saphenous Vein-Sparing Strategies in Chronic Venous Disease, https://doi.org/10.1007/978-3-319-70638-2_6Saphenous Sparing Strategy in the CHIVA Context Erika Mendoza Abbreviations AASV Anterior accessory saphenous vein GSV Great saphenous vein PASV Posterior accessory saphenous vein RET Reflux elimination test SFJ Sapheno-femoral junction SPJ Sapheno-popliteal junction SSV Small saphenous vein 6.1 Evidence-Based Rationale of the Strategy Varicose veins are still of unknown reason. Though there has been progress in understanding through applied physics and anatomy since the Doppler and later the duplex ultrasound allowed to analyse recirculations, though histology and tissue media-tor changes offer possible explanations, the last re…</w:t>
      </w:r>
    </w:p>
    <w:p/>
    <w:p>
      <w:pPr>
        <w:pStyle w:val="Heading2"/>
      </w:pPr>
      <w:r>
        <w:t>Type 2A — GSV to tributary, no SFJ entry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RAG query sent</w:t>
            </w:r>
          </w:p>
        </w:tc>
        <w:tc>
          <w:tcPr>
            <w:tcW w:type="dxa" w:w="4320"/>
          </w:tcPr>
          <w:p>
            <w:r>
              <w:t>CHIVA shunt classification venous reflux RP flows: N3→N2. EP flows: N2→N3. saphenofemoral junction GSV tributary ligation treatment</w:t>
            </w:r>
          </w:p>
        </w:tc>
      </w:tr>
      <w:tr>
        <w:tc>
          <w:tcPr>
            <w:tcW w:type="dxa" w:w="4320"/>
          </w:tcPr>
          <w:p>
            <w:r>
              <w:t>Chunks retrieved</w:t>
            </w:r>
          </w:p>
        </w:tc>
        <w:tc>
          <w:tcPr>
            <w:tcW w:type="dxa" w:w="4320"/>
          </w:tcPr>
          <w:p>
            <w:r>
              <w:t>3</w:t>
            </w:r>
          </w:p>
        </w:tc>
      </w:tr>
      <w:tr>
        <w:tc>
          <w:tcPr>
            <w:tcW w:type="dxa" w:w="4320"/>
          </w:tcPr>
          <w:p>
            <w:r>
              <w:t>Chunks with CHIVA keywords</w:t>
            </w:r>
          </w:p>
        </w:tc>
        <w:tc>
          <w:tcPr>
            <w:tcW w:type="dxa" w:w="4320"/>
          </w:tcPr>
          <w:p>
            <w:r>
              <w:t>3 / 3  (100.0%)</w:t>
            </w:r>
          </w:p>
        </w:tc>
      </w:tr>
      <w:tr>
        <w:tc>
          <w:tcPr>
            <w:tcW w:type="dxa" w:w="4320"/>
          </w:tcPr>
          <w:p>
            <w:r>
              <w:t>Avg cosine similarity</w:t>
            </w:r>
          </w:p>
        </w:tc>
        <w:tc>
          <w:tcPr>
            <w:tcW w:type="dxa" w:w="4320"/>
          </w:tcPr>
          <w:p>
            <w:r>
              <w:t>0.7333</w:t>
            </w:r>
          </w:p>
        </w:tc>
      </w:tr>
    </w:tbl>
    <w:p/>
    <w:p>
      <w:r>
        <w:rPr>
          <w:b/>
          <w:color w:val="008000"/>
        </w:rPr>
        <w:t>Chunk 1  |  score=0.7583  |  keywords: chiva, saphenous, gsv, reflux, perforator, tributary, n1, n2, n3</w:t>
      </w:r>
    </w:p>
    <w:p>
      <w:r>
        <w:t>ultrasound observation of the point where tributary and saphenous vein meet. The high vis-cosity of the foam allows us to follow its slow progression. As soon as the foam reaches the con-nection with the saphenous vein, a compression with the US probe at junction level is performed. The injection must be soft and discontinuous, verifying the foam movement towards the junc-tion. Glass syringes are perfect for this purpose. To increase viscosity, we can add glycerine to the sclerosing agent. Another way to regulate the progression of the dry foam in the tributary towards the saphenous vein is applying a blood pressure cuff proximally to the injection point. This cuff is filled with 80–90 mmHg before the injection. This stops the flow in the saphenous vein—and in the tributary. After applying…</w:t>
      </w:r>
    </w:p>
    <w:p/>
    <w:p>
      <w:r>
        <w:rPr>
          <w:b/>
          <w:color w:val="008000"/>
        </w:rPr>
        <w:t>Chunk 2  |  score=0.7321  |  keywords: saphenous, sfj, perforator, tributary, n1, n2, n3, ep , venous, varicose</w:t>
      </w:r>
    </w:p>
    <w:p>
      <w:r>
        <w:t>and N3 compartments [ 22].2.3.1 Anatomical Aspects of the Venous Drainage The anatomical features of the different compart - ments influence their haemodynamics: The deep venous system, N1, is surrounded by the muscle, thus protected by excessive dilation and directly influenced by the pressure gradient that follows the muscle contraction and relax - ation. In analogy to the heart contraction and relaxation, the leg muscle contraction exerts the function of a systole on the leg venous system, ejecting the blood back to the heart against gravi - tational forces. During leg muscle relaxation, the filling phase of the deep veins is allowed. For this reason, the leg muscular contraction is called sys - tole and the leg muscular relaxation diastole of venous flow. The saphenous or interfascial …</w:t>
      </w:r>
    </w:p>
    <w:p/>
    <w:p>
      <w:r>
        <w:rPr>
          <w:b/>
          <w:color w:val="008000"/>
        </w:rPr>
        <w:t>Chunk 3  |  score=0.7096  |  keywords: shunt, saphenous, gsv, ssv, reflux, perforator, tributary, ep , popliteal</w:t>
      </w:r>
    </w:p>
    <w:p>
      <w:r>
        <w:t>the skin is marking a crosshair, whilst the branch- ing point or the perforator or the sapheno-popliteal junction is just below the transducer. The palpable and visible veins are marked in green, and then the longitudi-nal course of the saphenous vein is marked first (black line with longitudinal course), and the location of the junction between the tributary and the saphenous vein is marked afterwards crosswise. With permission by [10] E. Mendoza 243 Fig. 11.3 Image of another type of mapping. Another kind of cartography, more detailed with kind permission to publish by Roberto Delfrate, Cremona, Italy (for details, see Fig. 11.4b). With permission by [10] ab Fig. 11.4 Cartography with the result of the investiga- tion; different types of cartography are possible; free hand painting of th…</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RAG query sent</w:t>
            </w:r>
          </w:p>
        </w:tc>
        <w:tc>
          <w:tcPr>
            <w:tcW w:type="dxa" w:w="4320"/>
          </w:tcPr>
          <w:p>
            <w:r>
              <w:t>CHIVA shunt classification venous reflux RP flows: N3→N1. EP flows: N2→N2. saphenofemoral junction GSV tributary ligation treatment</w:t>
            </w:r>
          </w:p>
        </w:tc>
      </w:tr>
      <w:tr>
        <w:tc>
          <w:tcPr>
            <w:tcW w:type="dxa" w:w="4320"/>
          </w:tcPr>
          <w:p>
            <w:r>
              <w:t>Chunks retrieved</w:t>
            </w:r>
          </w:p>
        </w:tc>
        <w:tc>
          <w:tcPr>
            <w:tcW w:type="dxa" w:w="4320"/>
          </w:tcPr>
          <w:p>
            <w:r>
              <w:t>3</w:t>
            </w:r>
          </w:p>
        </w:tc>
      </w:tr>
      <w:tr>
        <w:tc>
          <w:tcPr>
            <w:tcW w:type="dxa" w:w="4320"/>
          </w:tcPr>
          <w:p>
            <w:r>
              <w:t>Chunks with CHIVA keywords</w:t>
            </w:r>
          </w:p>
        </w:tc>
        <w:tc>
          <w:tcPr>
            <w:tcW w:type="dxa" w:w="4320"/>
          </w:tcPr>
          <w:p>
            <w:r>
              <w:t>3 / 3  (100.0%)</w:t>
            </w:r>
          </w:p>
        </w:tc>
      </w:tr>
      <w:tr>
        <w:tc>
          <w:tcPr>
            <w:tcW w:type="dxa" w:w="4320"/>
          </w:tcPr>
          <w:p>
            <w:r>
              <w:t>Avg cosine similarity</w:t>
            </w:r>
          </w:p>
        </w:tc>
        <w:tc>
          <w:tcPr>
            <w:tcW w:type="dxa" w:w="4320"/>
          </w:tcPr>
          <w:p>
            <w:r>
              <w:t>0.7337</w:t>
            </w:r>
          </w:p>
        </w:tc>
      </w:tr>
    </w:tbl>
    <w:p/>
    <w:p>
      <w:r>
        <w:rPr>
          <w:b/>
          <w:color w:val="008000"/>
        </w:rPr>
        <w:t>Chunk 1  |  score=0.7589  |  keywords: chiva, saphenous, gsv, reflux, perforator, tributary, n1, n2, n3</w:t>
      </w:r>
    </w:p>
    <w:p>
      <w:r>
        <w:t>ultrasound observation of the point where tributary and saphenous vein meet. The high vis-cosity of the foam allows us to follow its slow progression. As soon as the foam reaches the con-nection with the saphenous vein, a compression with the US probe at junction level is performed. The injection must be soft and discontinuous, verifying the foam movement towards the junc-tion. Glass syringes are perfect for this purpose. To increase viscosity, we can add glycerine to the sclerosing agent. Another way to regulate the progression of the dry foam in the tributary towards the saphenous vein is applying a blood pressure cuff proximally to the injection point. This cuff is filled with 80–90 mmHg before the injection. This stops the flow in the saphenous vein—and in the tributary. After applying…</w:t>
      </w:r>
    </w:p>
    <w:p/>
    <w:p>
      <w:r>
        <w:rPr>
          <w:b/>
          <w:color w:val="008000"/>
        </w:rPr>
        <w:t>Chunk 2  |  score=0.7330  |  keywords: saphenous, sfj, perforator, tributary, n1, n2, n3, ep , venous, varicose</w:t>
      </w:r>
    </w:p>
    <w:p>
      <w:r>
        <w:t>and N3 compartments [ 22].2.3.1 Anatomical Aspects of the Venous Drainage The anatomical features of the different compart - ments influence their haemodynamics: The deep venous system, N1, is surrounded by the muscle, thus protected by excessive dilation and directly influenced by the pressure gradient that follows the muscle contraction and relax - ation. In analogy to the heart contraction and relaxation, the leg muscle contraction exerts the function of a systole on the leg venous system, ejecting the blood back to the heart against gravi - tational forces. During leg muscle relaxation, the filling phase of the deep veins is allowed. For this reason, the leg muscular contraction is called sys - tole and the leg muscular relaxation diastole of venous flow. The saphenous or interfascial …</w:t>
      </w:r>
    </w:p>
    <w:p/>
    <w:p>
      <w:r>
        <w:rPr>
          <w:b/>
          <w:color w:val="008000"/>
        </w:rPr>
        <w:t>Chunk 3  |  score=0.7093  |  keywords: chiva, shunt, saphenous, gsv, ssv, sfj, reflux, venous, varicose, popliteal, femoral</w:t>
      </w:r>
    </w:p>
    <w:p>
      <w:r>
        <w:t>AG, part of Springer Nature 2018 P. Zamboni et al. (eds.), Saphenous Vein-Sparing Strategies in Chronic Venous Disease, https://doi.org/10.1007/978-3-319-70638-2_6Saphenous Sparing Strategy in the CHIVA Context Erika Mendoza Abbreviations AASV Anterior accessory saphenous vein GSV Great saphenous vein PASV Posterior accessory saphenous vein RET Reflux elimination test SFJ Sapheno-femoral junction SPJ Sapheno-popliteal junction SSV Small saphenous vein 6.1 Evidence-Based Rationale of the Strategy Varicose veins are still of unknown reason. Though there has been progress in understanding through applied physics and anatomy since the Doppler and later the duplex ultrasound allowed to analyse recirculations, though histology and tissue media-tor changes offer possible explanations, the last re…</w:t>
      </w:r>
    </w:p>
    <w:p/>
    <w:p>
      <w:pPr>
        <w:pStyle w:val="Heading2"/>
      </w:pPr>
      <w:r>
        <w:t>Type 2C — perforator entry, tributary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RAG query sent</w:t>
            </w:r>
          </w:p>
        </w:tc>
        <w:tc>
          <w:tcPr>
            <w:tcW w:type="dxa" w:w="4320"/>
          </w:tcPr>
          <w:p>
            <w:r>
              <w:t>CHIVA shunt classification venous reflux RP flows: N3→N1, N2→N1. EP flows: N2→N2. saphenofemoral junction GSV tributary ligation treatment</w:t>
            </w:r>
          </w:p>
        </w:tc>
      </w:tr>
      <w:tr>
        <w:tc>
          <w:tcPr>
            <w:tcW w:type="dxa" w:w="4320"/>
          </w:tcPr>
          <w:p>
            <w:r>
              <w:t>Chunks retrieved</w:t>
            </w:r>
          </w:p>
        </w:tc>
        <w:tc>
          <w:tcPr>
            <w:tcW w:type="dxa" w:w="4320"/>
          </w:tcPr>
          <w:p>
            <w:r>
              <w:t>3</w:t>
            </w:r>
          </w:p>
        </w:tc>
      </w:tr>
      <w:tr>
        <w:tc>
          <w:tcPr>
            <w:tcW w:type="dxa" w:w="4320"/>
          </w:tcPr>
          <w:p>
            <w:r>
              <w:t>Chunks with CHIVA keywords</w:t>
            </w:r>
          </w:p>
        </w:tc>
        <w:tc>
          <w:tcPr>
            <w:tcW w:type="dxa" w:w="4320"/>
          </w:tcPr>
          <w:p>
            <w:r>
              <w:t>3 / 3  (100.0%)</w:t>
            </w:r>
          </w:p>
        </w:tc>
      </w:tr>
      <w:tr>
        <w:tc>
          <w:tcPr>
            <w:tcW w:type="dxa" w:w="4320"/>
          </w:tcPr>
          <w:p>
            <w:r>
              <w:t>Avg cosine similarity</w:t>
            </w:r>
          </w:p>
        </w:tc>
        <w:tc>
          <w:tcPr>
            <w:tcW w:type="dxa" w:w="4320"/>
          </w:tcPr>
          <w:p>
            <w:r>
              <w:t>0.7349</w:t>
            </w:r>
          </w:p>
        </w:tc>
      </w:tr>
    </w:tbl>
    <w:p/>
    <w:p>
      <w:r>
        <w:rPr>
          <w:b/>
          <w:color w:val="008000"/>
        </w:rPr>
        <w:t>Chunk 1  |  score=0.7565  |  keywords: chiva, saphenous, gsv, reflux, perforator, tributary, n1, n2, n3</w:t>
      </w:r>
    </w:p>
    <w:p>
      <w:r>
        <w:t>ultrasound observation of the point where tributary and saphenous vein meet. The high vis-cosity of the foam allows us to follow its slow progression. As soon as the foam reaches the con-nection with the saphenous vein, a compression with the US probe at junction level is performed. The injection must be soft and discontinuous, verifying the foam movement towards the junc-tion. Glass syringes are perfect for this purpose. To increase viscosity, we can add glycerine to the sclerosing agent. Another way to regulate the progression of the dry foam in the tributary towards the saphenous vein is applying a blood pressure cuff proximally to the injection point. This cuff is filled with 80–90 mmHg before the injection. This stops the flow in the saphenous vein—and in the tributary. After applying…</w:t>
      </w:r>
    </w:p>
    <w:p/>
    <w:p>
      <w:r>
        <w:rPr>
          <w:b/>
          <w:color w:val="008000"/>
        </w:rPr>
        <w:t>Chunk 2  |  score=0.7290  |  keywords: saphenous, sfj, perforator, tributary, n1, n2, n3, ep , venous, varicose</w:t>
      </w:r>
    </w:p>
    <w:p>
      <w:r>
        <w:t>and N3 compartments [ 22].2.3.1 Anatomical Aspects of the Venous Drainage The anatomical features of the different compart - ments influence their haemodynamics: The deep venous system, N1, is surrounded by the muscle, thus protected by excessive dilation and directly influenced by the pressure gradient that follows the muscle contraction and relax - ation. In analogy to the heart contraction and relaxation, the leg muscle contraction exerts the function of a systole on the leg venous system, ejecting the blood back to the heart against gravi - tational forces. During leg muscle relaxation, the filling phase of the deep veins is allowed. For this reason, the leg muscular contraction is called sys - tole and the leg muscular relaxation diastole of venous flow. The saphenous or interfascial …</w:t>
      </w:r>
    </w:p>
    <w:p/>
    <w:p>
      <w:r>
        <w:rPr>
          <w:b/>
          <w:color w:val="008000"/>
        </w:rPr>
        <w:t>Chunk 3  |  score=0.7191  |  keywords: chiva, shunt, saphenous, gsv, ssv, sfj, reflux, venous, varicose, popliteal, femoral</w:t>
      </w:r>
    </w:p>
    <w:p>
      <w:r>
        <w:t>AG, part of Springer Nature 2018 P. Zamboni et al. (eds.), Saphenous Vein-Sparing Strategies in Chronic Venous Disease, https://doi.org/10.1007/978-3-319-70638-2_6Saphenous Sparing Strategy in the CHIVA Context Erika Mendoza Abbreviations AASV Anterior accessory saphenous vein GSV Great saphenous vein PASV Posterior accessory saphenous vein RET Reflux elimination test SFJ Sapheno-femoral junction SPJ Sapheno-popliteal junction SSV Small saphenous vein 6.1 Evidence-Based Rationale of the Strategy Varicose veins are still of unknown reason. Though there has been progress in understanding through applied physics and anatomy since the Doppler and later the duplex ultrasound allowed to analyse recirculations, though histology and tissue media-tor changes offer possible explanations, the last re…</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RAG query sent</w:t>
            </w:r>
          </w:p>
        </w:tc>
        <w:tc>
          <w:tcPr>
            <w:tcW w:type="dxa" w:w="4320"/>
          </w:tcPr>
          <w:p>
            <w:r>
              <w:t>CHIVA shunt classification venous reflux RP flows: N3→N1. EP flows: N1→N2, N2→N3. saphenofemoral junction GSV tributary ligation treatment</w:t>
            </w:r>
          </w:p>
        </w:tc>
      </w:tr>
      <w:tr>
        <w:tc>
          <w:tcPr>
            <w:tcW w:type="dxa" w:w="4320"/>
          </w:tcPr>
          <w:p>
            <w:r>
              <w:t>Chunks retrieved</w:t>
            </w:r>
          </w:p>
        </w:tc>
        <w:tc>
          <w:tcPr>
            <w:tcW w:type="dxa" w:w="4320"/>
          </w:tcPr>
          <w:p>
            <w:r>
              <w:t>3</w:t>
            </w:r>
          </w:p>
        </w:tc>
      </w:tr>
      <w:tr>
        <w:tc>
          <w:tcPr>
            <w:tcW w:type="dxa" w:w="4320"/>
          </w:tcPr>
          <w:p>
            <w:r>
              <w:t>Chunks with CHIVA keywords</w:t>
            </w:r>
          </w:p>
        </w:tc>
        <w:tc>
          <w:tcPr>
            <w:tcW w:type="dxa" w:w="4320"/>
          </w:tcPr>
          <w:p>
            <w:r>
              <w:t>3 / 3  (100.0%)</w:t>
            </w:r>
          </w:p>
        </w:tc>
      </w:tr>
      <w:tr>
        <w:tc>
          <w:tcPr>
            <w:tcW w:type="dxa" w:w="4320"/>
          </w:tcPr>
          <w:p>
            <w:r>
              <w:t>Avg cosine similarity</w:t>
            </w:r>
          </w:p>
        </w:tc>
        <w:tc>
          <w:tcPr>
            <w:tcW w:type="dxa" w:w="4320"/>
          </w:tcPr>
          <w:p>
            <w:r>
              <w:t>0.7332</w:t>
            </w:r>
          </w:p>
        </w:tc>
      </w:tr>
    </w:tbl>
    <w:p/>
    <w:p>
      <w:r>
        <w:rPr>
          <w:b/>
          <w:color w:val="008000"/>
        </w:rPr>
        <w:t>Chunk 1  |  score=0.7532  |  keywords: chiva, saphenous, gsv, reflux, perforator, tributary, n1, n2, n3</w:t>
      </w:r>
    </w:p>
    <w:p>
      <w:r>
        <w:t>ultrasound observation of the point where tributary and saphenous vein meet. The high vis-cosity of the foam allows us to follow its slow progression. As soon as the foam reaches the con-nection with the saphenous vein, a compression with the US probe at junction level is performed. The injection must be soft and discontinuous, verifying the foam movement towards the junc-tion. Glass syringes are perfect for this purpose. To increase viscosity, we can add glycerine to the sclerosing agent. Another way to regulate the progression of the dry foam in the tributary towards the saphenous vein is applying a blood pressure cuff proximally to the injection point. This cuff is filled with 80–90 mmHg before the injection. This stops the flow in the saphenous vein—and in the tributary. After applying…</w:t>
      </w:r>
    </w:p>
    <w:p/>
    <w:p>
      <w:r>
        <w:rPr>
          <w:b/>
          <w:color w:val="008000"/>
        </w:rPr>
        <w:t>Chunk 2  |  score=0.7274  |  keywords: saphenous, sfj, perforator, tributary, n1, n2, n3, ep , venous, varicose</w:t>
      </w:r>
    </w:p>
    <w:p>
      <w:r>
        <w:t>and N3 compartments [ 22].2.3.1 Anatomical Aspects of the Venous Drainage The anatomical features of the different compart - ments influence their haemodynamics: The deep venous system, N1, is surrounded by the muscle, thus protected by excessive dilation and directly influenced by the pressure gradient that follows the muscle contraction and relax - ation. In analogy to the heart contraction and relaxation, the leg muscle contraction exerts the function of a systole on the leg venous system, ejecting the blood back to the heart against gravi - tational forces. During leg muscle relaxation, the filling phase of the deep veins is allowed. For this reason, the leg muscular contraction is called sys - tole and the leg muscular relaxation diastole of venous flow. The saphenous or interfascial …</w:t>
      </w:r>
    </w:p>
    <w:p/>
    <w:p>
      <w:r>
        <w:rPr>
          <w:b/>
          <w:color w:val="008000"/>
        </w:rPr>
        <w:t>Chunk 3  |  score=0.7188  |  keywords: chiva, shunt, saphenous, gsv, ssv, sfj, reflux, venous, varicose, popliteal, femoral</w:t>
      </w:r>
    </w:p>
    <w:p>
      <w:r>
        <w:t>AG, part of Springer Nature 2018 P. Zamboni et al. (eds.), Saphenous Vein-Sparing Strategies in Chronic Venous Disease, https://doi.org/10.1007/978-3-319-70638-2_6Saphenous Sparing Strategy in the CHIVA Context Erika Mendoza Abbreviations AASV Anterior accessory saphenous vein GSV Great saphenous vein PASV Posterior accessory saphenous vein RET Reflux elimination test SFJ Sapheno-femoral junction SPJ Sapheno-popliteal junction SSV Small saphenous vein 6.1 Evidence-Based Rationale of the Strategy Varicose veins are still of unknown reason. Though there has been progress in understanding through applied physics and anatomy since the Doppler and later the duplex ultrasound allowed to analyse recirculations, though histology and tissue media-tor changes offer possible explanations, the last re…</w:t>
      </w:r>
    </w:p>
    <w:p/>
    <w:p>
      <w:pPr>
        <w:pStyle w:val="Heading2"/>
      </w:pPr>
      <w:r>
        <w:t>Type 1+2 — SFJ + tributary + GSV reflux, elimination=Reflux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RAG query sent</w:t>
            </w:r>
          </w:p>
        </w:tc>
        <w:tc>
          <w:tcPr>
            <w:tcW w:type="dxa" w:w="4320"/>
          </w:tcPr>
          <w:p>
            <w:r>
              <w:t>CHIVA shunt classification venous reflux RP flows: N3→N1, N2→N1. EP flows: N1→N2, N2→N3. saphenofemoral junction GSV tributary ligation treatment</w:t>
            </w:r>
          </w:p>
        </w:tc>
      </w:tr>
      <w:tr>
        <w:tc>
          <w:tcPr>
            <w:tcW w:type="dxa" w:w="4320"/>
          </w:tcPr>
          <w:p>
            <w:r>
              <w:t>Chunks retrieved</w:t>
            </w:r>
          </w:p>
        </w:tc>
        <w:tc>
          <w:tcPr>
            <w:tcW w:type="dxa" w:w="4320"/>
          </w:tcPr>
          <w:p>
            <w:r>
              <w:t>3</w:t>
            </w:r>
          </w:p>
        </w:tc>
      </w:tr>
      <w:tr>
        <w:tc>
          <w:tcPr>
            <w:tcW w:type="dxa" w:w="4320"/>
          </w:tcPr>
          <w:p>
            <w:r>
              <w:t>Chunks with CHIVA keywords</w:t>
            </w:r>
          </w:p>
        </w:tc>
        <w:tc>
          <w:tcPr>
            <w:tcW w:type="dxa" w:w="4320"/>
          </w:tcPr>
          <w:p>
            <w:r>
              <w:t>3 / 3  (100.0%)</w:t>
            </w:r>
          </w:p>
        </w:tc>
      </w:tr>
      <w:tr>
        <w:tc>
          <w:tcPr>
            <w:tcW w:type="dxa" w:w="4320"/>
          </w:tcPr>
          <w:p>
            <w:r>
              <w:t>Avg cosine similarity</w:t>
            </w:r>
          </w:p>
        </w:tc>
        <w:tc>
          <w:tcPr>
            <w:tcW w:type="dxa" w:w="4320"/>
          </w:tcPr>
          <w:p>
            <w:r>
              <w:t>0.7338</w:t>
            </w:r>
          </w:p>
        </w:tc>
      </w:tr>
    </w:tbl>
    <w:p/>
    <w:p>
      <w:r>
        <w:rPr>
          <w:b/>
          <w:color w:val="008000"/>
        </w:rPr>
        <w:t>Chunk 1  |  score=0.7501  |  keywords: chiva, saphenous, gsv, reflux, perforator, tributary, n1, n2, n3</w:t>
      </w:r>
    </w:p>
    <w:p>
      <w:r>
        <w:t>ultrasound observation of the point where tributary and saphenous vein meet. The high vis-cosity of the foam allows us to follow its slow progression. As soon as the foam reaches the con-nection with the saphenous vein, a compression with the US probe at junction level is performed. The injection must be soft and discontinuous, verifying the foam movement towards the junc-tion. Glass syringes are perfect for this purpose. To increase viscosity, we can add glycerine to the sclerosing agent. Another way to regulate the progression of the dry foam in the tributary towards the saphenous vein is applying a blood pressure cuff proximally to the injection point. This cuff is filled with 80–90 mmHg before the injection. This stops the flow in the saphenous vein—and in the tributary. After applying…</w:t>
      </w:r>
    </w:p>
    <w:p/>
    <w:p>
      <w:r>
        <w:rPr>
          <w:b/>
          <w:color w:val="008000"/>
        </w:rPr>
        <w:t>Chunk 2  |  score=0.7267  |  keywords: saphenous, sfj, perforator, tributary, n1, n2, n3, ep , venous, varicose</w:t>
      </w:r>
    </w:p>
    <w:p>
      <w:r>
        <w:t>and N3 compartments [ 22].2.3.1 Anatomical Aspects of the Venous Drainage The anatomical features of the different compart - ments influence their haemodynamics: The deep venous system, N1, is surrounded by the muscle, thus protected by excessive dilation and directly influenced by the pressure gradient that follows the muscle contraction and relax - ation. In analogy to the heart contraction and relaxation, the leg muscle contraction exerts the function of a systole on the leg venous system, ejecting the blood back to the heart against gravi - tational forces. During leg muscle relaxation, the filling phase of the deep veins is allowed. For this reason, the leg muscular contraction is called sys - tole and the leg muscular relaxation diastole of venous flow. The saphenous or interfascial …</w:t>
      </w:r>
    </w:p>
    <w:p/>
    <w:p>
      <w:r>
        <w:rPr>
          <w:b/>
          <w:color w:val="008000"/>
        </w:rPr>
        <w:t>Chunk 3  |  score=0.7245  |  keywords: chiva, shunt, saphenous, gsv, ssv, sfj, reflux, venous, varicose, popliteal, femoral</w:t>
      </w:r>
    </w:p>
    <w:p>
      <w:r>
        <w:t>AG, part of Springer Nature 2018 P. Zamboni et al. (eds.), Saphenous Vein-Sparing Strategies in Chronic Venous Disease, https://doi.org/10.1007/978-3-319-70638-2_6Saphenous Sparing Strategy in the CHIVA Context Erika Mendoza Abbreviations AASV Anterior accessory saphenous vein GSV Great saphenous vein PASV Posterior accessory saphenous vein RET Reflux elimination test SFJ Sapheno-femoral junction SPJ Sapheno-popliteal junction SSV Small saphenous vein 6.1 Evidence-Based Rationale of the Strategy Varicose veins are still of unknown reason. Though there has been progress in understanding through applied physics and anatomy since the Doppler and later the duplex ultrasound allowed to analyse recirculations, though histology and tissue media-tor changes offer possible explanations, the last re…</w:t>
      </w:r>
    </w:p>
    <w:p/>
    <w:p>
      <w:r>
        <w:br w:type="page"/>
      </w:r>
    </w:p>
    <w:p>
      <w:pPr>
        <w:pStyle w:val="Heading1"/>
      </w:pPr>
      <w:r>
        <w:t>Test 2 — Ablation: LLM With vs Without RAG</w:t>
      </w:r>
    </w:p>
    <w:p>
      <w:r>
        <w:rPr>
          <w:b w:val="0"/>
        </w:rPr>
        <w:t>Each test case is run twice through the LLM: once with the top-3 RAG chunks injected (current behaviour) and once with the RAG section replaced by 'No RAG context available.' — the baseline. We compare shunt_type, confidence, and token usage.</w:t>
      </w:r>
    </w:p>
    <w:p/>
    <w:p>
      <w:pPr>
        <w:pStyle w:val="Heading2"/>
      </w:pPr>
      <w:r>
        <w:t>Type 1 — SFJ incompetent, GSV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4633</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428</w:t>
            </w:r>
          </w:p>
        </w:tc>
      </w:tr>
    </w:tbl>
    <w:p/>
    <w:p>
      <w:pPr>
        <w:pStyle w:val="Heading2"/>
      </w:pPr>
      <w:r>
        <w:t>Type 2A — GSV to tributary, no SFJ entry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4612</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403</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4640</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428</w:t>
            </w:r>
          </w:p>
        </w:tc>
      </w:tr>
    </w:tbl>
    <w:p/>
    <w:p>
      <w:pPr>
        <w:pStyle w:val="Heading2"/>
      </w:pPr>
      <w:r>
        <w:t>Type 2C — perforator entry, tributary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4674</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428</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4665</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428</w:t>
            </w:r>
          </w:p>
        </w:tc>
      </w:tr>
    </w:tbl>
    <w:p/>
    <w:p>
      <w:pPr>
        <w:pStyle w:val="Heading2"/>
      </w:pPr>
      <w:r>
        <w:t>Type 1+2 — SFJ + tributary + GSV reflux, elimination=Reflux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4706</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428</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reflux only</w:t>
            </w:r>
          </w:p>
        </w:tc>
        <w:tc>
          <w:tcPr>
            <w:tcW w:type="dxa" w:w="4320"/>
          </w:tcPr>
          <w:p>
            <w:r>
              <w:t>WITH=Type 1 [CORRECT]  |  WITHOUT=Type 1 [CORRECT]</w:t>
            </w:r>
          </w:p>
        </w:tc>
      </w:tr>
      <w:tr>
        <w:tc>
          <w:tcPr>
            <w:tcW w:type="dxa" w:w="4320"/>
          </w:tcPr>
          <w:p>
            <w:r>
              <w:t>Type 2A — GSV to tributary, no SFJ entry</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tributary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elimination=Reflux</w:t>
            </w:r>
          </w:p>
        </w:tc>
        <w:tc>
          <w:tcPr>
            <w:tcW w:type="dxa" w:w="4320"/>
          </w:tcPr>
          <w:p>
            <w:r>
              <w:t>WITH=Type 1+2 [CORRECT]  |  WITHOUT=Type 1+2 [CORRECT]</w:t>
            </w:r>
          </w:p>
        </w:tc>
      </w:tr>
    </w:tbl>
    <w:p/>
    <w:p>
      <w:r>
        <w:br w:type="page"/>
      </w:r>
    </w:p>
    <w:p>
      <w:pPr>
        <w:pStyle w:val="Heading1"/>
      </w:pPr>
      <w:r>
        <w:t>Test 3 — Top-N Sweep (k = 1, 3, 5, 7)</w:t>
      </w:r>
    </w:p>
    <w:p>
      <w:r>
        <w:rPr>
          <w:b w:val="0"/>
        </w:rPr>
        <w:t>Shows how similarity scores and keyword-relevance percentage change as more chunks are retrieved. Helps decide the optimal k.</w:t>
      </w:r>
    </w:p>
    <w:p/>
    <w:p>
      <w:pPr>
        <w:pStyle w:val="Heading2"/>
      </w:pPr>
      <w:r>
        <w:t>Type 1 — SFJ incompetent, GSV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avg_score=0.7559  relevant=1/1 (100.0%)  scores=[0.7559]</w:t>
            </w:r>
          </w:p>
        </w:tc>
      </w:tr>
      <w:tr>
        <w:tc>
          <w:tcPr>
            <w:tcW w:type="dxa" w:w="4320"/>
          </w:tcPr>
          <w:p>
            <w:r>
              <w:t>k=3</w:t>
            </w:r>
          </w:p>
        </w:tc>
        <w:tc>
          <w:tcPr>
            <w:tcW w:type="dxa" w:w="4320"/>
          </w:tcPr>
          <w:p>
            <w:r>
              <w:t>avg_score=0.7311  relevant=3/3 (100.0%)  scores=[0.7559, 0.7297, 0.7078]</w:t>
            </w:r>
          </w:p>
        </w:tc>
      </w:tr>
      <w:tr>
        <w:tc>
          <w:tcPr>
            <w:tcW w:type="dxa" w:w="4320"/>
          </w:tcPr>
          <w:p>
            <w:r>
              <w:t>k=5</w:t>
            </w:r>
          </w:p>
        </w:tc>
        <w:tc>
          <w:tcPr>
            <w:tcW w:type="dxa" w:w="4320"/>
          </w:tcPr>
          <w:p>
            <w:r>
              <w:t>avg_score=0.7211  relevant=5/5 (100.0%)  scores=[0.7559, 0.7297, 0.7078, 0.7066, 0.7057]</w:t>
            </w:r>
          </w:p>
        </w:tc>
      </w:tr>
      <w:tr>
        <w:tc>
          <w:tcPr>
            <w:tcW w:type="dxa" w:w="4320"/>
          </w:tcPr>
          <w:p>
            <w:r>
              <w:t>k=7</w:t>
            </w:r>
          </w:p>
        </w:tc>
        <w:tc>
          <w:tcPr>
            <w:tcW w:type="dxa" w:w="4320"/>
          </w:tcPr>
          <w:p>
            <w:r>
              <w:t>avg_score=0.7161  relevant=7/7 (100.0%)  scores=[0.7559, 0.7297, 0.7078, 0.7066, 0.7057, 0.7056, 0.7017]</w:t>
            </w:r>
          </w:p>
        </w:tc>
      </w:tr>
    </w:tbl>
    <w:p/>
    <w:p>
      <w:pPr>
        <w:pStyle w:val="Heading2"/>
      </w:pPr>
      <w:r>
        <w:t>Type 2A — GSV to tributary, no SFJ entry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avg_score=0.7583  relevant=1/1 (100.0%)  scores=[0.7583]</w:t>
            </w:r>
          </w:p>
        </w:tc>
      </w:tr>
      <w:tr>
        <w:tc>
          <w:tcPr>
            <w:tcW w:type="dxa" w:w="4320"/>
          </w:tcPr>
          <w:p>
            <w:r>
              <w:t>k=3</w:t>
            </w:r>
          </w:p>
        </w:tc>
        <w:tc>
          <w:tcPr>
            <w:tcW w:type="dxa" w:w="4320"/>
          </w:tcPr>
          <w:p>
            <w:r>
              <w:t>avg_score=0.7333  relevant=3/3 (100.0%)  scores=[0.7583, 0.7321, 0.7096]</w:t>
            </w:r>
          </w:p>
        </w:tc>
      </w:tr>
      <w:tr>
        <w:tc>
          <w:tcPr>
            <w:tcW w:type="dxa" w:w="4320"/>
          </w:tcPr>
          <w:p>
            <w:r>
              <w:t>k=5</w:t>
            </w:r>
          </w:p>
        </w:tc>
        <w:tc>
          <w:tcPr>
            <w:tcW w:type="dxa" w:w="4320"/>
          </w:tcPr>
          <w:p>
            <w:r>
              <w:t>avg_score=0.7233  relevant=5/5 (100.0%)  scores=[0.7583, 0.7321, 0.7096, 0.7092, 0.7073]</w:t>
            </w:r>
          </w:p>
        </w:tc>
      </w:tr>
      <w:tr>
        <w:tc>
          <w:tcPr>
            <w:tcW w:type="dxa" w:w="4320"/>
          </w:tcPr>
          <w:p>
            <w:r>
              <w:t>k=7</w:t>
            </w:r>
          </w:p>
        </w:tc>
        <w:tc>
          <w:tcPr>
            <w:tcW w:type="dxa" w:w="4320"/>
          </w:tcPr>
          <w:p>
            <w:r>
              <w:t>avg_score=0.7181  relevant=7/7 (100.0%)  scores=[0.7583, 0.7321, 0.7096, 0.7092, 0.7073, 0.7064, 0.7039]</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avg_score=0.7589  relevant=1/1 (100.0%)  scores=[0.7589]</w:t>
            </w:r>
          </w:p>
        </w:tc>
      </w:tr>
      <w:tr>
        <w:tc>
          <w:tcPr>
            <w:tcW w:type="dxa" w:w="4320"/>
          </w:tcPr>
          <w:p>
            <w:r>
              <w:t>k=3</w:t>
            </w:r>
          </w:p>
        </w:tc>
        <w:tc>
          <w:tcPr>
            <w:tcW w:type="dxa" w:w="4320"/>
          </w:tcPr>
          <w:p>
            <w:r>
              <w:t>avg_score=0.7337  relevant=3/3 (100.0%)  scores=[0.7589, 0.733, 0.7093]</w:t>
            </w:r>
          </w:p>
        </w:tc>
      </w:tr>
      <w:tr>
        <w:tc>
          <w:tcPr>
            <w:tcW w:type="dxa" w:w="4320"/>
          </w:tcPr>
          <w:p>
            <w:r>
              <w:t>k=5</w:t>
            </w:r>
          </w:p>
        </w:tc>
        <w:tc>
          <w:tcPr>
            <w:tcW w:type="dxa" w:w="4320"/>
          </w:tcPr>
          <w:p>
            <w:r>
              <w:t>avg_score=0.7238  relevant=5/5 (100.0%)  scores=[0.7589, 0.733, 0.7093, 0.7089, 0.7088]</w:t>
            </w:r>
          </w:p>
        </w:tc>
      </w:tr>
      <w:tr>
        <w:tc>
          <w:tcPr>
            <w:tcW w:type="dxa" w:w="4320"/>
          </w:tcPr>
          <w:p>
            <w:r>
              <w:t>k=7</w:t>
            </w:r>
          </w:p>
        </w:tc>
        <w:tc>
          <w:tcPr>
            <w:tcW w:type="dxa" w:w="4320"/>
          </w:tcPr>
          <w:p>
            <w:r>
              <w:t>avg_score=0.7185  relevant=7/7 (100.0%)  scores=[0.7589, 0.733, 0.7093, 0.7089, 0.7088, 0.7076, 0.7032]</w:t>
            </w:r>
          </w:p>
        </w:tc>
      </w:tr>
    </w:tbl>
    <w:p/>
    <w:p>
      <w:pPr>
        <w:pStyle w:val="Heading2"/>
      </w:pPr>
      <w:r>
        <w:t>Type 2C — perforator entry, tributary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avg_score=0.7565  relevant=1/1 (100.0%)  scores=[0.7565]</w:t>
            </w:r>
          </w:p>
        </w:tc>
      </w:tr>
      <w:tr>
        <w:tc>
          <w:tcPr>
            <w:tcW w:type="dxa" w:w="4320"/>
          </w:tcPr>
          <w:p>
            <w:r>
              <w:t>k=3</w:t>
            </w:r>
          </w:p>
        </w:tc>
        <w:tc>
          <w:tcPr>
            <w:tcW w:type="dxa" w:w="4320"/>
          </w:tcPr>
          <w:p>
            <w:r>
              <w:t>avg_score=0.7349  relevant=3/3 (100.0%)  scores=[0.7565, 0.729, 0.7191]</w:t>
            </w:r>
          </w:p>
        </w:tc>
      </w:tr>
      <w:tr>
        <w:tc>
          <w:tcPr>
            <w:tcW w:type="dxa" w:w="4320"/>
          </w:tcPr>
          <w:p>
            <w:r>
              <w:t>k=5</w:t>
            </w:r>
          </w:p>
        </w:tc>
        <w:tc>
          <w:tcPr>
            <w:tcW w:type="dxa" w:w="4320"/>
          </w:tcPr>
          <w:p>
            <w:r>
              <w:t>avg_score=0.7263  relevant=5/5 (100.0%)  scores=[0.7565, 0.729, 0.7191, 0.7175, 0.7093]</w:t>
            </w:r>
          </w:p>
        </w:tc>
      </w:tr>
      <w:tr>
        <w:tc>
          <w:tcPr>
            <w:tcW w:type="dxa" w:w="4320"/>
          </w:tcPr>
          <w:p>
            <w:r>
              <w:t>k=7</w:t>
            </w:r>
          </w:p>
        </w:tc>
        <w:tc>
          <w:tcPr>
            <w:tcW w:type="dxa" w:w="4320"/>
          </w:tcPr>
          <w:p>
            <w:r>
              <w:t>avg_score=0.7201  relevant=7/7 (100.0%)  scores=[0.7565, 0.729, 0.7191, 0.7175, 0.7093, 0.705, 0.7046]</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avg_score=0.7532  relevant=1/1 (100.0%)  scores=[0.7532]</w:t>
            </w:r>
          </w:p>
        </w:tc>
      </w:tr>
      <w:tr>
        <w:tc>
          <w:tcPr>
            <w:tcW w:type="dxa" w:w="4320"/>
          </w:tcPr>
          <w:p>
            <w:r>
              <w:t>k=3</w:t>
            </w:r>
          </w:p>
        </w:tc>
        <w:tc>
          <w:tcPr>
            <w:tcW w:type="dxa" w:w="4320"/>
          </w:tcPr>
          <w:p>
            <w:r>
              <w:t>avg_score=0.7332  relevant=3/3 (100.0%)  scores=[0.7532, 0.7274, 0.7188]</w:t>
            </w:r>
          </w:p>
        </w:tc>
      </w:tr>
      <w:tr>
        <w:tc>
          <w:tcPr>
            <w:tcW w:type="dxa" w:w="4320"/>
          </w:tcPr>
          <w:p>
            <w:r>
              <w:t>k=5</w:t>
            </w:r>
          </w:p>
        </w:tc>
        <w:tc>
          <w:tcPr>
            <w:tcW w:type="dxa" w:w="4320"/>
          </w:tcPr>
          <w:p>
            <w:r>
              <w:t>avg_score=0.7244  relevant=5/5 (100.0%)  scores=[0.7532, 0.7274, 0.7188, 0.7152, 0.7071]</w:t>
            </w:r>
          </w:p>
        </w:tc>
      </w:tr>
      <w:tr>
        <w:tc>
          <w:tcPr>
            <w:tcW w:type="dxa" w:w="4320"/>
          </w:tcPr>
          <w:p>
            <w:r>
              <w:t>k=7</w:t>
            </w:r>
          </w:p>
        </w:tc>
        <w:tc>
          <w:tcPr>
            <w:tcW w:type="dxa" w:w="4320"/>
          </w:tcPr>
          <w:p>
            <w:r>
              <w:t>avg_score=0.7185  relevant=7/7 (100.0%)  scores=[0.7532, 0.7274, 0.7188, 0.7152, 0.7071, 0.7063, 0.7011]</w:t>
            </w:r>
          </w:p>
        </w:tc>
      </w:tr>
    </w:tbl>
    <w:p/>
    <w:p>
      <w:pPr>
        <w:pStyle w:val="Heading2"/>
      </w:pPr>
      <w:r>
        <w:t>Type 1+2 — SFJ + tributary + GSV reflux, elimination=Reflux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avg_score=0.7501  relevant=1/1 (100.0%)  scores=[0.7501]</w:t>
            </w:r>
          </w:p>
        </w:tc>
      </w:tr>
      <w:tr>
        <w:tc>
          <w:tcPr>
            <w:tcW w:type="dxa" w:w="4320"/>
          </w:tcPr>
          <w:p>
            <w:r>
              <w:t>k=3</w:t>
            </w:r>
          </w:p>
        </w:tc>
        <w:tc>
          <w:tcPr>
            <w:tcW w:type="dxa" w:w="4320"/>
          </w:tcPr>
          <w:p>
            <w:r>
              <w:t>avg_score=0.7338  relevant=3/3 (100.0%)  scores=[0.7501, 0.7267, 0.7245]</w:t>
            </w:r>
          </w:p>
        </w:tc>
      </w:tr>
      <w:tr>
        <w:tc>
          <w:tcPr>
            <w:tcW w:type="dxa" w:w="4320"/>
          </w:tcPr>
          <w:p>
            <w:r>
              <w:t>k=5</w:t>
            </w:r>
          </w:p>
        </w:tc>
        <w:tc>
          <w:tcPr>
            <w:tcW w:type="dxa" w:w="4320"/>
          </w:tcPr>
          <w:p>
            <w:r>
              <w:t>avg_score=0.7249  relevant=5/5 (100.0%)  scores=[0.7501, 0.7267, 0.7245, 0.7182, 0.7048]</w:t>
            </w:r>
          </w:p>
        </w:tc>
      </w:tr>
      <w:tr>
        <w:tc>
          <w:tcPr>
            <w:tcW w:type="dxa" w:w="4320"/>
          </w:tcPr>
          <w:p>
            <w:r>
              <w:t>k=7</w:t>
            </w:r>
          </w:p>
        </w:tc>
        <w:tc>
          <w:tcPr>
            <w:tcW w:type="dxa" w:w="4320"/>
          </w:tcPr>
          <w:p>
            <w:r>
              <w:t>avg_score=0.7183  relevant=7/7 (100.0%)  scores=[0.7501, 0.7267, 0.7245, 0.7182, 0.7048, 0.7025, 0.7014]</w:t>
            </w:r>
          </w:p>
        </w:tc>
      </w:tr>
    </w:tbl>
    <w:p/>
    <w:p>
      <w:r>
        <w:br w:type="page"/>
      </w:r>
    </w:p>
    <w:p>
      <w:pPr>
        <w:pStyle w:val="Heading1"/>
      </w:pPr>
      <w:r>
        <w:t>Test 4 — Query Variant: Generic vs Type-Specific</w:t>
      </w:r>
    </w:p>
    <w:p>
      <w:r>
        <w:rPr>
          <w:b w:val="0"/>
        </w:rPr>
        <w:t>The current RAG query only lists flow types (N2→N1 etc.). This test also runs a more specific query that names the expected shunt type and clinical terms. Compare scores to see if a better query improves chunk relevance.</w:t>
      </w:r>
    </w:p>
    <w:p/>
    <w:p>
      <w:pPr>
        <w:pStyle w:val="Heading2"/>
      </w:pPr>
      <w:r>
        <w:t>Type 1 — SFJ incompetent, GSV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Generic query</w:t>
            </w:r>
          </w:p>
        </w:tc>
        <w:tc>
          <w:tcPr>
            <w:tcW w:type="dxa" w:w="4320"/>
          </w:tcPr>
          <w:p>
            <w:r>
              <w:t>CHIVA shunt classification venous reflux RP flows: N2→N1. EP flows: N1→N2. saphenofemoral junction GSV tributary ligation treatment</w:t>
            </w:r>
          </w:p>
        </w:tc>
      </w:tr>
      <w:tr>
        <w:tc>
          <w:tcPr>
            <w:tcW w:type="dxa" w:w="4320"/>
          </w:tcPr>
          <w:p>
            <w:r>
              <w:t>Specific query</w:t>
            </w:r>
          </w:p>
        </w:tc>
        <w:tc>
          <w:tcPr>
            <w:tcW w:type="dxa" w:w="4320"/>
          </w:tcPr>
          <w:p>
            <w:r>
              <w:t>CHIVA Type 1 venous shunt classification ligation EP: N1→N2 RP: N2→N1 saphenous perforator tributary reflux treatment</w:t>
            </w:r>
          </w:p>
        </w:tc>
      </w:tr>
      <w:tr>
        <w:tc>
          <w:tcPr>
            <w:tcW w:type="dxa" w:w="4320"/>
          </w:tcPr>
          <w:p>
            <w:r>
              <w:t>Generic — avg score</w:t>
            </w:r>
          </w:p>
        </w:tc>
        <w:tc>
          <w:tcPr>
            <w:tcW w:type="dxa" w:w="4320"/>
          </w:tcPr>
          <w:p>
            <w:r>
              <w:t>0.7311</w:t>
            </w:r>
          </w:p>
        </w:tc>
      </w:tr>
      <w:tr>
        <w:tc>
          <w:tcPr>
            <w:tcW w:type="dxa" w:w="4320"/>
          </w:tcPr>
          <w:p>
            <w:r>
              <w:t>Specific — avg score</w:t>
            </w:r>
          </w:p>
        </w:tc>
        <w:tc>
          <w:tcPr>
            <w:tcW w:type="dxa" w:w="4320"/>
          </w:tcPr>
          <w:p>
            <w:r>
              <w:t>0.7506</w:t>
            </w:r>
          </w:p>
        </w:tc>
      </w:tr>
      <w:tr>
        <w:tc>
          <w:tcPr>
            <w:tcW w:type="dxa" w:w="4320"/>
          </w:tcPr>
          <w:p>
            <w:r>
              <w:t>Generic — relevant chunks</w:t>
            </w:r>
          </w:p>
        </w:tc>
        <w:tc>
          <w:tcPr>
            <w:tcW w:type="dxa" w:w="4320"/>
          </w:tcPr>
          <w:p>
            <w:r>
              <w:t>3/3 (100.0%)</w:t>
            </w:r>
          </w:p>
        </w:tc>
      </w:tr>
      <w:tr>
        <w:tc>
          <w:tcPr>
            <w:tcW w:type="dxa" w:w="4320"/>
          </w:tcPr>
          <w:p>
            <w:r>
              <w:t>Specific — relevant chunks</w:t>
            </w:r>
          </w:p>
        </w:tc>
        <w:tc>
          <w:tcPr>
            <w:tcW w:type="dxa" w:w="4320"/>
          </w:tcPr>
          <w:p>
            <w:r>
              <w:t>3/3 (100.0%)</w:t>
            </w:r>
          </w:p>
        </w:tc>
      </w:tr>
      <w:tr>
        <w:tc>
          <w:tcPr>
            <w:tcW w:type="dxa" w:w="4320"/>
          </w:tcPr>
          <w:p>
            <w:r>
              <w:t>Score delta (specific - generic)</w:t>
            </w:r>
          </w:p>
        </w:tc>
        <w:tc>
          <w:tcPr>
            <w:tcW w:type="dxa" w:w="4320"/>
          </w:tcPr>
          <w:p>
            <w:r>
              <w:t>0.0195</w:t>
            </w:r>
          </w:p>
        </w:tc>
      </w:tr>
    </w:tbl>
    <w:p/>
    <w:p>
      <w:pPr>
        <w:pStyle w:val="Heading2"/>
      </w:pPr>
      <w:r>
        <w:t>Type 2A — GSV to tributary, no SFJ entry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Generic query</w:t>
            </w:r>
          </w:p>
        </w:tc>
        <w:tc>
          <w:tcPr>
            <w:tcW w:type="dxa" w:w="4320"/>
          </w:tcPr>
          <w:p>
            <w:r>
              <w:t>CHIVA shunt classification venous reflux RP flows: N3→N2. EP flows: N2→N3. saphenofemoral junction GSV tributary ligation treatment</w:t>
            </w:r>
          </w:p>
        </w:tc>
      </w:tr>
      <w:tr>
        <w:tc>
          <w:tcPr>
            <w:tcW w:type="dxa" w:w="4320"/>
          </w:tcPr>
          <w:p>
            <w:r>
              <w:t>Specific query</w:t>
            </w:r>
          </w:p>
        </w:tc>
        <w:tc>
          <w:tcPr>
            <w:tcW w:type="dxa" w:w="4320"/>
          </w:tcPr>
          <w:p>
            <w:r>
              <w:t>CHIVA Type 2A venous shunt classification ligation EP: N2→N3 RP: N3→N2 saphenous perforator tributary reflux treatment</w:t>
            </w:r>
          </w:p>
        </w:tc>
      </w:tr>
      <w:tr>
        <w:tc>
          <w:tcPr>
            <w:tcW w:type="dxa" w:w="4320"/>
          </w:tcPr>
          <w:p>
            <w:r>
              <w:t>Generic — avg score</w:t>
            </w:r>
          </w:p>
        </w:tc>
        <w:tc>
          <w:tcPr>
            <w:tcW w:type="dxa" w:w="4320"/>
          </w:tcPr>
          <w:p>
            <w:r>
              <w:t>0.7333</w:t>
            </w:r>
          </w:p>
        </w:tc>
      </w:tr>
      <w:tr>
        <w:tc>
          <w:tcPr>
            <w:tcW w:type="dxa" w:w="4320"/>
          </w:tcPr>
          <w:p>
            <w:r>
              <w:t>Specific — avg score</w:t>
            </w:r>
          </w:p>
        </w:tc>
        <w:tc>
          <w:tcPr>
            <w:tcW w:type="dxa" w:w="4320"/>
          </w:tcPr>
          <w:p>
            <w:r>
              <w:t>0.7528</w:t>
            </w:r>
          </w:p>
        </w:tc>
      </w:tr>
      <w:tr>
        <w:tc>
          <w:tcPr>
            <w:tcW w:type="dxa" w:w="4320"/>
          </w:tcPr>
          <w:p>
            <w:r>
              <w:t>Generic — relevant chunks</w:t>
            </w:r>
          </w:p>
        </w:tc>
        <w:tc>
          <w:tcPr>
            <w:tcW w:type="dxa" w:w="4320"/>
          </w:tcPr>
          <w:p>
            <w:r>
              <w:t>3/3 (100.0%)</w:t>
            </w:r>
          </w:p>
        </w:tc>
      </w:tr>
      <w:tr>
        <w:tc>
          <w:tcPr>
            <w:tcW w:type="dxa" w:w="4320"/>
          </w:tcPr>
          <w:p>
            <w:r>
              <w:t>Specific — relevant chunks</w:t>
            </w:r>
          </w:p>
        </w:tc>
        <w:tc>
          <w:tcPr>
            <w:tcW w:type="dxa" w:w="4320"/>
          </w:tcPr>
          <w:p>
            <w:r>
              <w:t>3/3 (100.0%)</w:t>
            </w:r>
          </w:p>
        </w:tc>
      </w:tr>
      <w:tr>
        <w:tc>
          <w:tcPr>
            <w:tcW w:type="dxa" w:w="4320"/>
          </w:tcPr>
          <w:p>
            <w:r>
              <w:t>Score delta (specific - generic)</w:t>
            </w:r>
          </w:p>
        </w:tc>
        <w:tc>
          <w:tcPr>
            <w:tcW w:type="dxa" w:w="4320"/>
          </w:tcPr>
          <w:p>
            <w:r>
              <w:t>0.0195</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Generic query</w:t>
            </w:r>
          </w:p>
        </w:tc>
        <w:tc>
          <w:tcPr>
            <w:tcW w:type="dxa" w:w="4320"/>
          </w:tcPr>
          <w:p>
            <w:r>
              <w:t>CHIVA shunt classification venous reflux RP flows: N3→N1. EP flows: N2→N2. saphenofemoral junction GSV tributary ligation treatment</w:t>
            </w:r>
          </w:p>
        </w:tc>
      </w:tr>
      <w:tr>
        <w:tc>
          <w:tcPr>
            <w:tcW w:type="dxa" w:w="4320"/>
          </w:tcPr>
          <w:p>
            <w:r>
              <w:t>Specific query</w:t>
            </w:r>
          </w:p>
        </w:tc>
        <w:tc>
          <w:tcPr>
            <w:tcW w:type="dxa" w:w="4320"/>
          </w:tcPr>
          <w:p>
            <w:r>
              <w:t>CHIVA Type 2B venous shunt classification ligation EP: N2→N2 RP: N3→N1 saphenous perforator tributary reflux treatment</w:t>
            </w:r>
          </w:p>
        </w:tc>
      </w:tr>
      <w:tr>
        <w:tc>
          <w:tcPr>
            <w:tcW w:type="dxa" w:w="4320"/>
          </w:tcPr>
          <w:p>
            <w:r>
              <w:t>Generic — avg score</w:t>
            </w:r>
          </w:p>
        </w:tc>
        <w:tc>
          <w:tcPr>
            <w:tcW w:type="dxa" w:w="4320"/>
          </w:tcPr>
          <w:p>
            <w:r>
              <w:t>0.7337</w:t>
            </w:r>
          </w:p>
        </w:tc>
      </w:tr>
      <w:tr>
        <w:tc>
          <w:tcPr>
            <w:tcW w:type="dxa" w:w="4320"/>
          </w:tcPr>
          <w:p>
            <w:r>
              <w:t>Specific — avg score</w:t>
            </w:r>
          </w:p>
        </w:tc>
        <w:tc>
          <w:tcPr>
            <w:tcW w:type="dxa" w:w="4320"/>
          </w:tcPr>
          <w:p>
            <w:r>
              <w:t>0.7506</w:t>
            </w:r>
          </w:p>
        </w:tc>
      </w:tr>
      <w:tr>
        <w:tc>
          <w:tcPr>
            <w:tcW w:type="dxa" w:w="4320"/>
          </w:tcPr>
          <w:p>
            <w:r>
              <w:t>Generic — relevant chunks</w:t>
            </w:r>
          </w:p>
        </w:tc>
        <w:tc>
          <w:tcPr>
            <w:tcW w:type="dxa" w:w="4320"/>
          </w:tcPr>
          <w:p>
            <w:r>
              <w:t>3/3 (100.0%)</w:t>
            </w:r>
          </w:p>
        </w:tc>
      </w:tr>
      <w:tr>
        <w:tc>
          <w:tcPr>
            <w:tcW w:type="dxa" w:w="4320"/>
          </w:tcPr>
          <w:p>
            <w:r>
              <w:t>Specific — relevant chunks</w:t>
            </w:r>
          </w:p>
        </w:tc>
        <w:tc>
          <w:tcPr>
            <w:tcW w:type="dxa" w:w="4320"/>
          </w:tcPr>
          <w:p>
            <w:r>
              <w:t>3/3 (100.0%)</w:t>
            </w:r>
          </w:p>
        </w:tc>
      </w:tr>
      <w:tr>
        <w:tc>
          <w:tcPr>
            <w:tcW w:type="dxa" w:w="4320"/>
          </w:tcPr>
          <w:p>
            <w:r>
              <w:t>Score delta (specific - generic)</w:t>
            </w:r>
          </w:p>
        </w:tc>
        <w:tc>
          <w:tcPr>
            <w:tcW w:type="dxa" w:w="4320"/>
          </w:tcPr>
          <w:p>
            <w:r>
              <w:t>0.0169</w:t>
            </w:r>
          </w:p>
        </w:tc>
      </w:tr>
    </w:tbl>
    <w:p/>
    <w:p>
      <w:pPr>
        <w:pStyle w:val="Heading2"/>
      </w:pPr>
      <w:r>
        <w:t>Type 2C — perforator entry, tributary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Generic query</w:t>
            </w:r>
          </w:p>
        </w:tc>
        <w:tc>
          <w:tcPr>
            <w:tcW w:type="dxa" w:w="4320"/>
          </w:tcPr>
          <w:p>
            <w:r>
              <w:t>CHIVA shunt classification venous reflux RP flows: N3→N1, N2→N1. EP flows: N2→N2. saphenofemoral junction GSV tributary ligation treatment</w:t>
            </w:r>
          </w:p>
        </w:tc>
      </w:tr>
      <w:tr>
        <w:tc>
          <w:tcPr>
            <w:tcW w:type="dxa" w:w="4320"/>
          </w:tcPr>
          <w:p>
            <w:r>
              <w:t>Specific query</w:t>
            </w:r>
          </w:p>
        </w:tc>
        <w:tc>
          <w:tcPr>
            <w:tcW w:type="dxa" w:w="4320"/>
          </w:tcPr>
          <w:p>
            <w:r>
              <w:t>CHIVA Type 2C venous shunt classification ligation EP: N2→N2 RP: N3→N1, N2→N1 saphenous perforator tributary reflux treatment</w:t>
            </w:r>
          </w:p>
        </w:tc>
      </w:tr>
      <w:tr>
        <w:tc>
          <w:tcPr>
            <w:tcW w:type="dxa" w:w="4320"/>
          </w:tcPr>
          <w:p>
            <w:r>
              <w:t>Generic — avg score</w:t>
            </w:r>
          </w:p>
        </w:tc>
        <w:tc>
          <w:tcPr>
            <w:tcW w:type="dxa" w:w="4320"/>
          </w:tcPr>
          <w:p>
            <w:r>
              <w:t>0.7349</w:t>
            </w:r>
          </w:p>
        </w:tc>
      </w:tr>
      <w:tr>
        <w:tc>
          <w:tcPr>
            <w:tcW w:type="dxa" w:w="4320"/>
          </w:tcPr>
          <w:p>
            <w:r>
              <w:t>Specific — avg score</w:t>
            </w:r>
          </w:p>
        </w:tc>
        <w:tc>
          <w:tcPr>
            <w:tcW w:type="dxa" w:w="4320"/>
          </w:tcPr>
          <w:p>
            <w:r>
              <w:t>0.7563</w:t>
            </w:r>
          </w:p>
        </w:tc>
      </w:tr>
      <w:tr>
        <w:tc>
          <w:tcPr>
            <w:tcW w:type="dxa" w:w="4320"/>
          </w:tcPr>
          <w:p>
            <w:r>
              <w:t>Generic — relevant chunks</w:t>
            </w:r>
          </w:p>
        </w:tc>
        <w:tc>
          <w:tcPr>
            <w:tcW w:type="dxa" w:w="4320"/>
          </w:tcPr>
          <w:p>
            <w:r>
              <w:t>3/3 (100.0%)</w:t>
            </w:r>
          </w:p>
        </w:tc>
      </w:tr>
      <w:tr>
        <w:tc>
          <w:tcPr>
            <w:tcW w:type="dxa" w:w="4320"/>
          </w:tcPr>
          <w:p>
            <w:r>
              <w:t>Specific — relevant chunks</w:t>
            </w:r>
          </w:p>
        </w:tc>
        <w:tc>
          <w:tcPr>
            <w:tcW w:type="dxa" w:w="4320"/>
          </w:tcPr>
          <w:p>
            <w:r>
              <w:t>3/3 (100.0%)</w:t>
            </w:r>
          </w:p>
        </w:tc>
      </w:tr>
      <w:tr>
        <w:tc>
          <w:tcPr>
            <w:tcW w:type="dxa" w:w="4320"/>
          </w:tcPr>
          <w:p>
            <w:r>
              <w:t>Score delta (specific - generic)</w:t>
            </w:r>
          </w:p>
        </w:tc>
        <w:tc>
          <w:tcPr>
            <w:tcW w:type="dxa" w:w="4320"/>
          </w:tcPr>
          <w:p>
            <w:r>
              <w:t>0.0214</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Generic query</w:t>
            </w:r>
          </w:p>
        </w:tc>
        <w:tc>
          <w:tcPr>
            <w:tcW w:type="dxa" w:w="4320"/>
          </w:tcPr>
          <w:p>
            <w:r>
              <w:t>CHIVA shunt classification venous reflux RP flows: N3→N1. EP flows: N1→N2, N2→N3. saphenofemoral junction GSV tributary ligation treatment</w:t>
            </w:r>
          </w:p>
        </w:tc>
      </w:tr>
      <w:tr>
        <w:tc>
          <w:tcPr>
            <w:tcW w:type="dxa" w:w="4320"/>
          </w:tcPr>
          <w:p>
            <w:r>
              <w:t>Specific query</w:t>
            </w:r>
          </w:p>
        </w:tc>
        <w:tc>
          <w:tcPr>
            <w:tcW w:type="dxa" w:w="4320"/>
          </w:tcPr>
          <w:p>
            <w:r>
              <w:t>CHIVA Type 3 venous shunt classification ligation EP: N1→N2, N2→N3 RP: N3→N1 saphenous perforator tributary reflux treatment</w:t>
            </w:r>
          </w:p>
        </w:tc>
      </w:tr>
      <w:tr>
        <w:tc>
          <w:tcPr>
            <w:tcW w:type="dxa" w:w="4320"/>
          </w:tcPr>
          <w:p>
            <w:r>
              <w:t>Generic — avg score</w:t>
            </w:r>
          </w:p>
        </w:tc>
        <w:tc>
          <w:tcPr>
            <w:tcW w:type="dxa" w:w="4320"/>
          </w:tcPr>
          <w:p>
            <w:r>
              <w:t>0.7332</w:t>
            </w:r>
          </w:p>
        </w:tc>
      </w:tr>
      <w:tr>
        <w:tc>
          <w:tcPr>
            <w:tcW w:type="dxa" w:w="4320"/>
          </w:tcPr>
          <w:p>
            <w:r>
              <w:t>Specific — avg score</w:t>
            </w:r>
          </w:p>
        </w:tc>
        <w:tc>
          <w:tcPr>
            <w:tcW w:type="dxa" w:w="4320"/>
          </w:tcPr>
          <w:p>
            <w:r>
              <w:t>0.7561</w:t>
            </w:r>
          </w:p>
        </w:tc>
      </w:tr>
      <w:tr>
        <w:tc>
          <w:tcPr>
            <w:tcW w:type="dxa" w:w="4320"/>
          </w:tcPr>
          <w:p>
            <w:r>
              <w:t>Generic — relevant chunks</w:t>
            </w:r>
          </w:p>
        </w:tc>
        <w:tc>
          <w:tcPr>
            <w:tcW w:type="dxa" w:w="4320"/>
          </w:tcPr>
          <w:p>
            <w:r>
              <w:t>3/3 (100.0%)</w:t>
            </w:r>
          </w:p>
        </w:tc>
      </w:tr>
      <w:tr>
        <w:tc>
          <w:tcPr>
            <w:tcW w:type="dxa" w:w="4320"/>
          </w:tcPr>
          <w:p>
            <w:r>
              <w:t>Specific — relevant chunks</w:t>
            </w:r>
          </w:p>
        </w:tc>
        <w:tc>
          <w:tcPr>
            <w:tcW w:type="dxa" w:w="4320"/>
          </w:tcPr>
          <w:p>
            <w:r>
              <w:t>3/3 (100.0%)</w:t>
            </w:r>
          </w:p>
        </w:tc>
      </w:tr>
      <w:tr>
        <w:tc>
          <w:tcPr>
            <w:tcW w:type="dxa" w:w="4320"/>
          </w:tcPr>
          <w:p>
            <w:r>
              <w:t>Score delta (specific - generic)</w:t>
            </w:r>
          </w:p>
        </w:tc>
        <w:tc>
          <w:tcPr>
            <w:tcW w:type="dxa" w:w="4320"/>
          </w:tcPr>
          <w:p>
            <w:r>
              <w:t>0.0229</w:t>
            </w:r>
          </w:p>
        </w:tc>
      </w:tr>
    </w:tbl>
    <w:p/>
    <w:p>
      <w:pPr>
        <w:pStyle w:val="Heading2"/>
      </w:pPr>
      <w:r>
        <w:t>Type 1+2 — SFJ + tributary + GSV reflux, elimination=Reflux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Generic query</w:t>
            </w:r>
          </w:p>
        </w:tc>
        <w:tc>
          <w:tcPr>
            <w:tcW w:type="dxa" w:w="4320"/>
          </w:tcPr>
          <w:p>
            <w:r>
              <w:t>CHIVA shunt classification venous reflux RP flows: N3→N1, N2→N1. EP flows: N1→N2, N2→N3. saphenofemoral junction GSV tributary ligation treatment</w:t>
            </w:r>
          </w:p>
        </w:tc>
      </w:tr>
      <w:tr>
        <w:tc>
          <w:tcPr>
            <w:tcW w:type="dxa" w:w="4320"/>
          </w:tcPr>
          <w:p>
            <w:r>
              <w:t>Specific query</w:t>
            </w:r>
          </w:p>
        </w:tc>
        <w:tc>
          <w:tcPr>
            <w:tcW w:type="dxa" w:w="4320"/>
          </w:tcPr>
          <w:p>
            <w:r>
              <w:t>CHIVA Type 1+2 venous shunt classification ligation EP: N1→N2, N2→N3 RP: N3→N1, N2→N1 saphenous perforator tributary reflux treatment</w:t>
            </w:r>
          </w:p>
        </w:tc>
      </w:tr>
      <w:tr>
        <w:tc>
          <w:tcPr>
            <w:tcW w:type="dxa" w:w="4320"/>
          </w:tcPr>
          <w:p>
            <w:r>
              <w:t>Generic — avg score</w:t>
            </w:r>
          </w:p>
        </w:tc>
        <w:tc>
          <w:tcPr>
            <w:tcW w:type="dxa" w:w="4320"/>
          </w:tcPr>
          <w:p>
            <w:r>
              <w:t>0.7338</w:t>
            </w:r>
          </w:p>
        </w:tc>
      </w:tr>
      <w:tr>
        <w:tc>
          <w:tcPr>
            <w:tcW w:type="dxa" w:w="4320"/>
          </w:tcPr>
          <w:p>
            <w:r>
              <w:t>Specific — avg score</w:t>
            </w:r>
          </w:p>
        </w:tc>
        <w:tc>
          <w:tcPr>
            <w:tcW w:type="dxa" w:w="4320"/>
          </w:tcPr>
          <w:p>
            <w:r>
              <w:t>0.7521</w:t>
            </w:r>
          </w:p>
        </w:tc>
      </w:tr>
      <w:tr>
        <w:tc>
          <w:tcPr>
            <w:tcW w:type="dxa" w:w="4320"/>
          </w:tcPr>
          <w:p>
            <w:r>
              <w:t>Generic — relevant chunks</w:t>
            </w:r>
          </w:p>
        </w:tc>
        <w:tc>
          <w:tcPr>
            <w:tcW w:type="dxa" w:w="4320"/>
          </w:tcPr>
          <w:p>
            <w:r>
              <w:t>3/3 (100.0%)</w:t>
            </w:r>
          </w:p>
        </w:tc>
      </w:tr>
      <w:tr>
        <w:tc>
          <w:tcPr>
            <w:tcW w:type="dxa" w:w="4320"/>
          </w:tcPr>
          <w:p>
            <w:r>
              <w:t>Specific — relevant chunks</w:t>
            </w:r>
          </w:p>
        </w:tc>
        <w:tc>
          <w:tcPr>
            <w:tcW w:type="dxa" w:w="4320"/>
          </w:tcPr>
          <w:p>
            <w:r>
              <w:t>3/3 (100.0%)</w:t>
            </w:r>
          </w:p>
        </w:tc>
      </w:tr>
      <w:tr>
        <w:tc>
          <w:tcPr>
            <w:tcW w:type="dxa" w:w="4320"/>
          </w:tcPr>
          <w:p>
            <w:r>
              <w:t>Score delta (specific - generic)</w:t>
            </w:r>
          </w:p>
        </w:tc>
        <w:tc>
          <w:tcPr>
            <w:tcW w:type="dxa" w:w="4320"/>
          </w:tcPr>
          <w:p>
            <w:r>
              <w:t>0.0183</w:t>
            </w:r>
          </w:p>
        </w:tc>
      </w:tr>
    </w:tbl>
    <w:p/>
    <w:p>
      <w:r>
        <w:br w:type="page"/>
      </w:r>
    </w:p>
    <w:p>
      <w:pPr>
        <w:pStyle w:val="Heading1"/>
      </w:pPr>
      <w:r>
        <w:t>Interpretation Guide &amp; Next Steps</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What to do</w:t>
            </w:r>
          </w:p>
        </w:tc>
      </w:tr>
      <w:tr>
        <w:tc>
          <w:tcPr>
            <w:tcW w:type="dxa" w:w="4320"/>
          </w:tcPr>
          <w:p>
            <w:r>
              <w:t>Similarity score &lt; 0.70</w:t>
            </w:r>
          </w:p>
        </w:tc>
        <w:tc>
          <w:tcPr>
            <w:tcW w:type="dxa" w:w="4320"/>
          </w:tcPr>
          <w:p>
            <w:r>
              <w:t>Chunk is semantically distant. Consider enriching the knowledge base with more CHIVA-specific documents or improving the RAG query.</w:t>
            </w:r>
          </w:p>
        </w:tc>
      </w:tr>
      <w:tr>
        <w:tc>
          <w:tcPr>
            <w:tcW w:type="dxa" w:w="4320"/>
          </w:tcPr>
          <w:p>
            <w:r>
              <w:t>0.70 – 0.85</w:t>
            </w:r>
          </w:p>
        </w:tc>
        <w:tc>
          <w:tcPr>
            <w:tcW w:type="dxa" w:w="4320"/>
          </w:tcPr>
          <w:p>
            <w:r>
              <w:t>Moderate relevance. Chunk may contain some useful context but also generic venous anatomy text. Acceptable if keyword hits are present.</w:t>
            </w:r>
          </w:p>
        </w:tc>
      </w:tr>
      <w:tr>
        <w:tc>
          <w:tcPr>
            <w:tcW w:type="dxa" w:w="4320"/>
          </w:tcPr>
          <w:p>
            <w:r>
              <w:t>&gt; 0.85</w:t>
            </w:r>
          </w:p>
        </w:tc>
        <w:tc>
          <w:tcPr>
            <w:tcW w:type="dxa" w:w="4320"/>
          </w:tcPr>
          <w:p>
            <w:r>
              <w:t>Strong semantic match. These chunks are the most reliable for classification support.</w:t>
            </w:r>
          </w:p>
        </w:tc>
      </w:tr>
      <w:tr>
        <w:tc>
          <w:tcPr>
            <w:tcW w:type="dxa" w:w="4320"/>
          </w:tcPr>
          <w:p>
            <w:r>
              <w:t>'NONE' keyword hits</w:t>
            </w:r>
          </w:p>
        </w:tc>
        <w:tc>
          <w:tcPr>
            <w:tcW w:type="dxa" w:w="4320"/>
          </w:tcPr>
          <w:p>
            <w:r>
              <w:t>Chunk contains no CHIVA vocabulary — it is likely noise. If most chunks score this way, the knowledge base needs CHIVA documents ingested.</w:t>
            </w:r>
          </w:p>
        </w:tc>
      </w:tr>
      <w:tr>
        <w:tc>
          <w:tcPr>
            <w:tcW w:type="dxa" w:w="4320"/>
          </w:tcPr>
          <w:p>
            <w:r>
              <w:t>Ablation: same result with/without RAG</w:t>
            </w:r>
          </w:p>
        </w:tc>
        <w:tc>
          <w:tcPr>
            <w:tcW w:type="dxa" w:w="4320"/>
          </w:tcPr>
          <w:p>
            <w:r>
              <w:t>RAG is not contributing unique information. Either the hardcoded CHIVA_RULES already cover the pattern, or the retrieved chunks are irrelevant.</w:t>
            </w:r>
          </w:p>
        </w:tc>
      </w:tr>
      <w:tr>
        <w:tc>
          <w:tcPr>
            <w:tcW w:type="dxa" w:w="4320"/>
          </w:tcPr>
          <w:p>
            <w:r>
              <w:t>Ablation: result differs with RAG and WITH is WRONG</w:t>
            </w:r>
          </w:p>
        </w:tc>
        <w:tc>
          <w:tcPr>
            <w:tcW w:type="dxa" w:w="4320"/>
          </w:tcPr>
          <w:p>
            <w:r>
              <w:t>RAG is introducing noise that overrides the correct rule. Reduce k or filter chunks by a minimum similarity threshold.</w:t>
            </w:r>
          </w:p>
        </w:tc>
      </w:tr>
      <w:tr>
        <w:tc>
          <w:tcPr>
            <w:tcW w:type="dxa" w:w="4320"/>
          </w:tcPr>
          <w:p>
            <w:r>
              <w:t>Top-N sweep: relevance drops sharply at k=5 or k=7</w:t>
            </w:r>
          </w:p>
        </w:tc>
        <w:tc>
          <w:tcPr>
            <w:tcW w:type="dxa" w:w="4320"/>
          </w:tcPr>
          <w:p>
            <w:r>
              <w:t>The useful signal is concentrated in the top-2 or top-3 chunks. Use k=3 as the default; only go higher if the 4th+ chunks still score &gt; 0.75.</w:t>
            </w:r>
          </w:p>
        </w:tc>
      </w:tr>
      <w:tr>
        <w:tc>
          <w:tcPr>
            <w:tcW w:type="dxa" w:w="4320"/>
          </w:tcPr>
          <w:p>
            <w:r>
              <w:t>Query variant: specific query scores higher</w:t>
            </w:r>
          </w:p>
        </w:tc>
        <w:tc>
          <w:tcPr>
            <w:tcW w:type="dxa" w:w="4320"/>
          </w:tcPr>
          <w:p>
            <w:r>
              <w:t>Incorporate the shunt-type signal into the RAG query. This means doing a quick rule-based pre-classification first, then using the result to build a richer RAG query.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