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2458" w14:textId="77777777" w:rsidR="00C84C04" w:rsidRDefault="00000000">
      <w:pPr>
        <w:pStyle w:val="Title"/>
        <w:jc w:val="center"/>
      </w:pPr>
      <w:r>
        <w:t>CHIVA Rules × RAG Ablation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4C04" w14:paraId="0499290C" w14:textId="77777777">
        <w:tc>
          <w:tcPr>
            <w:tcW w:w="4320" w:type="dxa"/>
          </w:tcPr>
          <w:p w14:paraId="00433D95" w14:textId="77777777" w:rsidR="00C84C04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2E9E290A" w14:textId="77777777" w:rsidR="00C84C04" w:rsidRDefault="00000000">
            <w:r>
              <w:rPr>
                <w:b/>
              </w:rPr>
              <w:t>Value</w:t>
            </w:r>
          </w:p>
        </w:tc>
      </w:tr>
      <w:tr w:rsidR="00C84C04" w14:paraId="5542CCFB" w14:textId="77777777">
        <w:tc>
          <w:tcPr>
            <w:tcW w:w="4320" w:type="dxa"/>
          </w:tcPr>
          <w:p w14:paraId="02C86D02" w14:textId="77777777" w:rsidR="00C84C04" w:rsidRDefault="00000000">
            <w:r>
              <w:t>Generated</w:t>
            </w:r>
          </w:p>
        </w:tc>
        <w:tc>
          <w:tcPr>
            <w:tcW w:w="4320" w:type="dxa"/>
          </w:tcPr>
          <w:p w14:paraId="5E0A8951" w14:textId="77777777" w:rsidR="00C84C04" w:rsidRDefault="00000000">
            <w:r>
              <w:t>2026-04-21 11:59:33</w:t>
            </w:r>
          </w:p>
        </w:tc>
      </w:tr>
      <w:tr w:rsidR="00C84C04" w14:paraId="0C5DF070" w14:textId="77777777">
        <w:tc>
          <w:tcPr>
            <w:tcW w:w="4320" w:type="dxa"/>
          </w:tcPr>
          <w:p w14:paraId="7EBEA0E1" w14:textId="77777777" w:rsidR="00C84C04" w:rsidRDefault="00000000">
            <w:r>
              <w:t>Vector DB</w:t>
            </w:r>
          </w:p>
        </w:tc>
        <w:tc>
          <w:tcPr>
            <w:tcW w:w="4320" w:type="dxa"/>
          </w:tcPr>
          <w:p w14:paraId="722EE6EC" w14:textId="77777777" w:rsidR="00C84C04" w:rsidRDefault="00000000">
            <w:r>
              <w:t>Qdrant  |  collection=shunt_classification_db</w:t>
            </w:r>
          </w:p>
        </w:tc>
      </w:tr>
      <w:tr w:rsidR="00C84C04" w14:paraId="5F4F8D58" w14:textId="77777777">
        <w:tc>
          <w:tcPr>
            <w:tcW w:w="4320" w:type="dxa"/>
          </w:tcPr>
          <w:p w14:paraId="0ADDA02E" w14:textId="77777777" w:rsidR="00C84C04" w:rsidRDefault="00000000">
            <w:r>
              <w:t>Embedding model</w:t>
            </w:r>
          </w:p>
        </w:tc>
        <w:tc>
          <w:tcPr>
            <w:tcW w:w="4320" w:type="dxa"/>
          </w:tcPr>
          <w:p w14:paraId="7356AD9E" w14:textId="77777777" w:rsidR="00C84C04" w:rsidRDefault="00000000">
            <w:r>
              <w:t>llama3.2:1b</w:t>
            </w:r>
          </w:p>
        </w:tc>
      </w:tr>
      <w:tr w:rsidR="00C84C04" w14:paraId="13EBC8C0" w14:textId="77777777">
        <w:tc>
          <w:tcPr>
            <w:tcW w:w="4320" w:type="dxa"/>
          </w:tcPr>
          <w:p w14:paraId="09EE480E" w14:textId="77777777" w:rsidR="00C84C04" w:rsidRDefault="00000000">
            <w:r>
              <w:t>LLM</w:t>
            </w:r>
          </w:p>
        </w:tc>
        <w:tc>
          <w:tcPr>
            <w:tcW w:w="4320" w:type="dxa"/>
          </w:tcPr>
          <w:p w14:paraId="154F07D2" w14:textId="77777777" w:rsidR="00C84C04" w:rsidRDefault="00000000">
            <w:r>
              <w:t>llama-3.3-70b-versatile</w:t>
            </w:r>
          </w:p>
        </w:tc>
      </w:tr>
      <w:tr w:rsidR="00C84C04" w14:paraId="4BA81E18" w14:textId="77777777">
        <w:tc>
          <w:tcPr>
            <w:tcW w:w="4320" w:type="dxa"/>
          </w:tcPr>
          <w:p w14:paraId="57812FD6" w14:textId="77777777" w:rsidR="00C84C04" w:rsidRDefault="00000000">
            <w:r>
              <w:t>RAG k</w:t>
            </w:r>
          </w:p>
        </w:tc>
        <w:tc>
          <w:tcPr>
            <w:tcW w:w="4320" w:type="dxa"/>
          </w:tcPr>
          <w:p w14:paraId="12150687" w14:textId="77777777" w:rsidR="00C84C04" w:rsidRDefault="00000000">
            <w:r>
              <w:t>3 chunks per case</w:t>
            </w:r>
          </w:p>
        </w:tc>
      </w:tr>
      <w:tr w:rsidR="00C84C04" w14:paraId="299F4675" w14:textId="77777777">
        <w:tc>
          <w:tcPr>
            <w:tcW w:w="4320" w:type="dxa"/>
          </w:tcPr>
          <w:p w14:paraId="0B974947" w14:textId="77777777" w:rsidR="00C84C04" w:rsidRDefault="00000000">
            <w:r>
              <w:t>RAG query style</w:t>
            </w:r>
          </w:p>
        </w:tc>
        <w:tc>
          <w:tcPr>
            <w:tcW w:w="4320" w:type="dxa"/>
          </w:tcPr>
          <w:p w14:paraId="45E2D201" w14:textId="77777777" w:rsidR="00C84C04" w:rsidRDefault="00000000">
            <w:r>
              <w:t>Pattern-focused: clip node types + CHIVA vocabulary anchor</w:t>
            </w:r>
          </w:p>
        </w:tc>
      </w:tr>
      <w:tr w:rsidR="00C84C04" w14:paraId="0C36A47B" w14:textId="77777777">
        <w:tc>
          <w:tcPr>
            <w:tcW w:w="4320" w:type="dxa"/>
          </w:tcPr>
          <w:p w14:paraId="5E5EC507" w14:textId="77777777" w:rsidR="00C84C04" w:rsidRDefault="00000000">
            <w:r>
              <w:t>Test cases</w:t>
            </w:r>
          </w:p>
        </w:tc>
        <w:tc>
          <w:tcPr>
            <w:tcW w:w="4320" w:type="dxa"/>
          </w:tcPr>
          <w:p w14:paraId="74B9852A" w14:textId="77777777" w:rsidR="00C84C04" w:rsidRDefault="00000000">
            <w:r>
              <w:t>7</w:t>
            </w:r>
          </w:p>
        </w:tc>
      </w:tr>
      <w:tr w:rsidR="00C84C04" w14:paraId="782ED361" w14:textId="77777777">
        <w:tc>
          <w:tcPr>
            <w:tcW w:w="4320" w:type="dxa"/>
          </w:tcPr>
          <w:p w14:paraId="2750BEDA" w14:textId="77777777" w:rsidR="00C84C04" w:rsidRDefault="00000000">
            <w:r>
              <w:t>CHIVA_RULES length</w:t>
            </w:r>
          </w:p>
        </w:tc>
        <w:tc>
          <w:tcPr>
            <w:tcW w:w="4320" w:type="dxa"/>
          </w:tcPr>
          <w:p w14:paraId="5FB68590" w14:textId="77777777" w:rsidR="00C84C04" w:rsidRDefault="00000000">
            <w:r>
              <w:t>8,197 chars</w:t>
            </w:r>
          </w:p>
        </w:tc>
      </w:tr>
      <w:tr w:rsidR="00C84C04" w14:paraId="100F061D" w14:textId="77777777">
        <w:tc>
          <w:tcPr>
            <w:tcW w:w="4320" w:type="dxa"/>
          </w:tcPr>
          <w:p w14:paraId="377029EC" w14:textId="77777777" w:rsidR="00C84C04" w:rsidRDefault="00000000">
            <w:r>
              <w:t>Configs tested</w:t>
            </w:r>
          </w:p>
        </w:tc>
        <w:tc>
          <w:tcPr>
            <w:tcW w:w="4320" w:type="dxa"/>
          </w:tcPr>
          <w:p w14:paraId="65051BF9" w14:textId="77777777" w:rsidR="00C84C04" w:rsidRDefault="00000000">
            <w:r>
              <w:t>A=+Rules+RAG  B=-Rules+RAG  C=+Rules-RAG  D=-Rules-RAG</w:t>
            </w:r>
          </w:p>
        </w:tc>
      </w:tr>
    </w:tbl>
    <w:p w14:paraId="2B6A342B" w14:textId="77777777" w:rsidR="00C84C04" w:rsidRDefault="00C84C04"/>
    <w:p w14:paraId="246020DA" w14:textId="77777777" w:rsidR="00C84C04" w:rsidRDefault="00000000">
      <w:r>
        <w:br w:type="page"/>
      </w:r>
    </w:p>
    <w:p w14:paraId="16D90CC3" w14:textId="77777777" w:rsidR="00C84C04" w:rsidRDefault="00000000">
      <w:r>
        <w:rPr>
          <w:b/>
        </w:rPr>
        <w:lastRenderedPageBreak/>
        <w:t>Collection 'shunt_classification_db' — 107 vectors loaded.</w:t>
      </w:r>
    </w:p>
    <w:p w14:paraId="1FCB45D8" w14:textId="77777777" w:rsidR="00C84C04" w:rsidRDefault="00C84C04"/>
    <w:p w14:paraId="5443415D" w14:textId="77777777" w:rsidR="00C84C04" w:rsidRDefault="00000000">
      <w:pPr>
        <w:pStyle w:val="Heading1"/>
      </w:pPr>
      <w:r>
        <w:t>4-Way CHIVA Rules × RAG Ablation</w:t>
      </w:r>
    </w:p>
    <w:p w14:paraId="332F7B15" w14:textId="77777777" w:rsidR="00C84C04" w:rsidRDefault="00000000">
      <w:r>
        <w:t>Each test case is classified with 4 prompt configurations:</w:t>
      </w:r>
      <w:r>
        <w:br/>
        <w:t xml:space="preserve">  Case A — WITH  CHIVA_RULES + WITH  RAG  (production baseline)</w:t>
      </w:r>
      <w:r>
        <w:br/>
        <w:t xml:space="preserve">  Case B — WITHOUT CHIVA_RULES + WITH  RAG  (RAG-only)</w:t>
      </w:r>
      <w:r>
        <w:br/>
        <w:t xml:space="preserve">  Case C — WITH  CHIVA_RULES + WITHOUT RAG  (rules-only)</w:t>
      </w:r>
      <w:r>
        <w:br/>
        <w:t xml:space="preserve">  Case D — WITHOUT CHIVA_RULES + WITHOUT RAG  (pure LLM knowledge)</w:t>
      </w:r>
      <w:r>
        <w:br/>
      </w:r>
      <w:r>
        <w:br/>
        <w:t>RAG uses a pattern-focused query (clip node types + CHIVA vocabulary) rather than generic natural language, so retrieved chunks are classification-relevant.</w:t>
      </w:r>
    </w:p>
    <w:p w14:paraId="3F91967E" w14:textId="77777777" w:rsidR="00C84C04" w:rsidRDefault="00C84C04"/>
    <w:p w14:paraId="4F472CA6" w14:textId="77777777" w:rsidR="00C84C04" w:rsidRDefault="00000000">
      <w:pPr>
        <w:pStyle w:val="Heading2"/>
      </w:pPr>
      <w:r>
        <w:t>Type 1 — SFJ incompetent, GSV trunk reflux only</w:t>
      </w:r>
    </w:p>
    <w:p w14:paraId="7888C414" w14:textId="77777777" w:rsidR="00C84C04" w:rsidRDefault="00000000">
      <w:r>
        <w:rPr>
          <w:b/>
        </w:rPr>
        <w:t>RAG query (pattern-focused):</w:t>
      </w:r>
    </w:p>
    <w:p w14:paraId="31D7230F" w14:textId="77777777" w:rsidR="00C84C04" w:rsidRDefault="00000000">
      <w:r>
        <w:t>CHIVA shunt type classification. Pattern: EP N1-&gt;N2 thigh | RP N2-&gt;N1 calf. CHIVA shunt classification type N1 N2 N3 escape point EP re-entry RP saphenofemoral junction SFJ perforator tributary GSV SSV saphenous reflux retrograde antegrade type 1 type 2A type 2B type 2C type 3 closed open shunt</w:t>
      </w:r>
    </w:p>
    <w:p w14:paraId="2568D097" w14:textId="77777777" w:rsidR="00C84C04" w:rsidRDefault="00C84C04"/>
    <w:p w14:paraId="4116F80A" w14:textId="77777777" w:rsidR="00C84C04" w:rsidRDefault="00000000">
      <w:r>
        <w:rPr>
          <w:b/>
        </w:rPr>
        <w:t>Retrieved chunks  (avg cosine similarity = 0.714):</w:t>
      </w:r>
    </w:p>
    <w:p w14:paraId="2936608A" w14:textId="77777777" w:rsidR="00C84C04" w:rsidRDefault="00000000">
      <w:r>
        <w:t xml:space="preserve">  Chunk 1  |  score=0.7254  |  source=Task_1_Shunt_Classification_Knowledgebase.pdf</w:t>
      </w:r>
    </w:p>
    <w:p w14:paraId="26225DDC" w14:textId="77777777" w:rsidR="00C84C04" w:rsidRDefault="00000000">
      <w:r>
        <w:t>cava vein compression. So CHIVA prevents RP excess by preserving the veins patency. Venous hierarchical drainage (fig.4 ): normally, the venous flow obeys a hierarchical drainage from superficial to the deep venous network. N1 are all the deep veins below the muscular fascia; N2 are the saphenous axis veins (Great Saphenous Vein (GSV), Short Saphenous Vein (SSV), intra-fascial segment of the Anter…</w:t>
      </w:r>
    </w:p>
    <w:p w14:paraId="0F777E97" w14:textId="77777777" w:rsidR="00C84C04" w:rsidRDefault="00000000">
      <w:r>
        <w:t xml:space="preserve">  Chunk 2  |  score=0.7149  |  source=Task_1_Shunt_Classification_Knowledgebase.pdf</w:t>
      </w:r>
    </w:p>
    <w:p w14:paraId="76402D23" w14:textId="77777777" w:rsidR="00C84C04" w:rsidRDefault="00000000">
      <w:r>
        <w:t>interruption of the tributary above the knee crease (blue arrow) as the only measures. Cosmetic disappearance of the tributary without phlebectomy. With permission by [10] them and that in the meantime there may be no cosmetic improvement. In Germany, where the doctor is payed per procedure, the dissociated technique (CHIVA 2 with two steps) was not a problem at all. If the patient is properly inf…</w:t>
      </w:r>
    </w:p>
    <w:p w14:paraId="17108018" w14:textId="77777777" w:rsidR="00C84C04" w:rsidRDefault="00000000">
      <w:r>
        <w:t xml:space="preserve">  Chunk 3  |  score=0.7015  |  source=Task_1_Shunt_Classification_Knowledgebase.pdf</w:t>
      </w:r>
    </w:p>
    <w:p w14:paraId="6F0ECD3E" w14:textId="77777777" w:rsidR="00C84C04" w:rsidRDefault="00000000">
      <w:r>
        <w:lastRenderedPageBreak/>
        <w:t>superficial veins but also only veins in the N1 district. Mixed Shunt (b). it combines a CS and an OVS. The Valsalva test consists of a blocked and forced expiration that reverses downwards the Pressure Gradient. It stops the flow of the competent veins but it reverses it through N1&gt;N2 and N1&gt;N3 EPs. Notice that it triggers a reflux throughout N2 and N3 only if N1&gt;N2 or N1&gt;N3 junctions are incompe…</w:t>
      </w:r>
    </w:p>
    <w:p w14:paraId="25E4AA07" w14:textId="77777777" w:rsidR="00C84C04" w:rsidRDefault="00C84C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4C04" w14:paraId="6B9CE8AF" w14:textId="77777777">
        <w:tc>
          <w:tcPr>
            <w:tcW w:w="4320" w:type="dxa"/>
          </w:tcPr>
          <w:p w14:paraId="505B949A" w14:textId="77777777" w:rsidR="00C84C04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6460AB6A" w14:textId="77777777" w:rsidR="00C84C04" w:rsidRDefault="00000000">
            <w:r>
              <w:rPr>
                <w:b/>
              </w:rPr>
              <w:t>Value</w:t>
            </w:r>
          </w:p>
        </w:tc>
      </w:tr>
      <w:tr w:rsidR="00C84C04" w14:paraId="3D05D082" w14:textId="77777777">
        <w:tc>
          <w:tcPr>
            <w:tcW w:w="4320" w:type="dxa"/>
          </w:tcPr>
          <w:p w14:paraId="7D975FFB" w14:textId="77777777" w:rsidR="00C84C04" w:rsidRDefault="00000000">
            <w:r>
              <w:t>Expected shunt type</w:t>
            </w:r>
          </w:p>
        </w:tc>
        <w:tc>
          <w:tcPr>
            <w:tcW w:w="4320" w:type="dxa"/>
          </w:tcPr>
          <w:p w14:paraId="334A1B4B" w14:textId="77777777" w:rsidR="00C84C04" w:rsidRDefault="00000000">
            <w:r>
              <w:t>Type 1</w:t>
            </w:r>
          </w:p>
        </w:tc>
      </w:tr>
      <w:tr w:rsidR="00C84C04" w14:paraId="1953AFA3" w14:textId="77777777">
        <w:tc>
          <w:tcPr>
            <w:tcW w:w="4320" w:type="dxa"/>
          </w:tcPr>
          <w:p w14:paraId="231CD0E9" w14:textId="77777777" w:rsidR="00C84C04" w:rsidRDefault="00C84C04"/>
        </w:tc>
        <w:tc>
          <w:tcPr>
            <w:tcW w:w="4320" w:type="dxa"/>
          </w:tcPr>
          <w:p w14:paraId="238751A3" w14:textId="77777777" w:rsidR="00C84C04" w:rsidRDefault="00C84C04"/>
        </w:tc>
      </w:tr>
      <w:tr w:rsidR="00C84C04" w14:paraId="066E33EA" w14:textId="77777777">
        <w:tc>
          <w:tcPr>
            <w:tcW w:w="4320" w:type="dxa"/>
          </w:tcPr>
          <w:p w14:paraId="3A85B663" w14:textId="77777777" w:rsidR="00C84C04" w:rsidRDefault="00000000">
            <w:r>
              <w:t>Configuration</w:t>
            </w:r>
          </w:p>
        </w:tc>
        <w:tc>
          <w:tcPr>
            <w:tcW w:w="4320" w:type="dxa"/>
          </w:tcPr>
          <w:p w14:paraId="36B2DA51" w14:textId="77777777" w:rsidR="00C84C04" w:rsidRDefault="00000000">
            <w:r>
              <w:t>A: +Rules +RAG  |  B: -Rules +RAG  |  C: +Rules -RAG  |  D: -Rules -RAG</w:t>
            </w:r>
          </w:p>
        </w:tc>
      </w:tr>
      <w:tr w:rsidR="00C84C04" w14:paraId="7CC8B47F" w14:textId="77777777">
        <w:tc>
          <w:tcPr>
            <w:tcW w:w="4320" w:type="dxa"/>
          </w:tcPr>
          <w:p w14:paraId="4CCA4D5B" w14:textId="77777777" w:rsidR="00C84C04" w:rsidRDefault="00000000">
            <w:r>
              <w:t>Shunt type</w:t>
            </w:r>
          </w:p>
        </w:tc>
        <w:tc>
          <w:tcPr>
            <w:tcW w:w="4320" w:type="dxa"/>
          </w:tcPr>
          <w:p w14:paraId="0806827D" w14:textId="77777777" w:rsidR="00C84C04" w:rsidRDefault="00000000">
            <w:r>
              <w:t>A: Type 1  |  B: Type 2B  |  C: Type 1  |  D: Type 2B</w:t>
            </w:r>
          </w:p>
        </w:tc>
      </w:tr>
      <w:tr w:rsidR="00C84C04" w14:paraId="605A4F55" w14:textId="77777777">
        <w:tc>
          <w:tcPr>
            <w:tcW w:w="4320" w:type="dxa"/>
          </w:tcPr>
          <w:p w14:paraId="3AC16A18" w14:textId="77777777" w:rsidR="00C84C04" w:rsidRDefault="00000000">
            <w:r>
              <w:t>Correct?</w:t>
            </w:r>
          </w:p>
        </w:tc>
        <w:tc>
          <w:tcPr>
            <w:tcW w:w="4320" w:type="dxa"/>
          </w:tcPr>
          <w:p w14:paraId="290FDB3C" w14:textId="77777777" w:rsidR="00C84C04" w:rsidRDefault="00000000">
            <w:r>
              <w:t>A: CORRECT  |  B: WRONG  |  C: CORRECT  |  D: WRONG</w:t>
            </w:r>
          </w:p>
        </w:tc>
      </w:tr>
      <w:tr w:rsidR="00C84C04" w14:paraId="12C425BA" w14:textId="77777777">
        <w:tc>
          <w:tcPr>
            <w:tcW w:w="4320" w:type="dxa"/>
          </w:tcPr>
          <w:p w14:paraId="03A2551C" w14:textId="77777777" w:rsidR="00C84C04" w:rsidRDefault="00000000">
            <w:r>
              <w:t>Confidence</w:t>
            </w:r>
          </w:p>
        </w:tc>
        <w:tc>
          <w:tcPr>
            <w:tcW w:w="4320" w:type="dxa"/>
          </w:tcPr>
          <w:p w14:paraId="05A7D5DD" w14:textId="77777777" w:rsidR="00C84C04" w:rsidRDefault="00000000">
            <w:r>
              <w:t>A: 0.9  |  B: 0.8  |  C: 0.9  |  D: 0.8</w:t>
            </w:r>
          </w:p>
        </w:tc>
      </w:tr>
      <w:tr w:rsidR="00C84C04" w14:paraId="38850E21" w14:textId="77777777">
        <w:tc>
          <w:tcPr>
            <w:tcW w:w="4320" w:type="dxa"/>
          </w:tcPr>
          <w:p w14:paraId="09E80B05" w14:textId="77777777" w:rsidR="00C84C04" w:rsidRDefault="00000000">
            <w:r>
              <w:t>Prompt tokens</w:t>
            </w:r>
          </w:p>
        </w:tc>
        <w:tc>
          <w:tcPr>
            <w:tcW w:w="4320" w:type="dxa"/>
          </w:tcPr>
          <w:p w14:paraId="25FB6601" w14:textId="77777777" w:rsidR="00C84C04" w:rsidRDefault="00000000">
            <w:r>
              <w:t>A: 4656  |  B: 770  |  C: 4208  |  D: 366</w:t>
            </w:r>
          </w:p>
        </w:tc>
      </w:tr>
      <w:tr w:rsidR="00C84C04" w14:paraId="056ED26B" w14:textId="77777777">
        <w:tc>
          <w:tcPr>
            <w:tcW w:w="4320" w:type="dxa"/>
          </w:tcPr>
          <w:p w14:paraId="637BD2B1" w14:textId="77777777" w:rsidR="00C84C04" w:rsidRDefault="00000000">
            <w:r>
              <w:t>Prompt length (chars)</w:t>
            </w:r>
          </w:p>
        </w:tc>
        <w:tc>
          <w:tcPr>
            <w:tcW w:w="4320" w:type="dxa"/>
          </w:tcPr>
          <w:p w14:paraId="204EADD0" w14:textId="77777777" w:rsidR="00C84C04" w:rsidRDefault="00000000">
            <w:r>
              <w:t>A: 13314  |  B: 2672  |  C: 11537  |  D: 1022</w:t>
            </w:r>
          </w:p>
        </w:tc>
      </w:tr>
    </w:tbl>
    <w:p w14:paraId="078AFBC9" w14:textId="77777777" w:rsidR="00C84C04" w:rsidRDefault="00C84C04"/>
    <w:p w14:paraId="79EA083C" w14:textId="77777777" w:rsidR="00C84C04" w:rsidRDefault="00000000">
      <w:r>
        <w:rPr>
          <w:b/>
          <w:color w:val="008000"/>
        </w:rPr>
        <w:t>Case A  (+Rules +RAG) reasoning:</w:t>
      </w:r>
    </w:p>
    <w:p w14:paraId="224AEB2C" w14:textId="77777777" w:rsidR="00C84C04" w:rsidRDefault="00000000">
      <w:r>
        <w:t xml:space="preserve">  • Found EP N1→N2 with y=0.060, indicating SFJ incompetence</w:t>
      </w:r>
      <w:r>
        <w:br/>
        <w:t xml:space="preserve">  • No EP N2→N3 present</w:t>
      </w:r>
      <w:r>
        <w:br/>
        <w:t xml:space="preserve">  • RP N2→N1 present with y=0.700, indicating GSV reflux</w:t>
      </w:r>
    </w:p>
    <w:p w14:paraId="2F2CB6C0" w14:textId="77777777" w:rsidR="00C84C04" w:rsidRDefault="00000000">
      <w:r>
        <w:rPr>
          <w:b/>
          <w:color w:val="C80000"/>
        </w:rPr>
        <w:t>Case B  (-Rules +RAG) reasoning:</w:t>
      </w:r>
    </w:p>
    <w:p w14:paraId="616BAD54" w14:textId="77777777" w:rsidR="00C84C04" w:rsidRDefault="00000000">
      <w:r>
        <w:t xml:space="preserve">  • EP N1→N2 is incompetent, indicating a shunt from the deep to the superficial system</w:t>
      </w:r>
      <w:r>
        <w:br/>
        <w:t xml:space="preserve">  • RP N2→N1 shows reflux from the superficial to the deep system, consistent with a Type 2B shunt</w:t>
      </w:r>
    </w:p>
    <w:p w14:paraId="7AE55796" w14:textId="77777777" w:rsidR="00C84C04" w:rsidRDefault="00000000">
      <w:r>
        <w:rPr>
          <w:b/>
          <w:color w:val="008000"/>
        </w:rPr>
        <w:t>Case C  (+Rules -RAG) reasoning:</w:t>
      </w:r>
    </w:p>
    <w:p w14:paraId="4B5E2128" w14:textId="77777777" w:rsidR="00C84C04" w:rsidRDefault="00000000">
      <w:r>
        <w:t xml:space="preserve">  • Found EP N1→N2 with y=0.060, indicating SFJ incompetence</w:t>
      </w:r>
      <w:r>
        <w:br/>
        <w:t xml:space="preserve">  • No EP N2→N3 present</w:t>
      </w:r>
      <w:r>
        <w:br/>
        <w:t xml:space="preserve">  • RP N2→N1 present with y=0.700, indicating GSV reflux</w:t>
      </w:r>
    </w:p>
    <w:p w14:paraId="752AEB8C" w14:textId="77777777" w:rsidR="00C84C04" w:rsidRDefault="00000000">
      <w:r>
        <w:rPr>
          <w:b/>
          <w:color w:val="C80000"/>
        </w:rPr>
        <w:t>Case D  (-Rules -RAG) reasoning:</w:t>
      </w:r>
    </w:p>
    <w:p w14:paraId="0A9B48E8" w14:textId="77777777" w:rsidR="00C84C04" w:rsidRDefault="00000000">
      <w:r>
        <w:t xml:space="preserve">  • Clip 00 shows an incompetent SFJ with antegrade flow from N1 to N2, indicating a possible shunt from the deep to the superficial system</w:t>
      </w:r>
      <w:r>
        <w:br/>
        <w:t xml:space="preserve">  • Clip 01 confirms reflux from N2 to N1, suggesting a re-entry point into the deep system</w:t>
      </w:r>
    </w:p>
    <w:p w14:paraId="0248A741" w14:textId="77777777" w:rsidR="00C84C04" w:rsidRDefault="00C84C04"/>
    <w:p w14:paraId="38451A37" w14:textId="77777777" w:rsidR="00C84C04" w:rsidRDefault="00000000">
      <w:pPr>
        <w:pStyle w:val="Heading2"/>
      </w:pPr>
      <w:r>
        <w:lastRenderedPageBreak/>
        <w:t>Type 2A — GSV feeds tributary, SFJ competent</w:t>
      </w:r>
    </w:p>
    <w:p w14:paraId="4E0B9343" w14:textId="77777777" w:rsidR="00C84C04" w:rsidRDefault="00000000">
      <w:r>
        <w:rPr>
          <w:b/>
        </w:rPr>
        <w:t>RAG query (pattern-focused):</w:t>
      </w:r>
    </w:p>
    <w:p w14:paraId="2D1D55AC" w14:textId="77777777" w:rsidR="00C84C04" w:rsidRDefault="00000000">
      <w:r>
        <w:t>CHIVA shunt type classification. Pattern: EP N2-&gt;N3 thigh | RP N3-&gt;N2 calf. CHIVA shunt classification type N1 N2 N3 escape point EP re-entry RP saphenofemoral junction SFJ perforator tributary GSV SSV saphenous reflux retrograde antegrade type 1 type 2A type 2B type 2C type 3 closed open shunt</w:t>
      </w:r>
    </w:p>
    <w:p w14:paraId="596C6347" w14:textId="77777777" w:rsidR="00C84C04" w:rsidRDefault="00C84C04"/>
    <w:p w14:paraId="2E2972AF" w14:textId="77777777" w:rsidR="00C84C04" w:rsidRDefault="00000000">
      <w:r>
        <w:rPr>
          <w:b/>
        </w:rPr>
        <w:t>Retrieved chunks  (avg cosine similarity = 0.713):</w:t>
      </w:r>
    </w:p>
    <w:p w14:paraId="07217FE4" w14:textId="77777777" w:rsidR="00C84C04" w:rsidRDefault="00000000">
      <w:r>
        <w:t xml:space="preserve">  Chunk 1  |  score=0.7227  |  source=Task_1_Shunt_Classification_Knowledgebase.pdf</w:t>
      </w:r>
    </w:p>
    <w:p w14:paraId="2B33F8EA" w14:textId="77777777" w:rsidR="00C84C04" w:rsidRDefault="00000000">
      <w:r>
        <w:t>cava vein compression. So CHIVA prevents RP excess by preserving the veins patency. Venous hierarchical drainage (fig.4 ): normally, the venous flow obeys a hierarchical drainage from superficial to the deep venous network. N1 are all the deep veins below the muscular fascia; N2 are the saphenous axis veins (Great Saphenous Vein (GSV), Short Saphenous Vein (SSV), intra-fascial segment of the Anter…</w:t>
      </w:r>
    </w:p>
    <w:p w14:paraId="03E0ED7F" w14:textId="77777777" w:rsidR="00C84C04" w:rsidRDefault="00000000">
      <w:r>
        <w:t xml:space="preserve">  Chunk 2  |  score=0.7144  |  source=Task_1_Shunt_Classification_Knowledgebase.pdf</w:t>
      </w:r>
    </w:p>
    <w:p w14:paraId="6703D55C" w14:textId="77777777" w:rsidR="00C84C04" w:rsidRDefault="00000000">
      <w:r>
        <w:t>interruption of the tributary above the knee crease (blue arrow) as the only measures. Cosmetic disappearance of the tributary without phlebectomy. With permission by [10] them and that in the meantime there may be no cosmetic improvement. In Germany, where the doctor is payed per procedure, the dissociated technique (CHIVA 2 with two steps) was not a problem at all. If the patient is properly inf…</w:t>
      </w:r>
    </w:p>
    <w:p w14:paraId="191D1B6B" w14:textId="77777777" w:rsidR="00C84C04" w:rsidRDefault="00000000">
      <w:r>
        <w:t xml:space="preserve">  Chunk 3  |  score=0.7020  |  source=Task_1_Shunt_Classification_Knowledgebase.pdf</w:t>
      </w:r>
    </w:p>
    <w:p w14:paraId="0CB1880E" w14:textId="77777777" w:rsidR="00C84C04" w:rsidRDefault="00000000">
      <w:r>
        <w:t>superficial veins but also only veins in the N1 district. Mixed Shunt (b). it combines a CS and an OVS. The Valsalva test consists of a blocked and forced expiration that reverses downwards the Pressure Gradient. It stops the flow of the competent veins but it reverses it through N1&gt;N2 and N1&gt;N3 EPs. Notice that it triggers a reflux throughout N2 and N3 only if N1&gt;N2 or N1&gt;N3 junctions are incompe…</w:t>
      </w:r>
    </w:p>
    <w:p w14:paraId="11BD2CB3" w14:textId="77777777" w:rsidR="00C84C04" w:rsidRDefault="00C84C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4C04" w14:paraId="3852DD1F" w14:textId="77777777">
        <w:tc>
          <w:tcPr>
            <w:tcW w:w="4320" w:type="dxa"/>
          </w:tcPr>
          <w:p w14:paraId="21687791" w14:textId="77777777" w:rsidR="00C84C04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3FBFB36B" w14:textId="77777777" w:rsidR="00C84C04" w:rsidRDefault="00000000">
            <w:r>
              <w:rPr>
                <w:b/>
              </w:rPr>
              <w:t>Value</w:t>
            </w:r>
          </w:p>
        </w:tc>
      </w:tr>
      <w:tr w:rsidR="00C84C04" w14:paraId="354F5A17" w14:textId="77777777">
        <w:tc>
          <w:tcPr>
            <w:tcW w:w="4320" w:type="dxa"/>
          </w:tcPr>
          <w:p w14:paraId="5DF9D284" w14:textId="77777777" w:rsidR="00C84C04" w:rsidRDefault="00000000">
            <w:r>
              <w:t>Expected shunt type</w:t>
            </w:r>
          </w:p>
        </w:tc>
        <w:tc>
          <w:tcPr>
            <w:tcW w:w="4320" w:type="dxa"/>
          </w:tcPr>
          <w:p w14:paraId="540DED24" w14:textId="77777777" w:rsidR="00C84C04" w:rsidRDefault="00000000">
            <w:r>
              <w:t>Type 2A</w:t>
            </w:r>
          </w:p>
        </w:tc>
      </w:tr>
      <w:tr w:rsidR="00C84C04" w14:paraId="37BFA112" w14:textId="77777777">
        <w:tc>
          <w:tcPr>
            <w:tcW w:w="4320" w:type="dxa"/>
          </w:tcPr>
          <w:p w14:paraId="4040004B" w14:textId="77777777" w:rsidR="00C84C04" w:rsidRDefault="00C84C04"/>
        </w:tc>
        <w:tc>
          <w:tcPr>
            <w:tcW w:w="4320" w:type="dxa"/>
          </w:tcPr>
          <w:p w14:paraId="72581236" w14:textId="77777777" w:rsidR="00C84C04" w:rsidRDefault="00C84C04"/>
        </w:tc>
      </w:tr>
      <w:tr w:rsidR="00C84C04" w14:paraId="28B8BC91" w14:textId="77777777">
        <w:tc>
          <w:tcPr>
            <w:tcW w:w="4320" w:type="dxa"/>
          </w:tcPr>
          <w:p w14:paraId="4D930854" w14:textId="77777777" w:rsidR="00C84C04" w:rsidRDefault="00000000">
            <w:r>
              <w:t>Configuration</w:t>
            </w:r>
          </w:p>
        </w:tc>
        <w:tc>
          <w:tcPr>
            <w:tcW w:w="4320" w:type="dxa"/>
          </w:tcPr>
          <w:p w14:paraId="1CB361B9" w14:textId="77777777" w:rsidR="00C84C04" w:rsidRDefault="00000000">
            <w:r>
              <w:t>A: +Rules +RAG  |  B: -Rules +RAG  |  C: +Rules -RAG  |  D: -Rules -RAG</w:t>
            </w:r>
          </w:p>
        </w:tc>
      </w:tr>
      <w:tr w:rsidR="00C84C04" w14:paraId="34B5371E" w14:textId="77777777">
        <w:tc>
          <w:tcPr>
            <w:tcW w:w="4320" w:type="dxa"/>
          </w:tcPr>
          <w:p w14:paraId="5226CFA8" w14:textId="77777777" w:rsidR="00C84C04" w:rsidRDefault="00000000">
            <w:r>
              <w:t>Shunt type</w:t>
            </w:r>
          </w:p>
        </w:tc>
        <w:tc>
          <w:tcPr>
            <w:tcW w:w="4320" w:type="dxa"/>
          </w:tcPr>
          <w:p w14:paraId="35F936B9" w14:textId="77777777" w:rsidR="00C84C04" w:rsidRDefault="00000000">
            <w:r>
              <w:t>A: Type 2A  |  B: Type 2B  |  C: Type 2A  |  D: Type 2B</w:t>
            </w:r>
          </w:p>
        </w:tc>
      </w:tr>
      <w:tr w:rsidR="00C84C04" w14:paraId="7411F141" w14:textId="77777777">
        <w:tc>
          <w:tcPr>
            <w:tcW w:w="4320" w:type="dxa"/>
          </w:tcPr>
          <w:p w14:paraId="2710408F" w14:textId="77777777" w:rsidR="00C84C04" w:rsidRDefault="00000000">
            <w:r>
              <w:t>Correct?</w:t>
            </w:r>
          </w:p>
        </w:tc>
        <w:tc>
          <w:tcPr>
            <w:tcW w:w="4320" w:type="dxa"/>
          </w:tcPr>
          <w:p w14:paraId="35896C71" w14:textId="77777777" w:rsidR="00C84C04" w:rsidRDefault="00000000">
            <w:r>
              <w:t>A: CORRECT  |  B: WRONG  |  C: CORRECT  |  D: WRONG</w:t>
            </w:r>
          </w:p>
        </w:tc>
      </w:tr>
      <w:tr w:rsidR="00C84C04" w14:paraId="062B5F02" w14:textId="77777777">
        <w:tc>
          <w:tcPr>
            <w:tcW w:w="4320" w:type="dxa"/>
          </w:tcPr>
          <w:p w14:paraId="6F615261" w14:textId="77777777" w:rsidR="00C84C04" w:rsidRDefault="00000000">
            <w:r>
              <w:t>Confidence</w:t>
            </w:r>
          </w:p>
        </w:tc>
        <w:tc>
          <w:tcPr>
            <w:tcW w:w="4320" w:type="dxa"/>
          </w:tcPr>
          <w:p w14:paraId="03A2588A" w14:textId="77777777" w:rsidR="00C84C04" w:rsidRDefault="00000000">
            <w:r>
              <w:t>A: 0.9  |  B: 0.8  |  C: 0.9  |  D: 0.8</w:t>
            </w:r>
          </w:p>
        </w:tc>
      </w:tr>
      <w:tr w:rsidR="00C84C04" w14:paraId="6C126A3E" w14:textId="77777777">
        <w:tc>
          <w:tcPr>
            <w:tcW w:w="4320" w:type="dxa"/>
          </w:tcPr>
          <w:p w14:paraId="48E87E08" w14:textId="77777777" w:rsidR="00C84C04" w:rsidRDefault="00000000">
            <w:r>
              <w:lastRenderedPageBreak/>
              <w:t>Prompt tokens</w:t>
            </w:r>
          </w:p>
        </w:tc>
        <w:tc>
          <w:tcPr>
            <w:tcW w:w="4320" w:type="dxa"/>
          </w:tcPr>
          <w:p w14:paraId="1A37DC7D" w14:textId="77777777" w:rsidR="00C84C04" w:rsidRDefault="00000000">
            <w:r>
              <w:t>A: 4660  |  B: 774  |  C: 4212  |  D: 370</w:t>
            </w:r>
          </w:p>
        </w:tc>
      </w:tr>
      <w:tr w:rsidR="00C84C04" w14:paraId="7AC27378" w14:textId="77777777">
        <w:tc>
          <w:tcPr>
            <w:tcW w:w="4320" w:type="dxa"/>
          </w:tcPr>
          <w:p w14:paraId="1982CDA1" w14:textId="77777777" w:rsidR="00C84C04" w:rsidRDefault="00000000">
            <w:r>
              <w:t>Prompt length (chars)</w:t>
            </w:r>
          </w:p>
        </w:tc>
        <w:tc>
          <w:tcPr>
            <w:tcW w:w="4320" w:type="dxa"/>
          </w:tcPr>
          <w:p w14:paraId="4A174BC4" w14:textId="77777777" w:rsidR="00C84C04" w:rsidRDefault="00000000">
            <w:r>
              <w:t>A: 13320  |  B: 2678  |  C: 11543  |  D: 1028</w:t>
            </w:r>
          </w:p>
        </w:tc>
      </w:tr>
    </w:tbl>
    <w:p w14:paraId="10D4B78F" w14:textId="77777777" w:rsidR="00C84C04" w:rsidRDefault="00C84C04"/>
    <w:p w14:paraId="4B92B141" w14:textId="77777777" w:rsidR="00C84C04" w:rsidRDefault="00000000">
      <w:r>
        <w:rPr>
          <w:b/>
          <w:color w:val="008000"/>
        </w:rPr>
        <w:t>Case A  (+Rules +RAG) reasoning:</w:t>
      </w:r>
    </w:p>
    <w:p w14:paraId="55A6EF51" w14:textId="77777777" w:rsidR="00C84C04" w:rsidRDefault="00000000">
      <w:r>
        <w:t xml:space="preserve">  • No EP N1→N2 clip found, indicating SFJ competence.</w:t>
      </w:r>
      <w:r>
        <w:br/>
        <w:t xml:space="preserve">  • Found EP N2→N3 clip, indicating antegrade flow from GSV to tributary.</w:t>
      </w:r>
      <w:r>
        <w:br/>
        <w:t xml:space="preserve">  • Found RP N3→N2 clip, indicating reflux from tributary to GSV.</w:t>
      </w:r>
    </w:p>
    <w:p w14:paraId="0037D510" w14:textId="77777777" w:rsidR="00C84C04" w:rsidRDefault="00000000">
      <w:r>
        <w:rPr>
          <w:b/>
          <w:color w:val="C80000"/>
        </w:rPr>
        <w:t>Case B  (-Rules +RAG) reasoning:</w:t>
      </w:r>
    </w:p>
    <w:p w14:paraId="78F58A18" w14:textId="77777777" w:rsidR="00C84C04" w:rsidRDefault="00000000">
      <w:r>
        <w:t xml:space="preserve">  • EP N2→N3 indicates a shunt from the saphenous axis veins (N2) to the superficial veins (N3)</w:t>
      </w:r>
      <w:r>
        <w:br/>
        <w:t xml:space="preserve">  • RP N3→N2 indicates a reflux from the superficial veins (N3) back to the saphenous axis veins (N2)</w:t>
      </w:r>
      <w:r>
        <w:br/>
        <w:t xml:space="preserve">  • This pattern is consistent with a Mixed Shunt (Type 2B) which combines a CS and an OVS</w:t>
      </w:r>
    </w:p>
    <w:p w14:paraId="7EBFBF44" w14:textId="77777777" w:rsidR="00C84C04" w:rsidRDefault="00000000">
      <w:r>
        <w:rPr>
          <w:b/>
          <w:color w:val="008000"/>
        </w:rPr>
        <w:t>Case C  (+Rules -RAG) reasoning:</w:t>
      </w:r>
    </w:p>
    <w:p w14:paraId="1D19885E" w14:textId="77777777" w:rsidR="00C84C04" w:rsidRDefault="00000000">
      <w:r>
        <w:t xml:space="preserve">  • No EP N1→N2 clip found, indicating SFJ competence.</w:t>
      </w:r>
      <w:r>
        <w:br/>
        <w:t xml:space="preserve">  • Found EP N2→N3 clip, indicating Type 2A shunt.</w:t>
      </w:r>
      <w:r>
        <w:br/>
        <w:t xml:space="preserve">  • RP N3→N2 clip present, consistent with Type 2A pattern.</w:t>
      </w:r>
    </w:p>
    <w:p w14:paraId="779150F1" w14:textId="77777777" w:rsidR="00C84C04" w:rsidRDefault="00000000">
      <w:r>
        <w:rPr>
          <w:b/>
          <w:color w:val="C80000"/>
        </w:rPr>
        <w:t>Case D  (-Rules -RAG) reasoning:</w:t>
      </w:r>
    </w:p>
    <w:p w14:paraId="1CDB22BE" w14:textId="77777777" w:rsidR="00C84C04" w:rsidRDefault="00000000">
      <w:r>
        <w:t xml:space="preserve">  • Clip 00 shows antegrade flow from N2 to N3, indicating a connection between the saphenous vein trunk and its tributaries</w:t>
      </w:r>
      <w:r>
        <w:br/>
        <w:t xml:space="preserve">  • Clip 01 shows retrograde flow from N3 to N2, indicating reflux from the tributaries back into the saphenous vein trunk</w:t>
      </w:r>
    </w:p>
    <w:p w14:paraId="1DD089CC" w14:textId="77777777" w:rsidR="00C84C04" w:rsidRDefault="00C84C04"/>
    <w:p w14:paraId="6443287B" w14:textId="77777777" w:rsidR="00C84C04" w:rsidRDefault="00000000">
      <w:pPr>
        <w:pStyle w:val="Heading2"/>
      </w:pPr>
      <w:r>
        <w:t>Type 2B — perforator entry, tributary reflux, no GSV reflux</w:t>
      </w:r>
    </w:p>
    <w:p w14:paraId="7F74DA8F" w14:textId="77777777" w:rsidR="00C84C04" w:rsidRDefault="00000000">
      <w:r>
        <w:rPr>
          <w:b/>
        </w:rPr>
        <w:t>RAG query (pattern-focused):</w:t>
      </w:r>
    </w:p>
    <w:p w14:paraId="40F1A506" w14:textId="77777777" w:rsidR="00C84C04" w:rsidRDefault="00000000">
      <w:r>
        <w:t>CHIVA shunt type classification. Pattern: EP N2-&gt;N2 calf | RP N3-&gt;N1 popliteal region. CHIVA shunt classification type N1 N2 N3 escape point EP re-entry RP saphenofemoral junction SFJ perforator tributary GSV SSV saphenous reflux retrograde antegrade type 1 type 2A type 2B type 2C type 3 closed open shunt</w:t>
      </w:r>
    </w:p>
    <w:p w14:paraId="1154A170" w14:textId="77777777" w:rsidR="00C84C04" w:rsidRDefault="00C84C04"/>
    <w:p w14:paraId="76C1F963" w14:textId="77777777" w:rsidR="00C84C04" w:rsidRDefault="00000000">
      <w:r>
        <w:rPr>
          <w:b/>
        </w:rPr>
        <w:t>Retrieved chunks  (avg cosine similarity = 0.7148):</w:t>
      </w:r>
    </w:p>
    <w:p w14:paraId="0A89318C" w14:textId="77777777" w:rsidR="00C84C04" w:rsidRDefault="00000000">
      <w:r>
        <w:t xml:space="preserve">  Chunk 1  |  score=0.7218  |  source=Task_1_Shunt_Classification_Knowledgebase.pdf</w:t>
      </w:r>
    </w:p>
    <w:p w14:paraId="4C3E6E99" w14:textId="77777777" w:rsidR="00C84C04" w:rsidRDefault="00000000">
      <w:r>
        <w:lastRenderedPageBreak/>
        <w:t>cava vein compression. So CHIVA prevents RP excess by preserving the veins patency. Venous hierarchical drainage (fig.4 ): normally, the venous flow obeys a hierarchical drainage from superficial to the deep venous network. N1 are all the deep veins below the muscular fascia; N2 are the saphenous axis veins (Great Saphenous Vein (GSV), Short Saphenous Vein (SSV), intra-fascial segment of the Anter…</w:t>
      </w:r>
    </w:p>
    <w:p w14:paraId="1225B9E7" w14:textId="77777777" w:rsidR="00C84C04" w:rsidRDefault="00000000">
      <w:r>
        <w:t xml:space="preserve">  Chunk 2  |  score=0.7177  |  source=Task_1_Shunt_Classification_Knowledgebase.pdf</w:t>
      </w:r>
    </w:p>
    <w:p w14:paraId="4C598FFC" w14:textId="77777777" w:rsidR="00C84C04" w:rsidRDefault="00000000">
      <w:r>
        <w:t>interruption of the tributary above the knee crease (blue arrow) as the only measures. Cosmetic disappearance of the tributary without phlebectomy. With permission by [10] them and that in the meantime there may be no cosmetic improvement. In Germany, where the doctor is payed per procedure, the dissociated technique (CHIVA 2 with two steps) was not a problem at all. If the patient is properly inf…</w:t>
      </w:r>
    </w:p>
    <w:p w14:paraId="22F591D0" w14:textId="77777777" w:rsidR="00C84C04" w:rsidRDefault="00000000">
      <w:r>
        <w:t xml:space="preserve">  Chunk 3  |  score=0.7049  |  source=Task_1_Shunt_Classification_Knowledgebase.pdf</w:t>
      </w:r>
    </w:p>
    <w:p w14:paraId="41E7952E" w14:textId="77777777" w:rsidR="00C84C04" w:rsidRDefault="00000000">
      <w:r>
        <w:t>and second step for Shunt type III. DVS I Point P Point 1 Giac 2 **DVS I Point** P Point 1 Giac 2 GSV Figure 7.3. Shunt type IV and associated CHIVA procedure. 2.2.2.2.2.4. Shunt 5 CHIVA strategy: Shunt 5 is a CS N1-N3-N2-N3-N1. As in shunt 4, EP at the N1-N3 junction is usually a pelvic escape point, gluteal, obturatory, inguinal (I point) or perineal (P point). Disconnection must be performed no…</w:t>
      </w:r>
    </w:p>
    <w:p w14:paraId="6C52DD86" w14:textId="77777777" w:rsidR="00C84C04" w:rsidRDefault="00C84C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4C04" w14:paraId="369F2BC0" w14:textId="77777777">
        <w:tc>
          <w:tcPr>
            <w:tcW w:w="4320" w:type="dxa"/>
          </w:tcPr>
          <w:p w14:paraId="42095963" w14:textId="77777777" w:rsidR="00C84C04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7BB7009B" w14:textId="77777777" w:rsidR="00C84C04" w:rsidRDefault="00000000">
            <w:r>
              <w:rPr>
                <w:b/>
              </w:rPr>
              <w:t>Value</w:t>
            </w:r>
          </w:p>
        </w:tc>
      </w:tr>
      <w:tr w:rsidR="00C84C04" w14:paraId="7DCBD3FE" w14:textId="77777777">
        <w:tc>
          <w:tcPr>
            <w:tcW w:w="4320" w:type="dxa"/>
          </w:tcPr>
          <w:p w14:paraId="135E3EE4" w14:textId="77777777" w:rsidR="00C84C04" w:rsidRDefault="00000000">
            <w:r>
              <w:t>Expected shunt type</w:t>
            </w:r>
          </w:p>
        </w:tc>
        <w:tc>
          <w:tcPr>
            <w:tcW w:w="4320" w:type="dxa"/>
          </w:tcPr>
          <w:p w14:paraId="219F7803" w14:textId="77777777" w:rsidR="00C84C04" w:rsidRDefault="00000000">
            <w:r>
              <w:t>Type 2B</w:t>
            </w:r>
          </w:p>
        </w:tc>
      </w:tr>
      <w:tr w:rsidR="00C84C04" w14:paraId="04CDD66D" w14:textId="77777777">
        <w:tc>
          <w:tcPr>
            <w:tcW w:w="4320" w:type="dxa"/>
          </w:tcPr>
          <w:p w14:paraId="0F90AD5D" w14:textId="77777777" w:rsidR="00C84C04" w:rsidRDefault="00C84C04"/>
        </w:tc>
        <w:tc>
          <w:tcPr>
            <w:tcW w:w="4320" w:type="dxa"/>
          </w:tcPr>
          <w:p w14:paraId="3C578674" w14:textId="77777777" w:rsidR="00C84C04" w:rsidRDefault="00C84C04"/>
        </w:tc>
      </w:tr>
      <w:tr w:rsidR="00C84C04" w14:paraId="0E122095" w14:textId="77777777">
        <w:tc>
          <w:tcPr>
            <w:tcW w:w="4320" w:type="dxa"/>
          </w:tcPr>
          <w:p w14:paraId="67A7D59B" w14:textId="77777777" w:rsidR="00C84C04" w:rsidRDefault="00000000">
            <w:r>
              <w:t>Configuration</w:t>
            </w:r>
          </w:p>
        </w:tc>
        <w:tc>
          <w:tcPr>
            <w:tcW w:w="4320" w:type="dxa"/>
          </w:tcPr>
          <w:p w14:paraId="2CBA9C7D" w14:textId="77777777" w:rsidR="00C84C04" w:rsidRDefault="00000000">
            <w:r>
              <w:t>A: +Rules +RAG  |  B: -Rules +RAG  |  C: +Rules -RAG  |  D: -Rules -RAG</w:t>
            </w:r>
          </w:p>
        </w:tc>
      </w:tr>
      <w:tr w:rsidR="00C84C04" w14:paraId="0949E973" w14:textId="77777777">
        <w:tc>
          <w:tcPr>
            <w:tcW w:w="4320" w:type="dxa"/>
          </w:tcPr>
          <w:p w14:paraId="6878BE4E" w14:textId="77777777" w:rsidR="00C84C04" w:rsidRDefault="00000000">
            <w:r>
              <w:t>Shunt type</w:t>
            </w:r>
          </w:p>
        </w:tc>
        <w:tc>
          <w:tcPr>
            <w:tcW w:w="4320" w:type="dxa"/>
          </w:tcPr>
          <w:p w14:paraId="7B29AFCB" w14:textId="77777777" w:rsidR="00C84C04" w:rsidRDefault="00000000">
            <w:r>
              <w:t>A: Type 2B  |  B: Type 2C  |  C: Type 2B  |  D: Type 2B</w:t>
            </w:r>
          </w:p>
        </w:tc>
      </w:tr>
      <w:tr w:rsidR="00C84C04" w14:paraId="2788244E" w14:textId="77777777">
        <w:tc>
          <w:tcPr>
            <w:tcW w:w="4320" w:type="dxa"/>
          </w:tcPr>
          <w:p w14:paraId="738D8710" w14:textId="77777777" w:rsidR="00C84C04" w:rsidRDefault="00000000">
            <w:r>
              <w:t>Correct?</w:t>
            </w:r>
          </w:p>
        </w:tc>
        <w:tc>
          <w:tcPr>
            <w:tcW w:w="4320" w:type="dxa"/>
          </w:tcPr>
          <w:p w14:paraId="17836A0D" w14:textId="77777777" w:rsidR="00C84C04" w:rsidRDefault="00000000">
            <w:r>
              <w:t>A: CORRECT  |  B: WRONG  |  C: CORRECT  |  D: CORRECT</w:t>
            </w:r>
          </w:p>
        </w:tc>
      </w:tr>
      <w:tr w:rsidR="00C84C04" w14:paraId="55C6920D" w14:textId="77777777">
        <w:tc>
          <w:tcPr>
            <w:tcW w:w="4320" w:type="dxa"/>
          </w:tcPr>
          <w:p w14:paraId="2CE584ED" w14:textId="77777777" w:rsidR="00C84C04" w:rsidRDefault="00000000">
            <w:r>
              <w:t>Confidence</w:t>
            </w:r>
          </w:p>
        </w:tc>
        <w:tc>
          <w:tcPr>
            <w:tcW w:w="4320" w:type="dxa"/>
          </w:tcPr>
          <w:p w14:paraId="7C294199" w14:textId="77777777" w:rsidR="00C84C04" w:rsidRDefault="00000000">
            <w:r>
              <w:t>A: 0.84  |  B: 0.8  |  C: 0.84  |  D: 0.9</w:t>
            </w:r>
          </w:p>
        </w:tc>
      </w:tr>
      <w:tr w:rsidR="00C84C04" w14:paraId="2F105D32" w14:textId="77777777">
        <w:tc>
          <w:tcPr>
            <w:tcW w:w="4320" w:type="dxa"/>
          </w:tcPr>
          <w:p w14:paraId="3DDDE626" w14:textId="77777777" w:rsidR="00C84C04" w:rsidRDefault="00000000">
            <w:r>
              <w:t>Prompt tokens</w:t>
            </w:r>
          </w:p>
        </w:tc>
        <w:tc>
          <w:tcPr>
            <w:tcW w:w="4320" w:type="dxa"/>
          </w:tcPr>
          <w:p w14:paraId="04D30917" w14:textId="77777777" w:rsidR="00C84C04" w:rsidRDefault="00000000">
            <w:r>
              <w:t>A: 4718  |  B: 832  |  C: 4215  |  D: 373</w:t>
            </w:r>
          </w:p>
        </w:tc>
      </w:tr>
      <w:tr w:rsidR="00C84C04" w14:paraId="4643B4DB" w14:textId="77777777">
        <w:tc>
          <w:tcPr>
            <w:tcW w:w="4320" w:type="dxa"/>
          </w:tcPr>
          <w:p w14:paraId="21D41697" w14:textId="77777777" w:rsidR="00C84C04" w:rsidRDefault="00000000">
            <w:r>
              <w:t>Prompt length (chars)</w:t>
            </w:r>
          </w:p>
        </w:tc>
        <w:tc>
          <w:tcPr>
            <w:tcW w:w="4320" w:type="dxa"/>
          </w:tcPr>
          <w:p w14:paraId="60736702" w14:textId="77777777" w:rsidR="00C84C04" w:rsidRDefault="00000000">
            <w:r>
              <w:t>A: 13331  |  B: 2689  |  C: 11554  |  D: 1039</w:t>
            </w:r>
          </w:p>
        </w:tc>
      </w:tr>
    </w:tbl>
    <w:p w14:paraId="2E7E1C70" w14:textId="77777777" w:rsidR="00C84C04" w:rsidRDefault="00C84C04"/>
    <w:p w14:paraId="3715B73A" w14:textId="77777777" w:rsidR="00C84C04" w:rsidRDefault="00000000">
      <w:r>
        <w:rPr>
          <w:b/>
          <w:color w:val="008000"/>
        </w:rPr>
        <w:t>Case A  (+Rules +RAG) reasoning:</w:t>
      </w:r>
    </w:p>
    <w:p w14:paraId="5722EAEF" w14:textId="77777777" w:rsidR="00C84C04" w:rsidRDefault="00000000">
      <w:r>
        <w:t xml:space="preserve">  • No EP N1→N2 clip found, indicating SFJ is competent.</w:t>
      </w:r>
      <w:r>
        <w:br/>
        <w:t xml:space="preserve">  • Found EP N2→N2 clip, indicating perforator entry.</w:t>
      </w:r>
      <w:r>
        <w:br/>
        <w:t xml:space="preserve">  • Presence of RP N3→N1 clip without RP N2→N1 suggests Type 2B.</w:t>
      </w:r>
    </w:p>
    <w:p w14:paraId="719BBBDF" w14:textId="77777777" w:rsidR="00C84C04" w:rsidRDefault="00000000">
      <w:r>
        <w:rPr>
          <w:b/>
          <w:color w:val="C80000"/>
        </w:rPr>
        <w:t>Case B  (-Rules +RAG) reasoning:</w:t>
      </w:r>
    </w:p>
    <w:p w14:paraId="7E834D2C" w14:textId="77777777" w:rsidR="00C84C04" w:rsidRDefault="00000000">
      <w:r>
        <w:t xml:space="preserve">  • Clip 00 shows EP N2→N2, indicating a connection between two superficial veins</w:t>
      </w:r>
      <w:r>
        <w:br/>
        <w:t xml:space="preserve">  • Clip 01 shows RP N3→N1, indicating reflux from a superficial vein to a deep vein</w:t>
      </w:r>
      <w:r>
        <w:br/>
      </w:r>
      <w:r>
        <w:lastRenderedPageBreak/>
        <w:t xml:space="preserve">  • The combination of these two findings suggests a Type 2C shunt, where there is both a perforator and a tributary reflux</w:t>
      </w:r>
    </w:p>
    <w:p w14:paraId="0E34983C" w14:textId="77777777" w:rsidR="00C84C04" w:rsidRDefault="00000000">
      <w:r>
        <w:rPr>
          <w:b/>
          <w:color w:val="008000"/>
        </w:rPr>
        <w:t>Case C  (+Rules -RAG) reasoning:</w:t>
      </w:r>
    </w:p>
    <w:p w14:paraId="12C0E408" w14:textId="77777777" w:rsidR="00C84C04" w:rsidRDefault="00000000">
      <w:r>
        <w:t xml:space="preserve">  • No EP N1→N2 clip found, indicating SFJ competence.</w:t>
      </w:r>
      <w:r>
        <w:br/>
        <w:t xml:space="preserve">  • Found EP N2→N2 clip, indicating perforator entry.</w:t>
      </w:r>
      <w:r>
        <w:br/>
        <w:t xml:space="preserve">  • Presence of RP N3→N1 clip without RP N2→N1 suggests Type 2B.</w:t>
      </w:r>
    </w:p>
    <w:p w14:paraId="0CF8BD28" w14:textId="77777777" w:rsidR="00C84C04" w:rsidRDefault="00000000">
      <w:r>
        <w:rPr>
          <w:b/>
          <w:color w:val="008000"/>
        </w:rPr>
        <w:t>Case D  (-Rules -RAG) reasoning:</w:t>
      </w:r>
    </w:p>
    <w:p w14:paraId="3D7D6E7D" w14:textId="77777777" w:rsidR="00C84C04" w:rsidRDefault="00000000">
      <w:r>
        <w:t xml:space="preserve">  • Clip 00 shows an antegrade flow (EP) from N2 to N2 with a competent SFJ, indicating no reflux from the deep system into the saphenous vein.</w:t>
      </w:r>
      <w:r>
        <w:br/>
        <w:t xml:space="preserve">  • Clip 01 shows a retrograde flow (RP) from N3 to N1, indicating a tributary reflux into the deep system.</w:t>
      </w:r>
      <w:r>
        <w:br/>
        <w:t xml:space="preserve">  • The combination of these two findings suggests a Type 2B shunt, where there is a tributary reflux into the deep system without a direct shunt from the deep system into the saphenous vein.</w:t>
      </w:r>
    </w:p>
    <w:p w14:paraId="10048BC7" w14:textId="77777777" w:rsidR="00C84C04" w:rsidRDefault="00C84C04"/>
    <w:p w14:paraId="19730705" w14:textId="77777777" w:rsidR="00C84C04" w:rsidRDefault="00000000">
      <w:pPr>
        <w:pStyle w:val="Heading2"/>
      </w:pPr>
      <w:r>
        <w:t>Type 2C — perforator entry + tributary reflux + GSV reflux</w:t>
      </w:r>
    </w:p>
    <w:p w14:paraId="6CE1075B" w14:textId="77777777" w:rsidR="00C84C04" w:rsidRDefault="00000000">
      <w:r>
        <w:rPr>
          <w:b/>
        </w:rPr>
        <w:t>RAG query (pattern-focused):</w:t>
      </w:r>
    </w:p>
    <w:p w14:paraId="0FE42546" w14:textId="77777777" w:rsidR="00C84C04" w:rsidRDefault="00000000">
      <w:r>
        <w:t>CHIVA shunt type classification. Pattern: EP N2-&gt;N2 calf | RP N3-&gt;N1 popliteal region | RP N2-&gt;N1 thigh. CHIVA shunt classification type N1 N2 N3 escape point EP re-entry RP saphenofemoral junction SFJ perforator tributary GSV SSV saphenous reflux retrograde antegrade type 1 type 2A type 2B type 2C type 3 closed open shunt</w:t>
      </w:r>
    </w:p>
    <w:p w14:paraId="3E76A19B" w14:textId="77777777" w:rsidR="00C84C04" w:rsidRDefault="00C84C04"/>
    <w:p w14:paraId="68229378" w14:textId="77777777" w:rsidR="00C84C04" w:rsidRDefault="00000000">
      <w:r>
        <w:rPr>
          <w:b/>
        </w:rPr>
        <w:t>Retrieved chunks  (avg cosine similarity = 0.7136):</w:t>
      </w:r>
    </w:p>
    <w:p w14:paraId="11804C78" w14:textId="77777777" w:rsidR="00C84C04" w:rsidRDefault="00000000">
      <w:r>
        <w:t xml:space="preserve">  Chunk 1  |  score=0.7247  |  source=Task_1_Shunt_Classification_Knowledgebase.pdf</w:t>
      </w:r>
    </w:p>
    <w:p w14:paraId="02026453" w14:textId="77777777" w:rsidR="00C84C04" w:rsidRDefault="00000000">
      <w:r>
        <w:t>cava vein compression. So CHIVA prevents RP excess by preserving the veins patency. Venous hierarchical drainage (fig.4 ): normally, the venous flow obeys a hierarchical drainage from superficial to the deep venous network. N1 are all the deep veins below the muscular fascia; N2 are the saphenous axis veins (Great Saphenous Vein (GSV), Short Saphenous Vein (SSV), intra-fascial segment of the Anter…</w:t>
      </w:r>
    </w:p>
    <w:p w14:paraId="30CF77A1" w14:textId="77777777" w:rsidR="00C84C04" w:rsidRDefault="00000000">
      <w:r>
        <w:t xml:space="preserve">  Chunk 2  |  score=0.7140  |  source=Task_1_Shunt_Classification_Knowledgebase.pdf</w:t>
      </w:r>
    </w:p>
    <w:p w14:paraId="222D2D2A" w14:textId="77777777" w:rsidR="00C84C04" w:rsidRDefault="00000000">
      <w:r>
        <w:t xml:space="preserve">interruption of the tributary above the knee crease (blue arrow) as the only measures. Cosmetic disappearance of the tributary without phlebectomy. With permission by [10] them and that in the meantime there may be no cosmetic improvement. In Germany, where </w:t>
      </w:r>
      <w:r>
        <w:lastRenderedPageBreak/>
        <w:t>the doctor is payed per procedure, the dissociated technique (CHIVA 2 with two steps) was not a problem at all. If the patient is properly inf…</w:t>
      </w:r>
    </w:p>
    <w:p w14:paraId="3A2A6E4A" w14:textId="77777777" w:rsidR="00C84C04" w:rsidRDefault="00000000">
      <w:r>
        <w:t xml:space="preserve">  Chunk 3  |  score=0.7020  |  source=Task_1_Shunt_Classification_Knowledgebase.pdf</w:t>
      </w:r>
    </w:p>
    <w:p w14:paraId="08D5D20C" w14:textId="77777777" w:rsidR="00C84C04" w:rsidRDefault="00000000">
      <w:r>
        <w:t>and second step for Shunt type III. DVS I Point P Point 1 Giac 2 **DVS I Point** P Point 1 Giac 2 GSV Figure 7.3. Shunt type IV and associated CHIVA procedure. 2.2.2.2.2.4. Shunt 5 CHIVA strategy: Shunt 5 is a CS N1-N3-N2-N3-N1. As in shunt 4, EP at the N1-N3 junction is usually a pelvic escape point, gluteal, obturatory, inguinal (I point) or perineal (P point). Disconnection must be performed no…</w:t>
      </w:r>
    </w:p>
    <w:p w14:paraId="0DE7BC94" w14:textId="77777777" w:rsidR="00C84C04" w:rsidRDefault="00C84C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4C04" w14:paraId="4D01E8E4" w14:textId="77777777">
        <w:tc>
          <w:tcPr>
            <w:tcW w:w="4320" w:type="dxa"/>
          </w:tcPr>
          <w:p w14:paraId="0E3A1F4F" w14:textId="77777777" w:rsidR="00C84C04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66CFCD3F" w14:textId="77777777" w:rsidR="00C84C04" w:rsidRDefault="00000000">
            <w:r>
              <w:rPr>
                <w:b/>
              </w:rPr>
              <w:t>Value</w:t>
            </w:r>
          </w:p>
        </w:tc>
      </w:tr>
      <w:tr w:rsidR="00C84C04" w14:paraId="2648C2CF" w14:textId="77777777">
        <w:tc>
          <w:tcPr>
            <w:tcW w:w="4320" w:type="dxa"/>
          </w:tcPr>
          <w:p w14:paraId="5D504818" w14:textId="77777777" w:rsidR="00C84C04" w:rsidRDefault="00000000">
            <w:r>
              <w:t>Expected shunt type</w:t>
            </w:r>
          </w:p>
        </w:tc>
        <w:tc>
          <w:tcPr>
            <w:tcW w:w="4320" w:type="dxa"/>
          </w:tcPr>
          <w:p w14:paraId="6BEAB5AE" w14:textId="77777777" w:rsidR="00C84C04" w:rsidRDefault="00000000">
            <w:r>
              <w:t>Type 2C</w:t>
            </w:r>
          </w:p>
        </w:tc>
      </w:tr>
      <w:tr w:rsidR="00C84C04" w14:paraId="7FDC9204" w14:textId="77777777">
        <w:tc>
          <w:tcPr>
            <w:tcW w:w="4320" w:type="dxa"/>
          </w:tcPr>
          <w:p w14:paraId="50663692" w14:textId="77777777" w:rsidR="00C84C04" w:rsidRDefault="00C84C04"/>
        </w:tc>
        <w:tc>
          <w:tcPr>
            <w:tcW w:w="4320" w:type="dxa"/>
          </w:tcPr>
          <w:p w14:paraId="7C4861CB" w14:textId="77777777" w:rsidR="00C84C04" w:rsidRDefault="00C84C04"/>
        </w:tc>
      </w:tr>
      <w:tr w:rsidR="00C84C04" w14:paraId="5AD4CC0F" w14:textId="77777777">
        <w:tc>
          <w:tcPr>
            <w:tcW w:w="4320" w:type="dxa"/>
          </w:tcPr>
          <w:p w14:paraId="4BDAAB99" w14:textId="77777777" w:rsidR="00C84C04" w:rsidRDefault="00000000">
            <w:r>
              <w:t>Configuration</w:t>
            </w:r>
          </w:p>
        </w:tc>
        <w:tc>
          <w:tcPr>
            <w:tcW w:w="4320" w:type="dxa"/>
          </w:tcPr>
          <w:p w14:paraId="1EF5E812" w14:textId="77777777" w:rsidR="00C84C04" w:rsidRDefault="00000000">
            <w:r>
              <w:t>A: +Rules +RAG  |  B: -Rules +RAG  |  C: +Rules -RAG  |  D: -Rules -RAG</w:t>
            </w:r>
          </w:p>
        </w:tc>
      </w:tr>
      <w:tr w:rsidR="00C84C04" w14:paraId="0C1D62FE" w14:textId="77777777">
        <w:tc>
          <w:tcPr>
            <w:tcW w:w="4320" w:type="dxa"/>
          </w:tcPr>
          <w:p w14:paraId="30A54D44" w14:textId="77777777" w:rsidR="00C84C04" w:rsidRDefault="00000000">
            <w:r>
              <w:t>Shunt type</w:t>
            </w:r>
          </w:p>
        </w:tc>
        <w:tc>
          <w:tcPr>
            <w:tcW w:w="4320" w:type="dxa"/>
          </w:tcPr>
          <w:p w14:paraId="5092002B" w14:textId="77777777" w:rsidR="00C84C04" w:rsidRDefault="00000000">
            <w:r>
              <w:t>A: Type 2C  |  B: Type 2B  |  C: Type 2C  |  D: Type 2B</w:t>
            </w:r>
          </w:p>
        </w:tc>
      </w:tr>
      <w:tr w:rsidR="00C84C04" w14:paraId="3B904493" w14:textId="77777777">
        <w:tc>
          <w:tcPr>
            <w:tcW w:w="4320" w:type="dxa"/>
          </w:tcPr>
          <w:p w14:paraId="5E6B56EE" w14:textId="77777777" w:rsidR="00C84C04" w:rsidRDefault="00000000">
            <w:r>
              <w:t>Correct?</w:t>
            </w:r>
          </w:p>
        </w:tc>
        <w:tc>
          <w:tcPr>
            <w:tcW w:w="4320" w:type="dxa"/>
          </w:tcPr>
          <w:p w14:paraId="56F2CC30" w14:textId="77777777" w:rsidR="00C84C04" w:rsidRDefault="00000000">
            <w:r>
              <w:t>A: CORRECT  |  B: WRONG  |  C: CORRECT  |  D: WRONG</w:t>
            </w:r>
          </w:p>
        </w:tc>
      </w:tr>
      <w:tr w:rsidR="00C84C04" w14:paraId="5BC0F744" w14:textId="77777777">
        <w:tc>
          <w:tcPr>
            <w:tcW w:w="4320" w:type="dxa"/>
          </w:tcPr>
          <w:p w14:paraId="28A38DE6" w14:textId="77777777" w:rsidR="00C84C04" w:rsidRDefault="00000000">
            <w:r>
              <w:t>Confidence</w:t>
            </w:r>
          </w:p>
        </w:tc>
        <w:tc>
          <w:tcPr>
            <w:tcW w:w="4320" w:type="dxa"/>
          </w:tcPr>
          <w:p w14:paraId="258789DF" w14:textId="77777777" w:rsidR="00C84C04" w:rsidRDefault="00000000">
            <w:r>
              <w:t>A: 0.82  |  B: 0.8  |  C: 0.82  |  D: 0.8</w:t>
            </w:r>
          </w:p>
        </w:tc>
      </w:tr>
      <w:tr w:rsidR="00C84C04" w14:paraId="15650A93" w14:textId="77777777">
        <w:tc>
          <w:tcPr>
            <w:tcW w:w="4320" w:type="dxa"/>
          </w:tcPr>
          <w:p w14:paraId="14DAE1F1" w14:textId="77777777" w:rsidR="00C84C04" w:rsidRDefault="00000000">
            <w:r>
              <w:t>Prompt tokens</w:t>
            </w:r>
          </w:p>
        </w:tc>
        <w:tc>
          <w:tcPr>
            <w:tcW w:w="4320" w:type="dxa"/>
          </w:tcPr>
          <w:p w14:paraId="2C1AA628" w14:textId="77777777" w:rsidR="00C84C04" w:rsidRDefault="00000000">
            <w:r>
              <w:t>A: 4752  |  B: 866  |  C: 4249  |  D: 407</w:t>
            </w:r>
          </w:p>
        </w:tc>
      </w:tr>
      <w:tr w:rsidR="00C84C04" w14:paraId="13D5F83B" w14:textId="77777777">
        <w:tc>
          <w:tcPr>
            <w:tcW w:w="4320" w:type="dxa"/>
          </w:tcPr>
          <w:p w14:paraId="60536C29" w14:textId="77777777" w:rsidR="00C84C04" w:rsidRDefault="00000000">
            <w:r>
              <w:t>Prompt length (chars)</w:t>
            </w:r>
          </w:p>
        </w:tc>
        <w:tc>
          <w:tcPr>
            <w:tcW w:w="4320" w:type="dxa"/>
          </w:tcPr>
          <w:p w14:paraId="7B695B06" w14:textId="77777777" w:rsidR="00C84C04" w:rsidRDefault="00000000">
            <w:r>
              <w:t>A: 13386  |  B: 2744  |  C: 11609  |  D: 1094</w:t>
            </w:r>
          </w:p>
        </w:tc>
      </w:tr>
    </w:tbl>
    <w:p w14:paraId="12A0BD70" w14:textId="77777777" w:rsidR="00C84C04" w:rsidRDefault="00C84C04"/>
    <w:p w14:paraId="3B902889" w14:textId="77777777" w:rsidR="00C84C04" w:rsidRDefault="00000000">
      <w:r>
        <w:rPr>
          <w:b/>
          <w:color w:val="008000"/>
        </w:rPr>
        <w:t>Case A  (+Rules +RAG) reasoning:</w:t>
      </w:r>
    </w:p>
    <w:p w14:paraId="246FE81D" w14:textId="77777777" w:rsidR="00C84C04" w:rsidRDefault="00000000">
      <w:r>
        <w:t xml:space="preserve">  • Clip 00: EP N2→N2 indicates perforator entry, not SFJ entry, so SFJ is competent.</w:t>
      </w:r>
      <w:r>
        <w:br/>
        <w:t xml:space="preserve">  • Clip 01: RP N3→N1 indicates tributary reflux.</w:t>
      </w:r>
      <w:r>
        <w:br/>
        <w:t xml:space="preserve">  • Clip 02: RP N2→N1 indicates GSV trunk reflux, distinguishing it from Type 2B.</w:t>
      </w:r>
      <w:r>
        <w:br/>
        <w:t xml:space="preserve">  • Since EP N2→N2 (perforator entry) and both RP N3→N1 and RP N2→N1 are present, it matches Type 2C criteria.</w:t>
      </w:r>
    </w:p>
    <w:p w14:paraId="742859ED" w14:textId="77777777" w:rsidR="00C84C04" w:rsidRDefault="00000000">
      <w:r>
        <w:rPr>
          <w:b/>
          <w:color w:val="C80000"/>
        </w:rPr>
        <w:t>Case B  (-Rules +RAG) reasoning:</w:t>
      </w:r>
    </w:p>
    <w:p w14:paraId="4B0EDE8B" w14:textId="77777777" w:rsidR="00C84C04" w:rsidRDefault="00000000">
      <w:r>
        <w:t xml:space="preserve">  • Clip 01 shows RP N3→N1 reflux, indicating a tributary reflux from N3 to N1</w:t>
      </w:r>
      <w:r>
        <w:br/>
        <w:t xml:space="preserve">  • Clip 02 shows RP N2→N1 reflux, indicating a GSV-trunk reflux from N2 to N1</w:t>
      </w:r>
      <w:r>
        <w:br/>
        <w:t xml:space="preserve">  • These reflux patterns are consistent with a Type 2B shunt, which involves reflux from N2 to N1 and from N3 to N1</w:t>
      </w:r>
    </w:p>
    <w:p w14:paraId="147C67AB" w14:textId="77777777" w:rsidR="00C84C04" w:rsidRDefault="00000000">
      <w:r>
        <w:rPr>
          <w:b/>
          <w:color w:val="008000"/>
        </w:rPr>
        <w:t>Case C  (+Rules -RAG) reasoning:</w:t>
      </w:r>
    </w:p>
    <w:p w14:paraId="03A1D78D" w14:textId="77777777" w:rsidR="00C84C04" w:rsidRDefault="00000000">
      <w:r>
        <w:t xml:space="preserve">  • Clip 00: EP N2→N2 indicates perforator entry with SFJ competent</w:t>
      </w:r>
      <w:r>
        <w:br/>
        <w:t xml:space="preserve">  • Clip 01: RP N3→N1 indicates tributary reflux</w:t>
      </w:r>
      <w:r>
        <w:br/>
        <w:t xml:space="preserve">  • Clip 02: RP N2→N1 indicates GSV trunk reflux</w:t>
      </w:r>
      <w:r>
        <w:br/>
      </w:r>
      <w:r>
        <w:lastRenderedPageBreak/>
        <w:t xml:space="preserve">  • No EP N1→N2 found, so SFJ is competent</w:t>
      </w:r>
      <w:r>
        <w:br/>
        <w:t xml:space="preserve">  • Pattern matches Type 2C: EP N2→N2 with RP N3 and RP N2→N1</w:t>
      </w:r>
    </w:p>
    <w:p w14:paraId="72D6FA30" w14:textId="77777777" w:rsidR="00C84C04" w:rsidRDefault="00000000">
      <w:r>
        <w:rPr>
          <w:b/>
          <w:color w:val="C80000"/>
        </w:rPr>
        <w:t>Case D  (-Rules -RAG) reasoning:</w:t>
      </w:r>
    </w:p>
    <w:p w14:paraId="3C48E598" w14:textId="77777777" w:rsidR="00C84C04" w:rsidRDefault="00000000">
      <w:r>
        <w:t xml:space="preserve">  • Clip 02 shows reflux from N2 to N1, indicating a shunt between the GSV trunk and the deep venous system</w:t>
      </w:r>
      <w:r>
        <w:br/>
        <w:t xml:space="preserve">  • Clip 01 shows tributary reflux, which is consistent with a Type 2 shunt</w:t>
      </w:r>
      <w:r>
        <w:br/>
        <w:t xml:space="preserve">  • The presence of both tributary reflux and GSV trunk reflux suggests a Type 2B shunt</w:t>
      </w:r>
    </w:p>
    <w:p w14:paraId="539CD042" w14:textId="77777777" w:rsidR="00C84C04" w:rsidRDefault="00C84C04"/>
    <w:p w14:paraId="41EE5E3A" w14:textId="77777777" w:rsidR="00C84C04" w:rsidRDefault="00000000">
      <w:pPr>
        <w:pStyle w:val="Heading2"/>
      </w:pPr>
      <w:r>
        <w:t>Type 3 — SFJ entry + tributary escape, no GSV reflux</w:t>
      </w:r>
    </w:p>
    <w:p w14:paraId="70A1A046" w14:textId="77777777" w:rsidR="00C84C04" w:rsidRDefault="00000000">
      <w:r>
        <w:rPr>
          <w:b/>
        </w:rPr>
        <w:t>RAG query (pattern-focused):</w:t>
      </w:r>
    </w:p>
    <w:p w14:paraId="038E8908" w14:textId="77777777" w:rsidR="00C84C04" w:rsidRDefault="00000000">
      <w:r>
        <w:t>CHIVA shunt type classification. Pattern: EP N1-&gt;N2 thigh | EP N2-&gt;N3 thigh | RP N3-&gt;N1 calf. CHIVA shunt classification type N1 N2 N3 escape point EP re-entry RP saphenofemoral junction SFJ perforator tributary GSV SSV saphenous reflux retrograde antegrade type 1 type 2A type 2B type 2C type 3 closed open shunt</w:t>
      </w:r>
    </w:p>
    <w:p w14:paraId="0E2BA517" w14:textId="77777777" w:rsidR="00C84C04" w:rsidRDefault="00C84C04"/>
    <w:p w14:paraId="3B692B23" w14:textId="77777777" w:rsidR="00C84C04" w:rsidRDefault="00000000">
      <w:r>
        <w:rPr>
          <w:b/>
        </w:rPr>
        <w:t>Retrieved chunks  (avg cosine similarity = 0.7135):</w:t>
      </w:r>
    </w:p>
    <w:p w14:paraId="4CA8B801" w14:textId="77777777" w:rsidR="00C84C04" w:rsidRDefault="00000000">
      <w:r>
        <w:t xml:space="preserve">  Chunk 1  |  score=0.7229  |  source=Task_1_Shunt_Classification_Knowledgebase.pdf</w:t>
      </w:r>
    </w:p>
    <w:p w14:paraId="7FA7D37A" w14:textId="77777777" w:rsidR="00C84C04" w:rsidRDefault="00000000">
      <w:r>
        <w:t>cava vein compression. So CHIVA prevents RP excess by preserving the veins patency. Venous hierarchical drainage (fig.4 ): normally, the venous flow obeys a hierarchical drainage from superficial to the deep venous network. N1 are all the deep veins below the muscular fascia; N2 are the saphenous axis veins (Great Saphenous Vein (GSV), Short Saphenous Vein (SSV), intra-fascial segment of the Anter…</w:t>
      </w:r>
    </w:p>
    <w:p w14:paraId="6468FCB5" w14:textId="77777777" w:rsidR="00C84C04" w:rsidRDefault="00000000">
      <w:r>
        <w:t xml:space="preserve">  Chunk 2  |  score=0.7126  |  source=Task_1_Shunt_Classification_Knowledgebase.pdf</w:t>
      </w:r>
    </w:p>
    <w:p w14:paraId="2AB3A2AB" w14:textId="77777777" w:rsidR="00C84C04" w:rsidRDefault="00000000">
      <w:r>
        <w:t>interruption of the tributary above the knee crease (blue arrow) as the only measures. Cosmetic disappearance of the tributary without phlebectomy. With permission by [10] them and that in the meantime there may be no cosmetic improvement. In Germany, where the doctor is payed per procedure, the dissociated technique (CHIVA 2 with two steps) was not a problem at all. If the patient is properly inf…</w:t>
      </w:r>
    </w:p>
    <w:p w14:paraId="487437B6" w14:textId="77777777" w:rsidR="00C84C04" w:rsidRDefault="00000000">
      <w:r>
        <w:t xml:space="preserve">  Chunk 3  |  score=0.7049  |  source=Task_1_Shunt_Classification_Knowledgebase.pdf</w:t>
      </w:r>
    </w:p>
    <w:p w14:paraId="2D8A26CC" w14:textId="77777777" w:rsidR="00C84C04" w:rsidRDefault="00000000">
      <w:r>
        <w:t>superficial veins but also only veins in the N1 district. Mixed Shunt (b). it combines a CS and an OVS. The Valsalva test consists of a blocked and forced expiration that reverses downwards the Pressure Gradient. It stops the flow of the competent veins but it reverses it through N1&gt;N2 and N1&gt;N3 EPs. Notice that it triggers a reflux throughout N2 and N3 only if N1&gt;N2 or N1&gt;N3 junctions are incompe…</w:t>
      </w:r>
    </w:p>
    <w:p w14:paraId="27FF263E" w14:textId="77777777" w:rsidR="00C84C04" w:rsidRDefault="00C84C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4C04" w14:paraId="4751D005" w14:textId="77777777">
        <w:tc>
          <w:tcPr>
            <w:tcW w:w="4320" w:type="dxa"/>
          </w:tcPr>
          <w:p w14:paraId="026AF2F7" w14:textId="77777777" w:rsidR="00C84C04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5BF7AA6C" w14:textId="77777777" w:rsidR="00C84C04" w:rsidRDefault="00000000">
            <w:r>
              <w:rPr>
                <w:b/>
              </w:rPr>
              <w:t>Value</w:t>
            </w:r>
          </w:p>
        </w:tc>
      </w:tr>
      <w:tr w:rsidR="00C84C04" w14:paraId="7E33B4C9" w14:textId="77777777">
        <w:tc>
          <w:tcPr>
            <w:tcW w:w="4320" w:type="dxa"/>
          </w:tcPr>
          <w:p w14:paraId="28A6380B" w14:textId="77777777" w:rsidR="00C84C04" w:rsidRDefault="00000000">
            <w:r>
              <w:t>Expected shunt type</w:t>
            </w:r>
          </w:p>
        </w:tc>
        <w:tc>
          <w:tcPr>
            <w:tcW w:w="4320" w:type="dxa"/>
          </w:tcPr>
          <w:p w14:paraId="0BC0CAE0" w14:textId="77777777" w:rsidR="00C84C04" w:rsidRDefault="00000000">
            <w:r>
              <w:t>Type 3</w:t>
            </w:r>
          </w:p>
        </w:tc>
      </w:tr>
      <w:tr w:rsidR="00C84C04" w14:paraId="4AAA1392" w14:textId="77777777">
        <w:tc>
          <w:tcPr>
            <w:tcW w:w="4320" w:type="dxa"/>
          </w:tcPr>
          <w:p w14:paraId="20AB72D1" w14:textId="77777777" w:rsidR="00C84C04" w:rsidRDefault="00C84C04"/>
        </w:tc>
        <w:tc>
          <w:tcPr>
            <w:tcW w:w="4320" w:type="dxa"/>
          </w:tcPr>
          <w:p w14:paraId="6C606FB3" w14:textId="77777777" w:rsidR="00C84C04" w:rsidRDefault="00C84C04"/>
        </w:tc>
      </w:tr>
      <w:tr w:rsidR="00C84C04" w14:paraId="2751E432" w14:textId="77777777">
        <w:tc>
          <w:tcPr>
            <w:tcW w:w="4320" w:type="dxa"/>
          </w:tcPr>
          <w:p w14:paraId="79BDB774" w14:textId="77777777" w:rsidR="00C84C04" w:rsidRDefault="00000000">
            <w:r>
              <w:t>Configuration</w:t>
            </w:r>
          </w:p>
        </w:tc>
        <w:tc>
          <w:tcPr>
            <w:tcW w:w="4320" w:type="dxa"/>
          </w:tcPr>
          <w:p w14:paraId="7E33E129" w14:textId="77777777" w:rsidR="00C84C04" w:rsidRDefault="00000000">
            <w:r>
              <w:t>A: +Rules +RAG  |  B: -Rules +RAG  |  C: +Rules -RAG  |  D: -Rules -RAG</w:t>
            </w:r>
          </w:p>
        </w:tc>
      </w:tr>
      <w:tr w:rsidR="00C84C04" w14:paraId="64A45DA8" w14:textId="77777777">
        <w:tc>
          <w:tcPr>
            <w:tcW w:w="4320" w:type="dxa"/>
          </w:tcPr>
          <w:p w14:paraId="0BAC2736" w14:textId="77777777" w:rsidR="00C84C04" w:rsidRDefault="00000000">
            <w:r>
              <w:t>Shunt type</w:t>
            </w:r>
          </w:p>
        </w:tc>
        <w:tc>
          <w:tcPr>
            <w:tcW w:w="4320" w:type="dxa"/>
          </w:tcPr>
          <w:p w14:paraId="6668FC4F" w14:textId="77777777" w:rsidR="00C84C04" w:rsidRDefault="00000000">
            <w:r>
              <w:t>A: Type 3  |  B: Type 2B  |  C: Type 3  |  D: Type 2B</w:t>
            </w:r>
          </w:p>
        </w:tc>
      </w:tr>
      <w:tr w:rsidR="00C84C04" w14:paraId="2C2EB3EB" w14:textId="77777777">
        <w:tc>
          <w:tcPr>
            <w:tcW w:w="4320" w:type="dxa"/>
          </w:tcPr>
          <w:p w14:paraId="10A9D2A5" w14:textId="77777777" w:rsidR="00C84C04" w:rsidRDefault="00000000">
            <w:r>
              <w:t>Correct?</w:t>
            </w:r>
          </w:p>
        </w:tc>
        <w:tc>
          <w:tcPr>
            <w:tcW w:w="4320" w:type="dxa"/>
          </w:tcPr>
          <w:p w14:paraId="5E02CAE6" w14:textId="77777777" w:rsidR="00C84C04" w:rsidRDefault="00000000">
            <w:r>
              <w:t>A: CORRECT  |  B: WRONG  |  C: CORRECT  |  D: WRONG</w:t>
            </w:r>
          </w:p>
        </w:tc>
      </w:tr>
      <w:tr w:rsidR="00C84C04" w14:paraId="5E92D5FE" w14:textId="77777777">
        <w:tc>
          <w:tcPr>
            <w:tcW w:w="4320" w:type="dxa"/>
          </w:tcPr>
          <w:p w14:paraId="16B91A76" w14:textId="77777777" w:rsidR="00C84C04" w:rsidRDefault="00000000">
            <w:r>
              <w:t>Confidence</w:t>
            </w:r>
          </w:p>
        </w:tc>
        <w:tc>
          <w:tcPr>
            <w:tcW w:w="4320" w:type="dxa"/>
          </w:tcPr>
          <w:p w14:paraId="5638DD69" w14:textId="77777777" w:rsidR="00C84C04" w:rsidRDefault="00000000">
            <w:r>
              <w:t>A: 0.88  |  B: 0.8  |  C: 0.88  |  D: 0.8</w:t>
            </w:r>
          </w:p>
        </w:tc>
      </w:tr>
      <w:tr w:rsidR="00C84C04" w14:paraId="7B2EDE30" w14:textId="77777777">
        <w:tc>
          <w:tcPr>
            <w:tcW w:w="4320" w:type="dxa"/>
          </w:tcPr>
          <w:p w14:paraId="42284ABD" w14:textId="77777777" w:rsidR="00C84C04" w:rsidRDefault="00000000">
            <w:r>
              <w:t>Prompt tokens</w:t>
            </w:r>
          </w:p>
        </w:tc>
        <w:tc>
          <w:tcPr>
            <w:tcW w:w="4320" w:type="dxa"/>
          </w:tcPr>
          <w:p w14:paraId="1EC809DB" w14:textId="77777777" w:rsidR="00C84C04" w:rsidRDefault="00000000">
            <w:r>
              <w:t>A: 4688  |  B: 802  |  C: 4240  |  D: 398</w:t>
            </w:r>
          </w:p>
        </w:tc>
      </w:tr>
      <w:tr w:rsidR="00C84C04" w14:paraId="348C5C31" w14:textId="77777777">
        <w:tc>
          <w:tcPr>
            <w:tcW w:w="4320" w:type="dxa"/>
          </w:tcPr>
          <w:p w14:paraId="500ECA27" w14:textId="77777777" w:rsidR="00C84C04" w:rsidRDefault="00000000">
            <w:r>
              <w:t>Prompt length (chars)</w:t>
            </w:r>
          </w:p>
        </w:tc>
        <w:tc>
          <w:tcPr>
            <w:tcW w:w="4320" w:type="dxa"/>
          </w:tcPr>
          <w:p w14:paraId="626E179A" w14:textId="77777777" w:rsidR="00C84C04" w:rsidRDefault="00000000">
            <w:r>
              <w:t>A: 13373  |  B: 2731  |  C: 11596  |  D: 1081</w:t>
            </w:r>
          </w:p>
        </w:tc>
      </w:tr>
    </w:tbl>
    <w:p w14:paraId="07B99733" w14:textId="77777777" w:rsidR="00C84C04" w:rsidRDefault="00C84C04"/>
    <w:p w14:paraId="75EA395E" w14:textId="77777777" w:rsidR="00C84C04" w:rsidRDefault="00000000">
      <w:r>
        <w:rPr>
          <w:b/>
          <w:color w:val="008000"/>
        </w:rPr>
        <w:t>Case A  (+Rules +RAG) reasoning:</w:t>
      </w:r>
    </w:p>
    <w:p w14:paraId="35A7D40B" w14:textId="77777777" w:rsidR="00C84C04" w:rsidRDefault="00000000">
      <w:r>
        <w:t xml:space="preserve">  • Found EP N1→N2 with y=0.050, indicating SFJ incompetence</w:t>
      </w:r>
      <w:r>
        <w:br/>
        <w:t xml:space="preserve">  • Presence of EP N2→N3 with y=0.300 indicates antegrade flow to tributary</w:t>
      </w:r>
      <w:r>
        <w:br/>
        <w:t xml:space="preserve">  • RP N3→N1 with y=0.700 indicates tributary reflux</w:t>
      </w:r>
      <w:r>
        <w:br/>
        <w:t xml:space="preserve">  • No RP N2→N1 found, which aligns with Type 3 characteristics</w:t>
      </w:r>
    </w:p>
    <w:p w14:paraId="027E7E72" w14:textId="77777777" w:rsidR="00C84C04" w:rsidRDefault="00000000">
      <w:r>
        <w:rPr>
          <w:b/>
          <w:color w:val="C80000"/>
        </w:rPr>
        <w:t>Case B  (-Rules +RAG) reasoning:</w:t>
      </w:r>
    </w:p>
    <w:p w14:paraId="49C583BA" w14:textId="77777777" w:rsidR="00C84C04" w:rsidRDefault="00000000">
      <w:r>
        <w:t xml:space="preserve">  • EP N1→N2 is incompetent, indicating a possible shunt between N1 and N2</w:t>
      </w:r>
      <w:r>
        <w:br/>
        <w:t xml:space="preserve">  • EP N2→N3 is present, indicating a possible shunt between N2 and N3</w:t>
      </w:r>
      <w:r>
        <w:br/>
        <w:t xml:space="preserve">  • RP N3→N1 is present, indicating a reflux from N3 to N1, consistent with a Type 2B shunt</w:t>
      </w:r>
    </w:p>
    <w:p w14:paraId="395B45C6" w14:textId="77777777" w:rsidR="00C84C04" w:rsidRDefault="00000000">
      <w:r>
        <w:rPr>
          <w:b/>
          <w:color w:val="008000"/>
        </w:rPr>
        <w:t>Case C  (+Rules -RAG) reasoning:</w:t>
      </w:r>
    </w:p>
    <w:p w14:paraId="7D90872E" w14:textId="77777777" w:rsidR="00C84C04" w:rsidRDefault="00000000">
      <w:r>
        <w:t xml:space="preserve">  • Found EP N1→N2, indicating SFJ incompetence</w:t>
      </w:r>
      <w:r>
        <w:br/>
        <w:t xml:space="preserve">  • Presence of EP N2→N3 and RP N3→N1 without RP N2→N1</w:t>
      </w:r>
      <w:r>
        <w:br/>
        <w:t xml:space="preserve">  • Matches Type 3 pattern: EP N1→N2 + EP N2→N3 + RP N3→N1, no RP N2→N1</w:t>
      </w:r>
    </w:p>
    <w:p w14:paraId="2C9EF024" w14:textId="77777777" w:rsidR="00C84C04" w:rsidRDefault="00000000">
      <w:r>
        <w:rPr>
          <w:b/>
          <w:color w:val="C80000"/>
        </w:rPr>
        <w:t>Case D  (-Rules -RAG) reasoning:</w:t>
      </w:r>
    </w:p>
    <w:p w14:paraId="686F5570" w14:textId="77777777" w:rsidR="00C84C04" w:rsidRDefault="00000000">
      <w:r>
        <w:t xml:space="preserve">  • Clip 00 indicates an incompetent SFJ, suggesting a potential shunt entry point.</w:t>
      </w:r>
      <w:r>
        <w:br/>
        <w:t xml:space="preserve">  • Clip 01 shows a connection between the GSV and a tributary, indicating a possible shunt pathway.</w:t>
      </w:r>
      <w:r>
        <w:br/>
        <w:t xml:space="preserve">  • Clip 02 confirms tributary reflux, supporting the presence of a Type 2B shunt.</w:t>
      </w:r>
    </w:p>
    <w:p w14:paraId="122DAB04" w14:textId="77777777" w:rsidR="00C84C04" w:rsidRDefault="00C84C04"/>
    <w:p w14:paraId="7D067F8F" w14:textId="77777777" w:rsidR="00C84C04" w:rsidRDefault="00000000">
      <w:pPr>
        <w:pStyle w:val="Heading2"/>
      </w:pPr>
      <w:r>
        <w:t>Type 1+2 — SFJ + tributary + GSV reflux, eliminationTest=Reflux</w:t>
      </w:r>
    </w:p>
    <w:p w14:paraId="7D58793F" w14:textId="77777777" w:rsidR="00C84C04" w:rsidRDefault="00000000">
      <w:r>
        <w:rPr>
          <w:b/>
        </w:rPr>
        <w:t>RAG query (pattern-focused):</w:t>
      </w:r>
    </w:p>
    <w:p w14:paraId="46306018" w14:textId="77777777" w:rsidR="00C84C04" w:rsidRDefault="00000000">
      <w:r>
        <w:lastRenderedPageBreak/>
        <w:t>CHIVA shunt type classification. Pattern: EP N1-&gt;N2 thigh | EP N2-&gt;N3 thigh | RP N3-&gt;N1 calf | RP N2-&gt;N1 thigh eliminationTest=Reflux. CHIVA shunt classification type N1 N2 N3 escape point EP re-entry RP saphenofemoral junction SFJ perforator tributary GSV SSV saphenous reflux retrograde antegrade type 1 type 2A type 2B type 2C type 3 closed open shunt</w:t>
      </w:r>
    </w:p>
    <w:p w14:paraId="48E35C73" w14:textId="77777777" w:rsidR="00C84C04" w:rsidRDefault="00C84C04"/>
    <w:p w14:paraId="555E788D" w14:textId="77777777" w:rsidR="00C84C04" w:rsidRDefault="00000000">
      <w:r>
        <w:rPr>
          <w:b/>
        </w:rPr>
        <w:t>Retrieved chunks  (avg cosine similarity = 0.7058):</w:t>
      </w:r>
    </w:p>
    <w:p w14:paraId="24438BB9" w14:textId="77777777" w:rsidR="00C84C04" w:rsidRDefault="00000000">
      <w:r>
        <w:t xml:space="preserve">  Chunk 1  |  score=0.7189  |  source=Task_1_Shunt_Classification_Knowledgebase.pdf</w:t>
      </w:r>
    </w:p>
    <w:p w14:paraId="4E53EB28" w14:textId="77777777" w:rsidR="00C84C04" w:rsidRDefault="00000000">
      <w:r>
        <w:t>interruption of the tributary above the knee crease (blue arrow) as the only measures. Cosmetic disappearance of the tributary without phlebectomy. With permission by [10] them and that in the meantime there may be no cosmetic improvement. In Germany, where the doctor is payed per procedure, the dissociated technique (CHIVA 2 with two steps) was not a problem at all. If the patient is properly inf…</w:t>
      </w:r>
    </w:p>
    <w:p w14:paraId="04714B28" w14:textId="77777777" w:rsidR="00C84C04" w:rsidRDefault="00000000">
      <w:r>
        <w:t xml:space="preserve">  Chunk 2  |  score=0.7005  |  source=Task_1_Shunt_Classification_Knowledgebase.pdf</w:t>
      </w:r>
    </w:p>
    <w:p w14:paraId="095CE70C" w14:textId="77777777" w:rsidR="00C84C04" w:rsidRDefault="00000000">
      <w:r>
        <w:t>cava vein compression. So CHIVA prevents RP excess by preserving the veins patency. Venous hierarchical drainage (fig.4 ): normally, the venous flow obeys a hierarchical drainage from superficial to the deep venous network. N1 are all the deep veins below the muscular fascia; N2 are the saphenous axis veins (Great Saphenous Vein (GSV), Short Saphenous Vein (SSV), intra-fascial segment of the Anter…</w:t>
      </w:r>
    </w:p>
    <w:p w14:paraId="4C185C99" w14:textId="77777777" w:rsidR="00C84C04" w:rsidRDefault="00000000">
      <w:r>
        <w:t xml:space="preserve">  Chunk 3  |  score=0.6980  |  source=Task_1_Shunt_Classification_Knowledgebase.pdf</w:t>
      </w:r>
    </w:p>
    <w:p w14:paraId="5DA53DFC" w14:textId="77777777" w:rsidR="00C84C04" w:rsidRDefault="00000000">
      <w:r>
        <w:t>can be detected with duplex ultrasound as a weak signal over a variable distance upwards (Fig. 4.24e, f). The source of this reflux is not easily identified. It is not from a proximal reflux source arising from a junction with the deep veins. Instead, the blood leaking into the saphenous vein is from healthy tributaries further up. The flow direction in the saphenous vein between the healthy tribu…</w:t>
      </w:r>
    </w:p>
    <w:p w14:paraId="2747D5AC" w14:textId="77777777" w:rsidR="00C84C04" w:rsidRDefault="00C84C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4C04" w14:paraId="75FA5CE5" w14:textId="77777777">
        <w:tc>
          <w:tcPr>
            <w:tcW w:w="4320" w:type="dxa"/>
          </w:tcPr>
          <w:p w14:paraId="09DCFB42" w14:textId="77777777" w:rsidR="00C84C04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7D9FC94C" w14:textId="77777777" w:rsidR="00C84C04" w:rsidRDefault="00000000">
            <w:r>
              <w:rPr>
                <w:b/>
              </w:rPr>
              <w:t>Value</w:t>
            </w:r>
          </w:p>
        </w:tc>
      </w:tr>
      <w:tr w:rsidR="00C84C04" w14:paraId="5D00D74B" w14:textId="77777777">
        <w:tc>
          <w:tcPr>
            <w:tcW w:w="4320" w:type="dxa"/>
          </w:tcPr>
          <w:p w14:paraId="20CAB9CD" w14:textId="77777777" w:rsidR="00C84C04" w:rsidRDefault="00000000">
            <w:r>
              <w:t>Expected shunt type</w:t>
            </w:r>
          </w:p>
        </w:tc>
        <w:tc>
          <w:tcPr>
            <w:tcW w:w="4320" w:type="dxa"/>
          </w:tcPr>
          <w:p w14:paraId="1C46A3A6" w14:textId="77777777" w:rsidR="00C84C04" w:rsidRDefault="00000000">
            <w:r>
              <w:t>Type 1+2</w:t>
            </w:r>
          </w:p>
        </w:tc>
      </w:tr>
      <w:tr w:rsidR="00C84C04" w14:paraId="6F3DC35E" w14:textId="77777777">
        <w:tc>
          <w:tcPr>
            <w:tcW w:w="4320" w:type="dxa"/>
          </w:tcPr>
          <w:p w14:paraId="045036BC" w14:textId="77777777" w:rsidR="00C84C04" w:rsidRDefault="00C84C04"/>
        </w:tc>
        <w:tc>
          <w:tcPr>
            <w:tcW w:w="4320" w:type="dxa"/>
          </w:tcPr>
          <w:p w14:paraId="14507FA6" w14:textId="77777777" w:rsidR="00C84C04" w:rsidRDefault="00C84C04"/>
        </w:tc>
      </w:tr>
      <w:tr w:rsidR="00C84C04" w14:paraId="6A206F4F" w14:textId="77777777">
        <w:tc>
          <w:tcPr>
            <w:tcW w:w="4320" w:type="dxa"/>
          </w:tcPr>
          <w:p w14:paraId="2F7CD29A" w14:textId="77777777" w:rsidR="00C84C04" w:rsidRDefault="00000000">
            <w:r>
              <w:t>Configuration</w:t>
            </w:r>
          </w:p>
        </w:tc>
        <w:tc>
          <w:tcPr>
            <w:tcW w:w="4320" w:type="dxa"/>
          </w:tcPr>
          <w:p w14:paraId="62A835AF" w14:textId="77777777" w:rsidR="00C84C04" w:rsidRDefault="00000000">
            <w:r>
              <w:t>A: +Rules +RAG  |  B: -Rules +RAG  |  C: +Rules -RAG  |  D: -Rules -RAG</w:t>
            </w:r>
          </w:p>
        </w:tc>
      </w:tr>
      <w:tr w:rsidR="00C84C04" w14:paraId="56242A76" w14:textId="77777777">
        <w:tc>
          <w:tcPr>
            <w:tcW w:w="4320" w:type="dxa"/>
          </w:tcPr>
          <w:p w14:paraId="795B29C0" w14:textId="77777777" w:rsidR="00C84C04" w:rsidRDefault="00000000">
            <w:r>
              <w:t>Shunt type</w:t>
            </w:r>
          </w:p>
        </w:tc>
        <w:tc>
          <w:tcPr>
            <w:tcW w:w="4320" w:type="dxa"/>
          </w:tcPr>
          <w:p w14:paraId="395D94D9" w14:textId="77777777" w:rsidR="00C84C04" w:rsidRDefault="00000000">
            <w:r>
              <w:t>A: Type 1+2  |  B: Type 2B  |  C: Type 1+2  |  D: Type 2B</w:t>
            </w:r>
          </w:p>
        </w:tc>
      </w:tr>
      <w:tr w:rsidR="00C84C04" w14:paraId="3ABCDE0C" w14:textId="77777777">
        <w:tc>
          <w:tcPr>
            <w:tcW w:w="4320" w:type="dxa"/>
          </w:tcPr>
          <w:p w14:paraId="447DE4B5" w14:textId="77777777" w:rsidR="00C84C04" w:rsidRDefault="00000000">
            <w:r>
              <w:t>Correct?</w:t>
            </w:r>
          </w:p>
        </w:tc>
        <w:tc>
          <w:tcPr>
            <w:tcW w:w="4320" w:type="dxa"/>
          </w:tcPr>
          <w:p w14:paraId="2CBBC68D" w14:textId="77777777" w:rsidR="00C84C04" w:rsidRDefault="00000000">
            <w:r>
              <w:t>A: CORRECT  |  B: WRONG  |  C: CORRECT  |  D: WRONG</w:t>
            </w:r>
          </w:p>
        </w:tc>
      </w:tr>
      <w:tr w:rsidR="00C84C04" w14:paraId="05503B42" w14:textId="77777777">
        <w:tc>
          <w:tcPr>
            <w:tcW w:w="4320" w:type="dxa"/>
          </w:tcPr>
          <w:p w14:paraId="7A9F4F7E" w14:textId="77777777" w:rsidR="00C84C04" w:rsidRDefault="00000000">
            <w:r>
              <w:t>Confidence</w:t>
            </w:r>
          </w:p>
        </w:tc>
        <w:tc>
          <w:tcPr>
            <w:tcW w:w="4320" w:type="dxa"/>
          </w:tcPr>
          <w:p w14:paraId="4CB98C82" w14:textId="77777777" w:rsidR="00C84C04" w:rsidRDefault="00000000">
            <w:r>
              <w:t>A: 0.8  |  B: 0.8  |  C: 0.8  |  D: 0.8</w:t>
            </w:r>
          </w:p>
        </w:tc>
      </w:tr>
      <w:tr w:rsidR="00C84C04" w14:paraId="14A11496" w14:textId="77777777">
        <w:tc>
          <w:tcPr>
            <w:tcW w:w="4320" w:type="dxa"/>
          </w:tcPr>
          <w:p w14:paraId="71FE1942" w14:textId="77777777" w:rsidR="00C84C04" w:rsidRDefault="00000000">
            <w:r>
              <w:t>Prompt tokens</w:t>
            </w:r>
          </w:p>
        </w:tc>
        <w:tc>
          <w:tcPr>
            <w:tcW w:w="4320" w:type="dxa"/>
          </w:tcPr>
          <w:p w14:paraId="3C1BE15A" w14:textId="77777777" w:rsidR="00C84C04" w:rsidRDefault="00000000">
            <w:r>
              <w:t>A: 4707  |  B: 821  |  C: 4281  |  D: 439</w:t>
            </w:r>
          </w:p>
        </w:tc>
      </w:tr>
      <w:tr w:rsidR="00C84C04" w14:paraId="48AD081E" w14:textId="77777777">
        <w:tc>
          <w:tcPr>
            <w:tcW w:w="4320" w:type="dxa"/>
          </w:tcPr>
          <w:p w14:paraId="029F7EA3" w14:textId="77777777" w:rsidR="00C84C04" w:rsidRDefault="00000000">
            <w:r>
              <w:t>Prompt length (chars)</w:t>
            </w:r>
          </w:p>
        </w:tc>
        <w:tc>
          <w:tcPr>
            <w:tcW w:w="4320" w:type="dxa"/>
          </w:tcPr>
          <w:p w14:paraId="3BC9D2E9" w14:textId="77777777" w:rsidR="00C84C04" w:rsidRDefault="00000000">
            <w:r>
              <w:t>A: 13456  |  B: 2814  |  C: 11679  |  D: 1164</w:t>
            </w:r>
          </w:p>
        </w:tc>
      </w:tr>
    </w:tbl>
    <w:p w14:paraId="311D3EB7" w14:textId="77777777" w:rsidR="00C84C04" w:rsidRDefault="00C84C04"/>
    <w:p w14:paraId="49FBC7D3" w14:textId="77777777" w:rsidR="00C84C04" w:rsidRDefault="00000000">
      <w:r>
        <w:rPr>
          <w:b/>
          <w:color w:val="008000"/>
        </w:rPr>
        <w:t>Case A  (+Rules +RAG) reasoning:</w:t>
      </w:r>
    </w:p>
    <w:p w14:paraId="5B2DBF38" w14:textId="77777777" w:rsidR="00C84C04" w:rsidRDefault="00000000">
      <w:r>
        <w:t xml:space="preserve">  • Found EP N1→N2 with y=0.060, indicating SFJ incompetence</w:t>
      </w:r>
      <w:r>
        <w:br/>
        <w:t xml:space="preserve">  • Presence of EP N2→N3 with y=0.250 indicates antegrade flow to tributary</w:t>
      </w:r>
      <w:r>
        <w:br/>
        <w:t xml:space="preserve">  • RP N3→N1 and RP N2→N1 are present, with eliminationTest='Reflux'</w:t>
      </w:r>
      <w:r>
        <w:br/>
        <w:t xml:space="preserve">  • Matched pattern to Type 1+2 based on the presence of EP N1→N2, EP N2→N3, RP N3→N1, and RP N2→N1 with eliminationTest='Reflux'</w:t>
      </w:r>
    </w:p>
    <w:p w14:paraId="050DB1D2" w14:textId="77777777" w:rsidR="00C84C04" w:rsidRDefault="00000000">
      <w:r>
        <w:rPr>
          <w:b/>
          <w:color w:val="C80000"/>
        </w:rPr>
        <w:t>Case B  (-Rules +RAG) reasoning:</w:t>
      </w:r>
    </w:p>
    <w:p w14:paraId="796B7D08" w14:textId="77777777" w:rsidR="00C84C04" w:rsidRDefault="00000000">
      <w:r>
        <w:t xml:space="preserve">  • Clip 01 shows EP N2→N3 with y=0.250, indicating flow from the saphenous vein to a tributary</w:t>
      </w:r>
      <w:r>
        <w:br/>
        <w:t xml:space="preserve">  • Clip 02 shows RP N3→N1 with y=0.700, indicating reflux from a tributary to a deep vein</w:t>
      </w:r>
      <w:r>
        <w:br/>
        <w:t xml:space="preserve">  • Clip 03 shows RP N2→N1 with y=0.350, indicating reflux from the saphenous trunk to a deep vein</w:t>
      </w:r>
    </w:p>
    <w:p w14:paraId="2BA8A181" w14:textId="77777777" w:rsidR="00C84C04" w:rsidRDefault="00000000">
      <w:r>
        <w:rPr>
          <w:b/>
          <w:color w:val="008000"/>
        </w:rPr>
        <w:t>Case C  (+Rules -RAG) reasoning:</w:t>
      </w:r>
    </w:p>
    <w:p w14:paraId="7F48A69B" w14:textId="77777777" w:rsidR="00C84C04" w:rsidRDefault="00000000">
      <w:r>
        <w:t xml:space="preserve">  • Found EP N1→N2, indicating SFJ incompetence</w:t>
      </w:r>
      <w:r>
        <w:br/>
        <w:t xml:space="preserve">  • Presence of EP N2→N3 and RP N3→N1 and RP N2→N1</w:t>
      </w:r>
      <w:r>
        <w:br/>
        <w:t xml:space="preserve">  • Elimination test result is 'Reflux', leading to Type 1+2 classification</w:t>
      </w:r>
    </w:p>
    <w:p w14:paraId="212C72DC" w14:textId="77777777" w:rsidR="00C84C04" w:rsidRDefault="00000000">
      <w:r>
        <w:rPr>
          <w:b/>
          <w:color w:val="C80000"/>
        </w:rPr>
        <w:t>Case D  (-Rules -RAG) reasoning:</w:t>
      </w:r>
    </w:p>
    <w:p w14:paraId="413F20C9" w14:textId="77777777" w:rsidR="00C84C04" w:rsidRDefault="00000000">
      <w:r>
        <w:t xml:space="preserve">  • Clip 01 shows EP N2→N3 with y=0.250, indicating an incompetent tributary entry into the GSV trunk.</w:t>
      </w:r>
      <w:r>
        <w:br/>
        <w:t xml:space="preserve">  • Clip 02 shows RP N3→N1 with y=0.700, indicating tributary reflux into the deep venous system.</w:t>
      </w:r>
      <w:r>
        <w:br/>
        <w:t xml:space="preserve">  • Clip 03 shows RP N2→N1 with y=0.350, indicating GSV trunk reflux into the deep venous system.</w:t>
      </w:r>
    </w:p>
    <w:p w14:paraId="2DD9A812" w14:textId="77777777" w:rsidR="00C84C04" w:rsidRDefault="00C84C04"/>
    <w:p w14:paraId="12118758" w14:textId="77777777" w:rsidR="00C84C04" w:rsidRDefault="00000000">
      <w:pPr>
        <w:pStyle w:val="Heading2"/>
      </w:pPr>
      <w:r>
        <w:t>No Shunt — EP only, no RP anywhere</w:t>
      </w:r>
    </w:p>
    <w:p w14:paraId="4581F56A" w14:textId="77777777" w:rsidR="00C84C04" w:rsidRDefault="00000000">
      <w:r>
        <w:rPr>
          <w:b/>
        </w:rPr>
        <w:t>RAG query (pattern-focused):</w:t>
      </w:r>
    </w:p>
    <w:p w14:paraId="25B0B10F" w14:textId="77777777" w:rsidR="00C84C04" w:rsidRDefault="00000000">
      <w:r>
        <w:t>CHIVA shunt type classification. Pattern: EP N2-&gt;N2 thigh. CHIVA shunt classification type N1 N2 N3 escape point EP re-entry RP saphenofemoral junction SFJ perforator tributary GSV SSV saphenous reflux retrograde antegrade type 1 type 2A type 2B type 2C type 3 closed open shunt</w:t>
      </w:r>
    </w:p>
    <w:p w14:paraId="06856638" w14:textId="77777777" w:rsidR="00C84C04" w:rsidRDefault="00C84C04"/>
    <w:p w14:paraId="46AF16AF" w14:textId="77777777" w:rsidR="00C84C04" w:rsidRDefault="00000000">
      <w:r>
        <w:rPr>
          <w:b/>
        </w:rPr>
        <w:t>Retrieved chunks  (avg cosine similarity = 0.7162):</w:t>
      </w:r>
    </w:p>
    <w:p w14:paraId="46061516" w14:textId="77777777" w:rsidR="00C84C04" w:rsidRDefault="00000000">
      <w:r>
        <w:t xml:space="preserve">  Chunk 1  |  score=0.7306  |  source=Task_1_Shunt_Classification_Knowledgebase.pdf</w:t>
      </w:r>
    </w:p>
    <w:p w14:paraId="7263BAD7" w14:textId="77777777" w:rsidR="00C84C04" w:rsidRDefault="00000000">
      <w:r>
        <w:lastRenderedPageBreak/>
        <w:t>cava vein compression. So CHIVA prevents RP excess by preserving the veins patency. Venous hierarchical drainage (fig.4 ): normally, the venous flow obeys a hierarchical drainage from superficial to the deep venous network. N1 are all the deep veins below the muscular fascia; N2 are the saphenous axis veins (Great Saphenous Vein (GSV), Short Saphenous Vein (SSV), intra-fascial segment of the Anter…</w:t>
      </w:r>
    </w:p>
    <w:p w14:paraId="7703BFBD" w14:textId="77777777" w:rsidR="00C84C04" w:rsidRDefault="00000000">
      <w:r>
        <w:t xml:space="preserve">  Chunk 2  |  score=0.7103  |  source=Task_1_Shunt_Classification_Knowledgebase.pdf</w:t>
      </w:r>
    </w:p>
    <w:p w14:paraId="65DFBCC1" w14:textId="77777777" w:rsidR="00C84C04" w:rsidRDefault="00000000">
      <w:r>
        <w:t>interruption of the tributary above the knee crease (blue arrow) as the only measures. Cosmetic disappearance of the tributary without phlebectomy. With permission by [10] them and that in the meantime there may be no cosmetic improvement. In Germany, where the doctor is payed per procedure, the dissociated technique (CHIVA 2 with two steps) was not a problem at all. If the patient is properly inf…</w:t>
      </w:r>
    </w:p>
    <w:p w14:paraId="53592522" w14:textId="77777777" w:rsidR="00C84C04" w:rsidRDefault="00000000">
      <w:r>
        <w:t xml:space="preserve">  Chunk 3  |  score=0.7076  |  source=Task_1_Shunt_Classification_Knowledgebase.pdf</w:t>
      </w:r>
    </w:p>
    <w:p w14:paraId="1DF26E35" w14:textId="77777777" w:rsidR="00C84C04" w:rsidRDefault="00000000">
      <w:r>
        <w:t>superficial veins but also only veins in the N1 district. Mixed Shunt (b). it combines a CS and an OVS. The Valsalva test consists of a blocked and forced expiration that reverses downwards the Pressure Gradient. It stops the flow of the competent veins but it reverses it through N1&gt;N2 and N1&gt;N3 EPs. Notice that it triggers a reflux throughout N2 and N3 only if N1&gt;N2 or N1&gt;N3 junctions are incompe…</w:t>
      </w:r>
    </w:p>
    <w:p w14:paraId="787AAD75" w14:textId="77777777" w:rsidR="00C84C04" w:rsidRDefault="00C84C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4C04" w14:paraId="7E1BABF1" w14:textId="77777777">
        <w:tc>
          <w:tcPr>
            <w:tcW w:w="4320" w:type="dxa"/>
          </w:tcPr>
          <w:p w14:paraId="155D6947" w14:textId="77777777" w:rsidR="00C84C04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3B9C815D" w14:textId="77777777" w:rsidR="00C84C04" w:rsidRDefault="00000000">
            <w:r>
              <w:rPr>
                <w:b/>
              </w:rPr>
              <w:t>Value</w:t>
            </w:r>
          </w:p>
        </w:tc>
      </w:tr>
      <w:tr w:rsidR="00C84C04" w14:paraId="26F19AFE" w14:textId="77777777">
        <w:tc>
          <w:tcPr>
            <w:tcW w:w="4320" w:type="dxa"/>
          </w:tcPr>
          <w:p w14:paraId="06A0309E" w14:textId="77777777" w:rsidR="00C84C04" w:rsidRDefault="00000000">
            <w:r>
              <w:t>Expected shunt type</w:t>
            </w:r>
          </w:p>
        </w:tc>
        <w:tc>
          <w:tcPr>
            <w:tcW w:w="4320" w:type="dxa"/>
          </w:tcPr>
          <w:p w14:paraId="4A75DECF" w14:textId="77777777" w:rsidR="00C84C04" w:rsidRDefault="00000000">
            <w:r>
              <w:t>No shunt detected</w:t>
            </w:r>
          </w:p>
        </w:tc>
      </w:tr>
      <w:tr w:rsidR="00C84C04" w14:paraId="2E6A7035" w14:textId="77777777">
        <w:tc>
          <w:tcPr>
            <w:tcW w:w="4320" w:type="dxa"/>
          </w:tcPr>
          <w:p w14:paraId="1DD3DC6A" w14:textId="77777777" w:rsidR="00C84C04" w:rsidRDefault="00C84C04"/>
        </w:tc>
        <w:tc>
          <w:tcPr>
            <w:tcW w:w="4320" w:type="dxa"/>
          </w:tcPr>
          <w:p w14:paraId="63BB95B0" w14:textId="77777777" w:rsidR="00C84C04" w:rsidRDefault="00C84C04"/>
        </w:tc>
      </w:tr>
      <w:tr w:rsidR="00C84C04" w14:paraId="2A73137B" w14:textId="77777777">
        <w:tc>
          <w:tcPr>
            <w:tcW w:w="4320" w:type="dxa"/>
          </w:tcPr>
          <w:p w14:paraId="445F70FA" w14:textId="77777777" w:rsidR="00C84C04" w:rsidRDefault="00000000">
            <w:r>
              <w:t>Configuration</w:t>
            </w:r>
          </w:p>
        </w:tc>
        <w:tc>
          <w:tcPr>
            <w:tcW w:w="4320" w:type="dxa"/>
          </w:tcPr>
          <w:p w14:paraId="1C7E0ADA" w14:textId="77777777" w:rsidR="00C84C04" w:rsidRDefault="00000000">
            <w:r>
              <w:t>A: +Rules +RAG  |  B: -Rules +RAG  |  C: +Rules -RAG  |  D: -Rules -RAG</w:t>
            </w:r>
          </w:p>
        </w:tc>
      </w:tr>
      <w:tr w:rsidR="00C84C04" w14:paraId="5C8941DA" w14:textId="77777777">
        <w:tc>
          <w:tcPr>
            <w:tcW w:w="4320" w:type="dxa"/>
          </w:tcPr>
          <w:p w14:paraId="1BBF17B3" w14:textId="77777777" w:rsidR="00C84C04" w:rsidRDefault="00000000">
            <w:r>
              <w:t>Shunt type</w:t>
            </w:r>
          </w:p>
        </w:tc>
        <w:tc>
          <w:tcPr>
            <w:tcW w:w="4320" w:type="dxa"/>
          </w:tcPr>
          <w:p w14:paraId="0CFCE27B" w14:textId="77777777" w:rsidR="00C84C04" w:rsidRDefault="00000000">
            <w:r>
              <w:t>A: Type 2B  |  B: Type 2B  |  C: Type 2B  |  D: Type 2B</w:t>
            </w:r>
          </w:p>
        </w:tc>
      </w:tr>
      <w:tr w:rsidR="00C84C04" w14:paraId="584E3FCF" w14:textId="77777777">
        <w:tc>
          <w:tcPr>
            <w:tcW w:w="4320" w:type="dxa"/>
          </w:tcPr>
          <w:p w14:paraId="18B038BE" w14:textId="77777777" w:rsidR="00C84C04" w:rsidRDefault="00000000">
            <w:r>
              <w:t>Correct?</w:t>
            </w:r>
          </w:p>
        </w:tc>
        <w:tc>
          <w:tcPr>
            <w:tcW w:w="4320" w:type="dxa"/>
          </w:tcPr>
          <w:p w14:paraId="3B7D7DC2" w14:textId="77777777" w:rsidR="00C84C04" w:rsidRDefault="00000000">
            <w:r>
              <w:t>A: WRONG  |  B: WRONG  |  C: WRONG  |  D: WRONG</w:t>
            </w:r>
          </w:p>
        </w:tc>
      </w:tr>
      <w:tr w:rsidR="00C84C04" w14:paraId="2D9143FD" w14:textId="77777777">
        <w:tc>
          <w:tcPr>
            <w:tcW w:w="4320" w:type="dxa"/>
          </w:tcPr>
          <w:p w14:paraId="4CF2DB37" w14:textId="77777777" w:rsidR="00C84C04" w:rsidRDefault="00000000">
            <w:r>
              <w:t>Confidence</w:t>
            </w:r>
          </w:p>
        </w:tc>
        <w:tc>
          <w:tcPr>
            <w:tcW w:w="4320" w:type="dxa"/>
          </w:tcPr>
          <w:p w14:paraId="1BD09FDB" w14:textId="77777777" w:rsidR="00C84C04" w:rsidRDefault="00000000">
            <w:r>
              <w:t>A: 0.84  |  B: 0.8  |  C: 0.84  |  D: 0.8</w:t>
            </w:r>
          </w:p>
        </w:tc>
      </w:tr>
      <w:tr w:rsidR="00C84C04" w14:paraId="539CC0D3" w14:textId="77777777">
        <w:tc>
          <w:tcPr>
            <w:tcW w:w="4320" w:type="dxa"/>
          </w:tcPr>
          <w:p w14:paraId="38EA19ED" w14:textId="77777777" w:rsidR="00C84C04" w:rsidRDefault="00000000">
            <w:r>
              <w:t>Prompt tokens</w:t>
            </w:r>
          </w:p>
        </w:tc>
        <w:tc>
          <w:tcPr>
            <w:tcW w:w="4320" w:type="dxa"/>
          </w:tcPr>
          <w:p w14:paraId="07F16AD9" w14:textId="77777777" w:rsidR="00C84C04" w:rsidRDefault="00000000">
            <w:r>
              <w:t>A: 4631  |  B: 745  |  C: 4183  |  D: 341</w:t>
            </w:r>
          </w:p>
        </w:tc>
      </w:tr>
      <w:tr w:rsidR="00C84C04" w14:paraId="4BD6D8C9" w14:textId="77777777">
        <w:tc>
          <w:tcPr>
            <w:tcW w:w="4320" w:type="dxa"/>
          </w:tcPr>
          <w:p w14:paraId="3F9E4F1F" w14:textId="77777777" w:rsidR="00C84C04" w:rsidRDefault="00000000">
            <w:r>
              <w:t>Prompt length (chars)</w:t>
            </w:r>
          </w:p>
        </w:tc>
        <w:tc>
          <w:tcPr>
            <w:tcW w:w="4320" w:type="dxa"/>
          </w:tcPr>
          <w:p w14:paraId="374E2464" w14:textId="77777777" w:rsidR="00C84C04" w:rsidRDefault="00000000">
            <w:r>
              <w:t>A: 13274  |  B: 2632  |  C: 11497  |  D: 982</w:t>
            </w:r>
          </w:p>
        </w:tc>
      </w:tr>
    </w:tbl>
    <w:p w14:paraId="0C47634D" w14:textId="77777777" w:rsidR="00C84C04" w:rsidRDefault="00C84C04"/>
    <w:p w14:paraId="29B93101" w14:textId="77777777" w:rsidR="00C84C04" w:rsidRDefault="00000000">
      <w:r>
        <w:rPr>
          <w:b/>
          <w:color w:val="C80000"/>
        </w:rPr>
        <w:t>Case A  (+Rules +RAG) reasoning:</w:t>
      </w:r>
    </w:p>
    <w:p w14:paraId="4099B766" w14:textId="77777777" w:rsidR="00C84C04" w:rsidRDefault="00000000">
      <w:r>
        <w:t xml:space="preserve">  • Clip 00 shows EP N2→N2, indicating perforator entry with SFJ competent.</w:t>
      </w:r>
      <w:r>
        <w:br/>
        <w:t xml:space="preserve">  • No EP N1→N2 found, which confirms SFJ is competent.</w:t>
      </w:r>
      <w:r>
        <w:br/>
        <w:t xml:space="preserve">  • Presence of EP N2→N2 with no EP N2→N3 suggests Type 2B or 2C.</w:t>
      </w:r>
      <w:r>
        <w:br/>
        <w:t xml:space="preserve">  • Since there's no mention of RP N2→N1, it aligns with Type 2B characteristics.</w:t>
      </w:r>
    </w:p>
    <w:p w14:paraId="641D9B32" w14:textId="77777777" w:rsidR="00C84C04" w:rsidRDefault="00000000">
      <w:r>
        <w:rPr>
          <w:b/>
          <w:color w:val="C80000"/>
        </w:rPr>
        <w:t>Case B  (-Rules +RAG) reasoning:</w:t>
      </w:r>
    </w:p>
    <w:p w14:paraId="5ED7B084" w14:textId="77777777" w:rsidR="00C84C04" w:rsidRDefault="00000000">
      <w:r>
        <w:lastRenderedPageBreak/>
        <w:t xml:space="preserve">  • The EP N2→N2 indicates a shunt between two N2 veins, which is consistent with a Type 2B shunt.</w:t>
      </w:r>
      <w:r>
        <w:br/>
        <w:t xml:space="preserve">  • The SFJ is competent, which supports the classification of a Type 2B shunt.</w:t>
      </w:r>
    </w:p>
    <w:p w14:paraId="139BB29D" w14:textId="77777777" w:rsidR="00C84C04" w:rsidRDefault="00000000">
      <w:r>
        <w:rPr>
          <w:b/>
          <w:color w:val="C80000"/>
        </w:rPr>
        <w:t>Case C  (+Rules -RAG) reasoning:</w:t>
      </w:r>
    </w:p>
    <w:p w14:paraId="571FF1C6" w14:textId="77777777" w:rsidR="00C84C04" w:rsidRDefault="00000000">
      <w:r>
        <w:t xml:space="preserve">  • SFJ is competent because there is no EP N1→N2 clip.</w:t>
      </w:r>
      <w:r>
        <w:br/>
        <w:t xml:space="preserve">  • The presence of EP N2→N2 indicates a perforator entry, which is consistent with Type 2B.</w:t>
      </w:r>
      <w:r>
        <w:br/>
        <w:t xml:space="preserve">  • There is no RP N2→N1, which further supports the classification as Type 2B.</w:t>
      </w:r>
    </w:p>
    <w:p w14:paraId="7F8B105E" w14:textId="77777777" w:rsidR="00C84C04" w:rsidRDefault="00000000">
      <w:r>
        <w:rPr>
          <w:b/>
          <w:color w:val="C80000"/>
        </w:rPr>
        <w:t>Case D  (-Rules -RAG) reasoning:</w:t>
      </w:r>
    </w:p>
    <w:p w14:paraId="14FFE561" w14:textId="77777777" w:rsidR="00C84C04" w:rsidRDefault="00000000">
      <w:r>
        <w:t xml:space="preserve">  • The clip shows EP N2→N2, indicating an antegrade flow from the great or small saphenous vein trunk (N2) to itself, which is a characteristic of a Type 2B shunt.</w:t>
      </w:r>
      <w:r>
        <w:br/>
        <w:t xml:space="preserve">  • The SFJ (saphenofemoral junction) is competent, which further supports the diagnosis of a Type 2B shunt.</w:t>
      </w:r>
    </w:p>
    <w:p w14:paraId="380F7E33" w14:textId="77777777" w:rsidR="00C84C04" w:rsidRDefault="00C84C04"/>
    <w:p w14:paraId="45693AB3" w14:textId="77777777" w:rsidR="00C84C04" w:rsidRDefault="00000000">
      <w:r>
        <w:br w:type="page"/>
      </w:r>
    </w:p>
    <w:p w14:paraId="70FDCC80" w14:textId="77777777" w:rsidR="00C84C04" w:rsidRDefault="00000000">
      <w:pPr>
        <w:pStyle w:val="Heading1"/>
      </w:pPr>
      <w:r>
        <w:lastRenderedPageBreak/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4C04" w14:paraId="597A6AD7" w14:textId="77777777">
        <w:tc>
          <w:tcPr>
            <w:tcW w:w="4320" w:type="dxa"/>
          </w:tcPr>
          <w:p w14:paraId="539B44C8" w14:textId="77777777" w:rsidR="00C84C04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06AA9748" w14:textId="77777777" w:rsidR="00C84C04" w:rsidRDefault="00000000">
            <w:r>
              <w:rPr>
                <w:b/>
              </w:rPr>
              <w:t>Value</w:t>
            </w:r>
          </w:p>
        </w:tc>
      </w:tr>
      <w:tr w:rsidR="00C84C04" w14:paraId="71C5A809" w14:textId="77777777">
        <w:tc>
          <w:tcPr>
            <w:tcW w:w="4320" w:type="dxa"/>
          </w:tcPr>
          <w:p w14:paraId="48619119" w14:textId="77777777" w:rsidR="00C84C04" w:rsidRDefault="00000000">
            <w:r>
              <w:t>Total test cases</w:t>
            </w:r>
          </w:p>
        </w:tc>
        <w:tc>
          <w:tcPr>
            <w:tcW w:w="4320" w:type="dxa"/>
          </w:tcPr>
          <w:p w14:paraId="62084180" w14:textId="77777777" w:rsidR="00C84C04" w:rsidRDefault="00000000">
            <w:r>
              <w:t>7</w:t>
            </w:r>
          </w:p>
        </w:tc>
      </w:tr>
      <w:tr w:rsidR="00C84C04" w14:paraId="49AB7557" w14:textId="77777777">
        <w:tc>
          <w:tcPr>
            <w:tcW w:w="4320" w:type="dxa"/>
          </w:tcPr>
          <w:p w14:paraId="46CC479F" w14:textId="77777777" w:rsidR="00C84C04" w:rsidRDefault="00C84C04"/>
        </w:tc>
        <w:tc>
          <w:tcPr>
            <w:tcW w:w="4320" w:type="dxa"/>
          </w:tcPr>
          <w:p w14:paraId="25E47D66" w14:textId="77777777" w:rsidR="00C84C04" w:rsidRDefault="00C84C04"/>
        </w:tc>
      </w:tr>
      <w:tr w:rsidR="00C84C04" w14:paraId="74D6920A" w14:textId="77777777">
        <w:tc>
          <w:tcPr>
            <w:tcW w:w="4320" w:type="dxa"/>
          </w:tcPr>
          <w:p w14:paraId="51C168CA" w14:textId="77777777" w:rsidR="00C84C04" w:rsidRDefault="00000000">
            <w:r>
              <w:t>Config A  (+Rules +RAG) — correct</w:t>
            </w:r>
          </w:p>
        </w:tc>
        <w:tc>
          <w:tcPr>
            <w:tcW w:w="4320" w:type="dxa"/>
          </w:tcPr>
          <w:p w14:paraId="03DDF397" w14:textId="77777777" w:rsidR="00C84C04" w:rsidRDefault="00000000">
            <w:r>
              <w:t>6 / 7  (85.7%)</w:t>
            </w:r>
          </w:p>
        </w:tc>
      </w:tr>
      <w:tr w:rsidR="00C84C04" w14:paraId="31D692DC" w14:textId="77777777">
        <w:tc>
          <w:tcPr>
            <w:tcW w:w="4320" w:type="dxa"/>
          </w:tcPr>
          <w:p w14:paraId="66AD6D96" w14:textId="77777777" w:rsidR="00C84C04" w:rsidRDefault="00000000">
            <w:r>
              <w:t>Config B  (-Rules +RAG) — correct</w:t>
            </w:r>
          </w:p>
        </w:tc>
        <w:tc>
          <w:tcPr>
            <w:tcW w:w="4320" w:type="dxa"/>
          </w:tcPr>
          <w:p w14:paraId="2651F952" w14:textId="77777777" w:rsidR="00C84C04" w:rsidRDefault="00000000">
            <w:r>
              <w:t>0 / 7  (0.0%)</w:t>
            </w:r>
          </w:p>
        </w:tc>
      </w:tr>
      <w:tr w:rsidR="00C84C04" w14:paraId="515ADF22" w14:textId="77777777">
        <w:tc>
          <w:tcPr>
            <w:tcW w:w="4320" w:type="dxa"/>
          </w:tcPr>
          <w:p w14:paraId="0FCCD41F" w14:textId="77777777" w:rsidR="00C84C04" w:rsidRDefault="00000000">
            <w:r>
              <w:t>Config C  (+Rules -RAG) — correct</w:t>
            </w:r>
          </w:p>
        </w:tc>
        <w:tc>
          <w:tcPr>
            <w:tcW w:w="4320" w:type="dxa"/>
          </w:tcPr>
          <w:p w14:paraId="3FF266B4" w14:textId="77777777" w:rsidR="00C84C04" w:rsidRDefault="00000000">
            <w:r>
              <w:t>6 / 7  (85.7%)</w:t>
            </w:r>
          </w:p>
        </w:tc>
      </w:tr>
      <w:tr w:rsidR="00C84C04" w14:paraId="7831F412" w14:textId="77777777">
        <w:tc>
          <w:tcPr>
            <w:tcW w:w="4320" w:type="dxa"/>
          </w:tcPr>
          <w:p w14:paraId="262EE9BA" w14:textId="77777777" w:rsidR="00C84C04" w:rsidRDefault="00000000">
            <w:r>
              <w:t>Config D  (-Rules -RAG) — correct</w:t>
            </w:r>
          </w:p>
        </w:tc>
        <w:tc>
          <w:tcPr>
            <w:tcW w:w="4320" w:type="dxa"/>
          </w:tcPr>
          <w:p w14:paraId="70C95E42" w14:textId="77777777" w:rsidR="00C84C04" w:rsidRDefault="00000000">
            <w:r>
              <w:t>1 / 7  (14.3%)</w:t>
            </w:r>
          </w:p>
        </w:tc>
      </w:tr>
      <w:tr w:rsidR="00C84C04" w14:paraId="0617D28F" w14:textId="77777777">
        <w:tc>
          <w:tcPr>
            <w:tcW w:w="4320" w:type="dxa"/>
          </w:tcPr>
          <w:p w14:paraId="2F6D5E89" w14:textId="77777777" w:rsidR="00C84C04" w:rsidRDefault="00C84C04"/>
        </w:tc>
        <w:tc>
          <w:tcPr>
            <w:tcW w:w="4320" w:type="dxa"/>
          </w:tcPr>
          <w:p w14:paraId="11D07B53" w14:textId="77777777" w:rsidR="00C84C04" w:rsidRDefault="00C84C04"/>
        </w:tc>
      </w:tr>
      <w:tr w:rsidR="00C84C04" w14:paraId="3498D08B" w14:textId="77777777">
        <w:tc>
          <w:tcPr>
            <w:tcW w:w="4320" w:type="dxa"/>
          </w:tcPr>
          <w:p w14:paraId="5AF55C4A" w14:textId="77777777" w:rsidR="00C84C04" w:rsidRDefault="00000000">
            <w:r>
              <w:t>RAG contribution (A vs C)</w:t>
            </w:r>
          </w:p>
        </w:tc>
        <w:tc>
          <w:tcPr>
            <w:tcW w:w="4320" w:type="dxa"/>
          </w:tcPr>
          <w:p w14:paraId="11E26065" w14:textId="77777777" w:rsidR="00C84C04" w:rsidRDefault="00000000">
            <w:r>
              <w:t>+0 cases correct when RAG added to rules</w:t>
            </w:r>
          </w:p>
        </w:tc>
      </w:tr>
      <w:tr w:rsidR="00C84C04" w14:paraId="5DD9A9D0" w14:textId="77777777">
        <w:tc>
          <w:tcPr>
            <w:tcW w:w="4320" w:type="dxa"/>
          </w:tcPr>
          <w:p w14:paraId="658533C5" w14:textId="77777777" w:rsidR="00C84C04" w:rsidRDefault="00000000">
            <w:r>
              <w:t>Rules contribution (A vs B)</w:t>
            </w:r>
          </w:p>
        </w:tc>
        <w:tc>
          <w:tcPr>
            <w:tcW w:w="4320" w:type="dxa"/>
          </w:tcPr>
          <w:p w14:paraId="421FED26" w14:textId="77777777" w:rsidR="00C84C04" w:rsidRDefault="00000000">
            <w:r>
              <w:t>+6 cases correct when rules added to RAG</w:t>
            </w:r>
          </w:p>
        </w:tc>
      </w:tr>
      <w:tr w:rsidR="00C84C04" w14:paraId="079EF8D2" w14:textId="77777777" w:rsidTr="00DA6F40">
        <w:trPr>
          <w:trHeight w:val="614"/>
        </w:trPr>
        <w:tc>
          <w:tcPr>
            <w:tcW w:w="4320" w:type="dxa"/>
          </w:tcPr>
          <w:p w14:paraId="025476B2" w14:textId="77777777" w:rsidR="00C84C04" w:rsidRDefault="00000000">
            <w:r>
              <w:t>Rules value without RAG (C vs D)</w:t>
            </w:r>
          </w:p>
        </w:tc>
        <w:tc>
          <w:tcPr>
            <w:tcW w:w="4320" w:type="dxa"/>
          </w:tcPr>
          <w:p w14:paraId="7D5A2DE0" w14:textId="77777777" w:rsidR="00C84C04" w:rsidRDefault="00000000">
            <w:r>
              <w:t>+5 cases correct when rules added (no RAG)</w:t>
            </w:r>
          </w:p>
        </w:tc>
      </w:tr>
    </w:tbl>
    <w:p w14:paraId="78BC3FDE" w14:textId="77777777" w:rsidR="00C84C04" w:rsidRDefault="00C84C04"/>
    <w:p w14:paraId="68EB0E99" w14:textId="77777777" w:rsidR="00C84C04" w:rsidRDefault="00C84C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4C04" w14:paraId="2FAC924F" w14:textId="77777777">
        <w:tc>
          <w:tcPr>
            <w:tcW w:w="4320" w:type="dxa"/>
          </w:tcPr>
          <w:p w14:paraId="1C9BF39A" w14:textId="77777777" w:rsidR="00C84C04" w:rsidRDefault="00000000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14:paraId="25DD23A1" w14:textId="77777777" w:rsidR="00C84C04" w:rsidRDefault="00000000">
            <w:r>
              <w:rPr>
                <w:b/>
              </w:rPr>
              <w:t>A / B / C / D results</w:t>
            </w:r>
          </w:p>
        </w:tc>
      </w:tr>
      <w:tr w:rsidR="00C84C04" w14:paraId="71E89E4B" w14:textId="77777777">
        <w:tc>
          <w:tcPr>
            <w:tcW w:w="4320" w:type="dxa"/>
          </w:tcPr>
          <w:p w14:paraId="0A75AABB" w14:textId="77777777" w:rsidR="00C84C04" w:rsidRDefault="00000000">
            <w:r>
              <w:t>Type 1 — SFJ incompetent, GSV trunk reflux only</w:t>
            </w:r>
          </w:p>
        </w:tc>
        <w:tc>
          <w:tcPr>
            <w:tcW w:w="4320" w:type="dxa"/>
          </w:tcPr>
          <w:p w14:paraId="5F238D17" w14:textId="77777777" w:rsidR="00C84C04" w:rsidRDefault="00000000">
            <w:r>
              <w:t>A=Type 1 [CORRECT]  B=Type 2B [WRONG]  C=Type 1 [CORRECT]  D=Type 2B [WRONG]</w:t>
            </w:r>
          </w:p>
        </w:tc>
      </w:tr>
      <w:tr w:rsidR="00C84C04" w14:paraId="28DCB960" w14:textId="77777777">
        <w:tc>
          <w:tcPr>
            <w:tcW w:w="4320" w:type="dxa"/>
          </w:tcPr>
          <w:p w14:paraId="040D9584" w14:textId="77777777" w:rsidR="00C84C04" w:rsidRDefault="00000000">
            <w:r>
              <w:t>Type 2A — GSV feeds tributary, SFJ competent</w:t>
            </w:r>
          </w:p>
        </w:tc>
        <w:tc>
          <w:tcPr>
            <w:tcW w:w="4320" w:type="dxa"/>
          </w:tcPr>
          <w:p w14:paraId="182D9C95" w14:textId="77777777" w:rsidR="00C84C04" w:rsidRDefault="00000000">
            <w:r>
              <w:t>A=Type 2A [CORRECT]  B=Type 2B [WRONG]  C=Type 2A [CORRECT]  D=Type 2B [WRONG]</w:t>
            </w:r>
          </w:p>
        </w:tc>
      </w:tr>
      <w:tr w:rsidR="00C84C04" w14:paraId="5982F53D" w14:textId="77777777">
        <w:tc>
          <w:tcPr>
            <w:tcW w:w="4320" w:type="dxa"/>
          </w:tcPr>
          <w:p w14:paraId="36C06906" w14:textId="77777777" w:rsidR="00C84C04" w:rsidRDefault="00000000">
            <w:r>
              <w:t>Type 2B — perforator entry, tributary reflux, no GSV reflux</w:t>
            </w:r>
          </w:p>
        </w:tc>
        <w:tc>
          <w:tcPr>
            <w:tcW w:w="4320" w:type="dxa"/>
          </w:tcPr>
          <w:p w14:paraId="0E89DA28" w14:textId="77777777" w:rsidR="00C84C04" w:rsidRDefault="00000000">
            <w:r>
              <w:t>A=Type 2B [CORRECT]  B=Type 2C [WRONG]  C=Type 2B [CORRECT]  D=Type 2B [CORRECT]</w:t>
            </w:r>
          </w:p>
        </w:tc>
      </w:tr>
      <w:tr w:rsidR="00C84C04" w14:paraId="54134E46" w14:textId="77777777">
        <w:tc>
          <w:tcPr>
            <w:tcW w:w="4320" w:type="dxa"/>
          </w:tcPr>
          <w:p w14:paraId="100714A8" w14:textId="77777777" w:rsidR="00C84C04" w:rsidRDefault="00000000">
            <w:r>
              <w:t>Type 2C — perforator entry + tributary reflux + GSV reflux</w:t>
            </w:r>
          </w:p>
        </w:tc>
        <w:tc>
          <w:tcPr>
            <w:tcW w:w="4320" w:type="dxa"/>
          </w:tcPr>
          <w:p w14:paraId="7AB02F4B" w14:textId="77777777" w:rsidR="00C84C04" w:rsidRDefault="00000000">
            <w:r>
              <w:t>A=Type 2C [CORRECT]  B=Type 2B [WRONG]  C=Type 2C [CORRECT]  D=Type 2B [WRONG]</w:t>
            </w:r>
          </w:p>
        </w:tc>
      </w:tr>
      <w:tr w:rsidR="00C84C04" w14:paraId="411863BF" w14:textId="77777777">
        <w:tc>
          <w:tcPr>
            <w:tcW w:w="4320" w:type="dxa"/>
          </w:tcPr>
          <w:p w14:paraId="03AEC15A" w14:textId="77777777" w:rsidR="00C84C04" w:rsidRDefault="00000000">
            <w:r>
              <w:t>Type 3 — SFJ entry + tributary escape, no GSV reflux</w:t>
            </w:r>
          </w:p>
        </w:tc>
        <w:tc>
          <w:tcPr>
            <w:tcW w:w="4320" w:type="dxa"/>
          </w:tcPr>
          <w:p w14:paraId="623C5F14" w14:textId="77777777" w:rsidR="00C84C04" w:rsidRDefault="00000000">
            <w:r>
              <w:t>A=Type 3 [CORRECT]  B=Type 2B [WRONG]  C=Type 3 [CORRECT]  D=Type 2B [WRONG]</w:t>
            </w:r>
          </w:p>
        </w:tc>
      </w:tr>
      <w:tr w:rsidR="00C84C04" w14:paraId="224514D0" w14:textId="77777777">
        <w:tc>
          <w:tcPr>
            <w:tcW w:w="4320" w:type="dxa"/>
          </w:tcPr>
          <w:p w14:paraId="5FB77C4A" w14:textId="77777777" w:rsidR="00C84C04" w:rsidRDefault="00000000">
            <w:r>
              <w:t>Type 1+2 — SFJ + tributary + GSV reflux, eliminationTest=Reflux</w:t>
            </w:r>
          </w:p>
        </w:tc>
        <w:tc>
          <w:tcPr>
            <w:tcW w:w="4320" w:type="dxa"/>
          </w:tcPr>
          <w:p w14:paraId="1D27FDEC" w14:textId="77777777" w:rsidR="00C84C04" w:rsidRDefault="00000000">
            <w:r>
              <w:t>A=Type 1+2 [CORRECT]  B=Type 2B [WRONG]  C=Type 1+2 [CORRECT]  D=Type 2B [WRONG]</w:t>
            </w:r>
          </w:p>
        </w:tc>
      </w:tr>
      <w:tr w:rsidR="00C84C04" w14:paraId="3A5586A3" w14:textId="77777777">
        <w:tc>
          <w:tcPr>
            <w:tcW w:w="4320" w:type="dxa"/>
          </w:tcPr>
          <w:p w14:paraId="4F3C2D61" w14:textId="77777777" w:rsidR="00C84C04" w:rsidRDefault="00000000">
            <w:r>
              <w:t>No Shunt — EP only, no RP anywhere</w:t>
            </w:r>
          </w:p>
        </w:tc>
        <w:tc>
          <w:tcPr>
            <w:tcW w:w="4320" w:type="dxa"/>
          </w:tcPr>
          <w:p w14:paraId="52A5B675" w14:textId="77777777" w:rsidR="00C84C04" w:rsidRDefault="00000000">
            <w:r>
              <w:t>A=Type 2B [WRONG]  B=Type 2B [WRONG]  C=Type 2B [WRONG]  D=Type 2B [WRONG]</w:t>
            </w:r>
          </w:p>
        </w:tc>
      </w:tr>
    </w:tbl>
    <w:p w14:paraId="7E1AF6C6" w14:textId="77777777" w:rsidR="00C84C04" w:rsidRDefault="00C84C04"/>
    <w:p w14:paraId="6B7A08C8" w14:textId="77777777" w:rsidR="00C84C04" w:rsidRDefault="00000000">
      <w:r>
        <w:br w:type="page"/>
      </w:r>
    </w:p>
    <w:p w14:paraId="43AFCE6D" w14:textId="77777777" w:rsidR="00C84C04" w:rsidRDefault="00000000">
      <w:pPr>
        <w:pStyle w:val="Heading1"/>
      </w:pPr>
      <w:r>
        <w:lastRenderedPageBreak/>
        <w:t>Interpretation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4C04" w14:paraId="788DD7E7" w14:textId="77777777">
        <w:tc>
          <w:tcPr>
            <w:tcW w:w="4320" w:type="dxa"/>
          </w:tcPr>
          <w:p w14:paraId="4A8F097C" w14:textId="77777777" w:rsidR="00C84C04" w:rsidRDefault="00000000">
            <w:r>
              <w:rPr>
                <w:b/>
              </w:rPr>
              <w:t>Observation</w:t>
            </w:r>
          </w:p>
        </w:tc>
        <w:tc>
          <w:tcPr>
            <w:tcW w:w="4320" w:type="dxa"/>
          </w:tcPr>
          <w:p w14:paraId="6C6BA460" w14:textId="77777777" w:rsidR="00C84C04" w:rsidRDefault="00000000">
            <w:r>
              <w:rPr>
                <w:b/>
              </w:rPr>
              <w:t>Interpretation / Action</w:t>
            </w:r>
          </w:p>
        </w:tc>
      </w:tr>
      <w:tr w:rsidR="00C84C04" w14:paraId="41BDA47A" w14:textId="77777777">
        <w:tc>
          <w:tcPr>
            <w:tcW w:w="4320" w:type="dxa"/>
          </w:tcPr>
          <w:p w14:paraId="74A0C1CF" w14:textId="77777777" w:rsidR="00C84C04" w:rsidRDefault="00000000">
            <w:r>
              <w:t>A correct, B wrong</w:t>
            </w:r>
          </w:p>
        </w:tc>
        <w:tc>
          <w:tcPr>
            <w:tcW w:w="4320" w:type="dxa"/>
          </w:tcPr>
          <w:p w14:paraId="56381D01" w14:textId="77777777" w:rsidR="00C84C04" w:rsidRDefault="00000000">
            <w:r>
              <w:t>CHIVA_RULES are load-bearing alongside RAG. RAG chunks alone are not enough — keep the embedded rules.</w:t>
            </w:r>
          </w:p>
        </w:tc>
      </w:tr>
      <w:tr w:rsidR="00C84C04" w14:paraId="686F936C" w14:textId="77777777">
        <w:tc>
          <w:tcPr>
            <w:tcW w:w="4320" w:type="dxa"/>
          </w:tcPr>
          <w:p w14:paraId="235BB27D" w14:textId="77777777" w:rsidR="00C84C04" w:rsidRDefault="00000000">
            <w:r>
              <w:t>B correct, A wrong</w:t>
            </w:r>
          </w:p>
        </w:tc>
        <w:tc>
          <w:tcPr>
            <w:tcW w:w="4320" w:type="dxa"/>
          </w:tcPr>
          <w:p w14:paraId="0FDB3AE8" w14:textId="77777777" w:rsidR="00C84C04" w:rsidRDefault="00000000">
            <w:r>
              <w:t>Embedded rules are overriding a correct RAG signal. There may be a conflict between CHIVA_RULES and the retrieved text. Review.</w:t>
            </w:r>
          </w:p>
        </w:tc>
      </w:tr>
      <w:tr w:rsidR="00C84C04" w14:paraId="5054E68C" w14:textId="77777777">
        <w:tc>
          <w:tcPr>
            <w:tcW w:w="4320" w:type="dxa"/>
          </w:tcPr>
          <w:p w14:paraId="1B777878" w14:textId="77777777" w:rsidR="00C84C04" w:rsidRDefault="00000000">
            <w:r>
              <w:t>A=B correct, C wrong</w:t>
            </w:r>
          </w:p>
        </w:tc>
        <w:tc>
          <w:tcPr>
            <w:tcW w:w="4320" w:type="dxa"/>
          </w:tcPr>
          <w:p w14:paraId="51554C17" w14:textId="77777777" w:rsidR="00C84C04" w:rsidRDefault="00000000">
            <w:r>
              <w:t>RAG is the key contributor. Rules alone miss this case — the KB has knowledge the hard-coded rules don't cover.</w:t>
            </w:r>
          </w:p>
        </w:tc>
      </w:tr>
      <w:tr w:rsidR="00C84C04" w14:paraId="2DE3F01E" w14:textId="77777777">
        <w:tc>
          <w:tcPr>
            <w:tcW w:w="4320" w:type="dxa"/>
          </w:tcPr>
          <w:p w14:paraId="641D5AAE" w14:textId="77777777" w:rsidR="00C84C04" w:rsidRDefault="00000000">
            <w:r>
              <w:t>A=C correct, B wrong</w:t>
            </w:r>
          </w:p>
        </w:tc>
        <w:tc>
          <w:tcPr>
            <w:tcW w:w="4320" w:type="dxa"/>
          </w:tcPr>
          <w:p w14:paraId="552CAC89" w14:textId="77777777" w:rsidR="00C84C04" w:rsidRDefault="00000000">
            <w:r>
              <w:t>Rules alone are sufficient. RAG adds no value here; consider skipping retrieval for this pattern to save tokens.</w:t>
            </w:r>
          </w:p>
        </w:tc>
      </w:tr>
      <w:tr w:rsidR="00C84C04" w14:paraId="66F7D1BA" w14:textId="77777777">
        <w:tc>
          <w:tcPr>
            <w:tcW w:w="4320" w:type="dxa"/>
          </w:tcPr>
          <w:p w14:paraId="1C7F7B67" w14:textId="77777777" w:rsidR="00C84C04" w:rsidRDefault="00000000">
            <w:r>
              <w:t>Only A correct</w:t>
            </w:r>
          </w:p>
        </w:tc>
        <w:tc>
          <w:tcPr>
            <w:tcW w:w="4320" w:type="dxa"/>
          </w:tcPr>
          <w:p w14:paraId="61ADE35A" w14:textId="77777777" w:rsidR="00C84C04" w:rsidRDefault="00000000">
            <w:r>
              <w:t>Both RAG and Rules are individually necessary but only together produce the right answer.</w:t>
            </w:r>
          </w:p>
        </w:tc>
      </w:tr>
      <w:tr w:rsidR="00C84C04" w14:paraId="7E33D2A1" w14:textId="77777777">
        <w:tc>
          <w:tcPr>
            <w:tcW w:w="4320" w:type="dxa"/>
          </w:tcPr>
          <w:p w14:paraId="4C35CB33" w14:textId="77777777" w:rsidR="00C84C04" w:rsidRDefault="00000000">
            <w:r>
              <w:t>Only D wrong</w:t>
            </w:r>
          </w:p>
        </w:tc>
        <w:tc>
          <w:tcPr>
            <w:tcW w:w="4320" w:type="dxa"/>
          </w:tcPr>
          <w:p w14:paraId="46C13C51" w14:textId="77777777" w:rsidR="00C84C04" w:rsidRDefault="00000000">
            <w:r>
              <w:t>Bare LLM is the weak point. Any context (rules or RAG) helps.</w:t>
            </w:r>
          </w:p>
        </w:tc>
      </w:tr>
      <w:tr w:rsidR="00C84C04" w14:paraId="71BF5324" w14:textId="77777777">
        <w:tc>
          <w:tcPr>
            <w:tcW w:w="4320" w:type="dxa"/>
          </w:tcPr>
          <w:p w14:paraId="25245736" w14:textId="77777777" w:rsidR="00C84C04" w:rsidRDefault="00000000">
            <w:r>
              <w:t>All 4 correct</w:t>
            </w:r>
          </w:p>
        </w:tc>
        <w:tc>
          <w:tcPr>
            <w:tcW w:w="4320" w:type="dxa"/>
          </w:tcPr>
          <w:p w14:paraId="7E327BAB" w14:textId="77777777" w:rsidR="00C84C04" w:rsidRDefault="00000000">
            <w:r>
              <w:t>Pattern is unambiguous — LLM classifies correctly regardless of context.</w:t>
            </w:r>
          </w:p>
        </w:tc>
      </w:tr>
      <w:tr w:rsidR="00C84C04" w14:paraId="4F0F4E37" w14:textId="77777777">
        <w:tc>
          <w:tcPr>
            <w:tcW w:w="4320" w:type="dxa"/>
          </w:tcPr>
          <w:p w14:paraId="53E58E61" w14:textId="77777777" w:rsidR="00C84C04" w:rsidRDefault="00000000">
            <w:r>
              <w:t>All 4 wrong</w:t>
            </w:r>
          </w:p>
        </w:tc>
        <w:tc>
          <w:tcPr>
            <w:tcW w:w="4320" w:type="dxa"/>
          </w:tcPr>
          <w:p w14:paraId="2893F449" w14:textId="77777777" w:rsidR="00C84C04" w:rsidRDefault="00000000">
            <w:r>
              <w:t>Critical gap. Neither rules nor RAG covers this pattern. Enrich the KB and review CHIVA_RULES for this type.</w:t>
            </w:r>
          </w:p>
        </w:tc>
      </w:tr>
    </w:tbl>
    <w:p w14:paraId="19386894" w14:textId="77777777" w:rsidR="00C84C04" w:rsidRDefault="00C84C04"/>
    <w:sectPr w:rsidR="00C84C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412645">
    <w:abstractNumId w:val="8"/>
  </w:num>
  <w:num w:numId="2" w16cid:durableId="93013736">
    <w:abstractNumId w:val="6"/>
  </w:num>
  <w:num w:numId="3" w16cid:durableId="1558012592">
    <w:abstractNumId w:val="5"/>
  </w:num>
  <w:num w:numId="4" w16cid:durableId="338971220">
    <w:abstractNumId w:val="4"/>
  </w:num>
  <w:num w:numId="5" w16cid:durableId="538396787">
    <w:abstractNumId w:val="7"/>
  </w:num>
  <w:num w:numId="6" w16cid:durableId="863055801">
    <w:abstractNumId w:val="3"/>
  </w:num>
  <w:num w:numId="7" w16cid:durableId="580457098">
    <w:abstractNumId w:val="2"/>
  </w:num>
  <w:num w:numId="8" w16cid:durableId="1973166850">
    <w:abstractNumId w:val="1"/>
  </w:num>
  <w:num w:numId="9" w16cid:durableId="203079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149"/>
    <w:rsid w:val="00AA1D8D"/>
    <w:rsid w:val="00B421CC"/>
    <w:rsid w:val="00B47730"/>
    <w:rsid w:val="00C84C04"/>
    <w:rsid w:val="00CB0664"/>
    <w:rsid w:val="00DA6F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A9150"/>
  <w14:defaultImageDpi w14:val="300"/>
  <w15:docId w15:val="{B3BB66DE-BC51-470F-93D0-DE813D7E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4114</Words>
  <Characters>23452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Cygnus Med RAG Test</dc:creator>
  <cp:keywords/>
  <dc:description>generated by python-docx</dc:description>
  <cp:lastModifiedBy>Dhamodaran Hari Krishna</cp:lastModifiedBy>
  <cp:revision>2</cp:revision>
  <dcterms:created xsi:type="dcterms:W3CDTF">2013-12-23T23:15:00Z</dcterms:created>
  <dcterms:modified xsi:type="dcterms:W3CDTF">2026-04-21T04:52:00Z</dcterms:modified>
  <cp:category/>
</cp:coreProperties>
</file>