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Shunt Classification RAG Relevance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2026-04-20 18:08:16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Qdrant  |  collection=shunt_classification_db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llama3.2:1b</w:t>
            </w:r>
          </w:p>
        </w:tc>
      </w:tr>
      <w:tr>
        <w:tc>
          <w:tcPr>
            <w:tcW w:type="dxa" w:w="4320"/>
          </w:tcPr>
          <w:p>
            <w:r>
              <w:t>LLM (ablation)</w:t>
            </w:r>
          </w:p>
        </w:tc>
        <w:tc>
          <w:tcPr>
            <w:tcW w:type="dxa" w:w="4320"/>
          </w:tcPr>
          <w:p>
            <w:r>
              <w:t>llama-3.3-70b-versatile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k values tested</w:t>
            </w:r>
          </w:p>
        </w:tc>
        <w:tc>
          <w:tcPr>
            <w:tcW w:type="dxa" w:w="4320"/>
          </w:tcPr>
          <w:p>
            <w:r>
              <w:t>[1, 3, 5, 7]</w:t>
            </w:r>
          </w:p>
        </w:tc>
      </w:tr>
      <w:tr>
        <w:tc>
          <w:tcPr>
            <w:tcW w:type="dxa" w:w="4320"/>
          </w:tcPr>
          <w:p>
            <w:r>
              <w:t>Keywords checked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Shunt type classification only</w:t>
            </w:r>
          </w:p>
        </w:tc>
      </w:tr>
    </w:tbl>
    <w:p/>
    <w:p>
      <w:r>
        <w:br w:type="page"/>
      </w:r>
    </w:p>
    <w:p>
      <w:r>
        <w:rPr>
          <w:b/>
        </w:rPr>
        <w:t>Collection 'shunt_classification_db' — 89 vectors loaded.</w:t>
      </w:r>
    </w:p>
    <w:p/>
    <w:p>
      <w:pPr>
        <w:pStyle w:val="Heading1"/>
      </w:pPr>
      <w:r>
        <w:t>Test 1 — Chunk Inspection (top-3 per case)</w:t>
      </w:r>
    </w:p>
    <w:p>
      <w:r>
        <w:rPr>
          <w:b w:val="0"/>
        </w:rPr>
        <w:t>For each shunt pattern the classification-focused RAG query is issued against shunt_classification_db. Top-3 chunks are shown with cosine similarity scores and matching classification keywords.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"N2", "posYRatio": 0.06}, {"flow": "RP", "fromType": "N2", "toType": "N1", "posYRatio": 0.25}]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"N1", "toType": "N2", "posYRatio": 0.06}, {"flow": "RP", "fromType": "N2", "toType": "N1", "posYRatio": 0.25}]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0.4298</w:t>
            </w:r>
          </w:p>
        </w:tc>
      </w:tr>
    </w:tbl>
    <w:p/>
    <w:p>
      <w:r>
        <w:rPr>
          <w:b/>
          <w:color w:val="008000"/>
        </w:rPr>
        <w:t>Chunk 1  |  score=0.4457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2  |  score=0.4245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r>
        <w:rPr>
          <w:b/>
          <w:color w:val="008000"/>
        </w:rPr>
        <w:t>Chunk 3  |  score=0.4193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"N3", "posYRatio": 0.2}, {"flow": "RP", "fromType": "N3", "toType": "N2", "posYRatio": 0.47}]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"N3", "posYRatio": 0.2}, {"flow": "RP", "fromType": "N3", "toType": "N2", "posYRatio": 0.47}]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0.454</w:t>
            </w:r>
          </w:p>
        </w:tc>
      </w:tr>
    </w:tbl>
    <w:p/>
    <w:p>
      <w:r>
        <w:rPr>
          <w:b/>
          <w:color w:val="008000"/>
        </w:rPr>
        <w:t>Chunk 1  |  score=0.4701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2  |  score=0.4477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r>
        <w:rPr>
          <w:b/>
          <w:color w:val="008000"/>
        </w:rPr>
        <w:t>Chunk 3  |  score=0.4443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"N2", "posYRatio": 0.05}, {"flow": "RP", "fromType": "N3", "toType": "N1", "posYRatio": 0.13}]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"N2", "posYRatio": 0.05}, {"flow": "RP", "fromType": "N3", "toType": "N1", "posYRatio": 0.13}]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0.4558</w:t>
            </w:r>
          </w:p>
        </w:tc>
      </w:tr>
    </w:tbl>
    <w:p/>
    <w:p>
      <w:r>
        <w:rPr>
          <w:b/>
          <w:color w:val="008000"/>
        </w:rPr>
        <w:t>Chunk 1  |  score=0.4723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2  |  score=0.4491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r>
        <w:rPr>
          <w:b/>
          <w:color w:val="008000"/>
        </w:rPr>
        <w:t>Chunk 3  |  score=0.4461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"N2", "posYRatio": 0.05}, {"flow": "RP", "fromType": "N3", "toType": "N1", "posYRatio": 0.13}, {"flow": "RP", "fromType": "N2", "toType": "N1", "posYRatio": 0.21}]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"N2", "posYRatio": 0.05}, {"flow": "RP", "fromType": "N3", "toType": "N1", "posYRatio": 0.13}, {"flow": "RP", "fromType": "N2", "toType": "N1", "posYRatio": 0.21}]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0.4113</w:t>
            </w:r>
          </w:p>
        </w:tc>
      </w:tr>
    </w:tbl>
    <w:p/>
    <w:p>
      <w:r>
        <w:rPr>
          <w:b/>
          <w:color w:val="008000"/>
        </w:rPr>
        <w:t>Chunk 1  |  score=0.4232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2  |  score=0.4099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r>
        <w:rPr>
          <w:b/>
          <w:color w:val="008000"/>
        </w:rPr>
        <w:t>Chunk 3  |  score=0.4007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"N2", "posYRatio": 0.05}, {"flow": "EP", "fromType": "N2", "toType": "N3", "posYRatio": 0.13}, {"flow": "RP", "fromType": "N3", "toType": "N1", "posYRatio": 0.21}]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"N1", "toType": "N2", "posYRatio": 0.05}, {"flow": "EP", "fromType": "N2", "toType": "N3", "posYRatio": 0.13}, {"flow": "RP", "fromType": "N3", "toType": "N1", "posYRatio": 0.21}]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0.4228</w:t>
            </w:r>
          </w:p>
        </w:tc>
      </w:tr>
    </w:tbl>
    <w:p/>
    <w:p>
      <w:r>
        <w:rPr>
          <w:b/>
          <w:color w:val="008000"/>
        </w:rPr>
        <w:t>Chunk 1  |  score=0.4369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2  |  score=0.4207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r>
        <w:rPr>
          <w:b/>
          <w:color w:val="008000"/>
        </w:rPr>
        <w:t>Chunk 3  |  score=0.4108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"N2", "posYRatio": 0.06}, {"flow": "EP", "fromType": "N2", "toType": "N3", "posYRatio": 0.13}, {"flow": "RP", "fromType": "N3", "toType": "N1", "posYRatio": 0.21}, {"flow": "RP", "fromType": "N2", "toType": "N1", "posYRatio": 0.3, "eliminationTest": "Reflux"}]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"N1", "toType": "N2", "posYRatio": 0.06}, {"flow": "EP", "fromType": "N2", "toType": "N3", "posYRatio": 0.13}, {"flow": "RP", "fromType": "N3", "toType": "N1", "posYRatio": 0.21}, {"flow": "RP", "fromType": "N2", "toType": "N1", "posYRatio": 0.3, "eliminationTest": "Reflux"}]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0.4736</w:t>
            </w:r>
          </w:p>
        </w:tc>
      </w:tr>
    </w:tbl>
    <w:p/>
    <w:p>
      <w:r>
        <w:rPr>
          <w:b/>
          <w:color w:val="008000"/>
        </w:rPr>
        <w:t>Chunk 1  |  score=0.4811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r>
        <w:rPr>
          <w:b/>
          <w:color w:val="008000"/>
        </w:rPr>
        <w:t>Chunk 2  |  score=0.4718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3  |  score=0.4679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No shunt detected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"N2", "posYRatio": 0.05}]</w:t>
            </w:r>
          </w:p>
        </w:tc>
      </w:tr>
      <w:tr>
        <w:tc>
          <w:tcPr>
            <w:tcW w:type="dxa" w:w="4320"/>
          </w:tcPr>
          <w:p>
            <w:r>
              <w:t>RAG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"N2", "posYRatio": 0.05}]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classification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0.4706</w:t>
            </w:r>
          </w:p>
        </w:tc>
      </w:tr>
    </w:tbl>
    <w:p/>
    <w:p>
      <w:r>
        <w:rPr>
          <w:b/>
          <w:color w:val="008000"/>
        </w:rPr>
        <w:t>Chunk 1  |  score=0.4801  |  source=chiva_rules.txt  |  keywords: shunt, type 1, type 2, type 2a, type 2b, n1, n2, n3, ep , rp , sfj, reflux, perforator, n1→n2, n2→n3</w:t>
      </w:r>
    </w:p>
    <w:p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/>
    <w:p>
      <w:r>
        <w:rPr>
          <w:b/>
          <w:color w:val="008000"/>
        </w:rPr>
        <w:t>Chunk 2  |  score=0.4668  |  source=chiva_rules.txt  |  keywords: shunt, type 2, type 3, type 2a, type 2b, type 2c, n1, n2, n3, ep , rp , reflux, n1→n2, n2→n3</w:t>
      </w:r>
    </w:p>
    <w:p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/>
    <w:p>
      <w:r>
        <w:rPr>
          <w:b/>
          <w:color w:val="008000"/>
        </w:rPr>
        <w:t>Chunk 3  |  score=0.4649  |  source=chiva_rules.txt  |  keywords: n3, perforator</w:t>
      </w:r>
    </w:p>
    <w:p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/>
    <w:p>
      <w:r>
        <w:br w:type="page"/>
      </w:r>
    </w:p>
    <w:p>
      <w:pPr>
        <w:pStyle w:val="Heading1"/>
      </w:pPr>
      <w:r>
        <w:t>Test 2 — Ablation: LLM With vs Without RAG</w:t>
      </w:r>
    </w:p>
    <w:p>
      <w:r>
        <w:rPr>
          <w:b w:val="0"/>
        </w:rPr>
        <w:t>Each test case is classified twice: once with top-3 RAG chunks from shunt_classification_db injected, once with no RAG context. We compare shunt_type, confidence, and token usage.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4649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4205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4653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4209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4656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4212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0.82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4690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0.82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4246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4681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4237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4722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4278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No shunt detected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4624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4180</w:t>
            </w:r>
          </w:p>
        </w:tc>
      </w:tr>
      <w:tr>
        <w:tc>
          <w:tcPr>
            <w:tcW w:type="dxa" w:w="4320"/>
          </w:tcPr>
          <w:p>
            <w:r>
              <w:t>Token saving (no RAG)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p>
      <w:pPr>
        <w:pStyle w:val="Heading2"/>
      </w:pPr>
      <w:r>
        <w:t>Ablation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With vs Without RAG</w:t>
            </w:r>
          </w:p>
        </w:tc>
      </w:tr>
      <w:tr>
        <w:tc>
          <w:tcPr>
            <w:tcW w:type="dxa" w:w="4320"/>
          </w:tcPr>
          <w:p>
            <w:r>
              <w:t>Type 1 — SFJ incompetent, GSV trunk reflux only</w:t>
            </w:r>
          </w:p>
        </w:tc>
        <w:tc>
          <w:tcPr>
            <w:tcW w:type="dxa" w:w="4320"/>
          </w:tcPr>
          <w:p>
            <w:r>
              <w:t>WITH=Type 1 [CORRECT]  |  WITHOUT=Type 1 [CORRECT]</w:t>
            </w:r>
          </w:p>
        </w:tc>
      </w:tr>
      <w:tr>
        <w:tc>
          <w:tcPr>
            <w:tcW w:type="dxa" w:w="4320"/>
          </w:tcPr>
          <w:p>
            <w:r>
              <w:t>Type 2A — GSV feeds tributary, SFJ competent</w:t>
            </w:r>
          </w:p>
        </w:tc>
        <w:tc>
          <w:tcPr>
            <w:tcW w:type="dxa" w:w="4320"/>
          </w:tcPr>
          <w:p>
            <w:r>
              <w:t>WITH=Type 2A [CORRECT]  |  WITHOUT=Type 2A [CORRECT]</w:t>
            </w:r>
          </w:p>
        </w:tc>
      </w:tr>
      <w:tr>
        <w:tc>
          <w:tcPr>
            <w:tcW w:type="dxa" w:w="4320"/>
          </w:tcPr>
          <w:p>
            <w:r>
              <w:t>Type 2B — perforator entry, tributary reflux, no GSV reflux</w:t>
            </w:r>
          </w:p>
        </w:tc>
        <w:tc>
          <w:tcPr>
            <w:tcW w:type="dxa" w:w="4320"/>
          </w:tcPr>
          <w:p>
            <w:r>
              <w:t>WITH=Type 2B [CORRECT]  |  WITHOUT=Type 2B [CORRECT]</w:t>
            </w:r>
          </w:p>
        </w:tc>
      </w:tr>
      <w:tr>
        <w:tc>
          <w:tcPr>
            <w:tcW w:type="dxa" w:w="4320"/>
          </w:tcPr>
          <w:p>
            <w:r>
              <w:t>Type 2C — perforator entry + tributary reflux + GSV reflux</w:t>
            </w:r>
          </w:p>
        </w:tc>
        <w:tc>
          <w:tcPr>
            <w:tcW w:type="dxa" w:w="4320"/>
          </w:tcPr>
          <w:p>
            <w:r>
              <w:t>WITH=Type 2C [CORRECT]  |  WITHOUT=Type 2C [CORRECT]</w:t>
            </w:r>
          </w:p>
        </w:tc>
      </w:tr>
      <w:tr>
        <w:tc>
          <w:tcPr>
            <w:tcW w:type="dxa" w:w="4320"/>
          </w:tcPr>
          <w:p>
            <w:r>
              <w:t>Type 3 — SFJ entry + tributary escape, no GSV reflux</w:t>
            </w:r>
          </w:p>
        </w:tc>
        <w:tc>
          <w:tcPr>
            <w:tcW w:type="dxa" w:w="4320"/>
          </w:tcPr>
          <w:p>
            <w:r>
              <w:t>WITH=Type 3 [CORRECT]  |  WITHOUT=Type 3 [CORRECT]</w:t>
            </w:r>
          </w:p>
        </w:tc>
      </w:tr>
      <w:tr>
        <w:tc>
          <w:tcPr>
            <w:tcW w:type="dxa" w:w="4320"/>
          </w:tcPr>
          <w:p>
            <w:r>
              <w:t>Type 1+2 — SFJ + tributary + GSV reflux, eliminationTest=Reflux</w:t>
            </w:r>
          </w:p>
        </w:tc>
        <w:tc>
          <w:tcPr>
            <w:tcW w:type="dxa" w:w="4320"/>
          </w:tcPr>
          <w:p>
            <w:r>
              <w:t>WITH=Type 1+2 [CORRECT]  |  WITHOUT=Type 1+2 [CORRECT]</w:t>
            </w:r>
          </w:p>
        </w:tc>
      </w:tr>
      <w:tr>
        <w:tc>
          <w:tcPr>
            <w:tcW w:type="dxa" w:w="4320"/>
          </w:tcPr>
          <w:p>
            <w:r>
              <w:t>No Shunt — EP only, no RP anywhere</w:t>
            </w:r>
          </w:p>
        </w:tc>
        <w:tc>
          <w:tcPr>
            <w:tcW w:type="dxa" w:w="4320"/>
          </w:tcPr>
          <w:p>
            <w:r>
              <w:t>WITH=Type 2B [WRONG]  |  WITHOUT=Type 2B [WRONG]</w:t>
            </w:r>
          </w:p>
        </w:tc>
      </w:tr>
    </w:tbl>
    <w:p/>
    <w:p>
      <w:r>
        <w:br w:type="page"/>
      </w:r>
    </w:p>
    <w:p>
      <w:pPr>
        <w:pStyle w:val="Heading1"/>
      </w:pPr>
      <w:r>
        <w:t>Test 3 — Top-N Sweep (k = 1, 3, 5, 7)</w:t>
      </w:r>
    </w:p>
    <w:p>
      <w:r>
        <w:rPr>
          <w:b w:val="0"/>
        </w:rPr>
        <w:t>Shows how similarity scores and keyword-relevance change as k increases.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avg_score=0.4457  relevant=1/1 (100.0%)  scores=[0.4457]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avg_score=0.4298  relevant=3/3 (100.0%)  scores=[0.4457, 0.4245, 0.4193]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avg_score=0.4166  relevant=5/5 (100.0%)  scores=[0.4457, 0.4245, 0.4193, 0.399, 0.3945]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avg_score=0.4091  relevant=7/7 (100.0%)  scores=[0.4457, 0.4245, 0.4193, 0.399, 0.3945, 0.3914, 0.3894]</w:t>
            </w:r>
          </w:p>
        </w:tc>
      </w:tr>
    </w:tbl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avg_score=0.4701  relevant=1/1 (100.0%)  scores=[0.4701]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avg_score=0.454  relevant=3/3 (100.0%)  scores=[0.4701, 0.4477, 0.4443]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avg_score=0.4405  relevant=5/5 (100.0%)  scores=[0.4701, 0.4477, 0.4443, 0.4229, 0.4177]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avg_score=0.4325  relevant=7/7 (100.0%)  scores=[0.4701, 0.4477, 0.4443, 0.4229, 0.4177, 0.4129, 0.412]</w:t>
            </w:r>
          </w:p>
        </w:tc>
      </w:tr>
    </w:tbl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avg_score=0.4723  relevant=1/1 (100.0%)  scores=[0.4723]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avg_score=0.4558  relevant=3/3 (100.0%)  scores=[0.4723, 0.4491, 0.4461]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avg_score=0.443  relevant=5/5 (100.0%)  scores=[0.4723, 0.4491, 0.4461, 0.429, 0.4185]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avg_score=0.4345  relevant=7/7 (100.0%)  scores=[0.4723, 0.4491, 0.4461, 0.429, 0.4185, 0.4158, 0.4105]</w:t>
            </w:r>
          </w:p>
        </w:tc>
      </w:tr>
    </w:tbl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avg_score=0.4232  relevant=1/1 (100.0%)  scores=[0.4232]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avg_score=0.4113  relevant=3/3 (100.0%)  scores=[0.4232, 0.4099, 0.4007]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avg_score=0.4038  relevant=5/5 (100.0%)  scores=[0.4232, 0.4099, 0.4007, 0.3958, 0.3894]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avg_score=0.3977  relevant=7/7 (100.0%)  scores=[0.4232, 0.4099, 0.4007, 0.3958, 0.3894, 0.3885, 0.3766]</w:t>
            </w:r>
          </w:p>
        </w:tc>
      </w:tr>
    </w:tbl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avg_score=0.4369  relevant=1/1 (100.0%)  scores=[0.4369]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avg_score=0.4228  relevant=3/3 (100.0%)  scores=[0.4369, 0.4207, 0.4108]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avg_score=0.4141  relevant=5/5 (100.0%)  scores=[0.4369, 0.4207, 0.4108, 0.4029, 0.3989]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avg_score=0.4079  relevant=7/7 (100.0%)  scores=[0.4369, 0.4207, 0.4108, 0.4029, 0.3989, 0.3977, 0.3873]</w:t>
            </w:r>
          </w:p>
        </w:tc>
      </w:tr>
    </w:tbl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avg_score=0.4811  relevant=1/1 (100.0%)  scores=[0.4811]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avg_score=0.4736  relevant=3/3 (100.0%)  scores=[0.4811, 0.4718, 0.4679]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avg_score=0.4648  relevant=5/5 (100.0%)  scores=[0.4811, 0.4718, 0.4679, 0.4636, 0.4397]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avg_score=0.4558  relevant=7/7 (100.0%)  scores=[0.4811, 0.4718, 0.4679, 0.4636, 0.4397, 0.4371, 0.4292]</w:t>
            </w:r>
          </w:p>
        </w:tc>
      </w:tr>
    </w:tbl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avg_score=0.4801  relevant=1/1 (100.0%)  scores=[0.4801]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avg_score=0.4706  relevant=3/3 (100.0%)  scores=[0.4801, 0.4668, 0.4649]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avg_score=0.4628  relevant=5/5 (100.0%)  scores=[0.4801, 0.4668, 0.4649, 0.4556, 0.4466]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avg_score=0.4559  relevant=7/7 (100.0%)  scores=[0.4801, 0.4668, 0.4649, 0.4556, 0.4466, 0.4443, 0.4331]</w:t>
            </w:r>
          </w:p>
        </w:tc>
      </w:tr>
    </w:tbl>
    <w:p/>
    <w:p>
      <w:r>
        <w:br w:type="page"/>
      </w:r>
    </w:p>
    <w:p>
      <w:pPr>
        <w:pStyle w:val="Heading1"/>
      </w:pPr>
      <w:r>
        <w:t>Test 4 — Query Variant: Pattern-Based vs Type-Named</w:t>
      </w:r>
    </w:p>
    <w:p>
      <w:r>
        <w:rPr>
          <w:b w:val="0"/>
        </w:rPr>
        <w:t>Compares the pattern-derived query (based on clip flows) against an explicit type-named query. Higher score = better chunk retrieval for that query style.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"N1", "toType": "N2", "posYRatio": 0.06}, {"flow": "RP", "fromType": "N2", "toType": "N1", "posYRatio": 0.25}]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N1→N2 RP: N2→N1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0.4298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0.5831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0.1533</w:t>
            </w:r>
          </w:p>
        </w:tc>
      </w:tr>
    </w:tbl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"N3", "posYRatio": 0.2}, {"flow": "RP", "fromType": "N3", "toType": "N2", "posYRatio": 0.47}]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N2→N3 RP: N3→N2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0.454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0.5989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0.1449</w:t>
            </w:r>
          </w:p>
        </w:tc>
      </w:tr>
    </w:tbl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"N2", "posYRatio": 0.05}, {"flow": "RP", "fromType": "N3", "toType": "N1", "posYRatio": 0.13}]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N2→N2 RP: N3→N1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0.4558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0.6193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0.1635</w:t>
            </w:r>
          </w:p>
        </w:tc>
      </w:tr>
    </w:tbl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"N2", "posYRatio": 0.05}, {"flow": "RP", "fromType": "N3", "toType": "N1", "posYRatio": 0.13}, {"flow": "RP", "fromType": "N2", "toType": "N1", "posYRatio": 0.21}]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N2→N2 RP: N3→N1, N2→N1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0.4113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0.6085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0.1972</w:t>
            </w:r>
          </w:p>
        </w:tc>
      </w:tr>
    </w:tbl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"N1", "toType": "N2", "posYRatio": 0.05}, {"flow": "EP", "fromType": "N2", "toType": "N3", "posYRatio": 0.13}, {"flow": "RP", "fromType": "N3", "toType": "N1", "posYRatio": 0.21}]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N1→N2, N2→N3 RP: N3→N1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0.4228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0.6034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0.1806</w:t>
            </w:r>
          </w:p>
        </w:tc>
      </w:tr>
    </w:tbl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"N1", "toType": "N2", "posYRatio": 0.06}, {"flow": "EP", "fromType": "N2", "toType": "N3", "posYRatio": 0.13}, {"flow": "RP", "fromType": "N3", "toType": "N1", "posYRatio": 0.21}, {"flow": "RP", "fromType": "N2", "toType": "N1", "posYRatio": 0.3, "eliminationTest": "Reflux"}]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N1→N2, N2→N3 RP: N3→N1, N2→N1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0.4736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0.6159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0.1423</w:t>
            </w:r>
          </w:p>
        </w:tc>
      </w:tr>
    </w:tbl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Pattern-based query</w:t>
            </w:r>
          </w:p>
        </w:tc>
        <w:tc>
          <w:tcPr>
            <w:tcW w:type="dxa" w:w="4320"/>
          </w:tcPr>
          <w:p>
            <w:r>
              <w:t>CHIVA shunt classification, given the following inputs: [{"flow": "EP", "fromType": "N2", "toType": "N2", "posYRatio": 0.05}]</w:t>
            </w:r>
          </w:p>
        </w:tc>
      </w:tr>
      <w:tr>
        <w:tc>
          <w:tcPr>
            <w:tcW w:type="dxa" w:w="4320"/>
          </w:tcPr>
          <w:p>
            <w:r>
              <w:t>Type-named query</w:t>
            </w:r>
          </w:p>
        </w:tc>
        <w:tc>
          <w:tcPr>
            <w:tcW w:type="dxa" w:w="4320"/>
          </w:tcPr>
          <w:p>
            <w:r>
              <w:t xml:space="preserve">Given the following inputs, find how the shunt can be classified EP: N2→N2 RP: none </w:t>
            </w:r>
          </w:p>
        </w:tc>
      </w:tr>
      <w:tr>
        <w:tc>
          <w:tcPr>
            <w:tcW w:type="dxa" w:w="4320"/>
          </w:tcPr>
          <w:p>
            <w:r>
              <w:t>Pattern — avg score</w:t>
            </w:r>
          </w:p>
        </w:tc>
        <w:tc>
          <w:tcPr>
            <w:tcW w:type="dxa" w:w="4320"/>
          </w:tcPr>
          <w:p>
            <w:r>
              <w:t>0.4706</w:t>
            </w:r>
          </w:p>
        </w:tc>
      </w:tr>
      <w:tr>
        <w:tc>
          <w:tcPr>
            <w:tcW w:type="dxa" w:w="4320"/>
          </w:tcPr>
          <w:p>
            <w:r>
              <w:t>Type-named — avg score</w:t>
            </w:r>
          </w:p>
        </w:tc>
        <w:tc>
          <w:tcPr>
            <w:tcW w:type="dxa" w:w="4320"/>
          </w:tcPr>
          <w:p>
            <w:r>
              <w:t>0.6563</w:t>
            </w:r>
          </w:p>
        </w:tc>
      </w:tr>
      <w:tr>
        <w:tc>
          <w:tcPr>
            <w:tcW w:type="dxa" w:w="4320"/>
          </w:tcPr>
          <w:p>
            <w:r>
              <w:t>Pattern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Type-named — relevant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Score delta (typed−pattern)</w:t>
            </w:r>
          </w:p>
        </w:tc>
        <w:tc>
          <w:tcPr>
            <w:tcW w:type="dxa" w:w="4320"/>
          </w:tcPr>
          <w:p>
            <w:r>
              <w:t>0.1857</w:t>
            </w:r>
          </w:p>
        </w:tc>
      </w:tr>
    </w:tbl>
    <w:p/>
    <w:p>
      <w:r>
        <w:br w:type="page"/>
      </w:r>
    </w:p>
    <w:p>
      <w:pPr>
        <w:pStyle w:val="Heading1"/>
      </w:pPr>
      <w:r>
        <w:t>Interpretation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Score &gt; 0.85</w:t>
            </w:r>
          </w:p>
        </w:tc>
        <w:tc>
          <w:tcPr>
            <w:tcW w:type="dxa" w:w="4320"/>
          </w:tcPr>
          <w:p>
            <w:r>
              <w:t>Strong match — chunk is highly relevant to shunt classification.</w:t>
            </w:r>
          </w:p>
        </w:tc>
      </w:tr>
      <w:tr>
        <w:tc>
          <w:tcPr>
            <w:tcW w:type="dxa" w:w="4320"/>
          </w:tcPr>
          <w:p>
            <w:r>
              <w:t>Score 0.70–0.85</w:t>
            </w:r>
          </w:p>
        </w:tc>
        <w:tc>
          <w:tcPr>
            <w:tcW w:type="dxa" w:w="4320"/>
          </w:tcPr>
          <w:p>
            <w:r>
              <w:t>Moderate match — likely useful; verify keyword hits.</w:t>
            </w:r>
          </w:p>
        </w:tc>
      </w:tr>
      <w:tr>
        <w:tc>
          <w:tcPr>
            <w:tcW w:type="dxa" w:w="4320"/>
          </w:tcPr>
          <w:p>
            <w:r>
              <w:t>Score &lt; 0.70</w:t>
            </w:r>
          </w:p>
        </w:tc>
        <w:tc>
          <w:tcPr>
            <w:tcW w:type="dxa" w:w="4320"/>
          </w:tcPr>
          <w:p>
            <w:r>
              <w:t>Weak match — chunk may be noise. Enrich the knowledge base or tighten the query.</w:t>
            </w:r>
          </w:p>
        </w:tc>
      </w:tr>
      <w:tr>
        <w:tc>
          <w:tcPr>
            <w:tcW w:type="dxa" w:w="4320"/>
          </w:tcPr>
          <w:p>
            <w:r>
              <w:t>'NONE' keyword hits</w:t>
            </w:r>
          </w:p>
        </w:tc>
        <w:tc>
          <w:tcPr>
            <w:tcW w:type="dxa" w:w="4320"/>
          </w:tcPr>
          <w:p>
            <w:r>
              <w:t>No classification vocabulary found — chunk is irrelevant. Check if surgical/procedural pages were ingested instead of classification pages.</w:t>
            </w:r>
          </w:p>
        </w:tc>
      </w:tr>
      <w:tr>
        <w:tc>
          <w:tcPr>
            <w:tcW w:type="dxa" w:w="4320"/>
          </w:tcPr>
          <w:p>
            <w:r>
              <w:t>Ablation: same result ± RAG</w:t>
            </w:r>
          </w:p>
        </w:tc>
        <w:tc>
          <w:tcPr>
            <w:tcW w:type="dxa" w:w="4320"/>
          </w:tcPr>
          <w:p>
            <w:r>
              <w:t>RAG is not adding classification signal beyond the embedded CHIVA_RULES. This is acceptable if rules already fully cover the pattern.</w:t>
            </w:r>
          </w:p>
        </w:tc>
      </w:tr>
      <w:tr>
        <w:tc>
          <w:tcPr>
            <w:tcW w:type="dxa" w:w="4320"/>
          </w:tcPr>
          <w:p>
            <w:r>
              <w:t>Ablation: WITH RAG is WRONG</w:t>
            </w:r>
          </w:p>
        </w:tc>
        <w:tc>
          <w:tcPr>
            <w:tcW w:type="dxa" w:w="4320"/>
          </w:tcPr>
          <w:p>
            <w:r>
              <w:t>RAG is injecting noise that overrides the correct rule. Reduce k or apply a minimum similarity threshold (e.g., drop chunks &lt; 0.72).</w:t>
            </w:r>
          </w:p>
        </w:tc>
      </w:tr>
      <w:tr>
        <w:tc>
          <w:tcPr>
            <w:tcW w:type="dxa" w:w="4320"/>
          </w:tcPr>
          <w:p>
            <w:r>
              <w:t>Top-N: relevance drops at k=5+</w:t>
            </w:r>
          </w:p>
        </w:tc>
        <w:tc>
          <w:tcPr>
            <w:tcW w:type="dxa" w:w="4320"/>
          </w:tcPr>
          <w:p>
            <w:r>
              <w:t>Signal is in top-3. Keep k=3 as default.</w:t>
            </w:r>
          </w:p>
        </w:tc>
      </w:tr>
      <w:tr>
        <w:tc>
          <w:tcPr>
            <w:tcW w:type="dxa" w:w="4320"/>
          </w:tcPr>
          <w:p>
            <w:r>
              <w:t>Type-named query scores higher</w:t>
            </w:r>
          </w:p>
        </w:tc>
        <w:tc>
          <w:tcPr>
            <w:tcW w:type="dxa" w:w="4320"/>
          </w:tcPr>
          <w:p>
            <w:r>
              <w:t>Consider a two-pass approach: quick rule pre-classification → type-named RAG query.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Cygnus Med RAG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