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Cygnus Med – Task-2 Active Guidance System</w:t>
      </w:r>
    </w:p>
    <w:p>
      <w:pPr>
        <w:pStyle w:val="Heading1"/>
        <w:jc w:val="center"/>
      </w:pPr>
      <w:r>
        <w:t>Clinical Scenario Test Report: Type 1 + 2 Shunt</w:t>
      </w:r>
    </w:p>
    <w:p/>
    <w:p>
      <w:r>
        <w:rPr>
          <w:b/>
        </w:rPr>
        <w:t xml:space="preserve">Test date:  </w:t>
      </w:r>
      <w:r>
        <w:t>2026-07-10 18:00</w:t>
        <w:br/>
      </w:r>
      <w:r>
        <w:rPr>
          <w:b/>
        </w:rPr>
        <w:t xml:space="preserve">Source video:  </w:t>
      </w:r>
      <w:r>
        <w:t>Media - Shunt type 1.mp4  (3 min 4 s, Mindray M9CV, 8 MHz linear)</w:t>
        <w:br/>
      </w:r>
      <w:r>
        <w:rPr>
          <w:b/>
        </w:rPr>
        <w:t xml:space="preserve">Patient:  </w:t>
      </w:r>
      <w:r>
        <w:t>Standing, right leg</w:t>
        <w:br/>
      </w:r>
      <w:r>
        <w:rPr>
          <w:b/>
        </w:rPr>
        <w:t xml:space="preserve">Diagnosis:  </w:t>
      </w:r>
      <w:r>
        <w:t>Type 1 + 2 combined shunt (CHIVA classification)</w:t>
        <w:br/>
      </w:r>
      <w:r>
        <w:rPr>
          <w:b/>
        </w:rPr>
        <w:t xml:space="preserve">Backend:  </w:t>
      </w:r>
      <w:r>
        <w:t>http://127.0.0.1:7861</w:t>
        <w:br/>
      </w:r>
    </w:p>
    <w:p>
      <w:pPr>
        <w:pStyle w:val="Heading2"/>
      </w:pPr>
      <w:r>
        <w:t>1. Examination Narrative (from video)</w:t>
      </w:r>
    </w:p>
    <w:p>
      <w:pPr>
        <w:pStyle w:val="ListBullet"/>
      </w:pPr>
      <w:r>
        <w:rPr>
          <w:b/>
        </w:rPr>
        <w:t xml:space="preserve">0–40 s   SFJ (3 positions): </w:t>
      </w:r>
      <w:r>
        <w:t>Probe placed at groin crease (anteromedial). CFV (N1, larger oval) and GSV (N2, smaller) identified as adjacent structures on B-mode. Probe adjusted medially to centre on junction. SFJ incompetence confirmed — TYPE 1 ESCAPE POINT identified.</w:t>
      </w:r>
    </w:p>
    <w:p>
      <w:pPr>
        <w:pStyle w:val="ListBullet"/>
      </w:pPr>
      <w:r>
        <w:rPr>
          <w:b/>
        </w:rPr>
        <w:t xml:space="preserve">40–82 s  GSV Thigh (4 positions): </w:t>
      </w:r>
      <w:r>
        <w:t>Probe swept distally along anteromedial thigh. GSV oval tracked in fascial compartment from proximal thigh → Hunterian canal (mid-thigh) → Dodd zone (distal thigh). N2 consistently visible between fascial layers at each level. TYPE 1 SHUNT PATH mapped.</w:t>
      </w:r>
    </w:p>
    <w:p>
      <w:pPr>
        <w:pStyle w:val="ListBullet"/>
      </w:pPr>
      <w:r>
        <w:rPr>
          <w:b/>
        </w:rPr>
        <w:t xml:space="preserve">82–130 s Calf (4 positions): </w:t>
      </w:r>
      <w:r>
        <w:t>Probe moved to calf, anteromedial. Small GSV oval in fascial compartment tracked from upper calf → mid-calf → lower calf → ankle. GSV calibre decreases distally. N2 continuously visible within saphenous compartment to ankle level.</w:t>
      </w:r>
    </w:p>
    <w:p>
      <w:pPr>
        <w:pStyle w:val="ListBullet"/>
      </w:pPr>
      <w:r>
        <w:rPr>
          <w:b/>
        </w:rPr>
        <w:t xml:space="preserve">130–165 s SPJ (3 positions): </w:t>
      </w:r>
      <w:r>
        <w:t>Probe repositioned to popliteal fossa (posterior knee). Two large adjacent ovals visible: popliteal vein (N1, larger) + SSV (N2, smaller). SSV junction with popliteal vein confirmed. Full SPJ anatomy mapped with tributary branches. TYPE 2 ESCAPE POINT confirmed.</w:t>
      </w:r>
    </w:p>
    <w:p>
      <w:pPr>
        <w:pStyle w:val="ListBullet"/>
      </w:pPr>
      <w:r>
        <w:rPr>
          <w:b/>
        </w:rPr>
        <w:t xml:space="preserve">165–183 s Elimination Test (2 positions): </w:t>
      </w:r>
      <w:r>
        <w:t>Probe returns to groin crease (SFJ). Same anatomical position as initial assessment. N1 (CFV) and N2 (GSV) re-identified at junction. Elimination test performed at SFJ — POSITIVE. SFJ confirmed as sole escape point for Type 1 shunt. FINAL DIAGNOSIS: Type 1 + Type 2 combined shunt.</w:t>
      </w:r>
    </w:p>
    <w:p>
      <w:pPr>
        <w:pStyle w:val="Heading2"/>
      </w:pPr>
      <w:r>
        <w:t>2. Summary Scoreboard</w:t>
      </w:r>
    </w:p>
    <w:tbl>
      <w:tblPr>
        <w:tblStyle w:val="TableGrid"/>
        <w:tblW w:type="auto" w:w="0"/>
        <w:tblLook w:firstColumn="1" w:firstRow="1" w:lastColumn="0" w:lastRow="0" w:noHBand="0" w:noVBand="1" w:val="04A0"/>
      </w:tblPr>
      <w:tblGrid>
        <w:gridCol w:w="5046"/>
        <w:gridCol w:w="5046"/>
        <w:gridCol w:w="5046"/>
      </w:tblGrid>
      <w:tr>
        <w:tc>
          <w:tcPr>
            <w:tcW w:type="dxa" w:w="5046"/>
            <w:shd w:fill="1F497D" w:val="clear"/>
          </w:tcPr>
          <w:p>
            <w:r>
              <w:rPr>
                <w:b/>
                <w:color w:val="FFFFFF"/>
                <w:sz w:val="18"/>
              </w:rPr>
              <w:t>Metric</w:t>
            </w:r>
          </w:p>
        </w:tc>
        <w:tc>
          <w:tcPr>
            <w:tcW w:type="dxa" w:w="5046"/>
            <w:shd w:fill="1F497D" w:val="clear"/>
          </w:tcPr>
          <w:p>
            <w:r>
              <w:rPr>
                <w:b/>
                <w:color w:val="FFFFFF"/>
                <w:sz w:val="18"/>
              </w:rPr>
              <w:t>Score</w:t>
            </w:r>
          </w:p>
        </w:tc>
        <w:tc>
          <w:tcPr>
            <w:tcW w:type="dxa" w:w="5046"/>
            <w:shd w:fill="1F497D" w:val="clear"/>
          </w:tcPr>
          <w:p>
            <w:r>
              <w:rPr>
                <w:b/>
                <w:color w:val="FFFFFF"/>
                <w:sz w:val="18"/>
              </w:rPr>
              <w:t>Assessment</w:t>
            </w:r>
          </w:p>
        </w:tc>
      </w:tr>
      <w:tr>
        <w:tc>
          <w:tcPr>
            <w:tcW w:type="dxa" w:w="5046"/>
          </w:tcPr>
          <w:p>
            <w:r>
              <w:rPr>
                <w:b w:val="0"/>
                <w:sz w:val="18"/>
              </w:rPr>
              <w:t>Region localisation accuracy</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LLM guidance generated (non-error)</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Guidance clinically CORRECT</w:t>
            </w:r>
          </w:p>
        </w:tc>
        <w:tc>
          <w:tcPr>
            <w:tcW w:type="dxa" w:w="5046"/>
          </w:tcPr>
          <w:p>
            <w:r>
              <w:rPr>
                <w:b/>
                <w:sz w:val="18"/>
              </w:rPr>
              <w:t>9/17</w:t>
            </w:r>
          </w:p>
        </w:tc>
        <w:tc>
          <w:tcPr>
            <w:tcW w:type="dxa" w:w="5046"/>
          </w:tcPr>
          <w:p>
            <w:r>
              <w:rPr>
                <w:b/>
                <w:color w:val="008000"/>
                <w:sz w:val="18"/>
              </w:rPr>
              <w:t>CORRECT=9  PARTIAL=7  WRONG=1  NO_RESP=0</w:t>
            </w:r>
          </w:p>
        </w:tc>
      </w:tr>
      <w:tr>
        <w:tc>
          <w:tcPr>
            <w:tcW w:type="dxa" w:w="5046"/>
          </w:tcPr>
          <w:p>
            <w:r>
              <w:rPr>
                <w:b w:val="0"/>
                <w:sz w:val="18"/>
              </w:rPr>
              <w:t>LLM prompt contains clinical context</w:t>
            </w:r>
          </w:p>
        </w:tc>
        <w:tc>
          <w:tcPr>
            <w:tcW w:type="dxa" w:w="5046"/>
          </w:tcPr>
          <w:p>
            <w:r>
              <w:rPr>
                <w:b/>
                <w:sz w:val="18"/>
              </w:rPr>
              <w:t>3/17</w:t>
            </w:r>
          </w:p>
        </w:tc>
        <w:tc>
          <w:tcPr>
            <w:tcW w:type="dxa" w:w="5046"/>
          </w:tcPr>
          <w:p>
            <w:r>
              <w:rPr>
                <w:b/>
                <w:color w:val="B40000"/>
                <w:sz w:val="18"/>
              </w:rPr>
              <w:t>FAIL (14 missing keywords)</w:t>
            </w:r>
          </w:p>
        </w:tc>
      </w:tr>
      <w:tr>
        <w:tc>
          <w:tcPr>
            <w:tcW w:type="dxa" w:w="5046"/>
          </w:tcPr>
          <w:p>
            <w:r>
              <w:rPr>
                <w:b w:val="0"/>
                <w:sz w:val="18"/>
              </w:rPr>
              <w:t>Vein frame endpoint returns image</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Wrong-region detection</w:t>
            </w:r>
          </w:p>
        </w:tc>
        <w:tc>
          <w:tcPr>
            <w:tcW w:type="dxa" w:w="5046"/>
          </w:tcPr>
          <w:p>
            <w:r>
              <w:rPr>
                <w:b/>
                <w:sz w:val="18"/>
              </w:rPr>
              <w:t>9/9</w:t>
            </w:r>
          </w:p>
        </w:tc>
        <w:tc>
          <w:tcPr>
            <w:tcW w:type="dxa" w:w="5046"/>
          </w:tcPr>
          <w:p>
            <w:r>
              <w:rPr>
                <w:b/>
                <w:color w:val="008000"/>
                <w:sz w:val="18"/>
              </w:rPr>
              <w:t>PASS</w:t>
            </w:r>
          </w:p>
        </w:tc>
      </w:tr>
    </w:tbl>
    <w:p>
      <w:r>
        <w:br w:type="page"/>
      </w:r>
    </w:p>
    <w:p>
      <w:pPr>
        <w:pStyle w:val="Heading2"/>
      </w:pPr>
      <w:r>
        <w:t>3. Step-by-Step Clinical Assessment</w:t>
      </w:r>
    </w:p>
    <w:tbl>
      <w:tblPr>
        <w:tblStyle w:val="TableGrid"/>
        <w:tblW w:type="auto" w:w="0"/>
        <w:tblLook w:firstColumn="1" w:firstRow="1" w:lastColumn="0" w:lastRow="0" w:noHBand="0" w:noVBand="1" w:val="04A0"/>
      </w:tblPr>
      <w:tblGrid>
        <w:gridCol w:w="1261"/>
        <w:gridCol w:w="1261"/>
        <w:gridCol w:w="1261"/>
        <w:gridCol w:w="1261"/>
        <w:gridCol w:w="1261"/>
        <w:gridCol w:w="1261"/>
        <w:gridCol w:w="1261"/>
        <w:gridCol w:w="1261"/>
        <w:gridCol w:w="1261"/>
        <w:gridCol w:w="1261"/>
        <w:gridCol w:w="1261"/>
        <w:gridCol w:w="1261"/>
      </w:tblGrid>
      <w:tr>
        <w:tc>
          <w:tcPr>
            <w:tcW w:type="dxa" w:w="1020"/>
            <w:shd w:fill="1F497D" w:val="clear"/>
          </w:tcPr>
          <w:p>
            <w:r>
              <w:rPr>
                <w:b/>
                <w:color w:val="FFFFFF"/>
                <w:sz w:val="18"/>
              </w:rPr>
              <w:t>Time</w:t>
              <w:br/>
              <w:t>(video)</w:t>
            </w:r>
          </w:p>
        </w:tc>
        <w:tc>
          <w:tcPr>
            <w:tcW w:type="dxa" w:w="1587"/>
            <w:shd w:fill="1F497D" w:val="clear"/>
          </w:tcPr>
          <w:p>
            <w:r>
              <w:rPr>
                <w:b/>
                <w:color w:val="FFFFFF"/>
                <w:sz w:val="18"/>
              </w:rPr>
              <w:t>Phase</w:t>
            </w:r>
          </w:p>
        </w:tc>
        <w:tc>
          <w:tcPr>
            <w:tcW w:type="dxa" w:w="3118"/>
            <w:shd w:fill="1F497D" w:val="clear"/>
          </w:tcPr>
          <w:p>
            <w:r>
              <w:rPr>
                <w:b/>
                <w:color w:val="FFFFFF"/>
                <w:sz w:val="18"/>
              </w:rPr>
              <w:t>What Surgeon Did</w:t>
              <w:br/>
              <w:t>(Video Finding)</w:t>
            </w:r>
          </w:p>
        </w:tc>
        <w:tc>
          <w:tcPr>
            <w:tcW w:type="dxa" w:w="1701"/>
            <w:shd w:fill="1F497D" w:val="clear"/>
          </w:tcPr>
          <w:p>
            <w:r>
              <w:rPr>
                <w:b/>
                <w:color w:val="FFFFFF"/>
                <w:sz w:val="18"/>
              </w:rPr>
              <w:t>Probe Position</w:t>
              <w:br/>
              <w:t>Sent to System</w:t>
            </w:r>
          </w:p>
        </w:tc>
        <w:tc>
          <w:tcPr>
            <w:tcW w:type="dxa" w:w="907"/>
            <w:shd w:fill="1F497D" w:val="clear"/>
          </w:tcPr>
          <w:p>
            <w:r>
              <w:rPr>
                <w:b/>
                <w:color w:val="FFFFFF"/>
                <w:sz w:val="18"/>
              </w:rPr>
              <w:t>Region</w:t>
              <w:br/>
              <w:t>Detected</w:t>
            </w:r>
          </w:p>
        </w:tc>
        <w:tc>
          <w:tcPr>
            <w:tcW w:type="dxa" w:w="3118"/>
            <w:shd w:fill="1F497D" w:val="clear"/>
          </w:tcPr>
          <w:p>
            <w:r>
              <w:rPr>
                <w:b/>
                <w:color w:val="FFFFFF"/>
                <w:sz w:val="18"/>
              </w:rPr>
              <w:t>Guidance Text</w:t>
              <w:br/>
              <w:t>Generated by System</w:t>
            </w:r>
          </w:p>
        </w:tc>
        <w:tc>
          <w:tcPr>
            <w:tcW w:type="dxa" w:w="2551"/>
            <w:shd w:fill="1F497D" w:val="clear"/>
          </w:tcPr>
          <w:p>
            <w:r>
              <w:rPr>
                <w:b/>
                <w:color w:val="FFFFFF"/>
                <w:sz w:val="18"/>
              </w:rPr>
              <w:t>Expected Next Step</w:t>
              <w:br/>
              <w:t>(Ground Truth)</w:t>
            </w:r>
          </w:p>
        </w:tc>
        <w:tc>
          <w:tcPr>
            <w:tcW w:type="dxa" w:w="907"/>
            <w:shd w:fill="1F497D" w:val="clear"/>
          </w:tcPr>
          <w:p>
            <w:r>
              <w:rPr>
                <w:b/>
                <w:color w:val="FFFFFF"/>
                <w:sz w:val="18"/>
              </w:rPr>
              <w:t>Guidance</w:t>
              <w:br/>
              <w:t>Score</w:t>
            </w:r>
          </w:p>
        </w:tc>
        <w:tc>
          <w:tcPr>
            <w:tcW w:type="dxa" w:w="794"/>
            <w:shd w:fill="1F497D" w:val="clear"/>
          </w:tcPr>
          <w:p>
            <w:r>
              <w:rPr>
                <w:b/>
                <w:color w:val="FFFFFF"/>
                <w:sz w:val="18"/>
              </w:rPr>
              <w:t>Prompt</w:t>
              <w:br/>
              <w:t>Context OK?</w:t>
            </w:r>
          </w:p>
        </w:tc>
        <w:tc>
          <w:tcPr>
            <w:tcW w:type="dxa" w:w="794"/>
            <w:shd w:fill="1F497D" w:val="clear"/>
          </w:tcPr>
          <w:p>
            <w:r>
              <w:rPr>
                <w:b/>
                <w:color w:val="FFFFFF"/>
                <w:sz w:val="18"/>
              </w:rPr>
              <w:t>Vein</w:t>
              <w:br/>
              <w:t>Frame</w:t>
            </w:r>
          </w:p>
        </w:tc>
        <w:tc>
          <w:tcPr>
            <w:tcW w:type="dxa" w:w="1247"/>
            <w:shd w:fill="1F497D" w:val="clear"/>
          </w:tcPr>
          <w:p>
            <w:r>
              <w:rPr>
                <w:b/>
                <w:color w:val="FFFFFF"/>
                <w:sz w:val="18"/>
              </w:rPr>
              <w:t>Wrong-Region</w:t>
              <w:br/>
              <w:t>Detected?</w:t>
            </w:r>
          </w:p>
        </w:tc>
        <w:tc>
          <w:tcPr>
            <w:tcW w:type="dxa" w:w="1984"/>
            <w:shd w:fill="1F497D" w:val="clear"/>
          </w:tcPr>
          <w:p>
            <w:r>
              <w:rPr>
                <w:b/>
                <w:color w:val="FFFFFF"/>
                <w:sz w:val="18"/>
              </w:rPr>
              <w:t>Notes</w:t>
            </w:r>
          </w:p>
        </w:tc>
      </w:tr>
      <w:tr>
        <w:tc>
          <w:tcPr>
            <w:tcW w:type="dxa" w:w="1261"/>
          </w:tcPr>
          <w:p>
            <w:r>
              <w:rPr>
                <w:b w:val="0"/>
                <w:sz w:val="16"/>
              </w:rPr>
              <w:t>0–5 s</w:t>
            </w:r>
          </w:p>
        </w:tc>
        <w:tc>
          <w:tcPr>
            <w:tcW w:type="dxa" w:w="1261"/>
          </w:tcPr>
          <w:p>
            <w:r>
              <w:rPr>
                <w:b w:val="0"/>
                <w:sz w:val="16"/>
              </w:rPr>
              <w:t>Ph1</w:t>
              <w:br/>
              <w:t>SFJ Arrival</w:t>
            </w:r>
          </w:p>
        </w:tc>
        <w:tc>
          <w:tcPr>
            <w:tcW w:type="dxa" w:w="1261"/>
          </w:tcPr>
          <w:p>
            <w:r>
              <w:rPr>
                <w:b w:val="0"/>
                <w:sz w:val="16"/>
              </w:rPr>
              <w:t>Surgeon places probe at groin crease, anteromedial surface. First skin contact. Two adjacent anechoic ovals visible on B-mode: CFV (larger) and GSV (smaller).</w:t>
            </w:r>
          </w:p>
        </w:tc>
        <w:tc>
          <w:tcPr>
            <w:tcW w:type="dxa" w:w="1261"/>
          </w:tcPr>
          <w:p>
            <w:r>
              <w:rPr>
                <w:b w:val="0"/>
                <w:sz w:val="16"/>
              </w:rPr>
              <w:t>Groin crease, anteromedial (dist=0.05) — SFJ arrival</w:t>
            </w:r>
          </w:p>
        </w:tc>
        <w:tc>
          <w:tcPr>
            <w:tcW w:type="dxa" w:w="1261"/>
          </w:tcPr>
          <w:p>
            <w:r>
              <w:rPr>
                <w:b/>
                <w:color w:val="008000"/>
                <w:sz w:val="16"/>
              </w:rPr>
              <w:t>SFJ</w:t>
              <w:br/>
              <w:t>(✓ exp: SFJ)</w:t>
            </w:r>
          </w:p>
        </w:tc>
        <w:tc>
          <w:tcPr>
            <w:tcW w:type="dxa" w:w="1261"/>
          </w:tcPr>
          <w:p>
            <w:r>
              <w:rPr>
                <w:b w:val="0"/>
                <w:sz w:val="16"/>
              </w:rPr>
              <w:t>Identify N2 GSV alongside N1 CFV at SFJ</w:t>
            </w:r>
          </w:p>
        </w:tc>
        <w:tc>
          <w:tcPr>
            <w:tcW w:type="dxa" w:w="1261"/>
          </w:tcPr>
          <w:p>
            <w:r>
              <w:rPr>
                <w:b w:val="0"/>
                <w:sz w:val="16"/>
              </w:rPr>
              <w:t>Identify N1 (CFV) and N2 (GSV) at groin; confirm the two adjacent ovals represent the saphenofemoral junction before moving distally.</w:t>
            </w:r>
          </w:p>
        </w:tc>
        <w:tc>
          <w:tcPr>
            <w:tcW w:type="dxa" w:w="1261"/>
          </w:tcPr>
          <w:p>
            <w:r>
              <w:rPr>
                <w:b/>
                <w:color w:val="008000"/>
                <w:sz w:val="16"/>
              </w:rPr>
              <w:t>CORRECT</w:t>
            </w:r>
          </w:p>
        </w:tc>
        <w:tc>
          <w:tcPr>
            <w:tcW w:type="dxa" w:w="1261"/>
          </w:tcPr>
          <w:p>
            <w:r>
              <w:rPr>
                <w:b/>
                <w:color w:val="B40000"/>
                <w:sz w:val="16"/>
              </w:rPr>
              <w:t>NO</w:t>
              <w:br/>
              <w:t>Missing: ['n2']</w:t>
            </w:r>
          </w:p>
        </w:tc>
        <w:tc>
          <w:tcPr>
            <w:tcW w:type="dxa" w:w="1261"/>
          </w:tcPr>
          <w:p>
            <w:r>
              <w:rPr>
                <w:b/>
                <w:color w:val="008000"/>
                <w:sz w:val="16"/>
              </w:rPr>
              <w:t>YES</w:t>
              <w:br/>
              <w:t>GSV proximal trunk</w:t>
            </w:r>
          </w:p>
        </w:tc>
        <w:tc>
          <w:tcPr>
            <w:tcW w:type="dxa" w:w="1261"/>
          </w:tcPr>
          <w:p>
            <w:r>
              <w:rPr>
                <w:b/>
                <w:color w:val="008000"/>
                <w:sz w:val="16"/>
              </w:rPr>
              <w:t>YES ✓</w:t>
              <w:br/>
              <w:t>Probe is scanning posterior anatomy (SPJ) but the protocol r</w:t>
            </w:r>
          </w:p>
        </w:tc>
        <w:tc>
          <w:tcPr>
            <w:tcW w:type="dxa" w:w="1261"/>
          </w:tcPr>
          <w:p>
            <w:r>
              <w:rPr>
                <w:b w:val="0"/>
                <w:sz w:val="14"/>
              </w:rPr>
              <w:t>Video 0 s: Probe first placed at groin crease. CFV + GSV visible as adjacent oval structures on B-mode.</w:t>
            </w:r>
          </w:p>
        </w:tc>
      </w:tr>
      <w:tr>
        <w:tc>
          <w:tcPr>
            <w:tcW w:type="dxa" w:w="1261"/>
          </w:tcPr>
          <w:p>
            <w:r>
              <w:rPr>
                <w:b w:val="0"/>
                <w:sz w:val="16"/>
              </w:rPr>
              <w:t>5–15 s</w:t>
            </w:r>
          </w:p>
        </w:tc>
        <w:tc>
          <w:tcPr>
            <w:tcW w:type="dxa" w:w="1261"/>
          </w:tcPr>
          <w:p>
            <w:r>
              <w:rPr>
                <w:b w:val="0"/>
                <w:sz w:val="16"/>
              </w:rPr>
              <w:t>Ph1</w:t>
              <w:br/>
              <w:t>SFJ Orientation</w:t>
            </w:r>
          </w:p>
        </w:tc>
        <w:tc>
          <w:tcPr>
            <w:tcW w:type="dxa" w:w="1261"/>
          </w:tcPr>
          <w:p>
            <w:r>
              <w:rPr>
                <w:b w:val="0"/>
                <w:sz w:val="16"/>
              </w:rPr>
              <w:t>Probe adjusted medially to centre on SFJ junction. GSV and CFV clearly separated as distinct structures. Junction anatomy confirmed.</w:t>
            </w:r>
          </w:p>
        </w:tc>
        <w:tc>
          <w:tcPr>
            <w:tcW w:type="dxa" w:w="1261"/>
          </w:tcPr>
          <w:p>
            <w:r>
              <w:rPr>
                <w:b w:val="0"/>
                <w:sz w:val="16"/>
              </w:rPr>
              <w:t>Groin crease, medial adjustment (dist=0.07)</w:t>
            </w:r>
          </w:p>
        </w:tc>
        <w:tc>
          <w:tcPr>
            <w:tcW w:type="dxa" w:w="1261"/>
          </w:tcPr>
          <w:p>
            <w:r>
              <w:rPr>
                <w:b/>
                <w:color w:val="008000"/>
                <w:sz w:val="16"/>
              </w:rPr>
              <w:t>SFJ</w:t>
              <w:br/>
              <w:t>(✓ exp: SFJ)</w:t>
            </w:r>
          </w:p>
        </w:tc>
        <w:tc>
          <w:tcPr>
            <w:tcW w:type="dxa" w:w="1261"/>
          </w:tcPr>
          <w:p>
            <w:r>
              <w:rPr>
                <w:b w:val="0"/>
                <w:sz w:val="16"/>
              </w:rPr>
              <w:t>Identify N2 GSV alongside N1 CFV at SFJ</w:t>
            </w:r>
          </w:p>
        </w:tc>
        <w:tc>
          <w:tcPr>
            <w:tcW w:type="dxa" w:w="1261"/>
          </w:tcPr>
          <w:p>
            <w:r>
              <w:rPr>
                <w:b w:val="0"/>
                <w:sz w:val="16"/>
              </w:rPr>
              <w:t>Confirm N1 (CFV) and N2 (GSV) are both visible at same depth; ensure junction anatomy is clear before proceeding distally.</w:t>
            </w:r>
          </w:p>
        </w:tc>
        <w:tc>
          <w:tcPr>
            <w:tcW w:type="dxa" w:w="1261"/>
          </w:tcPr>
          <w:p>
            <w:r>
              <w:rPr>
                <w:b/>
                <w:color w:val="008000"/>
                <w:sz w:val="16"/>
              </w:rPr>
              <w:t>CORRECT</w:t>
            </w:r>
          </w:p>
        </w:tc>
        <w:tc>
          <w:tcPr>
            <w:tcW w:type="dxa" w:w="1261"/>
          </w:tcPr>
          <w:p>
            <w:r>
              <w:rPr>
                <w:b/>
                <w:color w:val="B40000"/>
                <w:sz w:val="16"/>
              </w:rPr>
              <w:t>NO</w:t>
              <w:br/>
              <w:t>Missing: ['n1']</w:t>
            </w:r>
          </w:p>
        </w:tc>
        <w:tc>
          <w:tcPr>
            <w:tcW w:type="dxa" w:w="1261"/>
          </w:tcPr>
          <w:p>
            <w:r>
              <w:rPr>
                <w:b/>
                <w:color w:val="008000"/>
                <w:sz w:val="16"/>
              </w:rPr>
              <w:t>YES</w:t>
              <w:br/>
              <w:t>GSV proximal trunk</w:t>
            </w:r>
          </w:p>
        </w:tc>
        <w:tc>
          <w:tcPr>
            <w:tcW w:type="dxa" w:w="1261"/>
          </w:tcPr>
          <w:p>
            <w:r>
              <w:rPr>
                <w:b/>
                <w:color w:val="008000"/>
                <w:sz w:val="16"/>
              </w:rPr>
              <w:t>N/A</w:t>
            </w:r>
          </w:p>
        </w:tc>
        <w:tc>
          <w:tcPr>
            <w:tcW w:type="dxa" w:w="1261"/>
          </w:tcPr>
          <w:p>
            <w:r>
              <w:rPr>
                <w:b w:val="0"/>
                <w:sz w:val="14"/>
              </w:rPr>
              <w:t>Video 5–15 s: Probe repositioned medially. CFV larger, GSV smaller. SFJ anatomy confirmed.</w:t>
            </w:r>
          </w:p>
        </w:tc>
      </w:tr>
      <w:tr>
        <w:tc>
          <w:tcPr>
            <w:tcW w:type="dxa" w:w="1261"/>
          </w:tcPr>
          <w:p>
            <w:r>
              <w:rPr>
                <w:b w:val="0"/>
                <w:sz w:val="16"/>
              </w:rPr>
              <w:t>15–40 s</w:t>
            </w:r>
          </w:p>
        </w:tc>
        <w:tc>
          <w:tcPr>
            <w:tcW w:type="dxa" w:w="1261"/>
          </w:tcPr>
          <w:p>
            <w:r>
              <w:rPr>
                <w:b w:val="0"/>
                <w:sz w:val="16"/>
              </w:rPr>
              <w:t>Ph1</w:t>
              <w:br/>
              <w:t>SFJ Confirmed</w:t>
            </w:r>
          </w:p>
        </w:tc>
        <w:tc>
          <w:tcPr>
            <w:tcW w:type="dxa" w:w="1261"/>
          </w:tcPr>
          <w:p>
            <w:r>
              <w:rPr>
                <w:b w:val="0"/>
                <w:sz w:val="16"/>
              </w:rPr>
              <w:t>Probe stable at SFJ. GSV junction with CFV confirmed. SFJ incompetence identified (Type 1 escape point). Surgeon completes SFJ assessment.</w:t>
            </w:r>
          </w:p>
        </w:tc>
        <w:tc>
          <w:tcPr>
            <w:tcW w:type="dxa" w:w="1261"/>
          </w:tcPr>
          <w:p>
            <w:r>
              <w:rPr>
                <w:b w:val="0"/>
                <w:sz w:val="16"/>
              </w:rPr>
              <w:t>Groin crease, stable SFJ position (dist=0.06)</w:t>
            </w:r>
          </w:p>
        </w:tc>
        <w:tc>
          <w:tcPr>
            <w:tcW w:type="dxa" w:w="1261"/>
          </w:tcPr>
          <w:p>
            <w:r>
              <w:rPr>
                <w:b/>
                <w:color w:val="008000"/>
                <w:sz w:val="16"/>
              </w:rPr>
              <w:t>SFJ</w:t>
              <w:br/>
              <w:t>(✓ exp: SFJ)</w:t>
            </w:r>
          </w:p>
        </w:tc>
        <w:tc>
          <w:tcPr>
            <w:tcW w:type="dxa" w:w="1261"/>
          </w:tcPr>
          <w:p>
            <w:r>
              <w:rPr>
                <w:b w:val="0"/>
                <w:sz w:val="16"/>
              </w:rPr>
              <w:t>Identify N2 GSV alongside N1 CFV at SFJ</w:t>
            </w:r>
          </w:p>
        </w:tc>
        <w:tc>
          <w:tcPr>
            <w:tcW w:type="dxa" w:w="1261"/>
          </w:tcPr>
          <w:p>
            <w:r>
              <w:rPr>
                <w:b w:val="0"/>
                <w:sz w:val="16"/>
              </w:rPr>
              <w:t>Move probe distally along anteromedial thigh to track GSV from SFJ through proximal thigh and map the reflux pathway.</w:t>
            </w:r>
          </w:p>
        </w:tc>
        <w:tc>
          <w:tcPr>
            <w:tcW w:type="dxa" w:w="1261"/>
          </w:tcPr>
          <w:p>
            <w:r>
              <w:rPr>
                <w:b/>
                <w:color w:val="B48200"/>
                <w:sz w:val="16"/>
              </w:rPr>
              <w:t>PARTIAL</w:t>
            </w:r>
          </w:p>
        </w:tc>
        <w:tc>
          <w:tcPr>
            <w:tcW w:type="dxa" w:w="1261"/>
          </w:tcPr>
          <w:p>
            <w:r>
              <w:rPr>
                <w:b/>
                <w:color w:val="B40000"/>
                <w:sz w:val="16"/>
              </w:rPr>
              <w:t>NO</w:t>
              <w:br/>
              <w:t>Missing: ['n2']</w:t>
            </w:r>
          </w:p>
        </w:tc>
        <w:tc>
          <w:tcPr>
            <w:tcW w:type="dxa" w:w="1261"/>
          </w:tcPr>
          <w:p>
            <w:r>
              <w:rPr>
                <w:b/>
                <w:color w:val="008000"/>
                <w:sz w:val="16"/>
              </w:rPr>
              <w:t>YES</w:t>
              <w:br/>
              <w:t>GSV proximal trunk</w:t>
            </w:r>
          </w:p>
        </w:tc>
        <w:tc>
          <w:tcPr>
            <w:tcW w:type="dxa" w:w="1261"/>
          </w:tcPr>
          <w:p>
            <w:r>
              <w:rPr>
                <w:b/>
                <w:color w:val="008000"/>
                <w:sz w:val="16"/>
              </w:rPr>
              <w:t>N/A</w:t>
            </w:r>
          </w:p>
        </w:tc>
        <w:tc>
          <w:tcPr>
            <w:tcW w:type="dxa" w:w="1261"/>
          </w:tcPr>
          <w:p>
            <w:r>
              <w:rPr>
                <w:b w:val="0"/>
                <w:sz w:val="14"/>
              </w:rPr>
              <w:t>Video 15–40 s: SFJ assessment complete. Type 1 escape point identified. Next step is to track GSV distally through thigh.</w:t>
            </w:r>
          </w:p>
        </w:tc>
      </w:tr>
      <w:tr>
        <w:tc>
          <w:tcPr>
            <w:tcW w:type="dxa" w:w="1261"/>
          </w:tcPr>
          <w:p>
            <w:r>
              <w:rPr>
                <w:b w:val="0"/>
                <w:sz w:val="16"/>
              </w:rPr>
              <w:t>40–48 s</w:t>
            </w:r>
          </w:p>
        </w:tc>
        <w:tc>
          <w:tcPr>
            <w:tcW w:type="dxa" w:w="1261"/>
          </w:tcPr>
          <w:p>
            <w:r>
              <w:rPr>
                <w:b w:val="0"/>
                <w:sz w:val="16"/>
              </w:rPr>
              <w:t>Ph2</w:t>
              <w:br/>
              <w:t>Proximal Thigh</w:t>
            </w:r>
          </w:p>
        </w:tc>
        <w:tc>
          <w:tcPr>
            <w:tcW w:type="dxa" w:w="1261"/>
          </w:tcPr>
          <w:p>
            <w:r>
              <w:rPr>
                <w:b w:val="0"/>
                <w:sz w:val="16"/>
              </w:rPr>
              <w:t>Probe moved to proximal anteromedial thigh, just below groin crease. B-mode: large anechoic GSV oval visible within the fascial compartment. N2 clearly identified between fascial layers.</w:t>
            </w:r>
          </w:p>
        </w:tc>
        <w:tc>
          <w:tcPr>
            <w:tcW w:type="dxa" w:w="1261"/>
          </w:tcPr>
          <w:p>
            <w:r>
              <w:rPr>
                <w:b w:val="0"/>
                <w:sz w:val="16"/>
              </w:rPr>
              <w:t>Proximal thigh, anteromedial (dist=0.18)</w:t>
            </w:r>
          </w:p>
        </w:tc>
        <w:tc>
          <w:tcPr>
            <w:tcW w:type="dxa" w:w="1261"/>
          </w:tcPr>
          <w:p>
            <w:r>
              <w:rPr>
                <w:b/>
                <w:color w:val="008000"/>
                <w:sz w:val="16"/>
              </w:rPr>
              <w:t>GSV-THI</w:t>
              <w:br/>
              <w:t>(✓ exp: GSV-THI)</w:t>
            </w:r>
          </w:p>
        </w:tc>
        <w:tc>
          <w:tcPr>
            <w:tcW w:type="dxa" w:w="1261"/>
          </w:tcPr>
          <w:p>
            <w:r>
              <w:rPr>
                <w:b w:val="0"/>
                <w:sz w:val="16"/>
              </w:rPr>
              <w:t>Continue scanning N2 GSV distally</w:t>
            </w:r>
          </w:p>
        </w:tc>
        <w:tc>
          <w:tcPr>
            <w:tcW w:type="dxa" w:w="1261"/>
          </w:tcPr>
          <w:p>
            <w:r>
              <w:rPr>
                <w:b w:val="0"/>
                <w:sz w:val="16"/>
              </w:rPr>
              <w:t>Continue scanning distally along thigh; track GSV in fascial compartment toward Hunterian canal region at mid-thigh.</w:t>
            </w:r>
          </w:p>
        </w:tc>
        <w:tc>
          <w:tcPr>
            <w:tcW w:type="dxa" w:w="1261"/>
          </w:tcPr>
          <w:p>
            <w:r>
              <w:rPr>
                <w:b/>
                <w:color w:val="B48200"/>
                <w:sz w:val="16"/>
              </w:rPr>
              <w:t>PARTIAL</w:t>
            </w:r>
          </w:p>
        </w:tc>
        <w:tc>
          <w:tcPr>
            <w:tcW w:type="dxa" w:w="1261"/>
          </w:tcPr>
          <w:p>
            <w:r>
              <w:rPr>
                <w:b/>
                <w:color w:val="B40000"/>
                <w:sz w:val="16"/>
              </w:rPr>
              <w:t>NO</w:t>
              <w:br/>
              <w:t>Missing: ['n2']</w:t>
            </w:r>
          </w:p>
        </w:tc>
        <w:tc>
          <w:tcPr>
            <w:tcW w:type="dxa" w:w="1261"/>
          </w:tcPr>
          <w:p>
            <w:r>
              <w:rPr>
                <w:b/>
                <w:color w:val="008000"/>
                <w:sz w:val="16"/>
              </w:rPr>
              <w:t>YES</w:t>
              <w:br/>
              <w:t>GSV distal trunk</w:t>
            </w:r>
          </w:p>
        </w:tc>
        <w:tc>
          <w:tcPr>
            <w:tcW w:type="dxa" w:w="1261"/>
          </w:tcPr>
          <w:p>
            <w:r>
              <w:rPr>
                <w:b/>
                <w:color w:val="008000"/>
                <w:sz w:val="16"/>
              </w:rPr>
              <w:t>YES ✓</w:t>
              <w:br/>
              <w:t>Probe detected at SFJ (Saphenofemoral Junction) but expected</w:t>
            </w:r>
          </w:p>
        </w:tc>
        <w:tc>
          <w:tcPr>
            <w:tcW w:type="dxa" w:w="1261"/>
          </w:tcPr>
          <w:p>
            <w:r>
              <w:rPr>
                <w:b w:val="0"/>
                <w:sz w:val="14"/>
              </w:rPr>
              <w:t>Video 40–45 s: Probe swept to proximal thigh. GSV large anechoic oval in fascial compartment clearly visible.</w:t>
            </w:r>
          </w:p>
        </w:tc>
      </w:tr>
      <w:tr>
        <w:tc>
          <w:tcPr>
            <w:tcW w:type="dxa" w:w="1261"/>
          </w:tcPr>
          <w:p>
            <w:r>
              <w:rPr>
                <w:b w:val="0"/>
                <w:sz w:val="16"/>
              </w:rPr>
              <w:t>48–56 s</w:t>
            </w:r>
          </w:p>
        </w:tc>
        <w:tc>
          <w:tcPr>
            <w:tcW w:type="dxa" w:w="1261"/>
          </w:tcPr>
          <w:p>
            <w:r>
              <w:rPr>
                <w:b w:val="0"/>
                <w:sz w:val="16"/>
              </w:rPr>
              <w:t>Ph2</w:t>
              <w:br/>
              <w:t>Upper Thigh</w:t>
            </w:r>
          </w:p>
        </w:tc>
        <w:tc>
          <w:tcPr>
            <w:tcW w:type="dxa" w:w="1261"/>
          </w:tcPr>
          <w:p>
            <w:r>
              <w:rPr>
                <w:b w:val="0"/>
                <w:sz w:val="16"/>
              </w:rPr>
              <w:t>Probe at upper thigh (Hunterian proximal zone). GSV remains visible as anechoic oval between fascial layers. Fascial compartment boundaries clearly identified.</w:t>
            </w:r>
          </w:p>
        </w:tc>
        <w:tc>
          <w:tcPr>
            <w:tcW w:type="dxa" w:w="1261"/>
          </w:tcPr>
          <w:p>
            <w:r>
              <w:rPr>
                <w:b w:val="0"/>
                <w:sz w:val="16"/>
              </w:rPr>
              <w:t>Upper thigh / Hunterian proximal (dist=0.28)</w:t>
            </w:r>
          </w:p>
        </w:tc>
        <w:tc>
          <w:tcPr>
            <w:tcW w:type="dxa" w:w="1261"/>
          </w:tcPr>
          <w:p>
            <w:r>
              <w:rPr>
                <w:b/>
                <w:color w:val="008000"/>
                <w:sz w:val="16"/>
              </w:rPr>
              <w:t>GSV-THI</w:t>
              <w:br/>
              <w:t>(✓ exp: GSV-THI)</w:t>
            </w:r>
          </w:p>
        </w:tc>
        <w:tc>
          <w:tcPr>
            <w:tcW w:type="dxa" w:w="1261"/>
          </w:tcPr>
          <w:p>
            <w:r>
              <w:rPr>
                <w:b w:val="0"/>
                <w:sz w:val="16"/>
              </w:rPr>
              <w:t>Continue scanning N2 GSV distally</w:t>
            </w:r>
          </w:p>
        </w:tc>
        <w:tc>
          <w:tcPr>
            <w:tcW w:type="dxa" w:w="1261"/>
          </w:tcPr>
          <w:p>
            <w:r>
              <w:rPr>
                <w:b w:val="0"/>
                <w:sz w:val="16"/>
              </w:rPr>
              <w:t>Continue distally through Hunterian canal; confirm GSV continuity in fascial compartment at mid-thigh level.</w:t>
            </w:r>
          </w:p>
        </w:tc>
        <w:tc>
          <w:tcPr>
            <w:tcW w:type="dxa" w:w="1261"/>
          </w:tcPr>
          <w:p>
            <w:r>
              <w:rPr>
                <w:b/>
                <w:color w:val="B48200"/>
                <w:sz w:val="16"/>
              </w:rPr>
              <w:t>PARTIAL</w:t>
            </w:r>
          </w:p>
        </w:tc>
        <w:tc>
          <w:tcPr>
            <w:tcW w:type="dxa" w:w="1261"/>
          </w:tcPr>
          <w:p>
            <w:r>
              <w:rPr>
                <w:b/>
                <w:color w:val="B40000"/>
                <w:sz w:val="16"/>
              </w:rPr>
              <w:t>NO</w:t>
              <w:br/>
              <w:t>Missing: ['n2', 'fascial']</w:t>
            </w:r>
          </w:p>
        </w:tc>
        <w:tc>
          <w:tcPr>
            <w:tcW w:type="dxa" w:w="1261"/>
          </w:tcPr>
          <w:p>
            <w:r>
              <w:rPr>
                <w:b/>
                <w:color w:val="008000"/>
                <w:sz w:val="16"/>
              </w:rPr>
              <w:t>YES</w:t>
              <w:br/>
              <w:t>GSV thigh</w:t>
            </w:r>
          </w:p>
        </w:tc>
        <w:tc>
          <w:tcPr>
            <w:tcW w:type="dxa" w:w="1261"/>
          </w:tcPr>
          <w:p>
            <w:r>
              <w:rPr>
                <w:b/>
                <w:color w:val="008000"/>
                <w:sz w:val="16"/>
              </w:rPr>
              <w:t>N/A</w:t>
            </w:r>
          </w:p>
        </w:tc>
        <w:tc>
          <w:tcPr>
            <w:tcW w:type="dxa" w:w="1261"/>
          </w:tcPr>
          <w:p>
            <w:r>
              <w:rPr>
                <w:b w:val="0"/>
                <w:sz w:val="14"/>
              </w:rPr>
              <w:t>Video 45–50 s: GSV clearly within the saphenous fascial compartment at Hunterian proximal level.</w:t>
            </w:r>
          </w:p>
        </w:tc>
      </w:tr>
      <w:tr>
        <w:tc>
          <w:tcPr>
            <w:tcW w:type="dxa" w:w="1261"/>
          </w:tcPr>
          <w:p>
            <w:r>
              <w:rPr>
                <w:b w:val="0"/>
                <w:sz w:val="16"/>
              </w:rPr>
              <w:t>56–65 s</w:t>
            </w:r>
          </w:p>
        </w:tc>
        <w:tc>
          <w:tcPr>
            <w:tcW w:type="dxa" w:w="1261"/>
          </w:tcPr>
          <w:p>
            <w:r>
              <w:rPr>
                <w:b w:val="0"/>
                <w:sz w:val="16"/>
              </w:rPr>
              <w:t>Ph2</w:t>
              <w:br/>
              <w:t>Hunterian Canal</w:t>
            </w:r>
          </w:p>
        </w:tc>
        <w:tc>
          <w:tcPr>
            <w:tcW w:type="dxa" w:w="1261"/>
          </w:tcPr>
          <w:p>
            <w:r>
              <w:rPr>
                <w:b w:val="0"/>
                <w:sz w:val="16"/>
              </w:rPr>
              <w:t>Probe at mid-thigh (Hunterian canal). GSV trunk prominent at this level. Single large oval between fascial layers with clear compartment boundaries.</w:t>
            </w:r>
          </w:p>
        </w:tc>
        <w:tc>
          <w:tcPr>
            <w:tcW w:type="dxa" w:w="1261"/>
          </w:tcPr>
          <w:p>
            <w:r>
              <w:rPr>
                <w:b w:val="0"/>
                <w:sz w:val="16"/>
              </w:rPr>
              <w:t>Mid-thigh / Hunterian canal (dist=0.40)</w:t>
            </w:r>
          </w:p>
        </w:tc>
        <w:tc>
          <w:tcPr>
            <w:tcW w:type="dxa" w:w="1261"/>
          </w:tcPr>
          <w:p>
            <w:r>
              <w:rPr>
                <w:b/>
                <w:color w:val="008000"/>
                <w:sz w:val="16"/>
              </w:rPr>
              <w:t>GSV-THI</w:t>
              <w:br/>
              <w:t>(✓ exp: GSV-THI)</w:t>
            </w:r>
          </w:p>
        </w:tc>
        <w:tc>
          <w:tcPr>
            <w:tcW w:type="dxa" w:w="1261"/>
          </w:tcPr>
          <w:p>
            <w:r>
              <w:rPr>
                <w:b w:val="0"/>
                <w:sz w:val="16"/>
              </w:rPr>
              <w:t>Transition probe to calf fascial compartment</w:t>
            </w:r>
          </w:p>
        </w:tc>
        <w:tc>
          <w:tcPr>
            <w:tcW w:type="dxa" w:w="1261"/>
          </w:tcPr>
          <w:p>
            <w:r>
              <w:rPr>
                <w:b w:val="0"/>
                <w:sz w:val="16"/>
              </w:rPr>
              <w:t>Continue distally to map GSV extent; move probe toward distal thigh / Dodd perforator zone approaching the knee.</w:t>
            </w:r>
          </w:p>
        </w:tc>
        <w:tc>
          <w:tcPr>
            <w:tcW w:type="dxa" w:w="1261"/>
          </w:tcPr>
          <w:p>
            <w:r>
              <w:rPr>
                <w:b/>
                <w:color w:val="B40000"/>
                <w:sz w:val="16"/>
              </w:rPr>
              <w:t>WRONG</w:t>
            </w:r>
          </w:p>
        </w:tc>
        <w:tc>
          <w:tcPr>
            <w:tcW w:type="dxa" w:w="1261"/>
          </w:tcPr>
          <w:p>
            <w:r>
              <w:rPr>
                <w:b/>
                <w:color w:val="B40000"/>
                <w:sz w:val="16"/>
              </w:rPr>
              <w:t>NO</w:t>
              <w:br/>
              <w:t>Missing: ['n2']</w:t>
            </w:r>
          </w:p>
        </w:tc>
        <w:tc>
          <w:tcPr>
            <w:tcW w:type="dxa" w:w="1261"/>
          </w:tcPr>
          <w:p>
            <w:r>
              <w:rPr>
                <w:b/>
                <w:color w:val="008000"/>
                <w:sz w:val="16"/>
              </w:rPr>
              <w:t>YES</w:t>
              <w:br/>
              <w:t>FV (femoral vein)</w:t>
            </w:r>
          </w:p>
        </w:tc>
        <w:tc>
          <w:tcPr>
            <w:tcW w:type="dxa" w:w="1261"/>
          </w:tcPr>
          <w:p>
            <w:r>
              <w:rPr>
                <w:b/>
                <w:color w:val="008000"/>
                <w:sz w:val="16"/>
              </w:rPr>
              <w:t>YES ✓</w:t>
              <w:br/>
              <w:t>Probe detected at SFJ (Saphenofemoral Junction) but expected</w:t>
            </w:r>
          </w:p>
        </w:tc>
        <w:tc>
          <w:tcPr>
            <w:tcW w:type="dxa" w:w="1261"/>
          </w:tcPr>
          <w:p>
            <w:r>
              <w:rPr>
                <w:b w:val="0"/>
                <w:sz w:val="14"/>
              </w:rPr>
              <w:t>Video 55–65 s: Mid-thigh Hunterian canal level. GSV trunk between fascial layers, large calibre oval.</w:t>
            </w:r>
          </w:p>
        </w:tc>
      </w:tr>
      <w:tr>
        <w:tc>
          <w:tcPr>
            <w:tcW w:type="dxa" w:w="1261"/>
          </w:tcPr>
          <w:p>
            <w:r>
              <w:rPr>
                <w:b w:val="0"/>
                <w:sz w:val="16"/>
              </w:rPr>
              <w:t>65–73 s</w:t>
            </w:r>
          </w:p>
        </w:tc>
        <w:tc>
          <w:tcPr>
            <w:tcW w:type="dxa" w:w="1261"/>
          </w:tcPr>
          <w:p>
            <w:r>
              <w:rPr>
                <w:b w:val="0"/>
                <w:sz w:val="16"/>
              </w:rPr>
              <w:t>Ph3</w:t>
              <w:br/>
              <w:t>Mid-Distal Thigh</w:t>
            </w:r>
          </w:p>
        </w:tc>
        <w:tc>
          <w:tcPr>
            <w:tcW w:type="dxa" w:w="1261"/>
          </w:tcPr>
          <w:p>
            <w:r>
              <w:rPr>
                <w:b w:val="0"/>
                <w:sz w:val="16"/>
              </w:rPr>
              <w:t>Probe at mid-distal thigh. Single GSV oval still in fascial compartment. GSV remains well-defined within saphenous fascia.</w:t>
            </w:r>
          </w:p>
        </w:tc>
        <w:tc>
          <w:tcPr>
            <w:tcW w:type="dxa" w:w="1261"/>
          </w:tcPr>
          <w:p>
            <w:r>
              <w:rPr>
                <w:b w:val="0"/>
                <w:sz w:val="16"/>
              </w:rPr>
              <w:t>Mid-distal thigh (dist=0.52)</w:t>
            </w:r>
          </w:p>
        </w:tc>
        <w:tc>
          <w:tcPr>
            <w:tcW w:type="dxa" w:w="1261"/>
          </w:tcPr>
          <w:p>
            <w:r>
              <w:rPr>
                <w:b/>
                <w:color w:val="008000"/>
                <w:sz w:val="16"/>
              </w:rPr>
              <w:t>GSV-THI</w:t>
              <w:br/>
              <w:t>(✓ exp: GSV-THI)</w:t>
            </w:r>
          </w:p>
        </w:tc>
        <w:tc>
          <w:tcPr>
            <w:tcW w:type="dxa" w:w="1261"/>
          </w:tcPr>
          <w:p>
            <w:r>
              <w:rPr>
                <w:b w:val="0"/>
                <w:sz w:val="16"/>
              </w:rPr>
              <w:t>Transition probe to calf fascial compartment</w:t>
            </w:r>
          </w:p>
        </w:tc>
        <w:tc>
          <w:tcPr>
            <w:tcW w:type="dxa" w:w="1261"/>
          </w:tcPr>
          <w:p>
            <w:r>
              <w:rPr>
                <w:b w:val="0"/>
                <w:sz w:val="16"/>
              </w:rPr>
              <w:t>Move probe to distal thigh (Dodd zone); then transition to calf to continue tracking GSV distally.</w:t>
            </w:r>
          </w:p>
        </w:tc>
        <w:tc>
          <w:tcPr>
            <w:tcW w:type="dxa" w:w="1261"/>
          </w:tcPr>
          <w:p>
            <w:r>
              <w:rPr>
                <w:b/>
                <w:color w:val="B48200"/>
                <w:sz w:val="16"/>
              </w:rPr>
              <w:t>PARTIAL</w:t>
            </w:r>
          </w:p>
        </w:tc>
        <w:tc>
          <w:tcPr>
            <w:tcW w:type="dxa" w:w="1261"/>
          </w:tcPr>
          <w:p>
            <w:r>
              <w:rPr>
                <w:b/>
                <w:color w:val="B40000"/>
                <w:sz w:val="16"/>
              </w:rPr>
              <w:t>NO</w:t>
              <w:br/>
              <w:t>Missing: ['n2']</w:t>
            </w:r>
          </w:p>
        </w:tc>
        <w:tc>
          <w:tcPr>
            <w:tcW w:type="dxa" w:w="1261"/>
          </w:tcPr>
          <w:p>
            <w:r>
              <w:rPr>
                <w:b/>
                <w:color w:val="008000"/>
                <w:sz w:val="16"/>
              </w:rPr>
              <w:t>YES</w:t>
              <w:br/>
              <w:t>GSV distal trunk</w:t>
            </w:r>
          </w:p>
        </w:tc>
        <w:tc>
          <w:tcPr>
            <w:tcW w:type="dxa" w:w="1261"/>
          </w:tcPr>
          <w:p>
            <w:r>
              <w:rPr>
                <w:b/>
                <w:color w:val="008000"/>
                <w:sz w:val="16"/>
              </w:rPr>
              <w:t>N/A</w:t>
            </w:r>
          </w:p>
        </w:tc>
        <w:tc>
          <w:tcPr>
            <w:tcW w:type="dxa" w:w="1261"/>
          </w:tcPr>
          <w:p>
            <w:r>
              <w:rPr>
                <w:b w:val="0"/>
                <w:sz w:val="14"/>
              </w:rPr>
              <w:t>Video 65–70 s: Probe at mid-distal thigh. GSV consistent in fascial compartment, reflux extent being mapped.</w:t>
            </w:r>
          </w:p>
        </w:tc>
      </w:tr>
      <w:tr>
        <w:tc>
          <w:tcPr>
            <w:tcW w:type="dxa" w:w="1261"/>
          </w:tcPr>
          <w:p>
            <w:r>
              <w:rPr>
                <w:b w:val="0"/>
                <w:sz w:val="16"/>
              </w:rPr>
              <w:t>73–82 s</w:t>
            </w:r>
          </w:p>
        </w:tc>
        <w:tc>
          <w:tcPr>
            <w:tcW w:type="dxa" w:w="1261"/>
          </w:tcPr>
          <w:p>
            <w:r>
              <w:rPr>
                <w:b w:val="0"/>
                <w:sz w:val="16"/>
              </w:rPr>
              <w:t>Ph3</w:t>
              <w:br/>
              <w:t>Dodd Zone</w:t>
            </w:r>
          </w:p>
        </w:tc>
        <w:tc>
          <w:tcPr>
            <w:tcW w:type="dxa" w:w="1261"/>
          </w:tcPr>
          <w:p>
            <w:r>
              <w:rPr>
                <w:b w:val="0"/>
                <w:sz w:val="16"/>
              </w:rPr>
              <w:t>Probe at distal thigh, Dodd perforator zone (above knee medially). GSV still within fascial compartment. Reflux column tracked to distal thigh. GSV visible just above the knee.</w:t>
            </w:r>
          </w:p>
        </w:tc>
        <w:tc>
          <w:tcPr>
            <w:tcW w:type="dxa" w:w="1261"/>
          </w:tcPr>
          <w:p>
            <w:r>
              <w:rPr>
                <w:b w:val="0"/>
                <w:sz w:val="16"/>
              </w:rPr>
              <w:t>Distal thigh / Dodd zone, anteromedial (dist=0.65)</w:t>
            </w:r>
          </w:p>
        </w:tc>
        <w:tc>
          <w:tcPr>
            <w:tcW w:type="dxa" w:w="1261"/>
          </w:tcPr>
          <w:p>
            <w:r>
              <w:rPr>
                <w:b/>
                <w:color w:val="008000"/>
                <w:sz w:val="16"/>
              </w:rPr>
              <w:t>GSV-THI</w:t>
              <w:br/>
              <w:t>(✓ exp: GSV-THI)</w:t>
            </w:r>
          </w:p>
        </w:tc>
        <w:tc>
          <w:tcPr>
            <w:tcW w:type="dxa" w:w="1261"/>
          </w:tcPr>
          <w:p>
            <w:r>
              <w:rPr>
                <w:b w:val="0"/>
                <w:sz w:val="16"/>
              </w:rPr>
              <w:t>Transition probe to calf fascial compartment</w:t>
            </w:r>
          </w:p>
        </w:tc>
        <w:tc>
          <w:tcPr>
            <w:tcW w:type="dxa" w:w="1261"/>
          </w:tcPr>
          <w:p>
            <w:r>
              <w:rPr>
                <w:b w:val="0"/>
                <w:sz w:val="16"/>
              </w:rPr>
              <w:t>Transition probe from thigh to calf; begin mapping GSV from upper calf continuing the reflux column distally.</w:t>
            </w:r>
          </w:p>
        </w:tc>
        <w:tc>
          <w:tcPr>
            <w:tcW w:type="dxa" w:w="1261"/>
          </w:tcPr>
          <w:p>
            <w:r>
              <w:rPr>
                <w:b/>
                <w:color w:val="B48200"/>
                <w:sz w:val="16"/>
              </w:rPr>
              <w:t>PARTIAL</w:t>
            </w:r>
          </w:p>
        </w:tc>
        <w:tc>
          <w:tcPr>
            <w:tcW w:type="dxa" w:w="1261"/>
          </w:tcPr>
          <w:p>
            <w:r>
              <w:rPr>
                <w:b/>
                <w:color w:val="B40000"/>
                <w:sz w:val="16"/>
              </w:rPr>
              <w:t>NO</w:t>
              <w:br/>
              <w:t>Missing: ['n2']</w:t>
            </w:r>
          </w:p>
        </w:tc>
        <w:tc>
          <w:tcPr>
            <w:tcW w:type="dxa" w:w="1261"/>
          </w:tcPr>
          <w:p>
            <w:r>
              <w:rPr>
                <w:b/>
                <w:color w:val="008000"/>
                <w:sz w:val="16"/>
              </w:rPr>
              <w:t>YES</w:t>
              <w:br/>
              <w:t>GSV distal trunk</w:t>
            </w:r>
          </w:p>
        </w:tc>
        <w:tc>
          <w:tcPr>
            <w:tcW w:type="dxa" w:w="1261"/>
          </w:tcPr>
          <w:p>
            <w:r>
              <w:rPr>
                <w:b/>
                <w:color w:val="008000"/>
                <w:sz w:val="16"/>
              </w:rPr>
              <w:t>YES ✓</w:t>
              <w:br/>
              <w:t>Probe detected at SFJ (Saphenofemoral Junction) but expected</w:t>
            </w:r>
          </w:p>
        </w:tc>
        <w:tc>
          <w:tcPr>
            <w:tcW w:type="dxa" w:w="1261"/>
          </w:tcPr>
          <w:p>
            <w:r>
              <w:rPr>
                <w:b w:val="0"/>
                <w:sz w:val="14"/>
              </w:rPr>
              <w:t>Video 70–80 s: Dodd level, distal thigh. Fascia clearly visible, GSV in compartment. Transition to calf is next step.</w:t>
            </w:r>
          </w:p>
        </w:tc>
      </w:tr>
      <w:tr>
        <w:tc>
          <w:tcPr>
            <w:tcW w:type="dxa" w:w="1261"/>
          </w:tcPr>
          <w:p>
            <w:r>
              <w:rPr>
                <w:b w:val="0"/>
                <w:sz w:val="16"/>
              </w:rPr>
              <w:t>82–92 s</w:t>
            </w:r>
          </w:p>
        </w:tc>
        <w:tc>
          <w:tcPr>
            <w:tcW w:type="dxa" w:w="1261"/>
          </w:tcPr>
          <w:p>
            <w:r>
              <w:rPr>
                <w:b w:val="0"/>
                <w:sz w:val="16"/>
              </w:rPr>
              <w:t>Ph4</w:t>
              <w:br/>
              <w:t>Upper Calf</w:t>
            </w:r>
          </w:p>
        </w:tc>
        <w:tc>
          <w:tcPr>
            <w:tcW w:type="dxa" w:w="1261"/>
          </w:tcPr>
          <w:p>
            <w:r>
              <w:rPr>
                <w:b w:val="0"/>
                <w:sz w:val="16"/>
              </w:rPr>
              <w:t>Probe moved to upper calf, just below knee crease, anteromedial. Small GSV oval visible in fascial compartment. GSV enters calf from thigh; N2 confirmed at upper calf.</w:t>
            </w:r>
          </w:p>
        </w:tc>
        <w:tc>
          <w:tcPr>
            <w:tcW w:type="dxa" w:w="1261"/>
          </w:tcPr>
          <w:p>
            <w:r>
              <w:rPr>
                <w:b w:val="0"/>
                <w:sz w:val="16"/>
              </w:rPr>
              <w:t>Upper calf, anteromedial (seg=1, dist=0.10)</w:t>
            </w:r>
          </w:p>
        </w:tc>
        <w:tc>
          <w:tcPr>
            <w:tcW w:type="dxa" w:w="1261"/>
          </w:tcPr>
          <w:p>
            <w:r>
              <w:rPr>
                <w:b/>
                <w:color w:val="008000"/>
                <w:sz w:val="16"/>
              </w:rPr>
              <w:t>GSV-CAL</w:t>
              <w:br/>
              <w:t>(✓ exp: GSV-CAL)</w:t>
            </w:r>
          </w:p>
        </w:tc>
        <w:tc>
          <w:tcPr>
            <w:tcW w:type="dxa" w:w="1261"/>
          </w:tcPr>
          <w:p>
            <w:r>
              <w:rPr>
                <w:b w:val="0"/>
                <w:sz w:val="16"/>
              </w:rPr>
              <w:t>Continue mapping N2 GSV through calf</w:t>
            </w:r>
          </w:p>
        </w:tc>
        <w:tc>
          <w:tcPr>
            <w:tcW w:type="dxa" w:w="1261"/>
          </w:tcPr>
          <w:p>
            <w:r>
              <w:rPr>
                <w:b w:val="0"/>
                <w:sz w:val="16"/>
              </w:rPr>
              <w:t>Scan distally along medial calf, tracking GSV in fascial compartment toward mid-calf level.</w:t>
            </w:r>
          </w:p>
        </w:tc>
        <w:tc>
          <w:tcPr>
            <w:tcW w:type="dxa" w:w="1261"/>
          </w:tcPr>
          <w:p>
            <w:r>
              <w:rPr>
                <w:b/>
                <w:color w:val="008000"/>
                <w:sz w:val="16"/>
              </w:rPr>
              <w:t>CORRECT</w:t>
            </w:r>
          </w:p>
        </w:tc>
        <w:tc>
          <w:tcPr>
            <w:tcW w:type="dxa" w:w="1261"/>
          </w:tcPr>
          <w:p>
            <w:r>
              <w:rPr>
                <w:b/>
                <w:color w:val="B40000"/>
                <w:sz w:val="16"/>
              </w:rPr>
              <w:t>NO</w:t>
              <w:br/>
              <w:t>Missing: ['n2']</w:t>
            </w:r>
          </w:p>
        </w:tc>
        <w:tc>
          <w:tcPr>
            <w:tcW w:type="dxa" w:w="1261"/>
          </w:tcPr>
          <w:p>
            <w:r>
              <w:rPr>
                <w:b/>
                <w:color w:val="008000"/>
                <w:sz w:val="16"/>
              </w:rPr>
              <w:t>YES</w:t>
              <w:br/>
              <w:t>GSV calf</w:t>
            </w:r>
          </w:p>
        </w:tc>
        <w:tc>
          <w:tcPr>
            <w:tcW w:type="dxa" w:w="1261"/>
          </w:tcPr>
          <w:p>
            <w:r>
              <w:rPr>
                <w:b/>
                <w:color w:val="008000"/>
                <w:sz w:val="16"/>
              </w:rPr>
              <w:t>YES ✓</w:t>
              <w:br/>
              <w:t>Probe is scanning posterior anatomy (SPJ) but the protocol r</w:t>
            </w:r>
          </w:p>
        </w:tc>
        <w:tc>
          <w:tcPr>
            <w:tcW w:type="dxa" w:w="1261"/>
          </w:tcPr>
          <w:p>
            <w:r>
              <w:rPr>
                <w:b w:val="0"/>
                <w:sz w:val="14"/>
              </w:rPr>
              <w:t>Video 80–90 s: Probe at upper calf. Small GSV oval entering calf within fascial compartment.</w:t>
            </w:r>
          </w:p>
        </w:tc>
      </w:tr>
      <w:tr>
        <w:tc>
          <w:tcPr>
            <w:tcW w:type="dxa" w:w="1261"/>
          </w:tcPr>
          <w:p>
            <w:r>
              <w:rPr>
                <w:b w:val="0"/>
                <w:sz w:val="16"/>
              </w:rPr>
              <w:t>92–102 s</w:t>
            </w:r>
          </w:p>
        </w:tc>
        <w:tc>
          <w:tcPr>
            <w:tcW w:type="dxa" w:w="1261"/>
          </w:tcPr>
          <w:p>
            <w:r>
              <w:rPr>
                <w:b w:val="0"/>
                <w:sz w:val="16"/>
              </w:rPr>
              <w:t>Ph4</w:t>
              <w:br/>
              <w:t>Mid-Calf</w:t>
            </w:r>
          </w:p>
        </w:tc>
        <w:tc>
          <w:tcPr>
            <w:tcW w:type="dxa" w:w="1261"/>
          </w:tcPr>
          <w:p>
            <w:r>
              <w:rPr>
                <w:b w:val="0"/>
                <w:sz w:val="16"/>
              </w:rPr>
              <w:t>Probe at mid-calf, anteromedial. GSV visible in fascial compartment. Consistent oval appearance maintained through mid-calf level.</w:t>
            </w:r>
          </w:p>
        </w:tc>
        <w:tc>
          <w:tcPr>
            <w:tcW w:type="dxa" w:w="1261"/>
          </w:tcPr>
          <w:p>
            <w:r>
              <w:rPr>
                <w:b w:val="0"/>
                <w:sz w:val="16"/>
              </w:rPr>
              <w:t>Mid-calf, anteromedial (seg=1, dist=0.35)</w:t>
            </w:r>
          </w:p>
        </w:tc>
        <w:tc>
          <w:tcPr>
            <w:tcW w:type="dxa" w:w="1261"/>
          </w:tcPr>
          <w:p>
            <w:r>
              <w:rPr>
                <w:b/>
                <w:color w:val="008000"/>
                <w:sz w:val="16"/>
              </w:rPr>
              <w:t>GSV-CAL</w:t>
              <w:br/>
              <w:t>(✓ exp: GSV-CAL)</w:t>
            </w:r>
          </w:p>
        </w:tc>
        <w:tc>
          <w:tcPr>
            <w:tcW w:type="dxa" w:w="1261"/>
          </w:tcPr>
          <w:p>
            <w:r>
              <w:rPr>
                <w:b w:val="0"/>
                <w:sz w:val="16"/>
              </w:rPr>
              <w:t>Continue mapping N2 GSV through calf</w:t>
            </w:r>
          </w:p>
        </w:tc>
        <w:tc>
          <w:tcPr>
            <w:tcW w:type="dxa" w:w="1261"/>
          </w:tcPr>
          <w:p>
            <w:r>
              <w:rPr>
                <w:b w:val="0"/>
                <w:sz w:val="16"/>
              </w:rPr>
              <w:t>Continue scanning distally along medial calf to lower calf; map the extent of the GSV compartment toward ankle.</w:t>
            </w:r>
          </w:p>
        </w:tc>
        <w:tc>
          <w:tcPr>
            <w:tcW w:type="dxa" w:w="1261"/>
          </w:tcPr>
          <w:p>
            <w:r>
              <w:rPr>
                <w:b/>
                <w:color w:val="008000"/>
                <w:sz w:val="16"/>
              </w:rPr>
              <w:t>CORRECT</w:t>
            </w:r>
          </w:p>
        </w:tc>
        <w:tc>
          <w:tcPr>
            <w:tcW w:type="dxa" w:w="1261"/>
          </w:tcPr>
          <w:p>
            <w:r>
              <w:rPr>
                <w:b/>
                <w:color w:val="B40000"/>
                <w:sz w:val="16"/>
              </w:rPr>
              <w:t>NO</w:t>
              <w:br/>
              <w:t>Missing: ['n2']</w:t>
            </w:r>
          </w:p>
        </w:tc>
        <w:tc>
          <w:tcPr>
            <w:tcW w:type="dxa" w:w="1261"/>
          </w:tcPr>
          <w:p>
            <w:r>
              <w:rPr>
                <w:b/>
                <w:color w:val="008000"/>
                <w:sz w:val="16"/>
              </w:rPr>
              <w:t>YES</w:t>
              <w:br/>
              <w:t>GSV distal trunk</w:t>
            </w:r>
          </w:p>
        </w:tc>
        <w:tc>
          <w:tcPr>
            <w:tcW w:type="dxa" w:w="1261"/>
          </w:tcPr>
          <w:p>
            <w:r>
              <w:rPr>
                <w:b/>
                <w:color w:val="008000"/>
                <w:sz w:val="16"/>
              </w:rPr>
              <w:t>N/A</w:t>
            </w:r>
          </w:p>
        </w:tc>
        <w:tc>
          <w:tcPr>
            <w:tcW w:type="dxa" w:w="1261"/>
          </w:tcPr>
          <w:p>
            <w:r>
              <w:rPr>
                <w:b w:val="0"/>
                <w:sz w:val="14"/>
              </w:rPr>
              <w:t>Video 90–100 s: Probe at mid-calf. GSV oval in fascial compartment consistent with N2 appearance.</w:t>
            </w:r>
          </w:p>
        </w:tc>
      </w:tr>
      <w:tr>
        <w:tc>
          <w:tcPr>
            <w:tcW w:type="dxa" w:w="1261"/>
          </w:tcPr>
          <w:p>
            <w:r>
              <w:rPr>
                <w:b w:val="0"/>
                <w:sz w:val="16"/>
              </w:rPr>
              <w:t>102–112 s</w:t>
            </w:r>
          </w:p>
        </w:tc>
        <w:tc>
          <w:tcPr>
            <w:tcW w:type="dxa" w:w="1261"/>
          </w:tcPr>
          <w:p>
            <w:r>
              <w:rPr>
                <w:b w:val="0"/>
                <w:sz w:val="16"/>
              </w:rPr>
              <w:t>Ph4</w:t>
              <w:br/>
              <w:t>Lower Calf</w:t>
            </w:r>
          </w:p>
        </w:tc>
        <w:tc>
          <w:tcPr>
            <w:tcW w:type="dxa" w:w="1261"/>
          </w:tcPr>
          <w:p>
            <w:r>
              <w:rPr>
                <w:b w:val="0"/>
                <w:sz w:val="16"/>
              </w:rPr>
              <w:t>Probe at lower calf. GSV calibre decreasing toward ankle. Fascial compartment still visible but narrowing. GSV N2 tracked to lower leg.</w:t>
            </w:r>
          </w:p>
        </w:tc>
        <w:tc>
          <w:tcPr>
            <w:tcW w:type="dxa" w:w="1261"/>
          </w:tcPr>
          <w:p>
            <w:r>
              <w:rPr>
                <w:b w:val="0"/>
                <w:sz w:val="16"/>
              </w:rPr>
              <w:t>Lower calf, anteromedial (seg=1, dist=0.60)</w:t>
            </w:r>
          </w:p>
        </w:tc>
        <w:tc>
          <w:tcPr>
            <w:tcW w:type="dxa" w:w="1261"/>
          </w:tcPr>
          <w:p>
            <w:r>
              <w:rPr>
                <w:b/>
                <w:color w:val="008000"/>
                <w:sz w:val="16"/>
              </w:rPr>
              <w:t>GSV-CAL</w:t>
              <w:br/>
              <w:t>(✓ exp: GSV-CAL)</w:t>
            </w:r>
          </w:p>
        </w:tc>
        <w:tc>
          <w:tcPr>
            <w:tcW w:type="dxa" w:w="1261"/>
          </w:tcPr>
          <w:p>
            <w:r>
              <w:rPr>
                <w:b w:val="0"/>
                <w:sz w:val="16"/>
              </w:rPr>
              <w:t>Continue mapping N2 GSV through calf</w:t>
            </w:r>
          </w:p>
        </w:tc>
        <w:tc>
          <w:tcPr>
            <w:tcW w:type="dxa" w:w="1261"/>
          </w:tcPr>
          <w:p>
            <w:r>
              <w:rPr>
                <w:b w:val="0"/>
                <w:sz w:val="16"/>
              </w:rPr>
              <w:t>Continue to ankle level to confirm distal extent of GSV; then reposition probe to popliteal fossa to assess SPJ.</w:t>
            </w:r>
          </w:p>
        </w:tc>
        <w:tc>
          <w:tcPr>
            <w:tcW w:type="dxa" w:w="1261"/>
          </w:tcPr>
          <w:p>
            <w:r>
              <w:rPr>
                <w:b/>
                <w:color w:val="008000"/>
                <w:sz w:val="16"/>
              </w:rPr>
              <w:t>CORRECT</w:t>
            </w:r>
          </w:p>
        </w:tc>
        <w:tc>
          <w:tcPr>
            <w:tcW w:type="dxa" w:w="1261"/>
          </w:tcPr>
          <w:p>
            <w:r>
              <w:rPr>
                <w:b/>
                <w:color w:val="B40000"/>
                <w:sz w:val="16"/>
              </w:rPr>
              <w:t>NO</w:t>
              <w:br/>
              <w:t>Missing: ['n2']</w:t>
            </w:r>
          </w:p>
        </w:tc>
        <w:tc>
          <w:tcPr>
            <w:tcW w:type="dxa" w:w="1261"/>
          </w:tcPr>
          <w:p>
            <w:r>
              <w:rPr>
                <w:b/>
                <w:color w:val="008000"/>
                <w:sz w:val="16"/>
              </w:rPr>
              <w:t>YES</w:t>
              <w:br/>
              <w:t>GSV calf</w:t>
            </w:r>
          </w:p>
        </w:tc>
        <w:tc>
          <w:tcPr>
            <w:tcW w:type="dxa" w:w="1261"/>
          </w:tcPr>
          <w:p>
            <w:r>
              <w:rPr>
                <w:b/>
                <w:color w:val="008000"/>
                <w:sz w:val="16"/>
              </w:rPr>
              <w:t>N/A</w:t>
            </w:r>
          </w:p>
        </w:tc>
        <w:tc>
          <w:tcPr>
            <w:tcW w:type="dxa" w:w="1261"/>
          </w:tcPr>
          <w:p>
            <w:r>
              <w:rPr>
                <w:b w:val="0"/>
                <w:sz w:val="14"/>
              </w:rPr>
              <w:t>Video 100–110 s: Lower calf. GSV getting smaller in calibre as probe approaches ankle.</w:t>
            </w:r>
          </w:p>
        </w:tc>
      </w:tr>
      <w:tr>
        <w:tc>
          <w:tcPr>
            <w:tcW w:type="dxa" w:w="1261"/>
          </w:tcPr>
          <w:p>
            <w:r>
              <w:rPr>
                <w:b w:val="0"/>
                <w:sz w:val="16"/>
              </w:rPr>
              <w:t>112–130 s</w:t>
            </w:r>
          </w:p>
        </w:tc>
        <w:tc>
          <w:tcPr>
            <w:tcW w:type="dxa" w:w="1261"/>
          </w:tcPr>
          <w:p>
            <w:r>
              <w:rPr>
                <w:b w:val="0"/>
                <w:sz w:val="16"/>
              </w:rPr>
              <w:t>Ph4</w:t>
              <w:br/>
              <w:t>Ankle Level</w:t>
            </w:r>
          </w:p>
        </w:tc>
        <w:tc>
          <w:tcPr>
            <w:tcW w:type="dxa" w:w="1261"/>
          </w:tcPr>
          <w:p>
            <w:r>
              <w:rPr>
                <w:b w:val="0"/>
                <w:sz w:val="16"/>
              </w:rPr>
              <w:t>Probe at ankle, medial malleolus. Small GSV oval visible at ankle level. Distal extent of GSV mapping confirmed. Fascial compartment at its narrowest here.</w:t>
            </w:r>
          </w:p>
        </w:tc>
        <w:tc>
          <w:tcPr>
            <w:tcW w:type="dxa" w:w="1261"/>
          </w:tcPr>
          <w:p>
            <w:r>
              <w:rPr>
                <w:b w:val="0"/>
                <w:sz w:val="16"/>
              </w:rPr>
              <w:t>Ankle level, medial (seg=1, dist=0.82)</w:t>
            </w:r>
          </w:p>
        </w:tc>
        <w:tc>
          <w:tcPr>
            <w:tcW w:type="dxa" w:w="1261"/>
          </w:tcPr>
          <w:p>
            <w:r>
              <w:rPr>
                <w:b/>
                <w:color w:val="008000"/>
                <w:sz w:val="16"/>
              </w:rPr>
              <w:t>GSV-CAL</w:t>
              <w:br/>
              <w:t>(✓ exp: GSV-CAL)</w:t>
            </w:r>
          </w:p>
        </w:tc>
        <w:tc>
          <w:tcPr>
            <w:tcW w:type="dxa" w:w="1261"/>
          </w:tcPr>
          <w:p>
            <w:r>
              <w:rPr>
                <w:b w:val="0"/>
                <w:sz w:val="16"/>
              </w:rPr>
              <w:t>Reposition probe to SPJ saphenopopliteal junction</w:t>
            </w:r>
          </w:p>
        </w:tc>
        <w:tc>
          <w:tcPr>
            <w:tcW w:type="dxa" w:w="1261"/>
          </w:tcPr>
          <w:p>
            <w:r>
              <w:rPr>
                <w:b w:val="0"/>
                <w:sz w:val="16"/>
              </w:rPr>
              <w:t>GSV reflux column mapped to ankle. Reposition probe to popliteal fossa (posterior knee) to assess SPJ for Type 2 shunt.</w:t>
            </w:r>
          </w:p>
        </w:tc>
        <w:tc>
          <w:tcPr>
            <w:tcW w:type="dxa" w:w="1261"/>
          </w:tcPr>
          <w:p>
            <w:r>
              <w:rPr>
                <w:b/>
                <w:color w:val="B48200"/>
                <w:sz w:val="16"/>
              </w:rPr>
              <w:t>PARTIAL</w:t>
            </w:r>
          </w:p>
        </w:tc>
        <w:tc>
          <w:tcPr>
            <w:tcW w:type="dxa" w:w="1261"/>
          </w:tcPr>
          <w:p>
            <w:r>
              <w:rPr>
                <w:b/>
                <w:color w:val="B40000"/>
                <w:sz w:val="16"/>
              </w:rPr>
              <w:t>NO</w:t>
              <w:br/>
              <w:t>Missing: ['n2']</w:t>
            </w:r>
          </w:p>
        </w:tc>
        <w:tc>
          <w:tcPr>
            <w:tcW w:type="dxa" w:w="1261"/>
          </w:tcPr>
          <w:p>
            <w:r>
              <w:rPr>
                <w:b/>
                <w:color w:val="008000"/>
                <w:sz w:val="16"/>
              </w:rPr>
              <w:t>YES</w:t>
              <w:br/>
              <w:t>GSV calf</w:t>
            </w:r>
          </w:p>
        </w:tc>
        <w:tc>
          <w:tcPr>
            <w:tcW w:type="dxa" w:w="1261"/>
          </w:tcPr>
          <w:p>
            <w:r>
              <w:rPr>
                <w:b/>
                <w:color w:val="008000"/>
                <w:sz w:val="16"/>
              </w:rPr>
              <w:t>YES ✓</w:t>
              <w:br/>
              <w:t>Probe detected at SFJ (Saphenofemoral Junction) but expected</w:t>
            </w:r>
          </w:p>
        </w:tc>
        <w:tc>
          <w:tcPr>
            <w:tcW w:type="dxa" w:w="1261"/>
          </w:tcPr>
          <w:p>
            <w:r>
              <w:rPr>
                <w:b w:val="0"/>
                <w:sz w:val="14"/>
              </w:rPr>
              <w:t>Video 110–130 s: Probe at ankle. GSV very small at malleolus level. Distal extent of Type 1 shunt pathway confirmed.</w:t>
            </w:r>
          </w:p>
        </w:tc>
      </w:tr>
      <w:tr>
        <w:tc>
          <w:tcPr>
            <w:tcW w:type="dxa" w:w="1261"/>
          </w:tcPr>
          <w:p>
            <w:r>
              <w:rPr>
                <w:b w:val="0"/>
                <w:sz w:val="16"/>
              </w:rPr>
              <w:t>130–142 s</w:t>
            </w:r>
          </w:p>
        </w:tc>
        <w:tc>
          <w:tcPr>
            <w:tcW w:type="dxa" w:w="1261"/>
          </w:tcPr>
          <w:p>
            <w:r>
              <w:rPr>
                <w:b w:val="0"/>
                <w:sz w:val="16"/>
              </w:rPr>
              <w:t>Ph5</w:t>
              <w:br/>
              <w:t>SPJ Approach</w:t>
            </w:r>
          </w:p>
        </w:tc>
        <w:tc>
          <w:tcPr>
            <w:tcW w:type="dxa" w:w="1261"/>
          </w:tcPr>
          <w:p>
            <w:r>
              <w:rPr>
                <w:b w:val="0"/>
                <w:sz w:val="16"/>
              </w:rPr>
              <w:t>Probe repositioned to popliteal fossa, posterior knee. B-mode: two large adjacent anechoic ovals — popliteal vein (N1, larger) and SSV (N2, smaller) — visible at junction.</w:t>
            </w:r>
          </w:p>
        </w:tc>
        <w:tc>
          <w:tcPr>
            <w:tcW w:type="dxa" w:w="1261"/>
          </w:tcPr>
          <w:p>
            <w:r>
              <w:rPr>
                <w:b w:val="0"/>
                <w:sz w:val="16"/>
              </w:rPr>
              <w:t>Popliteal fossa, posterior thigh (dist=0.87, back)</w:t>
            </w:r>
          </w:p>
        </w:tc>
        <w:tc>
          <w:tcPr>
            <w:tcW w:type="dxa" w:w="1261"/>
          </w:tcPr>
          <w:p>
            <w:r>
              <w:rPr>
                <w:b/>
                <w:color w:val="008000"/>
                <w:sz w:val="16"/>
              </w:rPr>
              <w:t>SPJ</w:t>
              <w:br/>
              <w:t>(✓ exp: SPJ)</w:t>
            </w:r>
          </w:p>
        </w:tc>
        <w:tc>
          <w:tcPr>
            <w:tcW w:type="dxa" w:w="1261"/>
          </w:tcPr>
          <w:p>
            <w:r>
              <w:rPr>
                <w:b w:val="0"/>
                <w:sz w:val="16"/>
              </w:rPr>
              <w:t>Identify N2 SSV joining N1 popliteal vein</w:t>
            </w:r>
          </w:p>
        </w:tc>
        <w:tc>
          <w:tcPr>
            <w:tcW w:type="dxa" w:w="1261"/>
          </w:tcPr>
          <w:p>
            <w:r>
              <w:rPr>
                <w:b w:val="0"/>
                <w:sz w:val="16"/>
              </w:rPr>
              <w:t>Identify SSV junction with popliteal vein; confirm N1 (popliteal) and N2 (SSV) both visible at same depth at SPJ.</w:t>
            </w:r>
          </w:p>
        </w:tc>
        <w:tc>
          <w:tcPr>
            <w:tcW w:type="dxa" w:w="1261"/>
          </w:tcPr>
          <w:p>
            <w:r>
              <w:rPr>
                <w:b/>
                <w:color w:val="B48200"/>
                <w:sz w:val="16"/>
              </w:rPr>
              <w:t>PARTIAL</w:t>
            </w:r>
          </w:p>
        </w:tc>
        <w:tc>
          <w:tcPr>
            <w:tcW w:type="dxa" w:w="1261"/>
          </w:tcPr>
          <w:p>
            <w:r>
              <w:rPr>
                <w:b/>
                <w:color w:val="B40000"/>
                <w:sz w:val="16"/>
              </w:rPr>
              <w:t>NO</w:t>
              <w:br/>
              <w:t>Missing: ['n2']</w:t>
            </w:r>
          </w:p>
        </w:tc>
        <w:tc>
          <w:tcPr>
            <w:tcW w:type="dxa" w:w="1261"/>
          </w:tcPr>
          <w:p>
            <w:r>
              <w:rPr>
                <w:b/>
                <w:color w:val="008000"/>
                <w:sz w:val="16"/>
              </w:rPr>
              <w:t>YES</w:t>
              <w:br/>
              <w:t>PV (popliteal vein)</w:t>
            </w:r>
          </w:p>
        </w:tc>
        <w:tc>
          <w:tcPr>
            <w:tcW w:type="dxa" w:w="1261"/>
          </w:tcPr>
          <w:p>
            <w:r>
              <w:rPr>
                <w:b/>
                <w:color w:val="008000"/>
                <w:sz w:val="16"/>
              </w:rPr>
              <w:t>YES ✓</w:t>
              <w:br/>
              <w:t>Probe is scanning anterior anatomy (GSV-CAL) but the protoco</w:t>
            </w:r>
          </w:p>
        </w:tc>
        <w:tc>
          <w:tcPr>
            <w:tcW w:type="dxa" w:w="1261"/>
          </w:tcPr>
          <w:p>
            <w:r>
              <w:rPr>
                <w:b w:val="0"/>
                <w:sz w:val="14"/>
              </w:rPr>
              <w:t>Video 130 s: Probe placed at popliteal fossa. Two large adjacent ovals visible — popliteal vein and SSV at junction.</w:t>
            </w:r>
          </w:p>
        </w:tc>
      </w:tr>
      <w:tr>
        <w:tc>
          <w:tcPr>
            <w:tcW w:type="dxa" w:w="1261"/>
          </w:tcPr>
          <w:p>
            <w:r>
              <w:rPr>
                <w:b w:val="0"/>
                <w:sz w:val="16"/>
              </w:rPr>
              <w:t>142–155 s</w:t>
            </w:r>
          </w:p>
        </w:tc>
        <w:tc>
          <w:tcPr>
            <w:tcW w:type="dxa" w:w="1261"/>
          </w:tcPr>
          <w:p>
            <w:r>
              <w:rPr>
                <w:b w:val="0"/>
                <w:sz w:val="16"/>
              </w:rPr>
              <w:t>Ph5</w:t>
              <w:br/>
              <w:t>SPJ Confirmed</w:t>
            </w:r>
          </w:p>
        </w:tc>
        <w:tc>
          <w:tcPr>
            <w:tcW w:type="dxa" w:w="1261"/>
          </w:tcPr>
          <w:p>
            <w:r>
              <w:rPr>
                <w:b w:val="0"/>
                <w:sz w:val="16"/>
              </w:rPr>
              <w:t>SPJ junction confirmed. SSV and popliteal vein identified as adjacent structures. SSV reflux into popliteal vein visible. Type 2 escape point confirmed.</w:t>
            </w:r>
          </w:p>
        </w:tc>
        <w:tc>
          <w:tcPr>
            <w:tcW w:type="dxa" w:w="1261"/>
          </w:tcPr>
          <w:p>
            <w:r>
              <w:rPr>
                <w:b w:val="0"/>
                <w:sz w:val="16"/>
              </w:rPr>
              <w:t>Posterior upper calf / SPJ from below (seg=1, dist=0.03)</w:t>
            </w:r>
          </w:p>
        </w:tc>
        <w:tc>
          <w:tcPr>
            <w:tcW w:type="dxa" w:w="1261"/>
          </w:tcPr>
          <w:p>
            <w:r>
              <w:rPr>
                <w:b/>
                <w:color w:val="008000"/>
                <w:sz w:val="16"/>
              </w:rPr>
              <w:t>SPJ</w:t>
              <w:br/>
              <w:t>(✓ exp: SPJ)</w:t>
            </w:r>
          </w:p>
        </w:tc>
        <w:tc>
          <w:tcPr>
            <w:tcW w:type="dxa" w:w="1261"/>
          </w:tcPr>
          <w:p>
            <w:r>
              <w:rPr>
                <w:b w:val="0"/>
                <w:sz w:val="16"/>
              </w:rPr>
              <w:t>Return probe to SFJ groin crease</w:t>
            </w:r>
          </w:p>
        </w:tc>
        <w:tc>
          <w:tcPr>
            <w:tcW w:type="dxa" w:w="1261"/>
          </w:tcPr>
          <w:p>
            <w:r>
              <w:rPr>
                <w:b w:val="0"/>
                <w:sz w:val="16"/>
              </w:rPr>
              <w:t>SPJ incompetence confirmed. Return probe to groin (SFJ) for elimination test — probe back to anteromedial groin crease.</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SSV (small saphenous)</w:t>
            </w:r>
          </w:p>
        </w:tc>
        <w:tc>
          <w:tcPr>
            <w:tcW w:type="dxa" w:w="1261"/>
          </w:tcPr>
          <w:p>
            <w:r>
              <w:rPr>
                <w:b/>
                <w:color w:val="008000"/>
                <w:sz w:val="16"/>
              </w:rPr>
              <w:t>YES ✓</w:t>
              <w:br/>
              <w:t>Probe is scanning anterior anatomy (GSV-THI) but the protoco</w:t>
            </w:r>
          </w:p>
        </w:tc>
        <w:tc>
          <w:tcPr>
            <w:tcW w:type="dxa" w:w="1261"/>
          </w:tcPr>
          <w:p>
            <w:r>
              <w:rPr>
                <w:b w:val="0"/>
                <w:sz w:val="14"/>
              </w:rPr>
              <w:t>Video 140–155 s: SPJ junction confirmed. SSV + popliteal vein + tributary branches all visible. Type 2 shunt escape point identified.</w:t>
            </w:r>
          </w:p>
        </w:tc>
      </w:tr>
      <w:tr>
        <w:tc>
          <w:tcPr>
            <w:tcW w:type="dxa" w:w="1261"/>
          </w:tcPr>
          <w:p>
            <w:r>
              <w:rPr>
                <w:b w:val="0"/>
                <w:sz w:val="16"/>
              </w:rPr>
              <w:t>155–165 s</w:t>
            </w:r>
          </w:p>
        </w:tc>
        <w:tc>
          <w:tcPr>
            <w:tcW w:type="dxa" w:w="1261"/>
          </w:tcPr>
          <w:p>
            <w:r>
              <w:rPr>
                <w:b w:val="0"/>
                <w:sz w:val="16"/>
              </w:rPr>
              <w:t>Ph5</w:t>
              <w:br/>
              <w:t>SPJ Complete</w:t>
            </w:r>
          </w:p>
        </w:tc>
        <w:tc>
          <w:tcPr>
            <w:tcW w:type="dxa" w:w="1261"/>
          </w:tcPr>
          <w:p>
            <w:r>
              <w:rPr>
                <w:b w:val="0"/>
                <w:sz w:val="16"/>
              </w:rPr>
              <w:t>Full SPJ anatomy mapped with multiple vessels visible at junction — popliteal vein, SSV, and tributary branches. SPJ assessment complete.</w:t>
            </w:r>
          </w:p>
        </w:tc>
        <w:tc>
          <w:tcPr>
            <w:tcW w:type="dxa" w:w="1261"/>
          </w:tcPr>
          <w:p>
            <w:r>
              <w:rPr>
                <w:b w:val="0"/>
                <w:sz w:val="16"/>
              </w:rPr>
              <w:t>SPJ posterior, probe stable (seg=1, dist=0.05, back)</w:t>
            </w:r>
          </w:p>
        </w:tc>
        <w:tc>
          <w:tcPr>
            <w:tcW w:type="dxa" w:w="1261"/>
          </w:tcPr>
          <w:p>
            <w:r>
              <w:rPr>
                <w:b/>
                <w:color w:val="008000"/>
                <w:sz w:val="16"/>
              </w:rPr>
              <w:t>SPJ</w:t>
              <w:br/>
              <w:t>(✓ exp: SPJ)</w:t>
            </w:r>
          </w:p>
        </w:tc>
        <w:tc>
          <w:tcPr>
            <w:tcW w:type="dxa" w:w="1261"/>
          </w:tcPr>
          <w:p>
            <w:r>
              <w:rPr>
                <w:b w:val="0"/>
                <w:sz w:val="16"/>
              </w:rPr>
              <w:t>Return probe to SFJ groin crease</w:t>
            </w:r>
          </w:p>
        </w:tc>
        <w:tc>
          <w:tcPr>
            <w:tcW w:type="dxa" w:w="1261"/>
          </w:tcPr>
          <w:p>
            <w:r>
              <w:rPr>
                <w:b w:val="0"/>
                <w:sz w:val="16"/>
              </w:rPr>
              <w:t>Return to SFJ at groin for elimination test; confirm SFJ as the sole escape point for the Type 1 shunt.</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SSV (small saphenous)</w:t>
            </w:r>
          </w:p>
        </w:tc>
        <w:tc>
          <w:tcPr>
            <w:tcW w:type="dxa" w:w="1261"/>
          </w:tcPr>
          <w:p>
            <w:r>
              <w:rPr>
                <w:b/>
                <w:color w:val="008000"/>
                <w:sz w:val="16"/>
              </w:rPr>
              <w:t>N/A</w:t>
            </w:r>
          </w:p>
        </w:tc>
        <w:tc>
          <w:tcPr>
            <w:tcW w:type="dxa" w:w="1261"/>
          </w:tcPr>
          <w:p>
            <w:r>
              <w:rPr>
                <w:b w:val="0"/>
                <w:sz w:val="14"/>
              </w:rPr>
              <w:t>Video 155–165 s: SPJ fully mapped. Type 2 escape point confirmed. Probe now needs to return to SFJ.</w:t>
            </w:r>
          </w:p>
        </w:tc>
      </w:tr>
      <w:tr>
        <w:tc>
          <w:tcPr>
            <w:tcW w:type="dxa" w:w="1261"/>
          </w:tcPr>
          <w:p>
            <w:r>
              <w:rPr>
                <w:b w:val="0"/>
                <w:sz w:val="16"/>
              </w:rPr>
              <w:t>165–175 s</w:t>
            </w:r>
          </w:p>
        </w:tc>
        <w:tc>
          <w:tcPr>
            <w:tcW w:type="dxa" w:w="1261"/>
          </w:tcPr>
          <w:p>
            <w:r>
              <w:rPr>
                <w:b w:val="0"/>
                <w:sz w:val="16"/>
              </w:rPr>
              <w:t>Ph6</w:t>
              <w:br/>
              <w:t>Return to SFJ</w:t>
            </w:r>
          </w:p>
        </w:tc>
        <w:tc>
          <w:tcPr>
            <w:tcW w:type="dxa" w:w="1261"/>
          </w:tcPr>
          <w:p>
            <w:r>
              <w:rPr>
                <w:b w:val="0"/>
                <w:sz w:val="16"/>
              </w:rPr>
              <w:t>Probe returns to groin crease (SFJ), anteromedial surface. Same anatomical position as initial assessment. N1 (CFV) and N2 (GSV) again visible as adjacent ovals.</w:t>
            </w:r>
          </w:p>
        </w:tc>
        <w:tc>
          <w:tcPr>
            <w:tcW w:type="dxa" w:w="1261"/>
          </w:tcPr>
          <w:p>
            <w:r>
              <w:rPr>
                <w:b w:val="0"/>
                <w:sz w:val="16"/>
              </w:rPr>
              <w:t>Groin crease, return for elimination test (dist=0.05)</w:t>
            </w:r>
          </w:p>
        </w:tc>
        <w:tc>
          <w:tcPr>
            <w:tcW w:type="dxa" w:w="1261"/>
          </w:tcPr>
          <w:p>
            <w:r>
              <w:rPr>
                <w:b/>
                <w:color w:val="008000"/>
                <w:sz w:val="16"/>
              </w:rPr>
              <w:t>SFJ</w:t>
              <w:br/>
              <w:t>(✓ exp: SFJ)</w:t>
            </w:r>
          </w:p>
        </w:tc>
        <w:tc>
          <w:tcPr>
            <w:tcW w:type="dxa" w:w="1261"/>
          </w:tcPr>
          <w:p>
            <w:r>
              <w:rPr>
                <w:b w:val="0"/>
                <w:sz w:val="16"/>
              </w:rPr>
              <w:t>Identify N2 GSV alongside N1 CFV at SFJ</w:t>
            </w:r>
          </w:p>
        </w:tc>
        <w:tc>
          <w:tcPr>
            <w:tcW w:type="dxa" w:w="1261"/>
          </w:tcPr>
          <w:p>
            <w:r>
              <w:rPr>
                <w:b w:val="0"/>
                <w:sz w:val="16"/>
              </w:rPr>
              <w:t>Confirm SFJ anatomy with N2 (GSV) and N1 (CFV) visible at junction; ensure same imaging position as initial SFJ assessment.</w:t>
            </w:r>
          </w:p>
        </w:tc>
        <w:tc>
          <w:tcPr>
            <w:tcW w:type="dxa" w:w="1261"/>
          </w:tcPr>
          <w:p>
            <w:r>
              <w:rPr>
                <w:b/>
                <w:color w:val="008000"/>
                <w:sz w:val="16"/>
              </w:rPr>
              <w:t>CORRECT</w:t>
            </w:r>
          </w:p>
        </w:tc>
        <w:tc>
          <w:tcPr>
            <w:tcW w:type="dxa" w:w="1261"/>
          </w:tcPr>
          <w:p>
            <w:r>
              <w:rPr>
                <w:b/>
                <w:color w:val="B40000"/>
                <w:sz w:val="16"/>
              </w:rPr>
              <w:t>NO</w:t>
              <w:br/>
              <w:t>Missing: ['n1']</w:t>
            </w:r>
          </w:p>
        </w:tc>
        <w:tc>
          <w:tcPr>
            <w:tcW w:type="dxa" w:w="1261"/>
          </w:tcPr>
          <w:p>
            <w:r>
              <w:rPr>
                <w:b/>
                <w:color w:val="008000"/>
                <w:sz w:val="16"/>
              </w:rPr>
              <w:t>YES</w:t>
              <w:br/>
              <w:t>GSV proximal trunk</w:t>
            </w:r>
          </w:p>
        </w:tc>
        <w:tc>
          <w:tcPr>
            <w:tcW w:type="dxa" w:w="1261"/>
          </w:tcPr>
          <w:p>
            <w:r>
              <w:rPr>
                <w:b/>
                <w:color w:val="008000"/>
                <w:sz w:val="16"/>
              </w:rPr>
              <w:t>YES ✓</w:t>
              <w:br/>
              <w:t>Probe is scanning posterior anatomy (SPJ) but the protocol r</w:t>
            </w:r>
          </w:p>
        </w:tc>
        <w:tc>
          <w:tcPr>
            <w:tcW w:type="dxa" w:w="1261"/>
          </w:tcPr>
          <w:p>
            <w:r>
              <w:rPr>
                <w:b w:val="0"/>
                <w:sz w:val="14"/>
              </w:rPr>
              <w:t>Video 165 s: Probe physically back at groin crease. Same position as examination start. N1 and N2 again visible.</w:t>
            </w:r>
          </w:p>
        </w:tc>
      </w:tr>
      <w:tr>
        <w:tc>
          <w:tcPr>
            <w:tcW w:type="dxa" w:w="1261"/>
          </w:tcPr>
          <w:p>
            <w:r>
              <w:rPr>
                <w:b w:val="0"/>
                <w:sz w:val="16"/>
              </w:rPr>
              <w:t>175–183 s</w:t>
            </w:r>
          </w:p>
        </w:tc>
        <w:tc>
          <w:tcPr>
            <w:tcW w:type="dxa" w:w="1261"/>
          </w:tcPr>
          <w:p>
            <w:r>
              <w:rPr>
                <w:b w:val="0"/>
                <w:sz w:val="16"/>
              </w:rPr>
              <w:t>Ph6</w:t>
              <w:br/>
              <w:t>Elimination Test</w:t>
            </w:r>
          </w:p>
        </w:tc>
        <w:tc>
          <w:tcPr>
            <w:tcW w:type="dxa" w:w="1261"/>
          </w:tcPr>
          <w:p>
            <w:r>
              <w:rPr>
                <w:b w:val="0"/>
                <w:sz w:val="16"/>
              </w:rPr>
              <w:t>Probe stable at SFJ during elimination test. Bidirectional flow pattern at SFJ confirmed. SFJ is sole escape point for Type 1 shunt. Final diagnosis: Type 1 + Type 2 combined shunt.</w:t>
            </w:r>
          </w:p>
        </w:tc>
        <w:tc>
          <w:tcPr>
            <w:tcW w:type="dxa" w:w="1261"/>
          </w:tcPr>
          <w:p>
            <w:r>
              <w:rPr>
                <w:b w:val="0"/>
                <w:sz w:val="16"/>
              </w:rPr>
              <w:t>SFJ, elimination test — probe stable (dist=0.07)</w:t>
            </w:r>
          </w:p>
        </w:tc>
        <w:tc>
          <w:tcPr>
            <w:tcW w:type="dxa" w:w="1261"/>
          </w:tcPr>
          <w:p>
            <w:r>
              <w:rPr>
                <w:b/>
                <w:color w:val="008000"/>
                <w:sz w:val="16"/>
              </w:rPr>
              <w:t>SFJ</w:t>
              <w:br/>
              <w:t>(✓ exp: SFJ)</w:t>
            </w:r>
          </w:p>
        </w:tc>
        <w:tc>
          <w:tcPr>
            <w:tcW w:type="dxa" w:w="1261"/>
          </w:tcPr>
          <w:p>
            <w:r>
              <w:rPr>
                <w:b w:val="0"/>
                <w:sz w:val="16"/>
              </w:rPr>
              <w:t>Identify N2 GSV alongside N1 CFV at SFJ</w:t>
            </w:r>
          </w:p>
        </w:tc>
        <w:tc>
          <w:tcPr>
            <w:tcW w:type="dxa" w:w="1261"/>
          </w:tcPr>
          <w:p>
            <w:r>
              <w:rPr>
                <w:b w:val="0"/>
                <w:sz w:val="16"/>
              </w:rPr>
              <w:t>Document findings: SFJ incompetent (Type 1 shunt), SPJ incompetent (Type 2 shunt). Mark anatomy on patient skin. Plan CHIVA procedure accordingly.</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N/A</w:t>
            </w:r>
          </w:p>
        </w:tc>
        <w:tc>
          <w:tcPr>
            <w:tcW w:type="dxa" w:w="1261"/>
          </w:tcPr>
          <w:p>
            <w:r>
              <w:rPr>
                <w:b w:val="0"/>
                <w:sz w:val="14"/>
              </w:rPr>
              <w:t>Video 175–183 s: Elimination test complete at SFJ. Positive result. Type 1 + 2 combined shunt diagnosis finalised.</w:t>
            </w:r>
          </w:p>
        </w:tc>
      </w:tr>
    </w:tbl>
    <w:p>
      <w:r>
        <w:br w:type="page"/>
      </w:r>
    </w:p>
    <w:p>
      <w:pPr>
        <w:pStyle w:val="Heading2"/>
      </w:pPr>
      <w:r>
        <w:t>4. Guidance Quality Deep-Dive</w:t>
      </w:r>
    </w:p>
    <w:p>
      <w:r>
        <w:t>For each examination step, the full guidance text is shown alongside the expected clinical next action and a pass/fail verdict.</w:t>
      </w:r>
    </w:p>
    <w:p>
      <w:pPr>
        <w:pStyle w:val="Heading3"/>
      </w:pPr>
      <w:r>
        <w:t>Step 1: 0–5 s — Phase 1 – SFJ Arrival</w:t>
      </w:r>
    </w:p>
    <w:p>
      <w:r>
        <w:rPr>
          <w:b/>
        </w:rPr>
        <w:t xml:space="preserve">Surgeon action: </w:t>
      </w:r>
      <w:r>
        <w:t>Surgeon places probe at groin crease, anteromedial surface. First skin contact. Two adjacent anechoic ovals visible on B-mode: CFV (larger) and GSV (smaller).</w:t>
        <w:br/>
      </w:r>
      <w:r>
        <w:rPr>
          <w:b/>
        </w:rPr>
        <w:t xml:space="preserve">Probe position: </w:t>
      </w:r>
      <w:r>
        <w:t>Groin crease, anteromedial (dist=0.05) — SFJ arrival</w:t>
        <w:br/>
      </w:r>
      <w:r>
        <w:rPr>
          <w:b/>
        </w:rPr>
        <w:t xml:space="preserve">Region detected: </w:t>
      </w:r>
      <w:r>
        <w:rPr>
          <w:b/>
          <w:color w:val="008000"/>
        </w:rPr>
        <w:t>SFJ  (CORRECT)</w:t>
        <w:br/>
      </w:r>
      <w:r>
        <w:rPr>
          <w:b/>
        </w:rPr>
        <w:t xml:space="preserve">System guidance: </w:t>
      </w:r>
      <w:r>
        <w:rPr>
          <w:color w:val="008000"/>
        </w:rPr>
        <w:t>"Identify N2 GSV alongside N1 CFV at SFJ"</w:t>
        <w:br/>
      </w:r>
      <w:r>
        <w:rPr>
          <w:b/>
        </w:rPr>
        <w:t xml:space="preserve">Expected next step: </w:t>
      </w:r>
      <w:r>
        <w:t>Identify N1 (CFV) and N2 (GSV) at groin; confirm the two adjacent ovals represent the saphenofemoral junction before moving distally.</w:t>
        <w:br/>
      </w:r>
      <w:r>
        <w:rPr>
          <w:b/>
        </w:rPr>
        <w:t xml:space="preserve">Guidance score: </w:t>
      </w:r>
      <w:r>
        <w:rPr>
          <w:b/>
          <w:color w:val="008000"/>
        </w:rPr>
        <w:t>CORRECT (3/3)</w:t>
        <w:br/>
      </w:r>
      <w:r>
        <w:rPr>
          <w:b/>
        </w:rPr>
        <w:t xml:space="preserve">Prompt missing keywords: </w:t>
      </w:r>
      <w:r>
        <w:t>['n2']</w:t>
        <w:br/>
      </w:r>
      <w:r>
        <w:rPr>
          <w:b/>
        </w:rPr>
        <w:t xml:space="preserve">Wrong-region detection: </w:t>
      </w:r>
      <w:r>
        <w:rPr>
          <w:color w:val="008000"/>
        </w:rPr>
        <w:t>CORRECT — flagged</w:t>
        <w:br/>
        <w:t xml:space="preserve">Reason: Probe is scanning posterior anatomy (SPJ) but the protocol requires anterior examination (SFJ). Patient should face the </w:t>
        <w:br/>
      </w:r>
      <w:r>
        <w:rPr>
          <w:b/>
        </w:rPr>
        <w:t xml:space="preserve">Video notes: </w:t>
      </w:r>
      <w:r>
        <w:t>Video 0 s: Probe first placed at groin crease. CFV + GSV visible as adjacent oval structures on B-mode.</w:t>
      </w:r>
    </w:p>
    <w:p>
      <w:pPr>
        <w:pStyle w:val="Heading3"/>
      </w:pPr>
      <w:r>
        <w:t>Step 2: 5–15 s — Phase 1 – SFJ Orientation</w:t>
      </w:r>
    </w:p>
    <w:p>
      <w:r>
        <w:rPr>
          <w:b/>
        </w:rPr>
        <w:t xml:space="preserve">Surgeon action: </w:t>
      </w:r>
      <w:r>
        <w:t>Probe adjusted medially to centre on SFJ junction. GSV and CFV clearly separated as distinct structures. Junction anatomy confirmed.</w:t>
        <w:br/>
      </w:r>
      <w:r>
        <w:rPr>
          <w:b/>
        </w:rPr>
        <w:t xml:space="preserve">Probe position: </w:t>
      </w:r>
      <w:r>
        <w:t>Groin crease, medial adjustment (dist=0.07)</w:t>
        <w:br/>
      </w:r>
      <w:r>
        <w:rPr>
          <w:b/>
        </w:rPr>
        <w:t xml:space="preserve">Region detected: </w:t>
      </w:r>
      <w:r>
        <w:rPr>
          <w:b/>
          <w:color w:val="008000"/>
        </w:rPr>
        <w:t>SFJ  (CORRECT)</w:t>
        <w:br/>
      </w:r>
      <w:r>
        <w:rPr>
          <w:b/>
        </w:rPr>
        <w:t xml:space="preserve">System guidance: </w:t>
      </w:r>
      <w:r>
        <w:rPr>
          <w:color w:val="008000"/>
        </w:rPr>
        <w:t>"Identify N2 GSV alongside N1 CFV at SFJ"</w:t>
        <w:br/>
      </w:r>
      <w:r>
        <w:rPr>
          <w:b/>
        </w:rPr>
        <w:t xml:space="preserve">Expected next step: </w:t>
      </w:r>
      <w:r>
        <w:t>Confirm N1 (CFV) and N2 (GSV) are both visible at same depth; ensure junction anatomy is clear before proceeding distally.</w:t>
        <w:br/>
      </w:r>
      <w:r>
        <w:rPr>
          <w:b/>
        </w:rPr>
        <w:t xml:space="preserve">Guidance score: </w:t>
      </w:r>
      <w:r>
        <w:rPr>
          <w:b/>
          <w:color w:val="008000"/>
        </w:rPr>
        <w:t>CORRECT (3/3)</w:t>
        <w:br/>
      </w:r>
      <w:r>
        <w:rPr>
          <w:b/>
        </w:rPr>
        <w:t xml:space="preserve">Prompt missing keywords: </w:t>
      </w:r>
      <w:r>
        <w:t>['n1']</w:t>
        <w:br/>
      </w:r>
      <w:r>
        <w:rPr>
          <w:b/>
        </w:rPr>
        <w:t xml:space="preserve">Video notes: </w:t>
      </w:r>
      <w:r>
        <w:t>Video 5–15 s: Probe repositioned medially. CFV larger, GSV smaller. SFJ anatomy confirmed.</w:t>
      </w:r>
    </w:p>
    <w:p>
      <w:pPr>
        <w:pStyle w:val="Heading3"/>
      </w:pPr>
      <w:r>
        <w:t>Step 3: 15–40 s — Phase 1 – SFJ Confirmed</w:t>
      </w:r>
    </w:p>
    <w:p>
      <w:r>
        <w:rPr>
          <w:b/>
        </w:rPr>
        <w:t xml:space="preserve">Surgeon action: </w:t>
      </w:r>
      <w:r>
        <w:t>Probe stable at SFJ. GSV junction with CFV confirmed. SFJ incompetence identified (Type 1 escape point). Surgeon completes SFJ assessment.</w:t>
        <w:br/>
      </w:r>
      <w:r>
        <w:rPr>
          <w:b/>
        </w:rPr>
        <w:t xml:space="preserve">Probe position: </w:t>
      </w:r>
      <w:r>
        <w:t>Groin crease, stable SFJ position (dist=0.06)</w:t>
        <w:br/>
      </w:r>
      <w:r>
        <w:rPr>
          <w:b/>
        </w:rPr>
        <w:t xml:space="preserve">Region detected: </w:t>
      </w:r>
      <w:r>
        <w:rPr>
          <w:b/>
          <w:color w:val="008000"/>
        </w:rPr>
        <w:t>SFJ  (CORRECT)</w:t>
        <w:br/>
      </w:r>
      <w:r>
        <w:rPr>
          <w:b/>
        </w:rPr>
        <w:t xml:space="preserve">System guidance: </w:t>
      </w:r>
      <w:r>
        <w:rPr>
          <w:color w:val="B48200"/>
        </w:rPr>
        <w:t>"Identify N2 GSV alongside N1 CFV at SFJ"</w:t>
        <w:br/>
      </w:r>
      <w:r>
        <w:rPr>
          <w:b/>
        </w:rPr>
        <w:t xml:space="preserve">Expected next step: </w:t>
      </w:r>
      <w:r>
        <w:t>Move probe distally along anteromedial thigh to track GSV from SFJ through proximal thigh and map the reflux pathway.</w:t>
        <w:br/>
      </w:r>
      <w:r>
        <w:rPr>
          <w:b/>
        </w:rPr>
        <w:t xml:space="preserve">Guidance score: </w:t>
      </w:r>
      <w:r>
        <w:rPr>
          <w:b/>
          <w:color w:val="B48200"/>
        </w:rPr>
        <w:t>PARTIAL (2/3)</w:t>
        <w:br/>
      </w:r>
      <w:r>
        <w:rPr>
          <w:b/>
        </w:rPr>
        <w:t xml:space="preserve">Prompt missing keywords: </w:t>
      </w:r>
      <w:r>
        <w:t>['n2']</w:t>
        <w:br/>
      </w:r>
      <w:r>
        <w:rPr>
          <w:b/>
        </w:rPr>
        <w:t xml:space="preserve">Video notes: </w:t>
      </w:r>
      <w:r>
        <w:t>Video 15–40 s: SFJ assessment complete. Type 1 escape point identified. Next step is to track GSV distally through thigh.</w:t>
      </w:r>
    </w:p>
    <w:p>
      <w:pPr>
        <w:pStyle w:val="Heading3"/>
      </w:pPr>
      <w:r>
        <w:t>Step 4: 40–48 s — Phase 2 – Proximal Thigh</w:t>
      </w:r>
    </w:p>
    <w:p>
      <w:r>
        <w:rPr>
          <w:b/>
        </w:rPr>
        <w:t xml:space="preserve">Surgeon action: </w:t>
      </w:r>
      <w:r>
        <w:t>Probe moved to proximal anteromedial thigh, just below groin crease. B-mode: large anechoic GSV oval visible within the fascial compartment. N2 clearly identified between fascial layers.</w:t>
        <w:br/>
      </w:r>
      <w:r>
        <w:rPr>
          <w:b/>
        </w:rPr>
        <w:t xml:space="preserve">Probe position: </w:t>
      </w:r>
      <w:r>
        <w:t>Proximal thigh, anteromedial (dist=0.18)</w:t>
        <w:br/>
      </w:r>
      <w:r>
        <w:rPr>
          <w:b/>
        </w:rPr>
        <w:t xml:space="preserve">Region detected: </w:t>
      </w:r>
      <w:r>
        <w:rPr>
          <w:b/>
          <w:color w:val="008000"/>
        </w:rPr>
        <w:t>GSV-THI  (CORRECT)</w:t>
        <w:br/>
      </w:r>
      <w:r>
        <w:rPr>
          <w:b/>
        </w:rPr>
        <w:t xml:space="preserve">System guidance: </w:t>
      </w:r>
      <w:r>
        <w:rPr>
          <w:color w:val="B48200"/>
        </w:rPr>
        <w:t>"Continue scanning N2 GSV distally"</w:t>
        <w:br/>
      </w:r>
      <w:r>
        <w:rPr>
          <w:b/>
        </w:rPr>
        <w:t xml:space="preserve">Expected next step: </w:t>
      </w:r>
      <w:r>
        <w:t>Continue scanning distally along thigh; track GSV in fascial compartment toward Hunterian canal region at mid-thigh.</w:t>
        <w:br/>
      </w:r>
      <w:r>
        <w:rPr>
          <w:b/>
        </w:rPr>
        <w:t xml:space="preserve">Guidance score: </w:t>
      </w:r>
      <w:r>
        <w:rPr>
          <w:b/>
          <w:color w:val="B48200"/>
        </w:rPr>
        <w:t>PARTIAL (2/3)</w:t>
        <w:br/>
      </w:r>
      <w:r>
        <w:rPr>
          <w:b/>
        </w:rPr>
        <w:t xml:space="preserve">Prompt missing keywords: </w:t>
      </w:r>
      <w:r>
        <w:t>['n2']</w:t>
        <w:br/>
      </w:r>
      <w:r>
        <w:rPr>
          <w:b/>
        </w:rPr>
        <w:t xml:space="preserve">Wrong-region detection: </w:t>
      </w:r>
      <w:r>
        <w:rPr>
          <w:color w:val="008000"/>
        </w:rPr>
        <w:t>CORRECT — flagged</w:t>
        <w:br/>
        <w:t>Reason: Probe detected at SFJ (Saphenofemoral Junction) but expected at GSV-THI (Great Saphenous Vein - Thigh).</w:t>
        <w:br/>
      </w:r>
      <w:r>
        <w:rPr>
          <w:b/>
        </w:rPr>
        <w:t xml:space="preserve">Video notes: </w:t>
      </w:r>
      <w:r>
        <w:t>Video 40–45 s: Probe swept to proximal thigh. GSV large anechoic oval in fascial compartment clearly visible.</w:t>
      </w:r>
    </w:p>
    <w:p>
      <w:pPr>
        <w:pStyle w:val="Heading3"/>
      </w:pPr>
      <w:r>
        <w:t>Step 5: 48–56 s — Phase 2 – Upper Thigh</w:t>
      </w:r>
    </w:p>
    <w:p>
      <w:r>
        <w:rPr>
          <w:b/>
        </w:rPr>
        <w:t xml:space="preserve">Surgeon action: </w:t>
      </w:r>
      <w:r>
        <w:t>Probe at upper thigh (Hunterian proximal zone). GSV remains visible as anechoic oval between fascial layers. Fascial compartment boundaries clearly identified.</w:t>
        <w:br/>
      </w:r>
      <w:r>
        <w:rPr>
          <w:b/>
        </w:rPr>
        <w:t xml:space="preserve">Probe position: </w:t>
      </w:r>
      <w:r>
        <w:t>Upper thigh / Hunterian proximal (dist=0.28)</w:t>
        <w:br/>
      </w:r>
      <w:r>
        <w:rPr>
          <w:b/>
        </w:rPr>
        <w:t xml:space="preserve">Region detected: </w:t>
      </w:r>
      <w:r>
        <w:rPr>
          <w:b/>
          <w:color w:val="008000"/>
        </w:rPr>
        <w:t>GSV-THI  (CORRECT)</w:t>
        <w:br/>
      </w:r>
      <w:r>
        <w:rPr>
          <w:b/>
        </w:rPr>
        <w:t xml:space="preserve">System guidance: </w:t>
      </w:r>
      <w:r>
        <w:rPr>
          <w:color w:val="B48200"/>
        </w:rPr>
        <w:t>"Continue scanning N2 GSV distally"</w:t>
        <w:br/>
      </w:r>
      <w:r>
        <w:rPr>
          <w:b/>
        </w:rPr>
        <w:t xml:space="preserve">Expected next step: </w:t>
      </w:r>
      <w:r>
        <w:t>Continue distally through Hunterian canal; confirm GSV continuity in fascial compartment at mid-thigh level.</w:t>
        <w:br/>
      </w:r>
      <w:r>
        <w:rPr>
          <w:b/>
        </w:rPr>
        <w:t xml:space="preserve">Guidance score: </w:t>
      </w:r>
      <w:r>
        <w:rPr>
          <w:b/>
          <w:color w:val="B48200"/>
        </w:rPr>
        <w:t>PARTIAL (2/3)</w:t>
        <w:br/>
      </w:r>
      <w:r>
        <w:rPr>
          <w:b/>
        </w:rPr>
        <w:t xml:space="preserve">Prompt missing keywords: </w:t>
      </w:r>
      <w:r>
        <w:t>['n2', 'fascial']</w:t>
        <w:br/>
      </w:r>
      <w:r>
        <w:rPr>
          <w:b/>
        </w:rPr>
        <w:t xml:space="preserve">Video notes: </w:t>
      </w:r>
      <w:r>
        <w:t>Video 45–50 s: GSV clearly within the saphenous fascial compartment at Hunterian proximal level.</w:t>
      </w:r>
    </w:p>
    <w:p>
      <w:pPr>
        <w:pStyle w:val="Heading3"/>
      </w:pPr>
      <w:r>
        <w:t>Step 6: 56–65 s — Phase 2 – Hunterian Canal</w:t>
      </w:r>
    </w:p>
    <w:p>
      <w:r>
        <w:rPr>
          <w:b/>
        </w:rPr>
        <w:t xml:space="preserve">Surgeon action: </w:t>
      </w:r>
      <w:r>
        <w:t>Probe at mid-thigh (Hunterian canal). GSV trunk prominent at this level. Single large oval between fascial layers with clear compartment boundaries.</w:t>
        <w:br/>
      </w:r>
      <w:r>
        <w:rPr>
          <w:b/>
        </w:rPr>
        <w:t xml:space="preserve">Probe position: </w:t>
      </w:r>
      <w:r>
        <w:t>Mid-thigh / Hunterian canal (dist=0.40)</w:t>
        <w:br/>
      </w:r>
      <w:r>
        <w:rPr>
          <w:b/>
        </w:rPr>
        <w:t xml:space="preserve">Region detected: </w:t>
      </w:r>
      <w:r>
        <w:rPr>
          <w:b/>
          <w:color w:val="008000"/>
        </w:rPr>
        <w:t>GSV-THI  (CORRECT)</w:t>
        <w:br/>
      </w:r>
      <w:r>
        <w:rPr>
          <w:b/>
        </w:rPr>
        <w:t xml:space="preserve">System guidance: </w:t>
      </w:r>
      <w:r>
        <w:rPr>
          <w:color w:val="B40000"/>
        </w:rPr>
        <w:t>"Transition probe to calf fascial compartment"</w:t>
        <w:br/>
      </w:r>
      <w:r>
        <w:rPr>
          <w:b/>
        </w:rPr>
        <w:t xml:space="preserve">Expected next step: </w:t>
      </w:r>
      <w:r>
        <w:t>Continue distally to map GSV extent; move probe toward distal thigh / Dodd perforator zone approaching the knee.</w:t>
        <w:br/>
      </w:r>
      <w:r>
        <w:rPr>
          <w:b/>
        </w:rPr>
        <w:t xml:space="preserve">Guidance score: </w:t>
      </w:r>
      <w:r>
        <w:rPr>
          <w:b/>
          <w:color w:val="B40000"/>
        </w:rPr>
        <w:t>WRONG (1/3)</w:t>
        <w:br/>
      </w:r>
      <w:r>
        <w:rPr>
          <w:b/>
        </w:rPr>
        <w:t xml:space="preserve">Prompt missing keywords: </w:t>
      </w:r>
      <w:r>
        <w:t>['n2']</w:t>
        <w:br/>
      </w:r>
      <w:r>
        <w:rPr>
          <w:b/>
        </w:rPr>
        <w:t xml:space="preserve">Wrong-region detection: </w:t>
      </w:r>
      <w:r>
        <w:rPr>
          <w:color w:val="008000"/>
        </w:rPr>
        <w:t>CORRECT — flagged</w:t>
        <w:br/>
        <w:t>Reason: Probe detected at SFJ (Saphenofemoral Junction) but expected at GSV-THI (Great Saphenous Vein - Thigh).</w:t>
        <w:br/>
      </w:r>
      <w:r>
        <w:rPr>
          <w:b/>
        </w:rPr>
        <w:t xml:space="preserve">Video notes: </w:t>
      </w:r>
      <w:r>
        <w:t>Video 55–65 s: Mid-thigh Hunterian canal level. GSV trunk between fascial layers, large calibre oval.</w:t>
      </w:r>
    </w:p>
    <w:p>
      <w:pPr>
        <w:pStyle w:val="Heading3"/>
      </w:pPr>
      <w:r>
        <w:t>Step 7: 65–73 s — Phase 3 – Mid-Distal Thigh</w:t>
      </w:r>
    </w:p>
    <w:p>
      <w:r>
        <w:rPr>
          <w:b/>
        </w:rPr>
        <w:t xml:space="preserve">Surgeon action: </w:t>
      </w:r>
      <w:r>
        <w:t>Probe at mid-distal thigh. Single GSV oval still in fascial compartment. GSV remains well-defined within saphenous fascia.</w:t>
        <w:br/>
      </w:r>
      <w:r>
        <w:rPr>
          <w:b/>
        </w:rPr>
        <w:t xml:space="preserve">Probe position: </w:t>
      </w:r>
      <w:r>
        <w:t>Mid-distal thigh (dist=0.52)</w:t>
        <w:br/>
      </w:r>
      <w:r>
        <w:rPr>
          <w:b/>
        </w:rPr>
        <w:t xml:space="preserve">Region detected: </w:t>
      </w:r>
      <w:r>
        <w:rPr>
          <w:b/>
          <w:color w:val="008000"/>
        </w:rPr>
        <w:t>GSV-THI  (CORRECT)</w:t>
        <w:br/>
      </w:r>
      <w:r>
        <w:rPr>
          <w:b/>
        </w:rPr>
        <w:t xml:space="preserve">System guidance: </w:t>
      </w:r>
      <w:r>
        <w:rPr>
          <w:color w:val="B48200"/>
        </w:rPr>
        <w:t>"Transition probe to calf fascial compartment"</w:t>
        <w:br/>
      </w:r>
      <w:r>
        <w:rPr>
          <w:b/>
        </w:rPr>
        <w:t xml:space="preserve">Expected next step: </w:t>
      </w:r>
      <w:r>
        <w:t>Move probe to distal thigh (Dodd zone); then transition to calf to continue tracking GSV distally.</w:t>
        <w:br/>
      </w:r>
      <w:r>
        <w:rPr>
          <w:b/>
        </w:rPr>
        <w:t xml:space="preserve">Guidance score: </w:t>
      </w:r>
      <w:r>
        <w:rPr>
          <w:b/>
          <w:color w:val="B48200"/>
        </w:rPr>
        <w:t>PARTIAL (2/3)</w:t>
        <w:br/>
      </w:r>
      <w:r>
        <w:rPr>
          <w:b/>
        </w:rPr>
        <w:t xml:space="preserve">Prompt missing keywords: </w:t>
      </w:r>
      <w:r>
        <w:t>['n2']</w:t>
        <w:br/>
      </w:r>
      <w:r>
        <w:rPr>
          <w:b/>
        </w:rPr>
        <w:t xml:space="preserve">Video notes: </w:t>
      </w:r>
      <w:r>
        <w:t>Video 65–70 s: Probe at mid-distal thigh. GSV consistent in fascial compartment, reflux extent being mapped.</w:t>
      </w:r>
    </w:p>
    <w:p>
      <w:pPr>
        <w:pStyle w:val="Heading3"/>
      </w:pPr>
      <w:r>
        <w:t>Step 8: 73–82 s — Phase 3 – Dodd Zone</w:t>
      </w:r>
    </w:p>
    <w:p>
      <w:r>
        <w:rPr>
          <w:b/>
        </w:rPr>
        <w:t xml:space="preserve">Surgeon action: </w:t>
      </w:r>
      <w:r>
        <w:t>Probe at distal thigh, Dodd perforator zone (above knee medially). GSV still within fascial compartment. Reflux column tracked to distal thigh. GSV visible just above the knee.</w:t>
        <w:br/>
      </w:r>
      <w:r>
        <w:rPr>
          <w:b/>
        </w:rPr>
        <w:t xml:space="preserve">Probe position: </w:t>
      </w:r>
      <w:r>
        <w:t>Distal thigh / Dodd zone, anteromedial (dist=0.65)</w:t>
        <w:br/>
      </w:r>
      <w:r>
        <w:rPr>
          <w:b/>
        </w:rPr>
        <w:t xml:space="preserve">Region detected: </w:t>
      </w:r>
      <w:r>
        <w:rPr>
          <w:b/>
          <w:color w:val="008000"/>
        </w:rPr>
        <w:t>GSV-THI  (CORRECT)</w:t>
        <w:br/>
      </w:r>
      <w:r>
        <w:rPr>
          <w:b/>
        </w:rPr>
        <w:t xml:space="preserve">System guidance: </w:t>
      </w:r>
      <w:r>
        <w:rPr>
          <w:color w:val="B48200"/>
        </w:rPr>
        <w:t>"Transition probe to calf fascial compartment"</w:t>
        <w:br/>
      </w:r>
      <w:r>
        <w:rPr>
          <w:b/>
        </w:rPr>
        <w:t xml:space="preserve">Expected next step: </w:t>
      </w:r>
      <w:r>
        <w:t>Transition probe from thigh to calf; begin mapping GSV from upper calf continuing the reflux column distally.</w:t>
        <w:br/>
      </w:r>
      <w:r>
        <w:rPr>
          <w:b/>
        </w:rPr>
        <w:t xml:space="preserve">Guidance score: </w:t>
      </w:r>
      <w:r>
        <w:rPr>
          <w:b/>
          <w:color w:val="B48200"/>
        </w:rPr>
        <w:t>PARTIAL (2/3)</w:t>
        <w:br/>
      </w:r>
      <w:r>
        <w:rPr>
          <w:b/>
        </w:rPr>
        <w:t xml:space="preserve">Prompt missing keywords: </w:t>
      </w:r>
      <w:r>
        <w:t>['n2']</w:t>
        <w:br/>
      </w:r>
      <w:r>
        <w:rPr>
          <w:b/>
        </w:rPr>
        <w:t xml:space="preserve">Wrong-region detection: </w:t>
      </w:r>
      <w:r>
        <w:rPr>
          <w:color w:val="008000"/>
        </w:rPr>
        <w:t>CORRECT — flagged</w:t>
        <w:br/>
        <w:t>Reason: Probe detected at SFJ (Saphenofemoral Junction) but expected at GSV-THI (Great Saphenous Vein - Thigh).</w:t>
        <w:br/>
      </w:r>
      <w:r>
        <w:rPr>
          <w:b/>
        </w:rPr>
        <w:t xml:space="preserve">Video notes: </w:t>
      </w:r>
      <w:r>
        <w:t>Video 70–80 s: Dodd level, distal thigh. Fascia clearly visible, GSV in compartment. Transition to calf is next step.</w:t>
      </w:r>
    </w:p>
    <w:p>
      <w:pPr>
        <w:pStyle w:val="Heading3"/>
      </w:pPr>
      <w:r>
        <w:t>Step 9: 82–92 s — Phase 4 – Upper Calf</w:t>
      </w:r>
    </w:p>
    <w:p>
      <w:r>
        <w:rPr>
          <w:b/>
        </w:rPr>
        <w:t xml:space="preserve">Surgeon action: </w:t>
      </w:r>
      <w:r>
        <w:t>Probe moved to upper calf, just below knee crease, anteromedial. Small GSV oval visible in fascial compartment. GSV enters calf from thigh; N2 confirmed at upper calf.</w:t>
        <w:br/>
      </w:r>
      <w:r>
        <w:rPr>
          <w:b/>
        </w:rPr>
        <w:t xml:space="preserve">Probe position: </w:t>
      </w:r>
      <w:r>
        <w:t>Upper calf, anteromedial (seg=1, dist=0.10)</w:t>
        <w:br/>
      </w:r>
      <w:r>
        <w:rPr>
          <w:b/>
        </w:rPr>
        <w:t xml:space="preserve">Region detected: </w:t>
      </w:r>
      <w:r>
        <w:rPr>
          <w:b/>
          <w:color w:val="008000"/>
        </w:rPr>
        <w:t>GSV-CAL  (CORRECT)</w:t>
        <w:br/>
      </w:r>
      <w:r>
        <w:rPr>
          <w:b/>
        </w:rPr>
        <w:t xml:space="preserve">System guidance: </w:t>
      </w:r>
      <w:r>
        <w:rPr>
          <w:color w:val="008000"/>
        </w:rPr>
        <w:t>"Continue mapping N2 GSV through calf"</w:t>
        <w:br/>
      </w:r>
      <w:r>
        <w:rPr>
          <w:b/>
        </w:rPr>
        <w:t xml:space="preserve">Expected next step: </w:t>
      </w:r>
      <w:r>
        <w:t>Scan distally along medial calf, tracking GSV in fascial compartment toward mid-calf level.</w:t>
        <w:br/>
      </w:r>
      <w:r>
        <w:rPr>
          <w:b/>
        </w:rPr>
        <w:t xml:space="preserve">Guidance score: </w:t>
      </w:r>
      <w:r>
        <w:rPr>
          <w:b/>
          <w:color w:val="008000"/>
        </w:rPr>
        <w:t>CORRECT (3/3)</w:t>
        <w:br/>
      </w:r>
      <w:r>
        <w:rPr>
          <w:b/>
        </w:rPr>
        <w:t xml:space="preserve">Prompt missing keywords: </w:t>
      </w:r>
      <w:r>
        <w:t>['n2']</w:t>
        <w:br/>
      </w:r>
      <w:r>
        <w:rPr>
          <w:b/>
        </w:rPr>
        <w:t xml:space="preserve">Wrong-region detection: </w:t>
      </w:r>
      <w:r>
        <w:rPr>
          <w:color w:val="008000"/>
        </w:rPr>
        <w:t>CORRECT — flagged</w:t>
        <w:br/>
        <w:t xml:space="preserve">Reason: Probe is scanning posterior anatomy (SPJ) but the protocol requires anterior examination (GSV-CAL). Patient should face </w:t>
        <w:br/>
      </w:r>
      <w:r>
        <w:rPr>
          <w:b/>
        </w:rPr>
        <w:t xml:space="preserve">Video notes: </w:t>
      </w:r>
      <w:r>
        <w:t>Video 80–90 s: Probe at upper calf. Small GSV oval entering calf within fascial compartment.</w:t>
      </w:r>
    </w:p>
    <w:p>
      <w:pPr>
        <w:pStyle w:val="Heading3"/>
      </w:pPr>
      <w:r>
        <w:t>Step 10: 92–102 s — Phase 4 – Mid-Calf</w:t>
      </w:r>
    </w:p>
    <w:p>
      <w:r>
        <w:rPr>
          <w:b/>
        </w:rPr>
        <w:t xml:space="preserve">Surgeon action: </w:t>
      </w:r>
      <w:r>
        <w:t>Probe at mid-calf, anteromedial. GSV visible in fascial compartment. Consistent oval appearance maintained through mid-calf level.</w:t>
        <w:br/>
      </w:r>
      <w:r>
        <w:rPr>
          <w:b/>
        </w:rPr>
        <w:t xml:space="preserve">Probe position: </w:t>
      </w:r>
      <w:r>
        <w:t>Mid-calf, anteromedial (seg=1, dist=0.35)</w:t>
        <w:br/>
      </w:r>
      <w:r>
        <w:rPr>
          <w:b/>
        </w:rPr>
        <w:t xml:space="preserve">Region detected: </w:t>
      </w:r>
      <w:r>
        <w:rPr>
          <w:b/>
          <w:color w:val="008000"/>
        </w:rPr>
        <w:t>GSV-CAL  (CORRECT)</w:t>
        <w:br/>
      </w:r>
      <w:r>
        <w:rPr>
          <w:b/>
        </w:rPr>
        <w:t xml:space="preserve">System guidance: </w:t>
      </w:r>
      <w:r>
        <w:rPr>
          <w:color w:val="008000"/>
        </w:rPr>
        <w:t>"Continue mapping N2 GSV through calf"</w:t>
        <w:br/>
      </w:r>
      <w:r>
        <w:rPr>
          <w:b/>
        </w:rPr>
        <w:t xml:space="preserve">Expected next step: </w:t>
      </w:r>
      <w:r>
        <w:t>Continue scanning distally along medial calf to lower calf; map the extent of the GSV compartment toward ankle.</w:t>
        <w:br/>
      </w:r>
      <w:r>
        <w:rPr>
          <w:b/>
        </w:rPr>
        <w:t xml:space="preserve">Guidance score: </w:t>
      </w:r>
      <w:r>
        <w:rPr>
          <w:b/>
          <w:color w:val="008000"/>
        </w:rPr>
        <w:t>CORRECT (3/3)</w:t>
        <w:br/>
      </w:r>
      <w:r>
        <w:rPr>
          <w:b/>
        </w:rPr>
        <w:t xml:space="preserve">Prompt missing keywords: </w:t>
      </w:r>
      <w:r>
        <w:t>['n2']</w:t>
        <w:br/>
      </w:r>
      <w:r>
        <w:rPr>
          <w:b/>
        </w:rPr>
        <w:t xml:space="preserve">Video notes: </w:t>
      </w:r>
      <w:r>
        <w:t>Video 90–100 s: Probe at mid-calf. GSV oval in fascial compartment consistent with N2 appearance.</w:t>
      </w:r>
    </w:p>
    <w:p>
      <w:pPr>
        <w:pStyle w:val="Heading3"/>
      </w:pPr>
      <w:r>
        <w:t>Step 11: 102–112 s — Phase 4 – Lower Calf</w:t>
      </w:r>
    </w:p>
    <w:p>
      <w:r>
        <w:rPr>
          <w:b/>
        </w:rPr>
        <w:t xml:space="preserve">Surgeon action: </w:t>
      </w:r>
      <w:r>
        <w:t>Probe at lower calf. GSV calibre decreasing toward ankle. Fascial compartment still visible but narrowing. GSV N2 tracked to lower leg.</w:t>
        <w:br/>
      </w:r>
      <w:r>
        <w:rPr>
          <w:b/>
        </w:rPr>
        <w:t xml:space="preserve">Probe position: </w:t>
      </w:r>
      <w:r>
        <w:t>Lower calf, anteromedial (seg=1, dist=0.60)</w:t>
        <w:br/>
      </w:r>
      <w:r>
        <w:rPr>
          <w:b/>
        </w:rPr>
        <w:t xml:space="preserve">Region detected: </w:t>
      </w:r>
      <w:r>
        <w:rPr>
          <w:b/>
          <w:color w:val="008000"/>
        </w:rPr>
        <w:t>GSV-CAL  (CORRECT)</w:t>
        <w:br/>
      </w:r>
      <w:r>
        <w:rPr>
          <w:b/>
        </w:rPr>
        <w:t xml:space="preserve">System guidance: </w:t>
      </w:r>
      <w:r>
        <w:rPr>
          <w:color w:val="008000"/>
        </w:rPr>
        <w:t>"Continue mapping N2 GSV through calf"</w:t>
        <w:br/>
      </w:r>
      <w:r>
        <w:rPr>
          <w:b/>
        </w:rPr>
        <w:t xml:space="preserve">Expected next step: </w:t>
      </w:r>
      <w:r>
        <w:t>Continue to ankle level to confirm distal extent of GSV; then reposition probe to popliteal fossa to assess SPJ.</w:t>
        <w:br/>
      </w:r>
      <w:r>
        <w:rPr>
          <w:b/>
        </w:rPr>
        <w:t xml:space="preserve">Guidance score: </w:t>
      </w:r>
      <w:r>
        <w:rPr>
          <w:b/>
          <w:color w:val="008000"/>
        </w:rPr>
        <w:t>CORRECT (3/3)</w:t>
        <w:br/>
      </w:r>
      <w:r>
        <w:rPr>
          <w:b/>
        </w:rPr>
        <w:t xml:space="preserve">Prompt missing keywords: </w:t>
      </w:r>
      <w:r>
        <w:t>['n2']</w:t>
        <w:br/>
      </w:r>
      <w:r>
        <w:rPr>
          <w:b/>
        </w:rPr>
        <w:t xml:space="preserve">Video notes: </w:t>
      </w:r>
      <w:r>
        <w:t>Video 100–110 s: Lower calf. GSV getting smaller in calibre as probe approaches ankle.</w:t>
      </w:r>
    </w:p>
    <w:p>
      <w:pPr>
        <w:pStyle w:val="Heading3"/>
      </w:pPr>
      <w:r>
        <w:t>Step 12: 112–130 s — Phase 4 – Ankle Level</w:t>
      </w:r>
    </w:p>
    <w:p>
      <w:r>
        <w:rPr>
          <w:b/>
        </w:rPr>
        <w:t xml:space="preserve">Surgeon action: </w:t>
      </w:r>
      <w:r>
        <w:t>Probe at ankle, medial malleolus. Small GSV oval visible at ankle level. Distal extent of GSV mapping confirmed. Fascial compartment at its narrowest here.</w:t>
        <w:br/>
      </w:r>
      <w:r>
        <w:rPr>
          <w:b/>
        </w:rPr>
        <w:t xml:space="preserve">Probe position: </w:t>
      </w:r>
      <w:r>
        <w:t>Ankle level, medial (seg=1, dist=0.82)</w:t>
        <w:br/>
      </w:r>
      <w:r>
        <w:rPr>
          <w:b/>
        </w:rPr>
        <w:t xml:space="preserve">Region detected: </w:t>
      </w:r>
      <w:r>
        <w:rPr>
          <w:b/>
          <w:color w:val="008000"/>
        </w:rPr>
        <w:t>GSV-CAL  (CORRECT)</w:t>
        <w:br/>
      </w:r>
      <w:r>
        <w:rPr>
          <w:b/>
        </w:rPr>
        <w:t xml:space="preserve">System guidance: </w:t>
      </w:r>
      <w:r>
        <w:rPr>
          <w:color w:val="B48200"/>
        </w:rPr>
        <w:t>"Reposition probe to SPJ saphenopopliteal junction"</w:t>
        <w:br/>
      </w:r>
      <w:r>
        <w:rPr>
          <w:b/>
        </w:rPr>
        <w:t xml:space="preserve">Expected next step: </w:t>
      </w:r>
      <w:r>
        <w:t>GSV reflux column mapped to ankle. Reposition probe to popliteal fossa (posterior knee) to assess SPJ for Type 2 shunt.</w:t>
        <w:br/>
      </w:r>
      <w:r>
        <w:rPr>
          <w:b/>
        </w:rPr>
        <w:t xml:space="preserve">Guidance score: </w:t>
      </w:r>
      <w:r>
        <w:rPr>
          <w:b/>
          <w:color w:val="B48200"/>
        </w:rPr>
        <w:t>PARTIAL (2/3)</w:t>
        <w:br/>
      </w:r>
      <w:r>
        <w:rPr>
          <w:b/>
        </w:rPr>
        <w:t xml:space="preserve">Prompt missing keywords: </w:t>
      </w:r>
      <w:r>
        <w:t>['n2']</w:t>
        <w:br/>
      </w:r>
      <w:r>
        <w:rPr>
          <w:b/>
        </w:rPr>
        <w:t xml:space="preserve">Wrong-region detection: </w:t>
      </w:r>
      <w:r>
        <w:rPr>
          <w:color w:val="008000"/>
        </w:rPr>
        <w:t>CORRECT — flagged</w:t>
        <w:br/>
        <w:t>Reason: Probe detected at SFJ (Saphenofemoral Junction) but expected at GSV-CAL (Great Saphenous Vein - Calf).</w:t>
        <w:br/>
      </w:r>
      <w:r>
        <w:rPr>
          <w:b/>
        </w:rPr>
        <w:t xml:space="preserve">Video notes: </w:t>
      </w:r>
      <w:r>
        <w:t>Video 110–130 s: Probe at ankle. GSV very small at malleolus level. Distal extent of Type 1 shunt pathway confirmed.</w:t>
      </w:r>
    </w:p>
    <w:p>
      <w:pPr>
        <w:pStyle w:val="Heading3"/>
      </w:pPr>
      <w:r>
        <w:t>Step 13: 130–142 s — Phase 5 – SPJ Approach</w:t>
      </w:r>
    </w:p>
    <w:p>
      <w:r>
        <w:rPr>
          <w:b/>
        </w:rPr>
        <w:t xml:space="preserve">Surgeon action: </w:t>
      </w:r>
      <w:r>
        <w:t>Probe repositioned to popliteal fossa, posterior knee. B-mode: two large adjacent anechoic ovals — popliteal vein (N1, larger) and SSV (N2, smaller) — visible at junction.</w:t>
        <w:br/>
      </w:r>
      <w:r>
        <w:rPr>
          <w:b/>
        </w:rPr>
        <w:t xml:space="preserve">Probe position: </w:t>
      </w:r>
      <w:r>
        <w:t>Popliteal fossa, posterior thigh (dist=0.87, back)</w:t>
        <w:br/>
      </w:r>
      <w:r>
        <w:rPr>
          <w:b/>
        </w:rPr>
        <w:t xml:space="preserve">Region detected: </w:t>
      </w:r>
      <w:r>
        <w:rPr>
          <w:b/>
          <w:color w:val="008000"/>
        </w:rPr>
        <w:t>SPJ  (CORRECT)</w:t>
        <w:br/>
      </w:r>
      <w:r>
        <w:rPr>
          <w:b/>
        </w:rPr>
        <w:t xml:space="preserve">System guidance: </w:t>
      </w:r>
      <w:r>
        <w:rPr>
          <w:color w:val="B48200"/>
        </w:rPr>
        <w:t>"Identify N2 SSV joining N1 popliteal vein"</w:t>
        <w:br/>
      </w:r>
      <w:r>
        <w:rPr>
          <w:b/>
        </w:rPr>
        <w:t xml:space="preserve">Expected next step: </w:t>
      </w:r>
      <w:r>
        <w:t>Identify SSV junction with popliteal vein; confirm N1 (popliteal) and N2 (SSV) both visible at same depth at SPJ.</w:t>
        <w:br/>
      </w:r>
      <w:r>
        <w:rPr>
          <w:b/>
        </w:rPr>
        <w:t xml:space="preserve">Guidance score: </w:t>
      </w:r>
      <w:r>
        <w:rPr>
          <w:b/>
          <w:color w:val="B48200"/>
        </w:rPr>
        <w:t>PARTIAL (2/3)</w:t>
        <w:br/>
      </w:r>
      <w:r>
        <w:rPr>
          <w:b/>
        </w:rPr>
        <w:t xml:space="preserve">Prompt missing keywords: </w:t>
      </w:r>
      <w:r>
        <w:t>['n2']</w:t>
        <w:br/>
      </w:r>
      <w:r>
        <w:rPr>
          <w:b/>
        </w:rPr>
        <w:t xml:space="preserve">Wrong-region detection: </w:t>
      </w:r>
      <w:r>
        <w:rPr>
          <w:color w:val="008000"/>
        </w:rPr>
        <w:t>CORRECT — flagged</w:t>
        <w:br/>
        <w:t>Reason: Probe is scanning anterior anatomy (GSV-CAL) but the protocol requires posterior examination (SPJ). The patient needs to</w:t>
        <w:br/>
      </w:r>
      <w:r>
        <w:rPr>
          <w:b/>
        </w:rPr>
        <w:t xml:space="preserve">Video notes: </w:t>
      </w:r>
      <w:r>
        <w:t>Video 130 s: Probe placed at popliteal fossa. Two large adjacent ovals visible — popliteal vein and SSV at junction.</w:t>
      </w:r>
    </w:p>
    <w:p>
      <w:pPr>
        <w:pStyle w:val="Heading3"/>
      </w:pPr>
      <w:r>
        <w:t>Step 14: 142–155 s — Phase 5 – SPJ Confirmed</w:t>
      </w:r>
    </w:p>
    <w:p>
      <w:r>
        <w:rPr>
          <w:b/>
        </w:rPr>
        <w:t xml:space="preserve">Surgeon action: </w:t>
      </w:r>
      <w:r>
        <w:t>SPJ junction confirmed. SSV and popliteal vein identified as adjacent structures. SSV reflux into popliteal vein visible. Type 2 escape point confirmed.</w:t>
        <w:br/>
      </w:r>
      <w:r>
        <w:rPr>
          <w:b/>
        </w:rPr>
        <w:t xml:space="preserve">Probe position: </w:t>
      </w:r>
      <w:r>
        <w:t>Posterior upper calf / SPJ from below (seg=1, dist=0.03)</w:t>
        <w:br/>
      </w:r>
      <w:r>
        <w:rPr>
          <w:b/>
        </w:rPr>
        <w:t xml:space="preserve">Region detected: </w:t>
      </w:r>
      <w:r>
        <w:rPr>
          <w:b/>
          <w:color w:val="008000"/>
        </w:rPr>
        <w:t>SPJ  (CORRECT)</w:t>
        <w:br/>
      </w:r>
      <w:r>
        <w:rPr>
          <w:b/>
        </w:rPr>
        <w:t xml:space="preserve">System guidance: </w:t>
      </w:r>
      <w:r>
        <w:rPr>
          <w:color w:val="008000"/>
        </w:rPr>
        <w:t>"Return probe to SFJ groin crease"</w:t>
        <w:br/>
      </w:r>
      <w:r>
        <w:rPr>
          <w:b/>
        </w:rPr>
        <w:t xml:space="preserve">Expected next step: </w:t>
      </w:r>
      <w:r>
        <w:t>SPJ incompetence confirmed. Return probe to groin (SFJ) for elimination test — probe back to anteromedial groin crease.</w:t>
        <w:br/>
      </w:r>
      <w:r>
        <w:rPr>
          <w:b/>
        </w:rPr>
        <w:t xml:space="preserve">Guidance score: </w:t>
      </w:r>
      <w:r>
        <w:rPr>
          <w:b/>
          <w:color w:val="008000"/>
        </w:rPr>
        <w:t>CORRECT (3/3)</w:t>
        <w:br/>
      </w:r>
      <w:r>
        <w:rPr>
          <w:b/>
        </w:rPr>
        <w:t xml:space="preserve">Wrong-region detection: </w:t>
      </w:r>
      <w:r>
        <w:rPr>
          <w:color w:val="008000"/>
        </w:rPr>
        <w:t>CORRECT — flagged</w:t>
        <w:br/>
        <w:t>Reason: Probe is scanning anterior anatomy (GSV-THI) but the protocol requires posterior examination (SPJ). The patient needs to</w:t>
        <w:br/>
      </w:r>
      <w:r>
        <w:rPr>
          <w:b/>
        </w:rPr>
        <w:t xml:space="preserve">Video notes: </w:t>
      </w:r>
      <w:r>
        <w:t>Video 140–155 s: SPJ junction confirmed. SSV + popliteal vein + tributary branches all visible. Type 2 shunt escape point identified.</w:t>
      </w:r>
    </w:p>
    <w:p>
      <w:pPr>
        <w:pStyle w:val="Heading3"/>
      </w:pPr>
      <w:r>
        <w:t>Step 15: 155–165 s — Phase 5 – SPJ Complete</w:t>
      </w:r>
    </w:p>
    <w:p>
      <w:r>
        <w:rPr>
          <w:b/>
        </w:rPr>
        <w:t xml:space="preserve">Surgeon action: </w:t>
      </w:r>
      <w:r>
        <w:t>Full SPJ anatomy mapped with multiple vessels visible at junction — popliteal vein, SSV, and tributary branches. SPJ assessment complete.</w:t>
        <w:br/>
      </w:r>
      <w:r>
        <w:rPr>
          <w:b/>
        </w:rPr>
        <w:t xml:space="preserve">Probe position: </w:t>
      </w:r>
      <w:r>
        <w:t>SPJ posterior, probe stable (seg=1, dist=0.05, back)</w:t>
        <w:br/>
      </w:r>
      <w:r>
        <w:rPr>
          <w:b/>
        </w:rPr>
        <w:t xml:space="preserve">Region detected: </w:t>
      </w:r>
      <w:r>
        <w:rPr>
          <w:b/>
          <w:color w:val="008000"/>
        </w:rPr>
        <w:t>SPJ  (CORRECT)</w:t>
        <w:br/>
      </w:r>
      <w:r>
        <w:rPr>
          <w:b/>
        </w:rPr>
        <w:t xml:space="preserve">System guidance: </w:t>
      </w:r>
      <w:r>
        <w:rPr>
          <w:color w:val="008000"/>
        </w:rPr>
        <w:t>"Return probe to SFJ groin crease"</w:t>
        <w:br/>
      </w:r>
      <w:r>
        <w:rPr>
          <w:b/>
        </w:rPr>
        <w:t xml:space="preserve">Expected next step: </w:t>
      </w:r>
      <w:r>
        <w:t>Return to SFJ at groin for elimination test; confirm SFJ as the sole escape point for the Type 1 shunt.</w:t>
        <w:br/>
      </w:r>
      <w:r>
        <w:rPr>
          <w:b/>
        </w:rPr>
        <w:t xml:space="preserve">Guidance score: </w:t>
      </w:r>
      <w:r>
        <w:rPr>
          <w:b/>
          <w:color w:val="008000"/>
        </w:rPr>
        <w:t>CORRECT (3/3)</w:t>
        <w:br/>
      </w:r>
      <w:r>
        <w:rPr>
          <w:b/>
        </w:rPr>
        <w:t xml:space="preserve">Video notes: </w:t>
      </w:r>
      <w:r>
        <w:t>Video 155–165 s: SPJ fully mapped. Type 2 escape point confirmed. Probe now needs to return to SFJ.</w:t>
      </w:r>
    </w:p>
    <w:p>
      <w:pPr>
        <w:pStyle w:val="Heading3"/>
      </w:pPr>
      <w:r>
        <w:t>Step 16: 165–175 s — Phase 6 – Return to SFJ</w:t>
      </w:r>
    </w:p>
    <w:p>
      <w:r>
        <w:rPr>
          <w:b/>
        </w:rPr>
        <w:t xml:space="preserve">Surgeon action: </w:t>
      </w:r>
      <w:r>
        <w:t>Probe returns to groin crease (SFJ), anteromedial surface. Same anatomical position as initial assessment. N1 (CFV) and N2 (GSV) again visible as adjacent ovals.</w:t>
        <w:br/>
      </w:r>
      <w:r>
        <w:rPr>
          <w:b/>
        </w:rPr>
        <w:t xml:space="preserve">Probe position: </w:t>
      </w:r>
      <w:r>
        <w:t>Groin crease, return for elimination test (dist=0.05)</w:t>
        <w:br/>
      </w:r>
      <w:r>
        <w:rPr>
          <w:b/>
        </w:rPr>
        <w:t xml:space="preserve">Region detected: </w:t>
      </w:r>
      <w:r>
        <w:rPr>
          <w:b/>
          <w:color w:val="008000"/>
        </w:rPr>
        <w:t>SFJ  (CORRECT)</w:t>
        <w:br/>
      </w:r>
      <w:r>
        <w:rPr>
          <w:b/>
        </w:rPr>
        <w:t xml:space="preserve">System guidance: </w:t>
      </w:r>
      <w:r>
        <w:rPr>
          <w:color w:val="008000"/>
        </w:rPr>
        <w:t>"Identify N2 GSV alongside N1 CFV at SFJ"</w:t>
        <w:br/>
      </w:r>
      <w:r>
        <w:rPr>
          <w:b/>
        </w:rPr>
        <w:t xml:space="preserve">Expected next step: </w:t>
      </w:r>
      <w:r>
        <w:t>Confirm SFJ anatomy with N2 (GSV) and N1 (CFV) visible at junction; ensure same imaging position as initial SFJ assessment.</w:t>
        <w:br/>
      </w:r>
      <w:r>
        <w:rPr>
          <w:b/>
        </w:rPr>
        <w:t xml:space="preserve">Guidance score: </w:t>
      </w:r>
      <w:r>
        <w:rPr>
          <w:b/>
          <w:color w:val="008000"/>
        </w:rPr>
        <w:t>CORRECT (3/3)</w:t>
        <w:br/>
      </w:r>
      <w:r>
        <w:rPr>
          <w:b/>
        </w:rPr>
        <w:t xml:space="preserve">Prompt missing keywords: </w:t>
      </w:r>
      <w:r>
        <w:t>['n1']</w:t>
        <w:br/>
      </w:r>
      <w:r>
        <w:rPr>
          <w:b/>
        </w:rPr>
        <w:t xml:space="preserve">Wrong-region detection: </w:t>
      </w:r>
      <w:r>
        <w:rPr>
          <w:color w:val="008000"/>
        </w:rPr>
        <w:t>CORRECT — flagged</w:t>
        <w:br/>
        <w:t xml:space="preserve">Reason: Probe is scanning posterior anatomy (SPJ) but the protocol requires anterior examination (SFJ). Patient should face the </w:t>
        <w:br/>
      </w:r>
      <w:r>
        <w:rPr>
          <w:b/>
        </w:rPr>
        <w:t xml:space="preserve">Video notes: </w:t>
      </w:r>
      <w:r>
        <w:t>Video 165 s: Probe physically back at groin crease. Same position as examination start. N1 and N2 again visible.</w:t>
      </w:r>
    </w:p>
    <w:p>
      <w:pPr>
        <w:pStyle w:val="Heading3"/>
      </w:pPr>
      <w:r>
        <w:t>Step 17: 175–183 s — Phase 6 – Elimination Test</w:t>
      </w:r>
    </w:p>
    <w:p>
      <w:r>
        <w:rPr>
          <w:b/>
        </w:rPr>
        <w:t xml:space="preserve">Surgeon action: </w:t>
      </w:r>
      <w:r>
        <w:t>Probe stable at SFJ during elimination test. Bidirectional flow pattern at SFJ confirmed. SFJ is sole escape point for Type 1 shunt. Final diagnosis: Type 1 + Type 2 combined shunt.</w:t>
        <w:br/>
      </w:r>
      <w:r>
        <w:rPr>
          <w:b/>
        </w:rPr>
        <w:t xml:space="preserve">Probe position: </w:t>
      </w:r>
      <w:r>
        <w:t>SFJ, elimination test — probe stable (dist=0.07)</w:t>
        <w:br/>
      </w:r>
      <w:r>
        <w:rPr>
          <w:b/>
        </w:rPr>
        <w:t xml:space="preserve">Region detected: </w:t>
      </w:r>
      <w:r>
        <w:rPr>
          <w:b/>
          <w:color w:val="008000"/>
        </w:rPr>
        <w:t>SFJ  (CORRECT)</w:t>
        <w:br/>
      </w:r>
      <w:r>
        <w:rPr>
          <w:b/>
        </w:rPr>
        <w:t xml:space="preserve">System guidance: </w:t>
      </w:r>
      <w:r>
        <w:rPr>
          <w:color w:val="008000"/>
        </w:rPr>
        <w:t>"Identify N2 GSV alongside N1 CFV at SFJ"</w:t>
        <w:br/>
      </w:r>
      <w:r>
        <w:rPr>
          <w:b/>
        </w:rPr>
        <w:t xml:space="preserve">Expected next step: </w:t>
      </w:r>
      <w:r>
        <w:t>Document findings: SFJ incompetent (Type 1 shunt), SPJ incompetent (Type 2 shunt). Mark anatomy on patient skin. Plan CHIVA procedure accordingly.</w:t>
        <w:br/>
      </w:r>
      <w:r>
        <w:rPr>
          <w:b/>
        </w:rPr>
        <w:t xml:space="preserve">Guidance score: </w:t>
      </w:r>
      <w:r>
        <w:rPr>
          <w:b/>
          <w:color w:val="008000"/>
        </w:rPr>
        <w:t>CORRECT (3/3)</w:t>
        <w:br/>
      </w:r>
      <w:r>
        <w:rPr>
          <w:b/>
        </w:rPr>
        <w:t xml:space="preserve">Video notes: </w:t>
      </w:r>
      <w:r>
        <w:t>Video 175–183 s: Elimination test complete at SFJ. Positive result. Type 1 + 2 combined shunt diagnosis finalised.</w:t>
      </w:r>
    </w:p>
    <w:p>
      <w:r>
        <w:br w:type="page"/>
      </w:r>
    </w:p>
    <w:p>
      <w:pPr>
        <w:pStyle w:val="Heading2"/>
      </w:pPr>
      <w:r>
        <w:t>5. Key Findings &amp; Recommendations</w:t>
      </w:r>
    </w:p>
    <w:p>
      <w:pPr>
        <w:pStyle w:val="ListBullet"/>
      </w:pPr>
      <w:r>
        <w:rPr>
          <w:b/>
          <w:color w:val="008000"/>
        </w:rPr>
        <w:t xml:space="preserve">[PASS] Region localisation: </w:t>
      </w:r>
      <w:r>
        <w:t>All positions correctly classified.</w:t>
      </w:r>
    </w:p>
    <w:p>
      <w:pPr>
        <w:pStyle w:val="ListBullet"/>
      </w:pPr>
      <w:r>
        <w:rPr>
          <w:b/>
          <w:color w:val="008000"/>
        </w:rPr>
        <w:t xml:space="preserve">[PASS] LLM guidance generation: </w:t>
      </w:r>
      <w:r>
        <w:t>Responses received for all 17 steps.</w:t>
      </w:r>
    </w:p>
    <w:p>
      <w:pPr>
        <w:pStyle w:val="ListBullet"/>
      </w:pPr>
      <w:r>
        <w:rPr>
          <w:b/>
          <w:color w:val="C87800"/>
        </w:rPr>
        <w:t xml:space="preserve">[WARN] Guidance clinical correctness below 70%: </w:t>
      </w:r>
      <w:r>
        <w:t>Only 9/17 steps received CORRECT guidance. PARTIAL: 7, WRONG: 1, NO_RESPONSE: 0. The 12-word guidance constraint may be too tight to include all required clinical terms.</w:t>
      </w:r>
    </w:p>
    <w:p>
      <w:pPr>
        <w:pStyle w:val="ListBullet"/>
      </w:pPr>
      <w:r>
        <w:rPr>
          <w:b/>
          <w:color w:val="C87800"/>
        </w:rPr>
        <w:t xml:space="preserve">[WARN] LLM prompt context gaps: </w:t>
      </w:r>
      <w:r>
        <w:t>Missing keywords in prompt for: 0–5 s: ['n2'], 5–15 s: ['n1'], 15–40 s: ['n2'], 40–48 s: ['n2'], 48–56 s: ['n2', 'fascial'], 56–65 s: ['n2'], 65–73 s: ['n2'], 73–82 s: ['n2'], 82–92 s: ['n2'], 92–102 s: ['n2'], 102–112 s: ['n2'], 112–130 s: ['n2'], 130–142 s: ['n2'], 165–175 s: ['n1']</w:t>
      </w:r>
    </w:p>
    <w:p>
      <w:pPr>
        <w:pStyle w:val="ListBullet"/>
      </w:pPr>
      <w:r>
        <w:rPr>
          <w:b/>
          <w:color w:val="1F497D"/>
        </w:rPr>
        <w:t xml:space="preserve">[INFO] SPJ prompt does not mention SSV explicitly: </w:t>
      </w:r>
      <w:r>
        <w:t>The SPJ prompt says 'Saphenopopliteal Junction' but does not include 'SSV' or 'small saphenous vein'. For Type 2 shunt guidance, the prompt should explicitly mention SSV and its connection to the popliteal vein to guide the LLM correctly.</w:t>
      </w:r>
    </w:p>
    <w:p>
      <w:pPr>
        <w:pStyle w:val="ListBullet"/>
      </w:pPr>
      <w:r>
        <w:rPr>
          <w:b/>
          <w:color w:val="1F497D"/>
        </w:rPr>
        <w:t xml:space="preserve">[INFO] Elimination test context not injected: </w:t>
      </w:r>
      <w:r>
        <w:t>When the probe returns to SFJ at the end of the examination (elimination test), the system treats it identically to the initial SFJ scan. It does not know the surgeon is performing the elimination test. A phase-aware context field or confirmation of prior SPJ findings would help the guidance explicitly suggest calf compression and bidirectional PW Doppler.</w:t>
      </w:r>
    </w:p>
    <w:sectPr w:rsidR="00FC693F" w:rsidRPr="0006063C" w:rsidSect="00034616">
      <w:pgSz w:w="16838"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