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5E501" w14:textId="77777777" w:rsidR="00A233C0" w:rsidRDefault="00000000">
      <w:pPr>
        <w:pStyle w:val="Title"/>
        <w:jc w:val="center"/>
      </w:pPr>
      <w:r>
        <w:t>Cygnus Med – Task-2 Active Guidance System</w:t>
      </w:r>
    </w:p>
    <w:p w14:paraId="67DF15DA" w14:textId="47EBF831" w:rsidR="00A233C0" w:rsidRDefault="00000000">
      <w:pPr>
        <w:pStyle w:val="Heading1"/>
        <w:jc w:val="center"/>
      </w:pPr>
      <w:r>
        <w:t>Type 1+2 Shunt</w:t>
      </w:r>
      <w:r w:rsidR="006F0889">
        <w:t xml:space="preserve"> Examination Guidance Quality Assessment Report</w:t>
      </w:r>
      <w:r>
        <w:t xml:space="preserve"> (Real Patient Case)</w:t>
      </w:r>
    </w:p>
    <w:p w14:paraId="745638C3" w14:textId="77777777" w:rsidR="00A233C0" w:rsidRDefault="00A233C0"/>
    <w:p w14:paraId="2ACC989D" w14:textId="623ECEFD" w:rsidR="00A233C0" w:rsidRDefault="00000000">
      <w:r>
        <w:rPr>
          <w:b/>
        </w:rPr>
        <w:t xml:space="preserve">Test date:  </w:t>
      </w:r>
      <w:r>
        <w:t>2026-07-15 11:08</w:t>
      </w:r>
      <w:r>
        <w:br/>
      </w:r>
      <w:r>
        <w:rPr>
          <w:b/>
        </w:rPr>
        <w:t xml:space="preserve">Source video:  </w:t>
      </w:r>
      <w:r>
        <w:t xml:space="preserve">Media - Shunt type </w:t>
      </w:r>
      <w:proofErr w:type="gramStart"/>
      <w:r>
        <w:t>1.mp4  (</w:t>
      </w:r>
      <w:proofErr w:type="gramEnd"/>
      <w:r>
        <w:t>Mindray M9CV, 30 fps, 3 min 4 s)</w:t>
      </w:r>
      <w:r>
        <w:br/>
      </w:r>
      <w:r>
        <w:rPr>
          <w:b/>
        </w:rPr>
        <w:t xml:space="preserve">Diagnosis:  </w:t>
      </w:r>
      <w:r>
        <w:t>Type 1+2 combined shunt — EP N1→N2 SFJ + RP N2→N1 thigh + EP N2→N3 mid-calf (Reflux) + RP N3→N1 lower calf</w:t>
      </w:r>
      <w:r>
        <w:br/>
      </w:r>
      <w:r>
        <w:rPr>
          <w:b/>
        </w:rPr>
        <w:t xml:space="preserve">Steps:  </w:t>
      </w:r>
      <w:r>
        <w:t xml:space="preserve">22 examination states across </w:t>
      </w:r>
      <w:r w:rsidR="00F04550">
        <w:t>7</w:t>
      </w:r>
      <w:r>
        <w:t xml:space="preserve"> phases</w:t>
      </w:r>
      <w:r>
        <w:br/>
      </w:r>
    </w:p>
    <w:p w14:paraId="0607779C" w14:textId="59226344" w:rsidR="00A233C0" w:rsidRDefault="00000000">
      <w:pPr>
        <w:pStyle w:val="Heading2"/>
      </w:pPr>
      <w:r>
        <w:t xml:space="preserve">1. Summary </w:t>
      </w:r>
    </w:p>
    <w:tbl>
      <w:tblPr>
        <w:tblStyle w:val="TableGrid"/>
        <w:tblW w:w="0" w:type="auto"/>
        <w:tblLook w:val="04A0" w:firstRow="1" w:lastRow="0" w:firstColumn="1" w:lastColumn="0" w:noHBand="0" w:noVBand="1"/>
      </w:tblPr>
      <w:tblGrid>
        <w:gridCol w:w="7370"/>
        <w:gridCol w:w="7370"/>
        <w:gridCol w:w="7370"/>
      </w:tblGrid>
      <w:tr w:rsidR="00A233C0" w14:paraId="2814B5BE" w14:textId="77777777">
        <w:tc>
          <w:tcPr>
            <w:tcW w:w="7370" w:type="dxa"/>
            <w:shd w:val="clear" w:color="auto" w:fill="1F497D"/>
          </w:tcPr>
          <w:p w14:paraId="67845477" w14:textId="77777777" w:rsidR="00A233C0" w:rsidRDefault="00000000">
            <w:r>
              <w:rPr>
                <w:b/>
                <w:color w:val="FFFFFF"/>
                <w:sz w:val="18"/>
              </w:rPr>
              <w:t>Metric</w:t>
            </w:r>
          </w:p>
        </w:tc>
        <w:tc>
          <w:tcPr>
            <w:tcW w:w="7370" w:type="dxa"/>
            <w:shd w:val="clear" w:color="auto" w:fill="1F497D"/>
          </w:tcPr>
          <w:p w14:paraId="5AA94D4B" w14:textId="77777777" w:rsidR="00A233C0" w:rsidRDefault="00000000">
            <w:r>
              <w:rPr>
                <w:b/>
                <w:color w:val="FFFFFF"/>
                <w:sz w:val="18"/>
              </w:rPr>
              <w:t>Score</w:t>
            </w:r>
          </w:p>
        </w:tc>
        <w:tc>
          <w:tcPr>
            <w:tcW w:w="7370" w:type="dxa"/>
            <w:shd w:val="clear" w:color="auto" w:fill="1F497D"/>
          </w:tcPr>
          <w:p w14:paraId="2C071DF3" w14:textId="77777777" w:rsidR="00A233C0" w:rsidRDefault="00000000">
            <w:r>
              <w:rPr>
                <w:b/>
                <w:color w:val="FFFFFF"/>
                <w:sz w:val="18"/>
              </w:rPr>
              <w:t>Verdict</w:t>
            </w:r>
          </w:p>
        </w:tc>
      </w:tr>
      <w:tr w:rsidR="00A233C0" w14:paraId="26905B11" w14:textId="77777777">
        <w:tc>
          <w:tcPr>
            <w:tcW w:w="7370" w:type="dxa"/>
          </w:tcPr>
          <w:p w14:paraId="3D8CF1EC" w14:textId="174702BE" w:rsidR="00A233C0" w:rsidRDefault="00000000">
            <w:r>
              <w:rPr>
                <w:sz w:val="18"/>
              </w:rPr>
              <w:t xml:space="preserve">Guidance CORRECT </w:t>
            </w:r>
          </w:p>
        </w:tc>
        <w:tc>
          <w:tcPr>
            <w:tcW w:w="7370" w:type="dxa"/>
          </w:tcPr>
          <w:p w14:paraId="6329B18A" w14:textId="77777777" w:rsidR="00A233C0" w:rsidRDefault="00000000">
            <w:r>
              <w:rPr>
                <w:b/>
                <w:sz w:val="18"/>
              </w:rPr>
              <w:t>20/</w:t>
            </w:r>
            <w:proofErr w:type="gramStart"/>
            <w:r>
              <w:rPr>
                <w:b/>
                <w:sz w:val="18"/>
              </w:rPr>
              <w:t>22  (</w:t>
            </w:r>
            <w:proofErr w:type="gramEnd"/>
            <w:r>
              <w:rPr>
                <w:b/>
                <w:sz w:val="18"/>
              </w:rPr>
              <w:t>91%)</w:t>
            </w:r>
          </w:p>
        </w:tc>
        <w:tc>
          <w:tcPr>
            <w:tcW w:w="7370" w:type="dxa"/>
          </w:tcPr>
          <w:p w14:paraId="518CEDEC" w14:textId="77777777" w:rsidR="00A233C0" w:rsidRDefault="00000000">
            <w:r>
              <w:rPr>
                <w:b/>
                <w:color w:val="008000"/>
                <w:sz w:val="18"/>
              </w:rPr>
              <w:t>PASS</w:t>
            </w:r>
          </w:p>
        </w:tc>
      </w:tr>
      <w:tr w:rsidR="00A233C0" w14:paraId="7067035E" w14:textId="77777777">
        <w:tc>
          <w:tcPr>
            <w:tcW w:w="7370" w:type="dxa"/>
          </w:tcPr>
          <w:p w14:paraId="0B0256F9" w14:textId="6D18A530" w:rsidR="00A233C0" w:rsidRDefault="00000000">
            <w:r>
              <w:rPr>
                <w:sz w:val="18"/>
              </w:rPr>
              <w:t xml:space="preserve">Guidance PARTIAL </w:t>
            </w:r>
          </w:p>
        </w:tc>
        <w:tc>
          <w:tcPr>
            <w:tcW w:w="7370" w:type="dxa"/>
          </w:tcPr>
          <w:p w14:paraId="73CF3FFB" w14:textId="77777777" w:rsidR="00A233C0" w:rsidRDefault="00000000">
            <w:r>
              <w:rPr>
                <w:b/>
                <w:sz w:val="18"/>
              </w:rPr>
              <w:t>2/22</w:t>
            </w:r>
          </w:p>
        </w:tc>
        <w:tc>
          <w:tcPr>
            <w:tcW w:w="7370" w:type="dxa"/>
          </w:tcPr>
          <w:p w14:paraId="70D682DB" w14:textId="5C9C3865" w:rsidR="00A233C0" w:rsidRPr="006F0889" w:rsidRDefault="006F0889">
            <w:pPr>
              <w:rPr>
                <w:sz w:val="18"/>
                <w:szCs w:val="18"/>
              </w:rPr>
            </w:pPr>
            <w:r w:rsidRPr="006F0889">
              <w:rPr>
                <w:color w:val="FFC000"/>
                <w:sz w:val="18"/>
                <w:szCs w:val="18"/>
              </w:rPr>
              <w:t>PARTIAL</w:t>
            </w:r>
          </w:p>
        </w:tc>
      </w:tr>
      <w:tr w:rsidR="00A233C0" w14:paraId="0744DEAB" w14:textId="77777777">
        <w:tc>
          <w:tcPr>
            <w:tcW w:w="7370" w:type="dxa"/>
          </w:tcPr>
          <w:p w14:paraId="3AF91812" w14:textId="421ADE8F" w:rsidR="00A233C0" w:rsidRDefault="00000000">
            <w:r>
              <w:rPr>
                <w:sz w:val="18"/>
              </w:rPr>
              <w:t xml:space="preserve">Guidance WRONG </w:t>
            </w:r>
          </w:p>
        </w:tc>
        <w:tc>
          <w:tcPr>
            <w:tcW w:w="7370" w:type="dxa"/>
          </w:tcPr>
          <w:p w14:paraId="011D4C2D" w14:textId="77777777" w:rsidR="00A233C0" w:rsidRDefault="00000000">
            <w:r>
              <w:rPr>
                <w:b/>
                <w:sz w:val="18"/>
              </w:rPr>
              <w:t>0/22</w:t>
            </w:r>
          </w:p>
        </w:tc>
        <w:tc>
          <w:tcPr>
            <w:tcW w:w="7370" w:type="dxa"/>
          </w:tcPr>
          <w:p w14:paraId="5C000175" w14:textId="77777777" w:rsidR="00A233C0" w:rsidRDefault="00000000">
            <w:r>
              <w:rPr>
                <w:b/>
                <w:color w:val="008000"/>
                <w:sz w:val="18"/>
              </w:rPr>
              <w:t>PASS</w:t>
            </w:r>
          </w:p>
        </w:tc>
      </w:tr>
      <w:tr w:rsidR="00A233C0" w14:paraId="5AAC84CE" w14:textId="77777777">
        <w:tc>
          <w:tcPr>
            <w:tcW w:w="7370" w:type="dxa"/>
          </w:tcPr>
          <w:p w14:paraId="781EFA0B" w14:textId="6586214A" w:rsidR="00A233C0" w:rsidRDefault="00000000">
            <w:r>
              <w:rPr>
                <w:sz w:val="18"/>
              </w:rPr>
              <w:t xml:space="preserve">NO RESPONSE </w:t>
            </w:r>
          </w:p>
        </w:tc>
        <w:tc>
          <w:tcPr>
            <w:tcW w:w="7370" w:type="dxa"/>
          </w:tcPr>
          <w:p w14:paraId="576B737A" w14:textId="77777777" w:rsidR="00A233C0" w:rsidRDefault="00000000">
            <w:r>
              <w:rPr>
                <w:b/>
                <w:sz w:val="18"/>
              </w:rPr>
              <w:t>0/22</w:t>
            </w:r>
          </w:p>
        </w:tc>
        <w:tc>
          <w:tcPr>
            <w:tcW w:w="7370" w:type="dxa"/>
          </w:tcPr>
          <w:p w14:paraId="5039F659" w14:textId="77777777" w:rsidR="00A233C0" w:rsidRDefault="00000000">
            <w:r>
              <w:rPr>
                <w:b/>
                <w:color w:val="008000"/>
                <w:sz w:val="18"/>
              </w:rPr>
              <w:t>PASS</w:t>
            </w:r>
          </w:p>
        </w:tc>
      </w:tr>
      <w:tr w:rsidR="00A233C0" w14:paraId="535EEB7F" w14:textId="77777777">
        <w:tc>
          <w:tcPr>
            <w:tcW w:w="7370" w:type="dxa"/>
          </w:tcPr>
          <w:p w14:paraId="276FAFD3" w14:textId="77777777" w:rsidR="00A233C0" w:rsidRDefault="00000000">
            <w:r>
              <w:rPr>
                <w:sz w:val="18"/>
              </w:rPr>
              <w:t>Action flag correct</w:t>
            </w:r>
          </w:p>
        </w:tc>
        <w:tc>
          <w:tcPr>
            <w:tcW w:w="7370" w:type="dxa"/>
          </w:tcPr>
          <w:p w14:paraId="02B8F518" w14:textId="77777777" w:rsidR="00A233C0" w:rsidRDefault="00000000">
            <w:r>
              <w:rPr>
                <w:b/>
                <w:sz w:val="18"/>
              </w:rPr>
              <w:t>22/22</w:t>
            </w:r>
          </w:p>
        </w:tc>
        <w:tc>
          <w:tcPr>
            <w:tcW w:w="7370" w:type="dxa"/>
          </w:tcPr>
          <w:p w14:paraId="0C9F391E" w14:textId="77777777" w:rsidR="00A233C0" w:rsidRDefault="00000000">
            <w:r>
              <w:rPr>
                <w:b/>
                <w:color w:val="008000"/>
                <w:sz w:val="18"/>
              </w:rPr>
              <w:t>PASS</w:t>
            </w:r>
          </w:p>
        </w:tc>
      </w:tr>
    </w:tbl>
    <w:p w14:paraId="7E72FFE8" w14:textId="77777777" w:rsidR="00A233C0" w:rsidRDefault="00000000">
      <w:r>
        <w:br w:type="page"/>
      </w:r>
    </w:p>
    <w:p w14:paraId="1CD05C79" w14:textId="77777777" w:rsidR="00A233C0" w:rsidRDefault="00000000">
      <w:pPr>
        <w:pStyle w:val="Heading2"/>
      </w:pPr>
      <w:r>
        <w:lastRenderedPageBreak/>
        <w:t>2. Step-by-Step Evaluation</w:t>
      </w:r>
    </w:p>
    <w:tbl>
      <w:tblPr>
        <w:tblStyle w:val="TableGrid"/>
        <w:tblW w:w="0" w:type="auto"/>
        <w:tblLook w:val="04A0" w:firstRow="1" w:lastRow="0" w:firstColumn="1" w:lastColumn="0" w:noHBand="0" w:noVBand="1"/>
      </w:tblPr>
      <w:tblGrid>
        <w:gridCol w:w="1573"/>
        <w:gridCol w:w="1700"/>
        <w:gridCol w:w="2639"/>
        <w:gridCol w:w="1639"/>
        <w:gridCol w:w="1558"/>
        <w:gridCol w:w="2993"/>
        <w:gridCol w:w="1649"/>
        <w:gridCol w:w="1651"/>
        <w:gridCol w:w="1575"/>
        <w:gridCol w:w="1632"/>
        <w:gridCol w:w="3718"/>
      </w:tblGrid>
      <w:tr w:rsidR="00A233C0" w14:paraId="28804BA4" w14:textId="77777777" w:rsidTr="004330D7">
        <w:tc>
          <w:tcPr>
            <w:tcW w:w="1573" w:type="dxa"/>
            <w:shd w:val="clear" w:color="auto" w:fill="1F497D"/>
          </w:tcPr>
          <w:p w14:paraId="007844BC" w14:textId="77777777" w:rsidR="00A233C0" w:rsidRDefault="00000000">
            <w:r>
              <w:rPr>
                <w:b/>
                <w:color w:val="FFFFFF"/>
                <w:sz w:val="18"/>
              </w:rPr>
              <w:t>Step</w:t>
            </w:r>
            <w:r>
              <w:rPr>
                <w:b/>
                <w:color w:val="FFFFFF"/>
                <w:sz w:val="18"/>
              </w:rPr>
              <w:br/>
              <w:t>(time)</w:t>
            </w:r>
          </w:p>
        </w:tc>
        <w:tc>
          <w:tcPr>
            <w:tcW w:w="1700" w:type="dxa"/>
            <w:shd w:val="clear" w:color="auto" w:fill="1F497D"/>
          </w:tcPr>
          <w:p w14:paraId="20F18B4F" w14:textId="77777777" w:rsidR="00A233C0" w:rsidRDefault="00000000">
            <w:r>
              <w:rPr>
                <w:b/>
                <w:color w:val="FFFFFF"/>
                <w:sz w:val="18"/>
              </w:rPr>
              <w:t>Phase</w:t>
            </w:r>
          </w:p>
        </w:tc>
        <w:tc>
          <w:tcPr>
            <w:tcW w:w="2639" w:type="dxa"/>
            <w:shd w:val="clear" w:color="auto" w:fill="1F497D"/>
          </w:tcPr>
          <w:p w14:paraId="6D7A1337" w14:textId="77777777" w:rsidR="00A233C0" w:rsidRDefault="00000000">
            <w:r>
              <w:rPr>
                <w:b/>
                <w:color w:val="FFFFFF"/>
                <w:sz w:val="18"/>
              </w:rPr>
              <w:t>Surgeon Action</w:t>
            </w:r>
            <w:r>
              <w:rPr>
                <w:b/>
                <w:color w:val="FFFFFF"/>
                <w:sz w:val="18"/>
              </w:rPr>
              <w:br/>
              <w:t>(Ground Truth Event)</w:t>
            </w:r>
          </w:p>
        </w:tc>
        <w:tc>
          <w:tcPr>
            <w:tcW w:w="1639" w:type="dxa"/>
            <w:shd w:val="clear" w:color="auto" w:fill="1F497D"/>
          </w:tcPr>
          <w:p w14:paraId="7F400F30" w14:textId="77777777" w:rsidR="00A233C0" w:rsidRDefault="00000000">
            <w:r>
              <w:rPr>
                <w:b/>
                <w:color w:val="FFFFFF"/>
                <w:sz w:val="18"/>
              </w:rPr>
              <w:t>Probe Position</w:t>
            </w:r>
          </w:p>
        </w:tc>
        <w:tc>
          <w:tcPr>
            <w:tcW w:w="1558" w:type="dxa"/>
            <w:shd w:val="clear" w:color="auto" w:fill="1F497D"/>
          </w:tcPr>
          <w:p w14:paraId="5793A3BD" w14:textId="77777777" w:rsidR="00A233C0" w:rsidRDefault="00000000">
            <w:r>
              <w:rPr>
                <w:b/>
                <w:color w:val="FFFFFF"/>
                <w:sz w:val="18"/>
              </w:rPr>
              <w:t>Clips</w:t>
            </w:r>
            <w:r>
              <w:rPr>
                <w:b/>
                <w:color w:val="FFFFFF"/>
                <w:sz w:val="18"/>
              </w:rPr>
              <w:br/>
              <w:t>Count</w:t>
            </w:r>
          </w:p>
        </w:tc>
        <w:tc>
          <w:tcPr>
            <w:tcW w:w="2993" w:type="dxa"/>
            <w:shd w:val="clear" w:color="auto" w:fill="1F497D"/>
          </w:tcPr>
          <w:p w14:paraId="55FD7AE0" w14:textId="77777777" w:rsidR="00A233C0" w:rsidRDefault="00000000">
            <w:r>
              <w:rPr>
                <w:b/>
                <w:color w:val="FFFFFF"/>
                <w:sz w:val="18"/>
              </w:rPr>
              <w:t>System Guidance</w:t>
            </w:r>
          </w:p>
        </w:tc>
        <w:tc>
          <w:tcPr>
            <w:tcW w:w="1649" w:type="dxa"/>
            <w:shd w:val="clear" w:color="auto" w:fill="1F497D"/>
          </w:tcPr>
          <w:p w14:paraId="785FCED2" w14:textId="77777777" w:rsidR="00A233C0" w:rsidRDefault="00000000">
            <w:r>
              <w:rPr>
                <w:b/>
                <w:color w:val="FFFFFF"/>
                <w:sz w:val="18"/>
              </w:rPr>
              <w:t>Action</w:t>
            </w:r>
            <w:r>
              <w:rPr>
                <w:b/>
                <w:color w:val="FFFFFF"/>
                <w:sz w:val="18"/>
              </w:rPr>
              <w:br/>
              <w:t>Flag</w:t>
            </w:r>
          </w:p>
        </w:tc>
        <w:tc>
          <w:tcPr>
            <w:tcW w:w="1651" w:type="dxa"/>
            <w:shd w:val="clear" w:color="auto" w:fill="1F497D"/>
          </w:tcPr>
          <w:p w14:paraId="0E8E3A44" w14:textId="77777777" w:rsidR="00A233C0" w:rsidRDefault="00000000">
            <w:r>
              <w:rPr>
                <w:b/>
                <w:color w:val="FFFFFF"/>
                <w:sz w:val="18"/>
              </w:rPr>
              <w:t>Expected</w:t>
            </w:r>
            <w:r>
              <w:rPr>
                <w:b/>
                <w:color w:val="FFFFFF"/>
                <w:sz w:val="18"/>
              </w:rPr>
              <w:br/>
              <w:t>Action</w:t>
            </w:r>
          </w:p>
        </w:tc>
        <w:tc>
          <w:tcPr>
            <w:tcW w:w="1575" w:type="dxa"/>
            <w:shd w:val="clear" w:color="auto" w:fill="1F497D"/>
          </w:tcPr>
          <w:p w14:paraId="015DEC71" w14:textId="77777777" w:rsidR="00A233C0" w:rsidRDefault="00000000">
            <w:r>
              <w:rPr>
                <w:b/>
                <w:color w:val="FFFFFF"/>
                <w:sz w:val="18"/>
              </w:rPr>
              <w:t>Action</w:t>
            </w:r>
            <w:r>
              <w:rPr>
                <w:b/>
                <w:color w:val="FFFFFF"/>
                <w:sz w:val="18"/>
              </w:rPr>
              <w:br/>
              <w:t>OK?</w:t>
            </w:r>
          </w:p>
        </w:tc>
        <w:tc>
          <w:tcPr>
            <w:tcW w:w="1632" w:type="dxa"/>
            <w:shd w:val="clear" w:color="auto" w:fill="1F497D"/>
          </w:tcPr>
          <w:p w14:paraId="0B446533" w14:textId="77777777" w:rsidR="00A233C0" w:rsidRDefault="00000000">
            <w:r>
              <w:rPr>
                <w:b/>
                <w:color w:val="FFFFFF"/>
                <w:sz w:val="18"/>
              </w:rPr>
              <w:t>Eval</w:t>
            </w:r>
            <w:r>
              <w:rPr>
                <w:b/>
                <w:color w:val="FFFFFF"/>
                <w:sz w:val="18"/>
              </w:rPr>
              <w:br/>
              <w:t>Score</w:t>
            </w:r>
          </w:p>
        </w:tc>
        <w:tc>
          <w:tcPr>
            <w:tcW w:w="3718" w:type="dxa"/>
            <w:shd w:val="clear" w:color="auto" w:fill="1F497D"/>
          </w:tcPr>
          <w:p w14:paraId="59EB0734" w14:textId="06EB5136" w:rsidR="00A233C0" w:rsidRDefault="008C36A9">
            <w:r>
              <w:rPr>
                <w:b/>
                <w:color w:val="FFFFFF"/>
                <w:sz w:val="18"/>
              </w:rPr>
              <w:t xml:space="preserve">Evaluation </w:t>
            </w:r>
            <w:r w:rsidR="00000000">
              <w:rPr>
                <w:b/>
                <w:color w:val="FFFFFF"/>
                <w:sz w:val="18"/>
              </w:rPr>
              <w:t>Reasoning</w:t>
            </w:r>
          </w:p>
        </w:tc>
      </w:tr>
      <w:tr w:rsidR="00A233C0" w14:paraId="7E0757B6" w14:textId="77777777" w:rsidTr="004330D7">
        <w:tc>
          <w:tcPr>
            <w:tcW w:w="1573" w:type="dxa"/>
          </w:tcPr>
          <w:p w14:paraId="5CE2AA65" w14:textId="77777777" w:rsidR="00A233C0" w:rsidRDefault="00000000">
            <w:r>
              <w:rPr>
                <w:sz w:val="16"/>
              </w:rPr>
              <w:t>#1</w:t>
            </w:r>
            <w:r>
              <w:rPr>
                <w:sz w:val="16"/>
              </w:rPr>
              <w:br/>
              <w:t>0–5 s</w:t>
            </w:r>
          </w:p>
        </w:tc>
        <w:tc>
          <w:tcPr>
            <w:tcW w:w="1700" w:type="dxa"/>
          </w:tcPr>
          <w:p w14:paraId="7EAFBA08" w14:textId="089E2DE0" w:rsidR="00A233C0" w:rsidRDefault="008371FE">
            <w:r>
              <w:rPr>
                <w:sz w:val="16"/>
              </w:rPr>
              <w:t>Phase-1</w:t>
            </w:r>
            <w:r w:rsidR="00000000">
              <w:rPr>
                <w:sz w:val="16"/>
              </w:rPr>
              <w:br/>
              <w:t>SFJ Arrival</w:t>
            </w:r>
          </w:p>
        </w:tc>
        <w:tc>
          <w:tcPr>
            <w:tcW w:w="2639" w:type="dxa"/>
          </w:tcPr>
          <w:p w14:paraId="3680C0D7" w14:textId="68CB0B70" w:rsidR="00A233C0" w:rsidRDefault="00000000">
            <w:r>
              <w:rPr>
                <w:sz w:val="14"/>
              </w:rPr>
              <w:t>Probe first placed at anteromedial groin crease</w:t>
            </w:r>
            <w:r w:rsidR="004939CC">
              <w:rPr>
                <w:sz w:val="14"/>
              </w:rPr>
              <w:t>.</w:t>
            </w:r>
          </w:p>
        </w:tc>
        <w:tc>
          <w:tcPr>
            <w:tcW w:w="1639" w:type="dxa"/>
          </w:tcPr>
          <w:p w14:paraId="0472BC5E" w14:textId="6DD0E9F0" w:rsidR="00A233C0" w:rsidRDefault="00F81E04">
            <w:r>
              <w:rPr>
                <w:sz w:val="16"/>
              </w:rPr>
              <w:t xml:space="preserve">SFJ </w:t>
            </w:r>
            <w:proofErr w:type="spellStart"/>
            <w:r>
              <w:rPr>
                <w:sz w:val="16"/>
              </w:rPr>
              <w:t>posY</w:t>
            </w:r>
            <w:proofErr w:type="spellEnd"/>
            <w:r w:rsidR="00000000">
              <w:rPr>
                <w:sz w:val="16"/>
              </w:rPr>
              <w:t>=0.</w:t>
            </w:r>
            <w:r w:rsidR="008F4A5D">
              <w:rPr>
                <w:sz w:val="16"/>
              </w:rPr>
              <w:t>06 anterior</w:t>
            </w:r>
            <w:r w:rsidR="00000000">
              <w:rPr>
                <w:sz w:val="16"/>
              </w:rPr>
              <w:t>-</w:t>
            </w:r>
            <w:r>
              <w:rPr>
                <w:sz w:val="16"/>
              </w:rPr>
              <w:t>medial right</w:t>
            </w:r>
          </w:p>
        </w:tc>
        <w:tc>
          <w:tcPr>
            <w:tcW w:w="1558" w:type="dxa"/>
          </w:tcPr>
          <w:p w14:paraId="40B127D5" w14:textId="77777777" w:rsidR="00A233C0" w:rsidRDefault="00000000">
            <w:r>
              <w:rPr>
                <w:b/>
                <w:sz w:val="18"/>
              </w:rPr>
              <w:t>0</w:t>
            </w:r>
          </w:p>
        </w:tc>
        <w:tc>
          <w:tcPr>
            <w:tcW w:w="2993" w:type="dxa"/>
          </w:tcPr>
          <w:p w14:paraId="6751ED5E" w14:textId="0D1B80C1" w:rsidR="00A233C0" w:rsidRDefault="00000000">
            <w:r>
              <w:rPr>
                <w:sz w:val="16"/>
              </w:rPr>
              <w:t xml:space="preserve">Move anteriorly </w:t>
            </w:r>
            <w:r w:rsidR="004B3B4F">
              <w:rPr>
                <w:sz w:val="16"/>
              </w:rPr>
              <w:t>towards</w:t>
            </w:r>
            <w:r>
              <w:rPr>
                <w:sz w:val="16"/>
              </w:rPr>
              <w:t xml:space="preserve"> GSV at SFJ junction in groin crease</w:t>
            </w:r>
          </w:p>
        </w:tc>
        <w:tc>
          <w:tcPr>
            <w:tcW w:w="1649" w:type="dxa"/>
          </w:tcPr>
          <w:p w14:paraId="4D0C2AEE" w14:textId="77777777" w:rsidR="00A233C0" w:rsidRDefault="00000000">
            <w:r>
              <w:rPr>
                <w:b/>
                <w:color w:val="008000"/>
                <w:sz w:val="16"/>
              </w:rPr>
              <w:t>move</w:t>
            </w:r>
          </w:p>
        </w:tc>
        <w:tc>
          <w:tcPr>
            <w:tcW w:w="1651" w:type="dxa"/>
          </w:tcPr>
          <w:p w14:paraId="66D7C8FF" w14:textId="77777777" w:rsidR="00A233C0" w:rsidRDefault="00000000">
            <w:r>
              <w:rPr>
                <w:sz w:val="16"/>
              </w:rPr>
              <w:t>move</w:t>
            </w:r>
          </w:p>
        </w:tc>
        <w:tc>
          <w:tcPr>
            <w:tcW w:w="1575" w:type="dxa"/>
          </w:tcPr>
          <w:p w14:paraId="7F46C4FC" w14:textId="77777777" w:rsidR="00A233C0" w:rsidRDefault="00000000">
            <w:r>
              <w:rPr>
                <w:b/>
                <w:color w:val="008000"/>
                <w:sz w:val="16"/>
              </w:rPr>
              <w:t>YES</w:t>
            </w:r>
          </w:p>
        </w:tc>
        <w:tc>
          <w:tcPr>
            <w:tcW w:w="1632" w:type="dxa"/>
          </w:tcPr>
          <w:p w14:paraId="58FFFC65" w14:textId="77777777" w:rsidR="00A233C0" w:rsidRDefault="00000000">
            <w:r>
              <w:rPr>
                <w:b/>
                <w:color w:val="008000"/>
                <w:sz w:val="16"/>
              </w:rPr>
              <w:t>CORRECT</w:t>
            </w:r>
            <w:r>
              <w:rPr>
                <w:b/>
                <w:color w:val="008000"/>
                <w:sz w:val="16"/>
              </w:rPr>
              <w:br/>
              <w:t>(3/3)</w:t>
            </w:r>
          </w:p>
        </w:tc>
        <w:tc>
          <w:tcPr>
            <w:tcW w:w="3718" w:type="dxa"/>
          </w:tcPr>
          <w:p w14:paraId="6F828A7A" w14:textId="3EC2D7BA" w:rsidR="00A233C0" w:rsidRDefault="00000000">
            <w:r>
              <w:rPr>
                <w:sz w:val="16"/>
              </w:rPr>
              <w:t xml:space="preserve">Guidance correctly directs probe anteriorly </w:t>
            </w:r>
            <w:r w:rsidR="004B3B4F">
              <w:rPr>
                <w:sz w:val="16"/>
              </w:rPr>
              <w:t>towards</w:t>
            </w:r>
            <w:r>
              <w:rPr>
                <w:sz w:val="16"/>
              </w:rPr>
              <w:t xml:space="preserve"> GSV at SFJ junction in groin crease</w:t>
            </w:r>
            <w:r w:rsidR="004939CC">
              <w:rPr>
                <w:sz w:val="16"/>
              </w:rPr>
              <w:t>.</w:t>
            </w:r>
            <w:r>
              <w:rPr>
                <w:sz w:val="16"/>
              </w:rPr>
              <w:t xml:space="preserve"> Action=move is correct; no clips yet, probe must examine here.</w:t>
            </w:r>
          </w:p>
        </w:tc>
      </w:tr>
      <w:tr w:rsidR="00A233C0" w14:paraId="78CB749F" w14:textId="77777777" w:rsidTr="004330D7">
        <w:tc>
          <w:tcPr>
            <w:tcW w:w="1573" w:type="dxa"/>
          </w:tcPr>
          <w:p w14:paraId="7ABCE8CF" w14:textId="77777777" w:rsidR="00A233C0" w:rsidRDefault="00000000">
            <w:r>
              <w:rPr>
                <w:sz w:val="16"/>
              </w:rPr>
              <w:t>#2</w:t>
            </w:r>
            <w:r>
              <w:rPr>
                <w:sz w:val="16"/>
              </w:rPr>
              <w:br/>
              <w:t>5–15 s</w:t>
            </w:r>
          </w:p>
        </w:tc>
        <w:tc>
          <w:tcPr>
            <w:tcW w:w="1700" w:type="dxa"/>
          </w:tcPr>
          <w:p w14:paraId="3C3C4B9B" w14:textId="75901C1C" w:rsidR="00A233C0" w:rsidRDefault="008371FE">
            <w:r>
              <w:rPr>
                <w:sz w:val="16"/>
              </w:rPr>
              <w:t>Phase-1</w:t>
            </w:r>
            <w:r w:rsidR="00000000">
              <w:rPr>
                <w:sz w:val="16"/>
              </w:rPr>
              <w:br/>
              <w:t>SFJ Orientation</w:t>
            </w:r>
          </w:p>
        </w:tc>
        <w:tc>
          <w:tcPr>
            <w:tcW w:w="2639" w:type="dxa"/>
          </w:tcPr>
          <w:p w14:paraId="702D3D44" w14:textId="77777777" w:rsidR="00A233C0" w:rsidRDefault="00000000">
            <w:r>
              <w:rPr>
                <w:sz w:val="14"/>
              </w:rPr>
              <w:t>Probe rotated to longitudinal view then back to transverse. Terminal valve identified just distal to SFJ. Probe centred exactly on the saphenofemoral junction.</w:t>
            </w:r>
          </w:p>
        </w:tc>
        <w:tc>
          <w:tcPr>
            <w:tcW w:w="1639" w:type="dxa"/>
          </w:tcPr>
          <w:p w14:paraId="1294503E" w14:textId="77777777" w:rsidR="00A233C0" w:rsidRDefault="00000000">
            <w:r>
              <w:rPr>
                <w:sz w:val="16"/>
              </w:rPr>
              <w:t>SFJ  posY=0.07  anterior-medial  right</w:t>
            </w:r>
          </w:p>
        </w:tc>
        <w:tc>
          <w:tcPr>
            <w:tcW w:w="1558" w:type="dxa"/>
          </w:tcPr>
          <w:p w14:paraId="5ED71BC9" w14:textId="77777777" w:rsidR="00A233C0" w:rsidRDefault="00000000">
            <w:r>
              <w:rPr>
                <w:b/>
                <w:sz w:val="18"/>
              </w:rPr>
              <w:t>0</w:t>
            </w:r>
          </w:p>
        </w:tc>
        <w:tc>
          <w:tcPr>
            <w:tcW w:w="2993" w:type="dxa"/>
          </w:tcPr>
          <w:p w14:paraId="7D51CFDF" w14:textId="0C055DFA" w:rsidR="00A233C0" w:rsidRDefault="00000000">
            <w:r>
              <w:rPr>
                <w:sz w:val="16"/>
              </w:rPr>
              <w:t xml:space="preserve">Move anteriorly </w:t>
            </w:r>
            <w:r w:rsidR="004B3B4F">
              <w:rPr>
                <w:sz w:val="16"/>
              </w:rPr>
              <w:t>towards</w:t>
            </w:r>
            <w:r>
              <w:rPr>
                <w:sz w:val="16"/>
              </w:rPr>
              <w:t xml:space="preserve"> GSV in saphenous compartment at upper thigh</w:t>
            </w:r>
          </w:p>
        </w:tc>
        <w:tc>
          <w:tcPr>
            <w:tcW w:w="1649" w:type="dxa"/>
          </w:tcPr>
          <w:p w14:paraId="46A0A6C1" w14:textId="77777777" w:rsidR="00A233C0" w:rsidRDefault="00000000">
            <w:r>
              <w:rPr>
                <w:b/>
                <w:color w:val="008000"/>
                <w:sz w:val="16"/>
              </w:rPr>
              <w:t>move</w:t>
            </w:r>
          </w:p>
        </w:tc>
        <w:tc>
          <w:tcPr>
            <w:tcW w:w="1651" w:type="dxa"/>
          </w:tcPr>
          <w:p w14:paraId="1C2A26FD" w14:textId="77777777" w:rsidR="00A233C0" w:rsidRDefault="00000000">
            <w:r>
              <w:rPr>
                <w:sz w:val="16"/>
              </w:rPr>
              <w:t>move</w:t>
            </w:r>
          </w:p>
        </w:tc>
        <w:tc>
          <w:tcPr>
            <w:tcW w:w="1575" w:type="dxa"/>
          </w:tcPr>
          <w:p w14:paraId="18266877" w14:textId="77777777" w:rsidR="00A233C0" w:rsidRDefault="00000000">
            <w:r>
              <w:rPr>
                <w:b/>
                <w:color w:val="008000"/>
                <w:sz w:val="16"/>
              </w:rPr>
              <w:t>YES</w:t>
            </w:r>
          </w:p>
        </w:tc>
        <w:tc>
          <w:tcPr>
            <w:tcW w:w="1632" w:type="dxa"/>
          </w:tcPr>
          <w:p w14:paraId="14826BAF" w14:textId="77777777" w:rsidR="00A233C0" w:rsidRDefault="00000000">
            <w:r>
              <w:rPr>
                <w:b/>
                <w:color w:val="B48200"/>
                <w:sz w:val="16"/>
              </w:rPr>
              <w:t>PARTIAL</w:t>
            </w:r>
            <w:r>
              <w:rPr>
                <w:b/>
                <w:color w:val="B48200"/>
                <w:sz w:val="16"/>
              </w:rPr>
              <w:br/>
              <w:t>(2/3)</w:t>
            </w:r>
          </w:p>
        </w:tc>
        <w:tc>
          <w:tcPr>
            <w:tcW w:w="3718" w:type="dxa"/>
          </w:tcPr>
          <w:p w14:paraId="6A69D2DE" w14:textId="12B55CC5" w:rsidR="00A233C0" w:rsidRDefault="00000000">
            <w:r>
              <w:rPr>
                <w:sz w:val="16"/>
              </w:rPr>
              <w:t xml:space="preserve">Direction (anteriorly) and structure (GSV in saphenous compartment) are </w:t>
            </w:r>
            <w:proofErr w:type="gramStart"/>
            <w:r>
              <w:rPr>
                <w:sz w:val="16"/>
              </w:rPr>
              <w:t>correct,</w:t>
            </w:r>
            <w:r w:rsidRPr="004939CC">
              <w:rPr>
                <w:color w:val="000000" w:themeColor="text1"/>
                <w:sz w:val="16"/>
              </w:rPr>
              <w:t xml:space="preserve"> </w:t>
            </w:r>
            <w:r w:rsidR="004939CC">
              <w:rPr>
                <w:color w:val="000000" w:themeColor="text1"/>
                <w:sz w:val="16"/>
              </w:rPr>
              <w:t>but</w:t>
            </w:r>
            <w:proofErr w:type="gramEnd"/>
            <w:r w:rsidR="004939CC">
              <w:rPr>
                <w:color w:val="000000" w:themeColor="text1"/>
                <w:sz w:val="16"/>
              </w:rPr>
              <w:t xml:space="preserve"> </w:t>
            </w:r>
            <w:r>
              <w:rPr>
                <w:sz w:val="16"/>
              </w:rPr>
              <w:t xml:space="preserve">misidentifies the zone </w:t>
            </w:r>
            <w:r w:rsidR="004939CC">
              <w:rPr>
                <w:sz w:val="16"/>
              </w:rPr>
              <w:t xml:space="preserve">as </w:t>
            </w:r>
            <w:r w:rsidR="004939CC" w:rsidRPr="004939CC">
              <w:rPr>
                <w:color w:val="EE0000"/>
                <w:sz w:val="16"/>
              </w:rPr>
              <w:t>'upper thigh'</w:t>
            </w:r>
            <w:r w:rsidR="004939CC">
              <w:rPr>
                <w:sz w:val="16"/>
              </w:rPr>
              <w:t xml:space="preserve"> </w:t>
            </w:r>
            <w:r>
              <w:rPr>
                <w:sz w:val="16"/>
              </w:rPr>
              <w:t>— probe is at SFJ/groin (posY 0.07), not upper thigh. Upper thigh is one band distal to SFJ; the guidance slightly overshoots the current zone.</w:t>
            </w:r>
          </w:p>
        </w:tc>
      </w:tr>
      <w:tr w:rsidR="00A233C0" w14:paraId="29946EA2" w14:textId="77777777" w:rsidTr="004330D7">
        <w:tc>
          <w:tcPr>
            <w:tcW w:w="1573" w:type="dxa"/>
          </w:tcPr>
          <w:p w14:paraId="30460022" w14:textId="77777777" w:rsidR="00A233C0" w:rsidRDefault="00000000">
            <w:r>
              <w:rPr>
                <w:sz w:val="16"/>
              </w:rPr>
              <w:t>#3</w:t>
            </w:r>
            <w:r>
              <w:rPr>
                <w:sz w:val="16"/>
              </w:rPr>
              <w:br/>
              <w:t>15–30 s</w:t>
            </w:r>
          </w:p>
        </w:tc>
        <w:tc>
          <w:tcPr>
            <w:tcW w:w="1700" w:type="dxa"/>
          </w:tcPr>
          <w:p w14:paraId="087FE24F" w14:textId="1184BE0F" w:rsidR="00A233C0" w:rsidRDefault="008371FE">
            <w:r>
              <w:rPr>
                <w:sz w:val="16"/>
              </w:rPr>
              <w:t>Phase-1</w:t>
            </w:r>
            <w:r w:rsidR="00000000">
              <w:rPr>
                <w:sz w:val="16"/>
              </w:rPr>
              <w:br/>
              <w:t>SFJ Maneuvers</w:t>
            </w:r>
          </w:p>
        </w:tc>
        <w:tc>
          <w:tcPr>
            <w:tcW w:w="2639" w:type="dxa"/>
          </w:tcPr>
          <w:p w14:paraId="2D19AEE4" w14:textId="32E399DD" w:rsidR="00A233C0" w:rsidRDefault="00000000">
            <w:r>
              <w:rPr>
                <w:sz w:val="14"/>
              </w:rPr>
              <w:t>Doppler shows reversal of</w:t>
            </w:r>
            <w:r w:rsidR="00E97195">
              <w:rPr>
                <w:sz w:val="14"/>
              </w:rPr>
              <w:t xml:space="preserve"> blood</w:t>
            </w:r>
            <w:r>
              <w:rPr>
                <w:sz w:val="14"/>
              </w:rPr>
              <w:t xml:space="preserve"> flow </w:t>
            </w:r>
            <w:r w:rsidR="00E97195">
              <w:rPr>
                <w:sz w:val="14"/>
              </w:rPr>
              <w:t xml:space="preserve">and </w:t>
            </w:r>
            <w:r>
              <w:rPr>
                <w:sz w:val="14"/>
              </w:rPr>
              <w:t xml:space="preserve">SFJ incompetence </w:t>
            </w:r>
            <w:r w:rsidR="00E97195">
              <w:rPr>
                <w:sz w:val="14"/>
              </w:rPr>
              <w:t xml:space="preserve">is </w:t>
            </w:r>
            <w:r>
              <w:rPr>
                <w:sz w:val="14"/>
              </w:rPr>
              <w:t>confirmed.</w:t>
            </w:r>
          </w:p>
        </w:tc>
        <w:tc>
          <w:tcPr>
            <w:tcW w:w="1639" w:type="dxa"/>
          </w:tcPr>
          <w:p w14:paraId="4D573187" w14:textId="77777777" w:rsidR="00A233C0" w:rsidRDefault="00000000">
            <w:r>
              <w:rPr>
                <w:sz w:val="16"/>
              </w:rPr>
              <w:t>SFJ  posY=0.06  anterior-medial  right</w:t>
            </w:r>
          </w:p>
        </w:tc>
        <w:tc>
          <w:tcPr>
            <w:tcW w:w="1558" w:type="dxa"/>
          </w:tcPr>
          <w:p w14:paraId="2513D393" w14:textId="77777777" w:rsidR="00A233C0" w:rsidRDefault="00000000">
            <w:r>
              <w:rPr>
                <w:b/>
                <w:sz w:val="18"/>
              </w:rPr>
              <w:t>0</w:t>
            </w:r>
          </w:p>
        </w:tc>
        <w:tc>
          <w:tcPr>
            <w:tcW w:w="2993" w:type="dxa"/>
          </w:tcPr>
          <w:p w14:paraId="04A8657B" w14:textId="37EAF697" w:rsidR="00A233C0" w:rsidRDefault="00000000">
            <w:r>
              <w:rPr>
                <w:sz w:val="16"/>
              </w:rPr>
              <w:t xml:space="preserve">Move medially </w:t>
            </w:r>
            <w:r w:rsidR="004B3B4F">
              <w:rPr>
                <w:sz w:val="16"/>
              </w:rPr>
              <w:t>towards</w:t>
            </w:r>
            <w:r>
              <w:rPr>
                <w:sz w:val="16"/>
              </w:rPr>
              <w:t xml:space="preserve"> GSV at SFJ junction in groin crease</w:t>
            </w:r>
          </w:p>
        </w:tc>
        <w:tc>
          <w:tcPr>
            <w:tcW w:w="1649" w:type="dxa"/>
          </w:tcPr>
          <w:p w14:paraId="4B49C034" w14:textId="77777777" w:rsidR="00A233C0" w:rsidRDefault="00000000">
            <w:r>
              <w:rPr>
                <w:b/>
                <w:color w:val="008000"/>
                <w:sz w:val="16"/>
              </w:rPr>
              <w:t>move</w:t>
            </w:r>
          </w:p>
        </w:tc>
        <w:tc>
          <w:tcPr>
            <w:tcW w:w="1651" w:type="dxa"/>
          </w:tcPr>
          <w:p w14:paraId="675F5E49" w14:textId="77777777" w:rsidR="00A233C0" w:rsidRDefault="00000000">
            <w:r>
              <w:rPr>
                <w:sz w:val="16"/>
              </w:rPr>
              <w:t>move</w:t>
            </w:r>
          </w:p>
        </w:tc>
        <w:tc>
          <w:tcPr>
            <w:tcW w:w="1575" w:type="dxa"/>
          </w:tcPr>
          <w:p w14:paraId="50B0F6BA" w14:textId="77777777" w:rsidR="00A233C0" w:rsidRDefault="00000000">
            <w:r>
              <w:rPr>
                <w:b/>
                <w:color w:val="008000"/>
                <w:sz w:val="16"/>
              </w:rPr>
              <w:t>YES</w:t>
            </w:r>
          </w:p>
        </w:tc>
        <w:tc>
          <w:tcPr>
            <w:tcW w:w="1632" w:type="dxa"/>
          </w:tcPr>
          <w:p w14:paraId="2FF6201A" w14:textId="77777777" w:rsidR="00A233C0" w:rsidRDefault="00000000">
            <w:r>
              <w:rPr>
                <w:b/>
                <w:color w:val="008000"/>
                <w:sz w:val="16"/>
              </w:rPr>
              <w:t>CORRECT</w:t>
            </w:r>
            <w:r>
              <w:rPr>
                <w:b/>
                <w:color w:val="008000"/>
                <w:sz w:val="16"/>
              </w:rPr>
              <w:br/>
              <w:t>(3/3)</w:t>
            </w:r>
          </w:p>
        </w:tc>
        <w:tc>
          <w:tcPr>
            <w:tcW w:w="3718" w:type="dxa"/>
          </w:tcPr>
          <w:p w14:paraId="103A59D1" w14:textId="6F87E9F4" w:rsidR="00A233C0" w:rsidRDefault="00000000">
            <w:r>
              <w:rPr>
                <w:sz w:val="16"/>
              </w:rPr>
              <w:t>Guidance correctly orients probe medially at SFJ junction in groin crease — 'medially' is the canonical direction at SFJ per CHIVA protocol</w:t>
            </w:r>
            <w:r w:rsidR="00E97195">
              <w:rPr>
                <w:sz w:val="16"/>
              </w:rPr>
              <w:t>.</w:t>
            </w:r>
          </w:p>
        </w:tc>
      </w:tr>
      <w:tr w:rsidR="00A233C0" w14:paraId="7120E255" w14:textId="77777777" w:rsidTr="004330D7">
        <w:tc>
          <w:tcPr>
            <w:tcW w:w="1573" w:type="dxa"/>
          </w:tcPr>
          <w:p w14:paraId="3E65102C" w14:textId="77777777" w:rsidR="00A233C0" w:rsidRDefault="00000000">
            <w:r>
              <w:rPr>
                <w:sz w:val="16"/>
              </w:rPr>
              <w:t>#4</w:t>
            </w:r>
            <w:r>
              <w:rPr>
                <w:sz w:val="16"/>
              </w:rPr>
              <w:br/>
              <w:t>30–42 s</w:t>
            </w:r>
          </w:p>
        </w:tc>
        <w:tc>
          <w:tcPr>
            <w:tcW w:w="1700" w:type="dxa"/>
          </w:tcPr>
          <w:p w14:paraId="462A4139" w14:textId="2E81A5CF" w:rsidR="00A233C0" w:rsidRDefault="008371FE">
            <w:r>
              <w:rPr>
                <w:sz w:val="16"/>
              </w:rPr>
              <w:t>Phase-1</w:t>
            </w:r>
            <w:r w:rsidR="00000000">
              <w:rPr>
                <w:sz w:val="16"/>
              </w:rPr>
              <w:br/>
              <w:t>EP N1→N2 Marked</w:t>
            </w:r>
          </w:p>
        </w:tc>
        <w:tc>
          <w:tcPr>
            <w:tcW w:w="2639" w:type="dxa"/>
          </w:tcPr>
          <w:p w14:paraId="5E150E5B" w14:textId="3D7B7B60" w:rsidR="00A233C0" w:rsidRDefault="00000000">
            <w:r>
              <w:rPr>
                <w:sz w:val="14"/>
              </w:rPr>
              <w:t>Surgeon marks EP N1→N2 at SFJ (posY 0.06). Clip confirmed. SFJ entry point for shunt circuit now established. Probe remains at groin for a moment before moving distally.</w:t>
            </w:r>
          </w:p>
        </w:tc>
        <w:tc>
          <w:tcPr>
            <w:tcW w:w="1639" w:type="dxa"/>
          </w:tcPr>
          <w:p w14:paraId="68D4B36A" w14:textId="77777777" w:rsidR="00A233C0" w:rsidRDefault="00000000">
            <w:r>
              <w:rPr>
                <w:sz w:val="16"/>
              </w:rPr>
              <w:t>SFJ  posY=0.06  anterior-medial  right</w:t>
            </w:r>
          </w:p>
        </w:tc>
        <w:tc>
          <w:tcPr>
            <w:tcW w:w="1558" w:type="dxa"/>
          </w:tcPr>
          <w:p w14:paraId="42F3DB19" w14:textId="77777777" w:rsidR="00A233C0" w:rsidRDefault="00000000">
            <w:r>
              <w:rPr>
                <w:b/>
                <w:sz w:val="18"/>
              </w:rPr>
              <w:t>1</w:t>
            </w:r>
          </w:p>
        </w:tc>
        <w:tc>
          <w:tcPr>
            <w:tcW w:w="2993" w:type="dxa"/>
          </w:tcPr>
          <w:p w14:paraId="20293603" w14:textId="25C12502" w:rsidR="00A233C0" w:rsidRDefault="00000000">
            <w:r>
              <w:rPr>
                <w:sz w:val="16"/>
              </w:rPr>
              <w:t xml:space="preserve">Move distally </w:t>
            </w:r>
            <w:r w:rsidR="004B3B4F">
              <w:rPr>
                <w:sz w:val="16"/>
              </w:rPr>
              <w:t>towards</w:t>
            </w:r>
            <w:r>
              <w:rPr>
                <w:sz w:val="16"/>
              </w:rPr>
              <w:t xml:space="preserve"> GSV in saphenous compartment at upper thigh</w:t>
            </w:r>
          </w:p>
        </w:tc>
        <w:tc>
          <w:tcPr>
            <w:tcW w:w="1649" w:type="dxa"/>
          </w:tcPr>
          <w:p w14:paraId="6809C217" w14:textId="77777777" w:rsidR="00A233C0" w:rsidRDefault="00000000">
            <w:r>
              <w:rPr>
                <w:b/>
                <w:color w:val="008000"/>
                <w:sz w:val="16"/>
              </w:rPr>
              <w:t>move</w:t>
            </w:r>
          </w:p>
        </w:tc>
        <w:tc>
          <w:tcPr>
            <w:tcW w:w="1651" w:type="dxa"/>
          </w:tcPr>
          <w:p w14:paraId="5967E49D" w14:textId="77777777" w:rsidR="00A233C0" w:rsidRDefault="00000000">
            <w:r>
              <w:rPr>
                <w:sz w:val="16"/>
              </w:rPr>
              <w:t>move</w:t>
            </w:r>
          </w:p>
        </w:tc>
        <w:tc>
          <w:tcPr>
            <w:tcW w:w="1575" w:type="dxa"/>
          </w:tcPr>
          <w:p w14:paraId="01BA4955" w14:textId="77777777" w:rsidR="00A233C0" w:rsidRDefault="00000000">
            <w:r>
              <w:rPr>
                <w:b/>
                <w:color w:val="008000"/>
                <w:sz w:val="16"/>
              </w:rPr>
              <w:t>YES</w:t>
            </w:r>
          </w:p>
        </w:tc>
        <w:tc>
          <w:tcPr>
            <w:tcW w:w="1632" w:type="dxa"/>
          </w:tcPr>
          <w:p w14:paraId="629C03BD" w14:textId="77777777" w:rsidR="00A233C0" w:rsidRDefault="00000000">
            <w:r>
              <w:rPr>
                <w:b/>
                <w:color w:val="008000"/>
                <w:sz w:val="16"/>
              </w:rPr>
              <w:t>CORRECT</w:t>
            </w:r>
            <w:r>
              <w:rPr>
                <w:b/>
                <w:color w:val="008000"/>
                <w:sz w:val="16"/>
              </w:rPr>
              <w:br/>
              <w:t>(3/3)</w:t>
            </w:r>
          </w:p>
        </w:tc>
        <w:tc>
          <w:tcPr>
            <w:tcW w:w="3718" w:type="dxa"/>
          </w:tcPr>
          <w:p w14:paraId="16485CE8" w14:textId="75D44C75" w:rsidR="00A233C0" w:rsidRDefault="006F0889">
            <w:r>
              <w:rPr>
                <w:sz w:val="16"/>
              </w:rPr>
              <w:t xml:space="preserve">When </w:t>
            </w:r>
            <w:r w:rsidR="00000000">
              <w:rPr>
                <w:sz w:val="16"/>
              </w:rPr>
              <w:t xml:space="preserve">EP N1→N2 at SFJ </w:t>
            </w:r>
            <w:r>
              <w:rPr>
                <w:sz w:val="16"/>
              </w:rPr>
              <w:t xml:space="preserve">was </w:t>
            </w:r>
            <w:r w:rsidR="00000000">
              <w:rPr>
                <w:sz w:val="16"/>
              </w:rPr>
              <w:t>confirmed</w:t>
            </w:r>
            <w:r>
              <w:rPr>
                <w:sz w:val="16"/>
              </w:rPr>
              <w:t>,</w:t>
            </w:r>
            <w:r w:rsidR="00000000">
              <w:rPr>
                <w:sz w:val="16"/>
              </w:rPr>
              <w:t xml:space="preserve"> guidance correctly </w:t>
            </w:r>
            <w:r>
              <w:rPr>
                <w:sz w:val="16"/>
              </w:rPr>
              <w:t xml:space="preserve">identifies and guides to the next region by telling </w:t>
            </w:r>
            <w:r w:rsidR="00000000">
              <w:rPr>
                <w:sz w:val="16"/>
              </w:rPr>
              <w:t>moving probe distally to upper thigh to begin trunk reflux assessment along the GSV. Direction (distally) and target (saphenous compartment/upper thigh) are both correct.</w:t>
            </w:r>
          </w:p>
        </w:tc>
      </w:tr>
      <w:tr w:rsidR="00A233C0" w14:paraId="1A9A9007" w14:textId="77777777" w:rsidTr="004330D7">
        <w:tc>
          <w:tcPr>
            <w:tcW w:w="1573" w:type="dxa"/>
          </w:tcPr>
          <w:p w14:paraId="1597BD9C" w14:textId="77777777" w:rsidR="00A233C0" w:rsidRDefault="00000000">
            <w:r>
              <w:rPr>
                <w:sz w:val="16"/>
              </w:rPr>
              <w:t>#5</w:t>
            </w:r>
            <w:r>
              <w:rPr>
                <w:sz w:val="16"/>
              </w:rPr>
              <w:br/>
              <w:t>42–52 s</w:t>
            </w:r>
          </w:p>
        </w:tc>
        <w:tc>
          <w:tcPr>
            <w:tcW w:w="1700" w:type="dxa"/>
          </w:tcPr>
          <w:p w14:paraId="7951BE58" w14:textId="51860EE2" w:rsidR="00A233C0" w:rsidRDefault="008371FE">
            <w:r>
              <w:rPr>
                <w:sz w:val="16"/>
              </w:rPr>
              <w:t>Phase-2</w:t>
            </w:r>
            <w:r w:rsidR="00000000">
              <w:rPr>
                <w:sz w:val="16"/>
              </w:rPr>
              <w:br/>
              <w:t>Proximal Thigh</w:t>
            </w:r>
          </w:p>
        </w:tc>
        <w:tc>
          <w:tcPr>
            <w:tcW w:w="2639" w:type="dxa"/>
          </w:tcPr>
          <w:p w14:paraId="50002A68" w14:textId="24C00B96" w:rsidR="00A233C0" w:rsidRDefault="00000000">
            <w:r>
              <w:rPr>
                <w:sz w:val="14"/>
              </w:rPr>
              <w:t xml:space="preserve">Probe moved to proximal </w:t>
            </w:r>
            <w:r w:rsidR="008C36A9">
              <w:rPr>
                <w:sz w:val="14"/>
              </w:rPr>
              <w:t>upper</w:t>
            </w:r>
            <w:r>
              <w:rPr>
                <w:sz w:val="14"/>
              </w:rPr>
              <w:t xml:space="preserve"> thigh, just below groin crease. </w:t>
            </w:r>
          </w:p>
        </w:tc>
        <w:tc>
          <w:tcPr>
            <w:tcW w:w="1639" w:type="dxa"/>
          </w:tcPr>
          <w:p w14:paraId="3167BC1D" w14:textId="6B4237B6" w:rsidR="00A233C0" w:rsidRDefault="00000000">
            <w:r>
              <w:rPr>
                <w:sz w:val="16"/>
              </w:rPr>
              <w:t xml:space="preserve">Upper </w:t>
            </w:r>
            <w:r w:rsidR="008F4A5D">
              <w:rPr>
                <w:sz w:val="16"/>
              </w:rPr>
              <w:t xml:space="preserve">Thigh </w:t>
            </w:r>
            <w:proofErr w:type="spellStart"/>
            <w:r w:rsidR="008F4A5D">
              <w:rPr>
                <w:sz w:val="16"/>
              </w:rPr>
              <w:t>posY</w:t>
            </w:r>
            <w:proofErr w:type="spellEnd"/>
            <w:r>
              <w:rPr>
                <w:sz w:val="16"/>
              </w:rPr>
              <w:t>=0.14 anterior-medial right</w:t>
            </w:r>
          </w:p>
        </w:tc>
        <w:tc>
          <w:tcPr>
            <w:tcW w:w="1558" w:type="dxa"/>
          </w:tcPr>
          <w:p w14:paraId="73A86053" w14:textId="77777777" w:rsidR="00A233C0" w:rsidRDefault="00000000">
            <w:r>
              <w:rPr>
                <w:b/>
                <w:sz w:val="18"/>
              </w:rPr>
              <w:t>1</w:t>
            </w:r>
          </w:p>
        </w:tc>
        <w:tc>
          <w:tcPr>
            <w:tcW w:w="2993" w:type="dxa"/>
          </w:tcPr>
          <w:p w14:paraId="1D844E69" w14:textId="4190541E" w:rsidR="00A233C0" w:rsidRDefault="00000000">
            <w:r>
              <w:rPr>
                <w:sz w:val="16"/>
              </w:rPr>
              <w:t xml:space="preserve">Move distally </w:t>
            </w:r>
            <w:r w:rsidR="004B3B4F">
              <w:rPr>
                <w:sz w:val="16"/>
              </w:rPr>
              <w:t>towards</w:t>
            </w:r>
            <w:r>
              <w:rPr>
                <w:sz w:val="16"/>
              </w:rPr>
              <w:t xml:space="preserve"> GSV at proximal thigh.</w:t>
            </w:r>
          </w:p>
        </w:tc>
        <w:tc>
          <w:tcPr>
            <w:tcW w:w="1649" w:type="dxa"/>
          </w:tcPr>
          <w:p w14:paraId="77C0C82A" w14:textId="77777777" w:rsidR="00A233C0" w:rsidRDefault="00000000">
            <w:r>
              <w:rPr>
                <w:b/>
                <w:color w:val="008000"/>
                <w:sz w:val="16"/>
              </w:rPr>
              <w:t>move</w:t>
            </w:r>
          </w:p>
        </w:tc>
        <w:tc>
          <w:tcPr>
            <w:tcW w:w="1651" w:type="dxa"/>
          </w:tcPr>
          <w:p w14:paraId="39CBF20A" w14:textId="77777777" w:rsidR="00A233C0" w:rsidRDefault="00000000">
            <w:r>
              <w:rPr>
                <w:sz w:val="16"/>
              </w:rPr>
              <w:t>move</w:t>
            </w:r>
          </w:p>
        </w:tc>
        <w:tc>
          <w:tcPr>
            <w:tcW w:w="1575" w:type="dxa"/>
          </w:tcPr>
          <w:p w14:paraId="601129FF" w14:textId="77777777" w:rsidR="00A233C0" w:rsidRDefault="00000000">
            <w:r>
              <w:rPr>
                <w:b/>
                <w:color w:val="008000"/>
                <w:sz w:val="16"/>
              </w:rPr>
              <w:t>YES</w:t>
            </w:r>
          </w:p>
        </w:tc>
        <w:tc>
          <w:tcPr>
            <w:tcW w:w="1632" w:type="dxa"/>
          </w:tcPr>
          <w:p w14:paraId="0D84F69A" w14:textId="77777777" w:rsidR="00A233C0" w:rsidRDefault="00000000">
            <w:r>
              <w:rPr>
                <w:b/>
                <w:color w:val="008000"/>
                <w:sz w:val="16"/>
              </w:rPr>
              <w:t>CORRECT</w:t>
            </w:r>
            <w:r>
              <w:rPr>
                <w:b/>
                <w:color w:val="008000"/>
                <w:sz w:val="16"/>
              </w:rPr>
              <w:br/>
              <w:t>(3/3)</w:t>
            </w:r>
          </w:p>
        </w:tc>
        <w:tc>
          <w:tcPr>
            <w:tcW w:w="3718" w:type="dxa"/>
          </w:tcPr>
          <w:p w14:paraId="40F5390D" w14:textId="3604A58B" w:rsidR="00A233C0" w:rsidRDefault="006F0889">
            <w:r>
              <w:rPr>
                <w:sz w:val="16"/>
              </w:rPr>
              <w:t>Guidance</w:t>
            </w:r>
            <w:r w:rsidR="00000000">
              <w:rPr>
                <w:sz w:val="16"/>
              </w:rPr>
              <w:t xml:space="preserve"> correctly advances probe distally along the thigh GSV trunk </w:t>
            </w:r>
            <w:r w:rsidR="004B3B4F">
              <w:rPr>
                <w:sz w:val="16"/>
              </w:rPr>
              <w:t>towards</w:t>
            </w:r>
            <w:r w:rsidR="00000000">
              <w:rPr>
                <w:sz w:val="16"/>
              </w:rPr>
              <w:t xml:space="preserve"> Hunterian zone to confirm RP N2→N1</w:t>
            </w:r>
            <w:r>
              <w:rPr>
                <w:sz w:val="16"/>
              </w:rPr>
              <w:t xml:space="preserve">, it’s </w:t>
            </w:r>
            <w:r w:rsidR="00F51B4A">
              <w:rPr>
                <w:sz w:val="16"/>
              </w:rPr>
              <w:t>the right</w:t>
            </w:r>
            <w:r w:rsidR="00000000">
              <w:rPr>
                <w:sz w:val="16"/>
              </w:rPr>
              <w:t xml:space="preserve"> direction (distally) and right target (proximal thigh = next zone for trunk reflux). Action=move is appropriate.</w:t>
            </w:r>
          </w:p>
        </w:tc>
      </w:tr>
      <w:tr w:rsidR="00A233C0" w14:paraId="366289D9" w14:textId="77777777" w:rsidTr="004330D7">
        <w:tc>
          <w:tcPr>
            <w:tcW w:w="1573" w:type="dxa"/>
          </w:tcPr>
          <w:p w14:paraId="36940A06" w14:textId="77777777" w:rsidR="00A233C0" w:rsidRDefault="00000000">
            <w:r>
              <w:rPr>
                <w:sz w:val="16"/>
              </w:rPr>
              <w:t>#6</w:t>
            </w:r>
            <w:r>
              <w:rPr>
                <w:sz w:val="16"/>
              </w:rPr>
              <w:br/>
              <w:t>52–62 s</w:t>
            </w:r>
          </w:p>
        </w:tc>
        <w:tc>
          <w:tcPr>
            <w:tcW w:w="1700" w:type="dxa"/>
          </w:tcPr>
          <w:p w14:paraId="68516BD5" w14:textId="58743681" w:rsidR="00A233C0" w:rsidRDefault="008371FE">
            <w:r>
              <w:rPr>
                <w:sz w:val="16"/>
              </w:rPr>
              <w:t>Phase-2</w:t>
            </w:r>
            <w:r w:rsidR="00000000">
              <w:rPr>
                <w:sz w:val="16"/>
              </w:rPr>
              <w:br/>
              <w:t>Hunterian Zone</w:t>
            </w:r>
          </w:p>
        </w:tc>
        <w:tc>
          <w:tcPr>
            <w:tcW w:w="2639" w:type="dxa"/>
          </w:tcPr>
          <w:p w14:paraId="16A2BA8D" w14:textId="6C8623A8" w:rsidR="00A233C0" w:rsidRDefault="00000000">
            <w:r>
              <w:rPr>
                <w:sz w:val="14"/>
              </w:rPr>
              <w:t xml:space="preserve">Probe at medial mid-thigh (Hunterian canal, proximal). </w:t>
            </w:r>
          </w:p>
        </w:tc>
        <w:tc>
          <w:tcPr>
            <w:tcW w:w="1639" w:type="dxa"/>
          </w:tcPr>
          <w:p w14:paraId="7BDB6379" w14:textId="4D469E59" w:rsidR="00A233C0" w:rsidRDefault="008F4A5D">
            <w:r>
              <w:rPr>
                <w:sz w:val="16"/>
              </w:rPr>
              <w:t xml:space="preserve">Hunterian </w:t>
            </w:r>
            <w:proofErr w:type="spellStart"/>
            <w:r>
              <w:rPr>
                <w:sz w:val="16"/>
              </w:rPr>
              <w:t>posY</w:t>
            </w:r>
            <w:proofErr w:type="spellEnd"/>
            <w:r w:rsidR="00000000">
              <w:rPr>
                <w:sz w:val="16"/>
              </w:rPr>
              <w:t>=0.</w:t>
            </w:r>
            <w:r w:rsidR="00F81E04">
              <w:rPr>
                <w:sz w:val="16"/>
              </w:rPr>
              <w:t>26 anterior</w:t>
            </w:r>
            <w:r w:rsidR="00000000">
              <w:rPr>
                <w:sz w:val="16"/>
              </w:rPr>
              <w:t>-</w:t>
            </w:r>
            <w:r w:rsidR="00F81E04">
              <w:rPr>
                <w:sz w:val="16"/>
              </w:rPr>
              <w:t>medial right</w:t>
            </w:r>
          </w:p>
        </w:tc>
        <w:tc>
          <w:tcPr>
            <w:tcW w:w="1558" w:type="dxa"/>
          </w:tcPr>
          <w:p w14:paraId="2A841843" w14:textId="77777777" w:rsidR="00A233C0" w:rsidRDefault="00000000">
            <w:r>
              <w:rPr>
                <w:b/>
                <w:sz w:val="18"/>
              </w:rPr>
              <w:t>1</w:t>
            </w:r>
          </w:p>
        </w:tc>
        <w:tc>
          <w:tcPr>
            <w:tcW w:w="2993" w:type="dxa"/>
          </w:tcPr>
          <w:p w14:paraId="28A38D32" w14:textId="665BD209" w:rsidR="00A233C0" w:rsidRDefault="00000000">
            <w:r>
              <w:rPr>
                <w:sz w:val="16"/>
              </w:rPr>
              <w:t xml:space="preserve">Move distally </w:t>
            </w:r>
            <w:r w:rsidR="004B3B4F">
              <w:rPr>
                <w:sz w:val="16"/>
              </w:rPr>
              <w:t>towards</w:t>
            </w:r>
            <w:r>
              <w:rPr>
                <w:sz w:val="16"/>
              </w:rPr>
              <w:t xml:space="preserve"> Dodd perforator on medial distal thigh</w:t>
            </w:r>
          </w:p>
        </w:tc>
        <w:tc>
          <w:tcPr>
            <w:tcW w:w="1649" w:type="dxa"/>
          </w:tcPr>
          <w:p w14:paraId="256C7C40" w14:textId="77777777" w:rsidR="00A233C0" w:rsidRDefault="00000000">
            <w:r>
              <w:rPr>
                <w:b/>
                <w:color w:val="008000"/>
                <w:sz w:val="16"/>
              </w:rPr>
              <w:t>move</w:t>
            </w:r>
          </w:p>
        </w:tc>
        <w:tc>
          <w:tcPr>
            <w:tcW w:w="1651" w:type="dxa"/>
          </w:tcPr>
          <w:p w14:paraId="4DE768DC" w14:textId="77777777" w:rsidR="00A233C0" w:rsidRDefault="00000000">
            <w:r>
              <w:rPr>
                <w:sz w:val="16"/>
              </w:rPr>
              <w:t>move</w:t>
            </w:r>
          </w:p>
        </w:tc>
        <w:tc>
          <w:tcPr>
            <w:tcW w:w="1575" w:type="dxa"/>
          </w:tcPr>
          <w:p w14:paraId="41AE8FF2" w14:textId="77777777" w:rsidR="00A233C0" w:rsidRDefault="00000000">
            <w:r>
              <w:rPr>
                <w:b/>
                <w:color w:val="008000"/>
                <w:sz w:val="16"/>
              </w:rPr>
              <w:t>YES</w:t>
            </w:r>
          </w:p>
        </w:tc>
        <w:tc>
          <w:tcPr>
            <w:tcW w:w="1632" w:type="dxa"/>
          </w:tcPr>
          <w:p w14:paraId="60D51074" w14:textId="77777777" w:rsidR="00A233C0" w:rsidRDefault="00000000">
            <w:r>
              <w:rPr>
                <w:b/>
                <w:color w:val="008000"/>
                <w:sz w:val="16"/>
              </w:rPr>
              <w:t>CORRECT</w:t>
            </w:r>
            <w:r>
              <w:rPr>
                <w:b/>
                <w:color w:val="008000"/>
                <w:sz w:val="16"/>
              </w:rPr>
              <w:br/>
              <w:t>(3/3)</w:t>
            </w:r>
          </w:p>
        </w:tc>
        <w:tc>
          <w:tcPr>
            <w:tcW w:w="3718" w:type="dxa"/>
          </w:tcPr>
          <w:p w14:paraId="68E50E4D" w14:textId="64E13F52" w:rsidR="00A233C0" w:rsidRDefault="00F81E04">
            <w:r>
              <w:rPr>
                <w:sz w:val="16"/>
              </w:rPr>
              <w:t>P</w:t>
            </w:r>
            <w:r w:rsidR="00000000" w:rsidRPr="00F51B4A">
              <w:rPr>
                <w:sz w:val="16"/>
              </w:rPr>
              <w:t xml:space="preserve">robe at </w:t>
            </w:r>
            <w:r w:rsidR="00F51B4A" w:rsidRPr="00F51B4A">
              <w:rPr>
                <w:sz w:val="16"/>
              </w:rPr>
              <w:t xml:space="preserve">Hunterian, the </w:t>
            </w:r>
            <w:r w:rsidR="00000000" w:rsidRPr="00F51B4A">
              <w:rPr>
                <w:sz w:val="16"/>
              </w:rPr>
              <w:t xml:space="preserve">guidance correctly routes distally </w:t>
            </w:r>
            <w:r w:rsidR="004B3B4F">
              <w:rPr>
                <w:sz w:val="16"/>
              </w:rPr>
              <w:t>towards</w:t>
            </w:r>
            <w:r w:rsidR="00000000" w:rsidRPr="00F51B4A">
              <w:rPr>
                <w:sz w:val="16"/>
              </w:rPr>
              <w:t xml:space="preserve"> Dodd perforator on medial distal </w:t>
            </w:r>
            <w:r w:rsidR="00F51B4A" w:rsidRPr="00F51B4A">
              <w:rPr>
                <w:sz w:val="16"/>
              </w:rPr>
              <w:t>thigh,</w:t>
            </w:r>
            <w:r w:rsidR="006F0889" w:rsidRPr="00F51B4A">
              <w:rPr>
                <w:sz w:val="16"/>
              </w:rPr>
              <w:t xml:space="preserve"> </w:t>
            </w:r>
            <w:r w:rsidR="00000000" w:rsidRPr="00F51B4A">
              <w:rPr>
                <w:sz w:val="16"/>
              </w:rPr>
              <w:t>the direction</w:t>
            </w:r>
            <w:r w:rsidR="00F51B4A" w:rsidRPr="00F51B4A">
              <w:rPr>
                <w:sz w:val="16"/>
              </w:rPr>
              <w:t xml:space="preserve"> is correct</w:t>
            </w:r>
            <w:r w:rsidR="00000000" w:rsidRPr="00F51B4A">
              <w:rPr>
                <w:sz w:val="16"/>
              </w:rPr>
              <w:t xml:space="preserve"> (distally</w:t>
            </w:r>
            <w:proofErr w:type="gramStart"/>
            <w:r w:rsidR="00000000" w:rsidRPr="00F51B4A">
              <w:rPr>
                <w:sz w:val="16"/>
              </w:rPr>
              <w:t>)</w:t>
            </w:r>
            <w:proofErr w:type="gramEnd"/>
            <w:r w:rsidR="00000000" w:rsidRPr="00F51B4A">
              <w:rPr>
                <w:sz w:val="16"/>
              </w:rPr>
              <w:t xml:space="preserve"> and target </w:t>
            </w:r>
            <w:r w:rsidR="00F51B4A" w:rsidRPr="00F51B4A">
              <w:rPr>
                <w:sz w:val="16"/>
              </w:rPr>
              <w:t xml:space="preserve">zone is also correct </w:t>
            </w:r>
            <w:r w:rsidR="00000000" w:rsidRPr="00F51B4A">
              <w:rPr>
                <w:sz w:val="16"/>
              </w:rPr>
              <w:t>(Dodd zone) for trunk reflux confirmation before searching the calf.</w:t>
            </w:r>
          </w:p>
        </w:tc>
      </w:tr>
      <w:tr w:rsidR="00A233C0" w14:paraId="0DF44C89" w14:textId="77777777" w:rsidTr="004330D7">
        <w:tc>
          <w:tcPr>
            <w:tcW w:w="1573" w:type="dxa"/>
          </w:tcPr>
          <w:p w14:paraId="7D4F168E" w14:textId="77777777" w:rsidR="00A233C0" w:rsidRPr="00F81E04" w:rsidRDefault="00000000">
            <w:r w:rsidRPr="00F81E04">
              <w:rPr>
                <w:sz w:val="16"/>
              </w:rPr>
              <w:t>#7</w:t>
            </w:r>
            <w:r w:rsidRPr="00F81E04">
              <w:rPr>
                <w:sz w:val="16"/>
              </w:rPr>
              <w:br/>
              <w:t>62–72 s</w:t>
            </w:r>
          </w:p>
        </w:tc>
        <w:tc>
          <w:tcPr>
            <w:tcW w:w="1700" w:type="dxa"/>
          </w:tcPr>
          <w:p w14:paraId="5E2145C9" w14:textId="47587516" w:rsidR="00A233C0" w:rsidRDefault="008371FE">
            <w:r>
              <w:rPr>
                <w:sz w:val="16"/>
              </w:rPr>
              <w:t>Phase-2</w:t>
            </w:r>
            <w:r w:rsidR="00000000">
              <w:rPr>
                <w:sz w:val="16"/>
              </w:rPr>
              <w:br/>
              <w:t>Mid-Thigh Reflux Test</w:t>
            </w:r>
          </w:p>
        </w:tc>
        <w:tc>
          <w:tcPr>
            <w:tcW w:w="2639" w:type="dxa"/>
          </w:tcPr>
          <w:p w14:paraId="3D7F2821" w14:textId="03167C70" w:rsidR="00A233C0" w:rsidRDefault="00000000">
            <w:r>
              <w:rPr>
                <w:sz w:val="14"/>
              </w:rPr>
              <w:t>Probe stabilised at mid-thigh (</w:t>
            </w:r>
            <w:r w:rsidR="00F51B4A">
              <w:rPr>
                <w:sz w:val="14"/>
              </w:rPr>
              <w:t>Hunterian Area</w:t>
            </w:r>
            <w:r>
              <w:rPr>
                <w:sz w:val="14"/>
              </w:rPr>
              <w:t xml:space="preserve">). Doppler shows reflux </w:t>
            </w:r>
            <w:r w:rsidR="00F51B4A">
              <w:rPr>
                <w:sz w:val="14"/>
              </w:rPr>
              <w:t xml:space="preserve">in GSV and </w:t>
            </w:r>
            <w:r>
              <w:rPr>
                <w:sz w:val="14"/>
              </w:rPr>
              <w:t xml:space="preserve">RP N2→N1 clip marked at </w:t>
            </w:r>
            <w:proofErr w:type="spellStart"/>
            <w:r>
              <w:rPr>
                <w:sz w:val="14"/>
              </w:rPr>
              <w:t>posY</w:t>
            </w:r>
            <w:proofErr w:type="spellEnd"/>
            <w:r>
              <w:rPr>
                <w:sz w:val="14"/>
              </w:rPr>
              <w:t xml:space="preserve"> 0.28.</w:t>
            </w:r>
          </w:p>
        </w:tc>
        <w:tc>
          <w:tcPr>
            <w:tcW w:w="1639" w:type="dxa"/>
          </w:tcPr>
          <w:p w14:paraId="52335A58" w14:textId="77777777" w:rsidR="00A233C0" w:rsidRDefault="00000000">
            <w:r>
              <w:rPr>
                <w:sz w:val="16"/>
              </w:rPr>
              <w:t>Hunterian  posY=0.28  anterior-medial  right</w:t>
            </w:r>
          </w:p>
        </w:tc>
        <w:tc>
          <w:tcPr>
            <w:tcW w:w="1558" w:type="dxa"/>
          </w:tcPr>
          <w:p w14:paraId="171DD270" w14:textId="77777777" w:rsidR="00A233C0" w:rsidRDefault="00000000">
            <w:r>
              <w:rPr>
                <w:b/>
                <w:sz w:val="18"/>
              </w:rPr>
              <w:t>2</w:t>
            </w:r>
          </w:p>
        </w:tc>
        <w:tc>
          <w:tcPr>
            <w:tcW w:w="2993" w:type="dxa"/>
          </w:tcPr>
          <w:p w14:paraId="6E1EDED0" w14:textId="77777777" w:rsidR="00A233C0" w:rsidRDefault="00000000">
            <w:r>
              <w:rPr>
                <w:sz w:val="16"/>
              </w:rPr>
              <w:t>Circuit complete — classification confirmed</w:t>
            </w:r>
          </w:p>
        </w:tc>
        <w:tc>
          <w:tcPr>
            <w:tcW w:w="1649" w:type="dxa"/>
          </w:tcPr>
          <w:p w14:paraId="3156C062" w14:textId="77777777" w:rsidR="00A233C0" w:rsidRDefault="00000000">
            <w:r>
              <w:rPr>
                <w:b/>
                <w:color w:val="008000"/>
                <w:sz w:val="16"/>
              </w:rPr>
              <w:t>complete</w:t>
            </w:r>
          </w:p>
        </w:tc>
        <w:tc>
          <w:tcPr>
            <w:tcW w:w="1651" w:type="dxa"/>
          </w:tcPr>
          <w:p w14:paraId="681F3BF4" w14:textId="77777777" w:rsidR="00A233C0" w:rsidRDefault="00000000">
            <w:r>
              <w:rPr>
                <w:sz w:val="16"/>
              </w:rPr>
              <w:t>complete</w:t>
            </w:r>
          </w:p>
        </w:tc>
        <w:tc>
          <w:tcPr>
            <w:tcW w:w="1575" w:type="dxa"/>
          </w:tcPr>
          <w:p w14:paraId="114BDD01" w14:textId="77777777" w:rsidR="00A233C0" w:rsidRDefault="00000000">
            <w:r>
              <w:rPr>
                <w:b/>
                <w:color w:val="008000"/>
                <w:sz w:val="16"/>
              </w:rPr>
              <w:t>YES</w:t>
            </w:r>
          </w:p>
        </w:tc>
        <w:tc>
          <w:tcPr>
            <w:tcW w:w="1632" w:type="dxa"/>
          </w:tcPr>
          <w:p w14:paraId="266A2F47" w14:textId="77777777" w:rsidR="00A233C0" w:rsidRDefault="00000000">
            <w:r>
              <w:rPr>
                <w:b/>
                <w:color w:val="008000"/>
                <w:sz w:val="16"/>
              </w:rPr>
              <w:t>CORRECT</w:t>
            </w:r>
            <w:r>
              <w:rPr>
                <w:b/>
                <w:color w:val="008000"/>
                <w:sz w:val="16"/>
              </w:rPr>
              <w:br/>
              <w:t>(3/3)</w:t>
            </w:r>
          </w:p>
        </w:tc>
        <w:tc>
          <w:tcPr>
            <w:tcW w:w="3718" w:type="dxa"/>
          </w:tcPr>
          <w:p w14:paraId="52A48E4F" w14:textId="724C5A09" w:rsidR="00A233C0" w:rsidRDefault="00000000">
            <w:r>
              <w:rPr>
                <w:sz w:val="16"/>
              </w:rPr>
              <w:t>Clip set EP N1→N2 (SFJ) + RP N2→N1 (Hunterian) exactly satisfies the Type 1 minimum — system correctly fires action=complete, classifying Type 1 shunt. The accepted_shunts mechanism will allow the crew</w:t>
            </w:r>
            <w:r w:rsidR="00F51B4A">
              <w:rPr>
                <w:sz w:val="16"/>
              </w:rPr>
              <w:t xml:space="preserve"> system</w:t>
            </w:r>
            <w:r>
              <w:rPr>
                <w:sz w:val="16"/>
              </w:rPr>
              <w:t xml:space="preserve"> to continue scanning.</w:t>
            </w:r>
          </w:p>
        </w:tc>
      </w:tr>
      <w:tr w:rsidR="00A233C0" w14:paraId="5101E572" w14:textId="77777777" w:rsidTr="004330D7">
        <w:tc>
          <w:tcPr>
            <w:tcW w:w="1573" w:type="dxa"/>
          </w:tcPr>
          <w:p w14:paraId="7028E375" w14:textId="77777777" w:rsidR="00A233C0" w:rsidRDefault="00000000">
            <w:r w:rsidRPr="00F81E04">
              <w:rPr>
                <w:sz w:val="16"/>
              </w:rPr>
              <w:t>#8</w:t>
            </w:r>
            <w:r w:rsidRPr="00F81E04">
              <w:rPr>
                <w:sz w:val="16"/>
              </w:rPr>
              <w:br/>
              <w:t>72–82 s</w:t>
            </w:r>
          </w:p>
        </w:tc>
        <w:tc>
          <w:tcPr>
            <w:tcW w:w="1700" w:type="dxa"/>
          </w:tcPr>
          <w:p w14:paraId="6BAAE87A" w14:textId="73B3472B" w:rsidR="00A233C0" w:rsidRDefault="008371FE">
            <w:r>
              <w:rPr>
                <w:sz w:val="16"/>
              </w:rPr>
              <w:t>Phase-2</w:t>
            </w:r>
            <w:r w:rsidR="00000000">
              <w:rPr>
                <w:sz w:val="16"/>
              </w:rPr>
              <w:br/>
              <w:t>Dodd Zone Transition</w:t>
            </w:r>
          </w:p>
        </w:tc>
        <w:tc>
          <w:tcPr>
            <w:tcW w:w="2639" w:type="dxa"/>
          </w:tcPr>
          <w:p w14:paraId="16A57C98" w14:textId="606B672C" w:rsidR="00A233C0" w:rsidRDefault="00000000">
            <w:r>
              <w:rPr>
                <w:sz w:val="14"/>
              </w:rPr>
              <w:t>Probe moves to distal thigh (Dodd perforator zone, just above knee). Probe preparing to cross knee crease to calf.</w:t>
            </w:r>
          </w:p>
        </w:tc>
        <w:tc>
          <w:tcPr>
            <w:tcW w:w="1639" w:type="dxa"/>
          </w:tcPr>
          <w:p w14:paraId="65A998D3" w14:textId="24722BE7" w:rsidR="00A233C0" w:rsidRDefault="00000000">
            <w:r>
              <w:rPr>
                <w:sz w:val="16"/>
              </w:rPr>
              <w:t xml:space="preserve">Dodd </w:t>
            </w:r>
            <w:proofErr w:type="spellStart"/>
            <w:r>
              <w:rPr>
                <w:sz w:val="16"/>
              </w:rPr>
              <w:t>posY</w:t>
            </w:r>
            <w:proofErr w:type="spellEnd"/>
            <w:r>
              <w:rPr>
                <w:sz w:val="16"/>
              </w:rPr>
              <w:t>=0.</w:t>
            </w:r>
            <w:r w:rsidR="00F81E04">
              <w:rPr>
                <w:sz w:val="16"/>
              </w:rPr>
              <w:t>42 anterior</w:t>
            </w:r>
            <w:r>
              <w:rPr>
                <w:sz w:val="16"/>
              </w:rPr>
              <w:t>-</w:t>
            </w:r>
            <w:r w:rsidR="00F81E04">
              <w:rPr>
                <w:sz w:val="16"/>
              </w:rPr>
              <w:t>medial right</w:t>
            </w:r>
          </w:p>
        </w:tc>
        <w:tc>
          <w:tcPr>
            <w:tcW w:w="1558" w:type="dxa"/>
          </w:tcPr>
          <w:p w14:paraId="3658CD0A" w14:textId="77777777" w:rsidR="00A233C0" w:rsidRDefault="00000000">
            <w:r>
              <w:rPr>
                <w:b/>
                <w:sz w:val="18"/>
              </w:rPr>
              <w:t>2</w:t>
            </w:r>
          </w:p>
        </w:tc>
        <w:tc>
          <w:tcPr>
            <w:tcW w:w="2993" w:type="dxa"/>
          </w:tcPr>
          <w:p w14:paraId="07BED22D" w14:textId="30DE9443" w:rsidR="00A233C0" w:rsidRDefault="00000000">
            <w:r>
              <w:rPr>
                <w:sz w:val="16"/>
              </w:rPr>
              <w:t xml:space="preserve">Move distally </w:t>
            </w:r>
            <w:r w:rsidR="004B3B4F">
              <w:rPr>
                <w:sz w:val="16"/>
              </w:rPr>
              <w:t>towards</w:t>
            </w:r>
            <w:r>
              <w:rPr>
                <w:sz w:val="16"/>
              </w:rPr>
              <w:t xml:space="preserve"> GSV in calf.</w:t>
            </w:r>
          </w:p>
        </w:tc>
        <w:tc>
          <w:tcPr>
            <w:tcW w:w="1649" w:type="dxa"/>
          </w:tcPr>
          <w:p w14:paraId="3E91BE26" w14:textId="77777777" w:rsidR="00A233C0" w:rsidRDefault="00000000">
            <w:r>
              <w:rPr>
                <w:b/>
                <w:color w:val="008000"/>
                <w:sz w:val="16"/>
              </w:rPr>
              <w:t>move</w:t>
            </w:r>
          </w:p>
        </w:tc>
        <w:tc>
          <w:tcPr>
            <w:tcW w:w="1651" w:type="dxa"/>
          </w:tcPr>
          <w:p w14:paraId="78387B50" w14:textId="77777777" w:rsidR="00A233C0" w:rsidRDefault="00000000">
            <w:r>
              <w:rPr>
                <w:sz w:val="16"/>
              </w:rPr>
              <w:t>move</w:t>
            </w:r>
          </w:p>
        </w:tc>
        <w:tc>
          <w:tcPr>
            <w:tcW w:w="1575" w:type="dxa"/>
          </w:tcPr>
          <w:p w14:paraId="29DF9F27" w14:textId="77777777" w:rsidR="00A233C0" w:rsidRDefault="00000000">
            <w:r>
              <w:rPr>
                <w:b/>
                <w:color w:val="008000"/>
                <w:sz w:val="16"/>
              </w:rPr>
              <w:t>YES</w:t>
            </w:r>
          </w:p>
        </w:tc>
        <w:tc>
          <w:tcPr>
            <w:tcW w:w="1632" w:type="dxa"/>
          </w:tcPr>
          <w:p w14:paraId="02E97503" w14:textId="77777777" w:rsidR="00A233C0" w:rsidRDefault="00000000">
            <w:r>
              <w:rPr>
                <w:b/>
                <w:color w:val="008000"/>
                <w:sz w:val="16"/>
              </w:rPr>
              <w:t>CORRECT</w:t>
            </w:r>
            <w:r>
              <w:rPr>
                <w:b/>
                <w:color w:val="008000"/>
                <w:sz w:val="16"/>
              </w:rPr>
              <w:br/>
              <w:t>(3/3)</w:t>
            </w:r>
          </w:p>
        </w:tc>
        <w:tc>
          <w:tcPr>
            <w:tcW w:w="3718" w:type="dxa"/>
          </w:tcPr>
          <w:p w14:paraId="513A9F66" w14:textId="489C8536" w:rsidR="00A233C0" w:rsidRDefault="00000000">
            <w:r>
              <w:rPr>
                <w:sz w:val="16"/>
              </w:rPr>
              <w:t>Type 1 accepted</w:t>
            </w:r>
            <w:r w:rsidR="00F81E04">
              <w:rPr>
                <w:sz w:val="16"/>
              </w:rPr>
              <w:t xml:space="preserve"> but</w:t>
            </w:r>
            <w:r>
              <w:rPr>
                <w:sz w:val="16"/>
              </w:rPr>
              <w:t xml:space="preserve"> (EP N2→N3 not yet found); guidance correctly routes probe distally into the calf to search for the escape point — right direction and right </w:t>
            </w:r>
            <w:r w:rsidR="00F81E04">
              <w:rPr>
                <w:sz w:val="16"/>
              </w:rPr>
              <w:t>zone for next state</w:t>
            </w:r>
            <w:r>
              <w:rPr>
                <w:sz w:val="16"/>
              </w:rPr>
              <w:t>. Guidance back to thigh or to SPJ would have been wrong here.</w:t>
            </w:r>
          </w:p>
        </w:tc>
      </w:tr>
      <w:tr w:rsidR="00A233C0" w14:paraId="13E51330" w14:textId="77777777" w:rsidTr="004330D7">
        <w:tc>
          <w:tcPr>
            <w:tcW w:w="1573" w:type="dxa"/>
          </w:tcPr>
          <w:p w14:paraId="50CC2BA4" w14:textId="77777777" w:rsidR="00A233C0" w:rsidRDefault="00000000">
            <w:r w:rsidRPr="00F81E04">
              <w:rPr>
                <w:color w:val="000000" w:themeColor="text1"/>
                <w:sz w:val="16"/>
              </w:rPr>
              <w:t>#9</w:t>
            </w:r>
            <w:r w:rsidRPr="00F81E04">
              <w:rPr>
                <w:color w:val="000000" w:themeColor="text1"/>
                <w:sz w:val="16"/>
              </w:rPr>
              <w:br/>
              <w:t>82–92 s</w:t>
            </w:r>
          </w:p>
        </w:tc>
        <w:tc>
          <w:tcPr>
            <w:tcW w:w="1700" w:type="dxa"/>
          </w:tcPr>
          <w:p w14:paraId="43B31BA1" w14:textId="7ED74BEA" w:rsidR="00A233C0" w:rsidRDefault="008371FE">
            <w:r>
              <w:rPr>
                <w:sz w:val="16"/>
              </w:rPr>
              <w:t>Phase-3</w:t>
            </w:r>
            <w:r w:rsidR="00000000">
              <w:rPr>
                <w:sz w:val="16"/>
              </w:rPr>
              <w:br/>
              <w:t>Upper Calf Entry</w:t>
            </w:r>
          </w:p>
        </w:tc>
        <w:tc>
          <w:tcPr>
            <w:tcW w:w="2639" w:type="dxa"/>
          </w:tcPr>
          <w:p w14:paraId="4937BC4A" w14:textId="6456B704" w:rsidR="00A233C0" w:rsidRDefault="00000000">
            <w:r>
              <w:rPr>
                <w:sz w:val="14"/>
              </w:rPr>
              <w:t xml:space="preserve">Probe moved to upper medial calf just below knee crease. </w:t>
            </w:r>
          </w:p>
        </w:tc>
        <w:tc>
          <w:tcPr>
            <w:tcW w:w="1639" w:type="dxa"/>
          </w:tcPr>
          <w:p w14:paraId="7A3F43B0" w14:textId="07534D39" w:rsidR="00A233C0" w:rsidRDefault="00F81E04">
            <w:r>
              <w:rPr>
                <w:sz w:val="16"/>
              </w:rPr>
              <w:t xml:space="preserve">Calf </w:t>
            </w:r>
            <w:proofErr w:type="spellStart"/>
            <w:r>
              <w:rPr>
                <w:sz w:val="16"/>
              </w:rPr>
              <w:t>posY</w:t>
            </w:r>
            <w:proofErr w:type="spellEnd"/>
            <w:r w:rsidR="00000000">
              <w:rPr>
                <w:sz w:val="16"/>
              </w:rPr>
              <w:t>=0.</w:t>
            </w:r>
            <w:r>
              <w:rPr>
                <w:sz w:val="16"/>
              </w:rPr>
              <w:t>61 anterior</w:t>
            </w:r>
            <w:r w:rsidR="00000000">
              <w:rPr>
                <w:sz w:val="16"/>
              </w:rPr>
              <w:t>-</w:t>
            </w:r>
            <w:r>
              <w:rPr>
                <w:sz w:val="16"/>
              </w:rPr>
              <w:t>medial right</w:t>
            </w:r>
          </w:p>
        </w:tc>
        <w:tc>
          <w:tcPr>
            <w:tcW w:w="1558" w:type="dxa"/>
          </w:tcPr>
          <w:p w14:paraId="6814AAD9" w14:textId="77777777" w:rsidR="00A233C0" w:rsidRDefault="00000000">
            <w:r>
              <w:rPr>
                <w:b/>
                <w:sz w:val="18"/>
              </w:rPr>
              <w:t>2</w:t>
            </w:r>
          </w:p>
        </w:tc>
        <w:tc>
          <w:tcPr>
            <w:tcW w:w="2993" w:type="dxa"/>
          </w:tcPr>
          <w:p w14:paraId="7BEB4708" w14:textId="76DDF765" w:rsidR="00A233C0" w:rsidRDefault="00000000">
            <w:r>
              <w:rPr>
                <w:sz w:val="16"/>
              </w:rPr>
              <w:t xml:space="preserve">Move distally </w:t>
            </w:r>
            <w:r w:rsidR="004B3B4F">
              <w:rPr>
                <w:sz w:val="16"/>
              </w:rPr>
              <w:t>towards</w:t>
            </w:r>
            <w:r>
              <w:rPr>
                <w:sz w:val="16"/>
              </w:rPr>
              <w:t xml:space="preserve"> GSV in medial calf.</w:t>
            </w:r>
          </w:p>
        </w:tc>
        <w:tc>
          <w:tcPr>
            <w:tcW w:w="1649" w:type="dxa"/>
          </w:tcPr>
          <w:p w14:paraId="0C10F5F2" w14:textId="77777777" w:rsidR="00A233C0" w:rsidRDefault="00000000">
            <w:r>
              <w:rPr>
                <w:b/>
                <w:color w:val="008000"/>
                <w:sz w:val="16"/>
              </w:rPr>
              <w:t>move</w:t>
            </w:r>
          </w:p>
        </w:tc>
        <w:tc>
          <w:tcPr>
            <w:tcW w:w="1651" w:type="dxa"/>
          </w:tcPr>
          <w:p w14:paraId="01B7F818" w14:textId="77777777" w:rsidR="00A233C0" w:rsidRDefault="00000000">
            <w:r>
              <w:rPr>
                <w:sz w:val="16"/>
              </w:rPr>
              <w:t>move</w:t>
            </w:r>
          </w:p>
        </w:tc>
        <w:tc>
          <w:tcPr>
            <w:tcW w:w="1575" w:type="dxa"/>
          </w:tcPr>
          <w:p w14:paraId="09B56685" w14:textId="77777777" w:rsidR="00A233C0" w:rsidRDefault="00000000">
            <w:r>
              <w:rPr>
                <w:b/>
                <w:color w:val="008000"/>
                <w:sz w:val="16"/>
              </w:rPr>
              <w:t>YES</w:t>
            </w:r>
          </w:p>
        </w:tc>
        <w:tc>
          <w:tcPr>
            <w:tcW w:w="1632" w:type="dxa"/>
          </w:tcPr>
          <w:p w14:paraId="0F2ABFD5" w14:textId="77777777" w:rsidR="00A233C0" w:rsidRDefault="00000000">
            <w:r>
              <w:rPr>
                <w:b/>
                <w:color w:val="008000"/>
                <w:sz w:val="16"/>
              </w:rPr>
              <w:t>CORRECT</w:t>
            </w:r>
            <w:r>
              <w:rPr>
                <w:b/>
                <w:color w:val="008000"/>
                <w:sz w:val="16"/>
              </w:rPr>
              <w:br/>
              <w:t>(3/3)</w:t>
            </w:r>
          </w:p>
        </w:tc>
        <w:tc>
          <w:tcPr>
            <w:tcW w:w="3718" w:type="dxa"/>
          </w:tcPr>
          <w:p w14:paraId="760E0BBC" w14:textId="1F295F86" w:rsidR="00A233C0" w:rsidRDefault="00F81E04">
            <w:r>
              <w:rPr>
                <w:sz w:val="16"/>
              </w:rPr>
              <w:t>G</w:t>
            </w:r>
            <w:r w:rsidR="00000000">
              <w:rPr>
                <w:sz w:val="16"/>
              </w:rPr>
              <w:t xml:space="preserve">uidance correctly advances probe distally </w:t>
            </w:r>
            <w:r w:rsidR="004B3B4F">
              <w:rPr>
                <w:sz w:val="16"/>
              </w:rPr>
              <w:t>towards</w:t>
            </w:r>
            <w:r w:rsidR="00000000">
              <w:rPr>
                <w:sz w:val="16"/>
              </w:rPr>
              <w:t xml:space="preserve"> GSV in medial </w:t>
            </w:r>
            <w:r w:rsidR="00F63693">
              <w:rPr>
                <w:sz w:val="16"/>
              </w:rPr>
              <w:t>calf which</w:t>
            </w:r>
            <w:r>
              <w:rPr>
                <w:sz w:val="16"/>
              </w:rPr>
              <w:t xml:space="preserve"> is</w:t>
            </w:r>
            <w:r w:rsidR="00000000">
              <w:rPr>
                <w:sz w:val="16"/>
              </w:rPr>
              <w:t xml:space="preserve"> exactly the movement needed to locate EP N2→N3. Direction (distally), structure (GSV), and zone (medial calf) are all correct.</w:t>
            </w:r>
          </w:p>
        </w:tc>
      </w:tr>
      <w:tr w:rsidR="00A233C0" w14:paraId="61F014A5" w14:textId="77777777" w:rsidTr="004330D7">
        <w:tc>
          <w:tcPr>
            <w:tcW w:w="1573" w:type="dxa"/>
          </w:tcPr>
          <w:p w14:paraId="561DD940" w14:textId="77777777" w:rsidR="00A233C0" w:rsidRDefault="00000000">
            <w:r w:rsidRPr="00F63693">
              <w:rPr>
                <w:sz w:val="16"/>
              </w:rPr>
              <w:t>#10</w:t>
            </w:r>
            <w:r w:rsidRPr="00F63693">
              <w:rPr>
                <w:sz w:val="16"/>
              </w:rPr>
              <w:br/>
              <w:t>92–102 s</w:t>
            </w:r>
          </w:p>
        </w:tc>
        <w:tc>
          <w:tcPr>
            <w:tcW w:w="1700" w:type="dxa"/>
          </w:tcPr>
          <w:p w14:paraId="52244AA9" w14:textId="1CD3156F" w:rsidR="00A233C0" w:rsidRDefault="008371FE">
            <w:r>
              <w:rPr>
                <w:sz w:val="16"/>
              </w:rPr>
              <w:t>Phase-3</w:t>
            </w:r>
            <w:r w:rsidR="00000000">
              <w:rPr>
                <w:sz w:val="16"/>
              </w:rPr>
              <w:br/>
              <w:t>Mid-Calf Tracking</w:t>
            </w:r>
          </w:p>
        </w:tc>
        <w:tc>
          <w:tcPr>
            <w:tcW w:w="2639" w:type="dxa"/>
          </w:tcPr>
          <w:p w14:paraId="55510A23" w14:textId="55F8437F" w:rsidR="00A233C0" w:rsidRDefault="00000000">
            <w:r>
              <w:rPr>
                <w:sz w:val="14"/>
              </w:rPr>
              <w:t>Probe at mid-calf</w:t>
            </w:r>
            <w:r w:rsidR="00F81E04">
              <w:rPr>
                <w:sz w:val="14"/>
              </w:rPr>
              <w:t>.</w:t>
            </w:r>
          </w:p>
        </w:tc>
        <w:tc>
          <w:tcPr>
            <w:tcW w:w="1639" w:type="dxa"/>
          </w:tcPr>
          <w:p w14:paraId="20FECB44" w14:textId="056CF9E9" w:rsidR="00A233C0" w:rsidRDefault="00000000">
            <w:r>
              <w:rPr>
                <w:sz w:val="16"/>
              </w:rPr>
              <w:t xml:space="preserve">Calf </w:t>
            </w:r>
            <w:proofErr w:type="spellStart"/>
            <w:r>
              <w:rPr>
                <w:sz w:val="16"/>
              </w:rPr>
              <w:t>posY</w:t>
            </w:r>
            <w:proofErr w:type="spellEnd"/>
            <w:r>
              <w:rPr>
                <w:sz w:val="16"/>
              </w:rPr>
              <w:t>=0.67 anterior-medial right</w:t>
            </w:r>
          </w:p>
        </w:tc>
        <w:tc>
          <w:tcPr>
            <w:tcW w:w="1558" w:type="dxa"/>
          </w:tcPr>
          <w:p w14:paraId="69C8AE6A" w14:textId="77777777" w:rsidR="00A233C0" w:rsidRDefault="00000000">
            <w:r>
              <w:rPr>
                <w:b/>
                <w:sz w:val="18"/>
              </w:rPr>
              <w:t>2</w:t>
            </w:r>
          </w:p>
        </w:tc>
        <w:tc>
          <w:tcPr>
            <w:tcW w:w="2993" w:type="dxa"/>
          </w:tcPr>
          <w:p w14:paraId="52D819FC" w14:textId="3C37F66E" w:rsidR="00A233C0" w:rsidRDefault="00000000">
            <w:r>
              <w:rPr>
                <w:sz w:val="16"/>
              </w:rPr>
              <w:t xml:space="preserve">Move distally </w:t>
            </w:r>
            <w:r w:rsidR="004B3B4F">
              <w:rPr>
                <w:sz w:val="16"/>
              </w:rPr>
              <w:t>towards</w:t>
            </w:r>
            <w:r>
              <w:rPr>
                <w:sz w:val="16"/>
              </w:rPr>
              <w:t xml:space="preserve"> GSV in medial calf.</w:t>
            </w:r>
          </w:p>
        </w:tc>
        <w:tc>
          <w:tcPr>
            <w:tcW w:w="1649" w:type="dxa"/>
          </w:tcPr>
          <w:p w14:paraId="4769AD97" w14:textId="77777777" w:rsidR="00A233C0" w:rsidRDefault="00000000">
            <w:r>
              <w:rPr>
                <w:b/>
                <w:color w:val="008000"/>
                <w:sz w:val="16"/>
              </w:rPr>
              <w:t>move</w:t>
            </w:r>
          </w:p>
        </w:tc>
        <w:tc>
          <w:tcPr>
            <w:tcW w:w="1651" w:type="dxa"/>
          </w:tcPr>
          <w:p w14:paraId="3C3559EA" w14:textId="77777777" w:rsidR="00A233C0" w:rsidRDefault="00000000">
            <w:r>
              <w:rPr>
                <w:sz w:val="16"/>
              </w:rPr>
              <w:t>move</w:t>
            </w:r>
          </w:p>
        </w:tc>
        <w:tc>
          <w:tcPr>
            <w:tcW w:w="1575" w:type="dxa"/>
          </w:tcPr>
          <w:p w14:paraId="65C73A9A" w14:textId="77777777" w:rsidR="00A233C0" w:rsidRDefault="00000000">
            <w:r>
              <w:rPr>
                <w:b/>
                <w:color w:val="008000"/>
                <w:sz w:val="16"/>
              </w:rPr>
              <w:t>YES</w:t>
            </w:r>
          </w:p>
        </w:tc>
        <w:tc>
          <w:tcPr>
            <w:tcW w:w="1632" w:type="dxa"/>
          </w:tcPr>
          <w:p w14:paraId="2720028F" w14:textId="77777777" w:rsidR="00A233C0" w:rsidRDefault="00000000">
            <w:r>
              <w:rPr>
                <w:b/>
                <w:color w:val="008000"/>
                <w:sz w:val="16"/>
              </w:rPr>
              <w:t>CORRECT</w:t>
            </w:r>
            <w:r>
              <w:rPr>
                <w:b/>
                <w:color w:val="008000"/>
                <w:sz w:val="16"/>
              </w:rPr>
              <w:br/>
              <w:t>(3/3)</w:t>
            </w:r>
          </w:p>
        </w:tc>
        <w:tc>
          <w:tcPr>
            <w:tcW w:w="3718" w:type="dxa"/>
          </w:tcPr>
          <w:p w14:paraId="120EEEE9" w14:textId="69D8DA41" w:rsidR="00A233C0" w:rsidRDefault="00F81E04">
            <w:r>
              <w:rPr>
                <w:sz w:val="16"/>
              </w:rPr>
              <w:t xml:space="preserve">Guidance </w:t>
            </w:r>
            <w:r w:rsidR="00000000">
              <w:rPr>
                <w:sz w:val="16"/>
              </w:rPr>
              <w:t xml:space="preserve">correctly continues distal advancement along medial calf </w:t>
            </w:r>
            <w:r w:rsidR="00F63693">
              <w:rPr>
                <w:sz w:val="16"/>
              </w:rPr>
              <w:t>GSV, it prescribes the</w:t>
            </w:r>
            <w:r w:rsidR="00000000">
              <w:rPr>
                <w:sz w:val="16"/>
              </w:rPr>
              <w:t xml:space="preserve"> right direction (distally), right structure (GSV)</w:t>
            </w:r>
            <w:r w:rsidR="00F63693">
              <w:rPr>
                <w:sz w:val="16"/>
              </w:rPr>
              <w:t xml:space="preserve"> and</w:t>
            </w:r>
            <w:r w:rsidR="00000000">
              <w:rPr>
                <w:sz w:val="16"/>
              </w:rPr>
              <w:t xml:space="preserve"> right zone (medial calf). </w:t>
            </w:r>
          </w:p>
        </w:tc>
      </w:tr>
      <w:tr w:rsidR="00A233C0" w14:paraId="15717C5E" w14:textId="77777777" w:rsidTr="004330D7">
        <w:tc>
          <w:tcPr>
            <w:tcW w:w="1573" w:type="dxa"/>
          </w:tcPr>
          <w:p w14:paraId="5254DA07" w14:textId="77777777" w:rsidR="00A233C0" w:rsidRDefault="00000000">
            <w:r w:rsidRPr="00F63693">
              <w:rPr>
                <w:color w:val="000000" w:themeColor="text1"/>
                <w:sz w:val="16"/>
              </w:rPr>
              <w:t>#11</w:t>
            </w:r>
            <w:r w:rsidRPr="00F63693">
              <w:rPr>
                <w:color w:val="000000" w:themeColor="text1"/>
                <w:sz w:val="16"/>
              </w:rPr>
              <w:br/>
              <w:t>102–112 s</w:t>
            </w:r>
          </w:p>
        </w:tc>
        <w:tc>
          <w:tcPr>
            <w:tcW w:w="1700" w:type="dxa"/>
          </w:tcPr>
          <w:p w14:paraId="1C3D2173" w14:textId="72CD86B8" w:rsidR="00A233C0" w:rsidRDefault="008371FE">
            <w:r>
              <w:rPr>
                <w:sz w:val="16"/>
              </w:rPr>
              <w:t>Phase-3</w:t>
            </w:r>
            <w:r w:rsidR="00000000">
              <w:rPr>
                <w:sz w:val="16"/>
              </w:rPr>
              <w:br/>
              <w:t>EP N2→N3 Confirmed</w:t>
            </w:r>
          </w:p>
        </w:tc>
        <w:tc>
          <w:tcPr>
            <w:tcW w:w="2639" w:type="dxa"/>
          </w:tcPr>
          <w:p w14:paraId="7039099F" w14:textId="325B8194" w:rsidR="00A233C0" w:rsidRDefault="00F63693">
            <w:r>
              <w:rPr>
                <w:sz w:val="14"/>
              </w:rPr>
              <w:t xml:space="preserve">Surgeon examines </w:t>
            </w:r>
            <w:r w:rsidR="008B7A43">
              <w:rPr>
                <w:sz w:val="14"/>
              </w:rPr>
              <w:t>knee-calf region</w:t>
            </w:r>
            <w:r>
              <w:rPr>
                <w:sz w:val="14"/>
              </w:rPr>
              <w:t xml:space="preserve"> and</w:t>
            </w:r>
            <w:r w:rsidR="00000000">
              <w:rPr>
                <w:sz w:val="14"/>
              </w:rPr>
              <w:t xml:space="preserve"> confirms flow from GSV into the adjacent N3 tributary. Surgeon marks EP N2→N3 at posY 0.68. </w:t>
            </w:r>
          </w:p>
        </w:tc>
        <w:tc>
          <w:tcPr>
            <w:tcW w:w="1639" w:type="dxa"/>
          </w:tcPr>
          <w:p w14:paraId="57331897" w14:textId="433E3B5B" w:rsidR="00A233C0" w:rsidRDefault="00F63693">
            <w:r>
              <w:rPr>
                <w:sz w:val="16"/>
              </w:rPr>
              <w:t xml:space="preserve">Calf </w:t>
            </w:r>
            <w:proofErr w:type="spellStart"/>
            <w:r>
              <w:rPr>
                <w:sz w:val="16"/>
              </w:rPr>
              <w:t>posY</w:t>
            </w:r>
            <w:proofErr w:type="spellEnd"/>
            <w:r w:rsidR="00000000">
              <w:rPr>
                <w:sz w:val="16"/>
              </w:rPr>
              <w:t>=0.</w:t>
            </w:r>
            <w:r>
              <w:rPr>
                <w:sz w:val="16"/>
              </w:rPr>
              <w:t>68 anterior</w:t>
            </w:r>
            <w:r w:rsidR="00000000">
              <w:rPr>
                <w:sz w:val="16"/>
              </w:rPr>
              <w:t>-</w:t>
            </w:r>
            <w:r>
              <w:rPr>
                <w:sz w:val="16"/>
              </w:rPr>
              <w:t>medial right</w:t>
            </w:r>
          </w:p>
        </w:tc>
        <w:tc>
          <w:tcPr>
            <w:tcW w:w="1558" w:type="dxa"/>
          </w:tcPr>
          <w:p w14:paraId="5E432E33" w14:textId="77777777" w:rsidR="00A233C0" w:rsidRDefault="00000000">
            <w:r>
              <w:rPr>
                <w:b/>
                <w:sz w:val="18"/>
              </w:rPr>
              <w:t>3</w:t>
            </w:r>
          </w:p>
        </w:tc>
        <w:tc>
          <w:tcPr>
            <w:tcW w:w="2993" w:type="dxa"/>
          </w:tcPr>
          <w:p w14:paraId="52503018" w14:textId="71057C65" w:rsidR="00A233C0" w:rsidRDefault="00000000">
            <w:r>
              <w:rPr>
                <w:sz w:val="16"/>
              </w:rPr>
              <w:t xml:space="preserve">Move distally </w:t>
            </w:r>
            <w:r w:rsidR="004B3B4F">
              <w:rPr>
                <w:sz w:val="16"/>
              </w:rPr>
              <w:t>towards</w:t>
            </w:r>
            <w:r>
              <w:rPr>
                <w:sz w:val="16"/>
              </w:rPr>
              <w:t xml:space="preserve"> re-entry perforator on medial lower calf.</w:t>
            </w:r>
          </w:p>
        </w:tc>
        <w:tc>
          <w:tcPr>
            <w:tcW w:w="1649" w:type="dxa"/>
          </w:tcPr>
          <w:p w14:paraId="6951F331" w14:textId="77777777" w:rsidR="00A233C0" w:rsidRDefault="00000000">
            <w:r>
              <w:rPr>
                <w:b/>
                <w:color w:val="008000"/>
                <w:sz w:val="16"/>
              </w:rPr>
              <w:t>move</w:t>
            </w:r>
          </w:p>
        </w:tc>
        <w:tc>
          <w:tcPr>
            <w:tcW w:w="1651" w:type="dxa"/>
          </w:tcPr>
          <w:p w14:paraId="07EB7CEA" w14:textId="77777777" w:rsidR="00A233C0" w:rsidRDefault="00000000">
            <w:r>
              <w:rPr>
                <w:sz w:val="16"/>
              </w:rPr>
              <w:t>move</w:t>
            </w:r>
          </w:p>
        </w:tc>
        <w:tc>
          <w:tcPr>
            <w:tcW w:w="1575" w:type="dxa"/>
          </w:tcPr>
          <w:p w14:paraId="7023D5E0" w14:textId="77777777" w:rsidR="00A233C0" w:rsidRDefault="00000000">
            <w:r>
              <w:rPr>
                <w:b/>
                <w:color w:val="008000"/>
                <w:sz w:val="16"/>
              </w:rPr>
              <w:t>YES</w:t>
            </w:r>
          </w:p>
        </w:tc>
        <w:tc>
          <w:tcPr>
            <w:tcW w:w="1632" w:type="dxa"/>
          </w:tcPr>
          <w:p w14:paraId="29D0ED69" w14:textId="77777777" w:rsidR="00A233C0" w:rsidRDefault="00000000">
            <w:r>
              <w:rPr>
                <w:b/>
                <w:color w:val="008000"/>
                <w:sz w:val="16"/>
              </w:rPr>
              <w:t>CORRECT</w:t>
            </w:r>
            <w:r>
              <w:rPr>
                <w:b/>
                <w:color w:val="008000"/>
                <w:sz w:val="16"/>
              </w:rPr>
              <w:br/>
              <w:t>(3/3)</w:t>
            </w:r>
          </w:p>
        </w:tc>
        <w:tc>
          <w:tcPr>
            <w:tcW w:w="3718" w:type="dxa"/>
          </w:tcPr>
          <w:p w14:paraId="4F309283" w14:textId="3B445C83" w:rsidR="00A233C0" w:rsidRDefault="00000000">
            <w:r>
              <w:rPr>
                <w:sz w:val="16"/>
              </w:rPr>
              <w:t xml:space="preserve">EP N2→N3 </w:t>
            </w:r>
            <w:r w:rsidR="00F63693">
              <w:rPr>
                <w:sz w:val="16"/>
              </w:rPr>
              <w:t xml:space="preserve">is </w:t>
            </w:r>
            <w:r>
              <w:rPr>
                <w:sz w:val="16"/>
              </w:rPr>
              <w:t xml:space="preserve">confirmed at </w:t>
            </w:r>
            <w:proofErr w:type="spellStart"/>
            <w:r>
              <w:rPr>
                <w:sz w:val="16"/>
              </w:rPr>
              <w:t>posY</w:t>
            </w:r>
            <w:proofErr w:type="spellEnd"/>
            <w:r>
              <w:rPr>
                <w:sz w:val="16"/>
              </w:rPr>
              <w:t xml:space="preserve"> 0.68</w:t>
            </w:r>
            <w:r w:rsidR="00F63693">
              <w:rPr>
                <w:sz w:val="16"/>
              </w:rPr>
              <w:t xml:space="preserve"> and</w:t>
            </w:r>
            <w:r>
              <w:rPr>
                <w:sz w:val="16"/>
              </w:rPr>
              <w:t xml:space="preserve"> guidance correctly routes distally to re-entry perforator on medial lower calf </w:t>
            </w:r>
            <w:r w:rsidR="00F63693">
              <w:rPr>
                <w:sz w:val="16"/>
              </w:rPr>
              <w:t>which is the</w:t>
            </w:r>
            <w:r>
              <w:rPr>
                <w:sz w:val="16"/>
              </w:rPr>
              <w:t xml:space="preserve"> exact target (RP N3→N1 site) and exact direction (distally) </w:t>
            </w:r>
            <w:r w:rsidR="00F63693">
              <w:rPr>
                <w:sz w:val="16"/>
              </w:rPr>
              <w:t>for next state</w:t>
            </w:r>
            <w:r>
              <w:rPr>
                <w:sz w:val="16"/>
              </w:rPr>
              <w:t>. This is the best possible guidance at this step.</w:t>
            </w:r>
          </w:p>
        </w:tc>
      </w:tr>
      <w:tr w:rsidR="00A233C0" w14:paraId="654D92C9" w14:textId="77777777" w:rsidTr="004330D7">
        <w:tc>
          <w:tcPr>
            <w:tcW w:w="1573" w:type="dxa"/>
          </w:tcPr>
          <w:p w14:paraId="3DBCCE48" w14:textId="77777777" w:rsidR="00A233C0" w:rsidRDefault="00000000">
            <w:r w:rsidRPr="004330D7">
              <w:rPr>
                <w:sz w:val="16"/>
              </w:rPr>
              <w:t>#12</w:t>
            </w:r>
            <w:r w:rsidRPr="004330D7">
              <w:rPr>
                <w:sz w:val="16"/>
              </w:rPr>
              <w:br/>
              <w:t>112–120 s</w:t>
            </w:r>
          </w:p>
        </w:tc>
        <w:tc>
          <w:tcPr>
            <w:tcW w:w="1700" w:type="dxa"/>
          </w:tcPr>
          <w:p w14:paraId="0F427979" w14:textId="606549B2" w:rsidR="00A233C0" w:rsidRDefault="008371FE">
            <w:r>
              <w:rPr>
                <w:sz w:val="16"/>
              </w:rPr>
              <w:t>Phase-4</w:t>
            </w:r>
            <w:r w:rsidR="00000000">
              <w:rPr>
                <w:sz w:val="16"/>
              </w:rPr>
              <w:br/>
              <w:t>Tributary Tracking</w:t>
            </w:r>
            <w:r w:rsidR="004330D7">
              <w:rPr>
                <w:sz w:val="16"/>
              </w:rPr>
              <w:t xml:space="preserve"> in Mid-Lower Calf</w:t>
            </w:r>
          </w:p>
        </w:tc>
        <w:tc>
          <w:tcPr>
            <w:tcW w:w="2639" w:type="dxa"/>
          </w:tcPr>
          <w:p w14:paraId="043ADE38" w14:textId="1161385E" w:rsidR="00A233C0" w:rsidRDefault="00000000">
            <w:r>
              <w:rPr>
                <w:sz w:val="14"/>
              </w:rPr>
              <w:t xml:space="preserve">Probe moved </w:t>
            </w:r>
            <w:r w:rsidR="008B7A43">
              <w:rPr>
                <w:sz w:val="14"/>
              </w:rPr>
              <w:t>from mid-calf to</w:t>
            </w:r>
            <w:r>
              <w:rPr>
                <w:sz w:val="14"/>
              </w:rPr>
              <w:t xml:space="preserve"> lower medial calf distally</w:t>
            </w:r>
            <w:r w:rsidR="008B7A43">
              <w:rPr>
                <w:sz w:val="14"/>
              </w:rPr>
              <w:t>.</w:t>
            </w:r>
          </w:p>
        </w:tc>
        <w:tc>
          <w:tcPr>
            <w:tcW w:w="1639" w:type="dxa"/>
          </w:tcPr>
          <w:p w14:paraId="616BB3DA" w14:textId="4CE8334D" w:rsidR="00A233C0" w:rsidRDefault="004330D7">
            <w:r>
              <w:rPr>
                <w:sz w:val="16"/>
              </w:rPr>
              <w:t xml:space="preserve">Calf </w:t>
            </w:r>
            <w:proofErr w:type="spellStart"/>
            <w:r>
              <w:rPr>
                <w:sz w:val="16"/>
              </w:rPr>
              <w:t>posY</w:t>
            </w:r>
            <w:proofErr w:type="spellEnd"/>
            <w:r w:rsidR="00000000">
              <w:rPr>
                <w:sz w:val="16"/>
              </w:rPr>
              <w:t>=0.</w:t>
            </w:r>
            <w:r>
              <w:rPr>
                <w:sz w:val="16"/>
              </w:rPr>
              <w:t>76 anterior</w:t>
            </w:r>
            <w:r w:rsidR="00000000">
              <w:rPr>
                <w:sz w:val="16"/>
              </w:rPr>
              <w:t>-</w:t>
            </w:r>
            <w:r>
              <w:rPr>
                <w:sz w:val="16"/>
              </w:rPr>
              <w:t>medial right</w:t>
            </w:r>
          </w:p>
        </w:tc>
        <w:tc>
          <w:tcPr>
            <w:tcW w:w="1558" w:type="dxa"/>
          </w:tcPr>
          <w:p w14:paraId="7BDFA428" w14:textId="77777777" w:rsidR="00A233C0" w:rsidRDefault="00000000">
            <w:r>
              <w:rPr>
                <w:b/>
                <w:sz w:val="18"/>
              </w:rPr>
              <w:t>3</w:t>
            </w:r>
          </w:p>
        </w:tc>
        <w:tc>
          <w:tcPr>
            <w:tcW w:w="2993" w:type="dxa"/>
          </w:tcPr>
          <w:p w14:paraId="4DA99D4C" w14:textId="6B79A51C" w:rsidR="00A233C0" w:rsidRDefault="00000000">
            <w:r>
              <w:rPr>
                <w:sz w:val="16"/>
              </w:rPr>
              <w:t xml:space="preserve">Move medially </w:t>
            </w:r>
            <w:r w:rsidR="004B3B4F">
              <w:rPr>
                <w:sz w:val="16"/>
              </w:rPr>
              <w:t>towards</w:t>
            </w:r>
            <w:r>
              <w:rPr>
                <w:sz w:val="16"/>
              </w:rPr>
              <w:t xml:space="preserve"> re-entry perforator on medial lower calf.</w:t>
            </w:r>
          </w:p>
        </w:tc>
        <w:tc>
          <w:tcPr>
            <w:tcW w:w="1649" w:type="dxa"/>
          </w:tcPr>
          <w:p w14:paraId="7F0455BB" w14:textId="77777777" w:rsidR="00A233C0" w:rsidRDefault="00000000">
            <w:r>
              <w:rPr>
                <w:b/>
                <w:color w:val="008000"/>
                <w:sz w:val="16"/>
              </w:rPr>
              <w:t>move</w:t>
            </w:r>
          </w:p>
        </w:tc>
        <w:tc>
          <w:tcPr>
            <w:tcW w:w="1651" w:type="dxa"/>
          </w:tcPr>
          <w:p w14:paraId="6459E111" w14:textId="77777777" w:rsidR="00A233C0" w:rsidRDefault="00000000">
            <w:r>
              <w:rPr>
                <w:sz w:val="16"/>
              </w:rPr>
              <w:t>move</w:t>
            </w:r>
          </w:p>
        </w:tc>
        <w:tc>
          <w:tcPr>
            <w:tcW w:w="1575" w:type="dxa"/>
          </w:tcPr>
          <w:p w14:paraId="671C2603" w14:textId="77777777" w:rsidR="00A233C0" w:rsidRDefault="00000000">
            <w:r>
              <w:rPr>
                <w:b/>
                <w:color w:val="008000"/>
                <w:sz w:val="16"/>
              </w:rPr>
              <w:t>YES</w:t>
            </w:r>
          </w:p>
        </w:tc>
        <w:tc>
          <w:tcPr>
            <w:tcW w:w="1632" w:type="dxa"/>
          </w:tcPr>
          <w:p w14:paraId="3DEB1CF4" w14:textId="77777777" w:rsidR="00A233C0" w:rsidRDefault="00000000">
            <w:r>
              <w:rPr>
                <w:b/>
                <w:color w:val="B48200"/>
                <w:sz w:val="16"/>
              </w:rPr>
              <w:t>PARTIAL</w:t>
            </w:r>
            <w:r>
              <w:rPr>
                <w:b/>
                <w:color w:val="B48200"/>
                <w:sz w:val="16"/>
              </w:rPr>
              <w:br/>
              <w:t>(2/3)</w:t>
            </w:r>
          </w:p>
        </w:tc>
        <w:tc>
          <w:tcPr>
            <w:tcW w:w="3718" w:type="dxa"/>
          </w:tcPr>
          <w:p w14:paraId="7FC28AA3" w14:textId="14442EB4" w:rsidR="00A233C0" w:rsidRDefault="00000000">
            <w:r>
              <w:rPr>
                <w:sz w:val="16"/>
              </w:rPr>
              <w:t xml:space="preserve">Target (re-entry perforator on medial lower calf) and zone are correct but </w:t>
            </w:r>
            <w:r w:rsidRPr="00376D82">
              <w:rPr>
                <w:color w:val="EE0000"/>
                <w:sz w:val="16"/>
              </w:rPr>
              <w:t>'medially</w:t>
            </w:r>
            <w:r>
              <w:rPr>
                <w:sz w:val="16"/>
              </w:rPr>
              <w:t xml:space="preserve">' is an orientation command rather than 'distally' which would advance the probe </w:t>
            </w:r>
            <w:r w:rsidR="004B3B4F">
              <w:rPr>
                <w:sz w:val="16"/>
              </w:rPr>
              <w:t>towards</w:t>
            </w:r>
            <w:r w:rsidR="004330D7">
              <w:rPr>
                <w:sz w:val="16"/>
              </w:rPr>
              <w:t xml:space="preserve"> the perforator which is in downwards direction. So, </w:t>
            </w:r>
            <w:r>
              <w:rPr>
                <w:sz w:val="16"/>
              </w:rPr>
              <w:t xml:space="preserve">Direction </w:t>
            </w:r>
            <w:r w:rsidR="003934AB">
              <w:rPr>
                <w:sz w:val="16"/>
              </w:rPr>
              <w:t>words are</w:t>
            </w:r>
            <w:r>
              <w:rPr>
                <w:sz w:val="16"/>
              </w:rPr>
              <w:t xml:space="preserve"> </w:t>
            </w:r>
            <w:r w:rsidR="00B8775B">
              <w:rPr>
                <w:sz w:val="16"/>
              </w:rPr>
              <w:t>suboptimal,</w:t>
            </w:r>
            <w:r>
              <w:rPr>
                <w:sz w:val="16"/>
              </w:rPr>
              <w:t xml:space="preserve"> but target is right.</w:t>
            </w:r>
          </w:p>
        </w:tc>
      </w:tr>
      <w:tr w:rsidR="00A233C0" w14:paraId="11BFC933" w14:textId="77777777" w:rsidTr="004330D7">
        <w:tc>
          <w:tcPr>
            <w:tcW w:w="1573" w:type="dxa"/>
          </w:tcPr>
          <w:p w14:paraId="6C0527B9" w14:textId="77777777" w:rsidR="00A233C0" w:rsidRDefault="00000000">
            <w:r w:rsidRPr="004330D7">
              <w:rPr>
                <w:sz w:val="16"/>
              </w:rPr>
              <w:t>#13</w:t>
            </w:r>
            <w:r w:rsidRPr="004330D7">
              <w:rPr>
                <w:sz w:val="16"/>
              </w:rPr>
              <w:br/>
              <w:t>120–130 s</w:t>
            </w:r>
          </w:p>
        </w:tc>
        <w:tc>
          <w:tcPr>
            <w:tcW w:w="1700" w:type="dxa"/>
          </w:tcPr>
          <w:p w14:paraId="1CD1C3F8" w14:textId="37EEDCC3" w:rsidR="00A233C0" w:rsidRDefault="008371FE">
            <w:r>
              <w:rPr>
                <w:sz w:val="16"/>
              </w:rPr>
              <w:t>Phase-4</w:t>
            </w:r>
            <w:r w:rsidR="00000000">
              <w:rPr>
                <w:sz w:val="16"/>
              </w:rPr>
              <w:br/>
              <w:t>Re-entry Perforator Zone</w:t>
            </w:r>
          </w:p>
        </w:tc>
        <w:tc>
          <w:tcPr>
            <w:tcW w:w="2639" w:type="dxa"/>
          </w:tcPr>
          <w:p w14:paraId="3657B9F7" w14:textId="33AA0F00" w:rsidR="00A233C0" w:rsidRDefault="00000000">
            <w:r>
              <w:rPr>
                <w:sz w:val="14"/>
              </w:rPr>
              <w:t xml:space="preserve">Probe </w:t>
            </w:r>
            <w:r w:rsidR="004330D7">
              <w:rPr>
                <w:sz w:val="14"/>
              </w:rPr>
              <w:t xml:space="preserve">is initially placed </w:t>
            </w:r>
            <w:r>
              <w:rPr>
                <w:sz w:val="14"/>
              </w:rPr>
              <w:t xml:space="preserve">at lower calf </w:t>
            </w:r>
            <w:r w:rsidR="004330D7">
              <w:rPr>
                <w:sz w:val="14"/>
              </w:rPr>
              <w:t xml:space="preserve">then moved </w:t>
            </w:r>
            <w:r w:rsidR="004B3B4F">
              <w:rPr>
                <w:sz w:val="14"/>
              </w:rPr>
              <w:t>towards</w:t>
            </w:r>
            <w:r w:rsidR="004330D7">
              <w:rPr>
                <w:sz w:val="14"/>
              </w:rPr>
              <w:t xml:space="preserve"> upper calf</w:t>
            </w:r>
          </w:p>
        </w:tc>
        <w:tc>
          <w:tcPr>
            <w:tcW w:w="1639" w:type="dxa"/>
          </w:tcPr>
          <w:p w14:paraId="5E860D66" w14:textId="06BBCE04" w:rsidR="00A233C0" w:rsidRDefault="004330D7">
            <w:r>
              <w:rPr>
                <w:sz w:val="16"/>
              </w:rPr>
              <w:t xml:space="preserve">Calf </w:t>
            </w:r>
            <w:proofErr w:type="spellStart"/>
            <w:r>
              <w:rPr>
                <w:sz w:val="16"/>
              </w:rPr>
              <w:t>posY</w:t>
            </w:r>
            <w:proofErr w:type="spellEnd"/>
            <w:r w:rsidR="00000000">
              <w:rPr>
                <w:sz w:val="16"/>
              </w:rPr>
              <w:t>=0.</w:t>
            </w:r>
            <w:r>
              <w:rPr>
                <w:sz w:val="16"/>
              </w:rPr>
              <w:t>80 anterior</w:t>
            </w:r>
            <w:r w:rsidR="00000000">
              <w:rPr>
                <w:sz w:val="16"/>
              </w:rPr>
              <w:t>-</w:t>
            </w:r>
            <w:r>
              <w:rPr>
                <w:sz w:val="16"/>
              </w:rPr>
              <w:t>medial right</w:t>
            </w:r>
          </w:p>
        </w:tc>
        <w:tc>
          <w:tcPr>
            <w:tcW w:w="1558" w:type="dxa"/>
          </w:tcPr>
          <w:p w14:paraId="57BCE5A2" w14:textId="77777777" w:rsidR="00A233C0" w:rsidRDefault="00000000">
            <w:r>
              <w:rPr>
                <w:b/>
                <w:sz w:val="18"/>
              </w:rPr>
              <w:t>3</w:t>
            </w:r>
          </w:p>
        </w:tc>
        <w:tc>
          <w:tcPr>
            <w:tcW w:w="2993" w:type="dxa"/>
          </w:tcPr>
          <w:p w14:paraId="04C2610E" w14:textId="7BE8D4F0" w:rsidR="00A233C0" w:rsidRDefault="00000000">
            <w:r>
              <w:rPr>
                <w:sz w:val="16"/>
              </w:rPr>
              <w:t xml:space="preserve">Move medially </w:t>
            </w:r>
            <w:r w:rsidR="004B3B4F">
              <w:rPr>
                <w:sz w:val="16"/>
              </w:rPr>
              <w:t>towards</w:t>
            </w:r>
            <w:r>
              <w:rPr>
                <w:sz w:val="16"/>
              </w:rPr>
              <w:t xml:space="preserve"> re-entry perforator on medial lower calf.</w:t>
            </w:r>
          </w:p>
        </w:tc>
        <w:tc>
          <w:tcPr>
            <w:tcW w:w="1649" w:type="dxa"/>
          </w:tcPr>
          <w:p w14:paraId="30120A76" w14:textId="77777777" w:rsidR="00A233C0" w:rsidRDefault="00000000">
            <w:r>
              <w:rPr>
                <w:b/>
                <w:color w:val="008000"/>
                <w:sz w:val="16"/>
              </w:rPr>
              <w:t>move</w:t>
            </w:r>
          </w:p>
        </w:tc>
        <w:tc>
          <w:tcPr>
            <w:tcW w:w="1651" w:type="dxa"/>
          </w:tcPr>
          <w:p w14:paraId="3F28296F" w14:textId="77777777" w:rsidR="00A233C0" w:rsidRDefault="00000000">
            <w:r>
              <w:rPr>
                <w:sz w:val="16"/>
              </w:rPr>
              <w:t>move</w:t>
            </w:r>
          </w:p>
        </w:tc>
        <w:tc>
          <w:tcPr>
            <w:tcW w:w="1575" w:type="dxa"/>
          </w:tcPr>
          <w:p w14:paraId="02CA55A1" w14:textId="77777777" w:rsidR="00A233C0" w:rsidRDefault="00000000">
            <w:r>
              <w:rPr>
                <w:b/>
                <w:color w:val="008000"/>
                <w:sz w:val="16"/>
              </w:rPr>
              <w:t>YES</w:t>
            </w:r>
          </w:p>
        </w:tc>
        <w:tc>
          <w:tcPr>
            <w:tcW w:w="1632" w:type="dxa"/>
          </w:tcPr>
          <w:p w14:paraId="2743ADD9" w14:textId="77777777" w:rsidR="00A233C0" w:rsidRDefault="00000000">
            <w:r>
              <w:rPr>
                <w:b/>
                <w:color w:val="008000"/>
                <w:sz w:val="16"/>
              </w:rPr>
              <w:t>CORRECT</w:t>
            </w:r>
            <w:r>
              <w:rPr>
                <w:b/>
                <w:color w:val="008000"/>
                <w:sz w:val="16"/>
              </w:rPr>
              <w:br/>
              <w:t>(3/3)</w:t>
            </w:r>
          </w:p>
        </w:tc>
        <w:tc>
          <w:tcPr>
            <w:tcW w:w="3718" w:type="dxa"/>
          </w:tcPr>
          <w:p w14:paraId="6A7125B0" w14:textId="1CC7C725" w:rsidR="00A233C0" w:rsidRDefault="00000000">
            <w:r>
              <w:rPr>
                <w:sz w:val="16"/>
              </w:rPr>
              <w:t xml:space="preserve">Probe </w:t>
            </w:r>
            <w:r w:rsidR="004330D7">
              <w:rPr>
                <w:sz w:val="16"/>
              </w:rPr>
              <w:t>is at calf</w:t>
            </w:r>
            <w:r>
              <w:rPr>
                <w:sz w:val="16"/>
              </w:rPr>
              <w:t xml:space="preserve">, at the </w:t>
            </w:r>
            <w:r w:rsidR="004330D7">
              <w:rPr>
                <w:sz w:val="16"/>
              </w:rPr>
              <w:t xml:space="preserve">potential </w:t>
            </w:r>
            <w:r>
              <w:rPr>
                <w:sz w:val="16"/>
              </w:rPr>
              <w:t xml:space="preserve">re-entry perforator site; guidance correctly directs </w:t>
            </w:r>
            <w:r w:rsidR="004B3B4F">
              <w:rPr>
                <w:sz w:val="16"/>
              </w:rPr>
              <w:t>towards</w:t>
            </w:r>
            <w:r>
              <w:rPr>
                <w:sz w:val="16"/>
              </w:rPr>
              <w:t xml:space="preserve"> re-entry perforator on medial lower calf </w:t>
            </w:r>
            <w:r w:rsidR="004330D7">
              <w:rPr>
                <w:sz w:val="16"/>
              </w:rPr>
              <w:t>which is the</w:t>
            </w:r>
            <w:r>
              <w:rPr>
                <w:sz w:val="16"/>
              </w:rPr>
              <w:t xml:space="preserve"> correct target and zone for</w:t>
            </w:r>
            <w:r w:rsidR="004330D7">
              <w:rPr>
                <w:sz w:val="16"/>
              </w:rPr>
              <w:t xml:space="preserve"> finding</w:t>
            </w:r>
            <w:r>
              <w:rPr>
                <w:sz w:val="16"/>
              </w:rPr>
              <w:t xml:space="preserve"> RP N3→N1 marking. </w:t>
            </w:r>
          </w:p>
        </w:tc>
      </w:tr>
      <w:tr w:rsidR="004330D7" w14:paraId="2A0824FB" w14:textId="77777777" w:rsidTr="004330D7">
        <w:tc>
          <w:tcPr>
            <w:tcW w:w="1573" w:type="dxa"/>
          </w:tcPr>
          <w:p w14:paraId="05967176" w14:textId="77777777" w:rsidR="004330D7" w:rsidRDefault="004330D7" w:rsidP="004330D7">
            <w:r w:rsidRPr="004B3B4F">
              <w:rPr>
                <w:sz w:val="16"/>
              </w:rPr>
              <w:t>#14</w:t>
            </w:r>
            <w:r w:rsidRPr="004B3B4F">
              <w:rPr>
                <w:sz w:val="16"/>
              </w:rPr>
              <w:br/>
              <w:t>130–138 s</w:t>
            </w:r>
          </w:p>
        </w:tc>
        <w:tc>
          <w:tcPr>
            <w:tcW w:w="1700" w:type="dxa"/>
          </w:tcPr>
          <w:p w14:paraId="39C869DF" w14:textId="77777777" w:rsidR="004330D7" w:rsidRDefault="004330D7" w:rsidP="004330D7">
            <w:pPr>
              <w:rPr>
                <w:sz w:val="16"/>
              </w:rPr>
            </w:pPr>
            <w:r>
              <w:rPr>
                <w:sz w:val="16"/>
              </w:rPr>
              <w:t>Phase-4</w:t>
            </w:r>
          </w:p>
          <w:p w14:paraId="778B7DBA" w14:textId="5DDB60B7" w:rsidR="004330D7" w:rsidRDefault="004330D7" w:rsidP="004330D7">
            <w:r>
              <w:rPr>
                <w:sz w:val="16"/>
              </w:rPr>
              <w:t>Upper Calf Zone</w:t>
            </w:r>
          </w:p>
        </w:tc>
        <w:tc>
          <w:tcPr>
            <w:tcW w:w="2639" w:type="dxa"/>
          </w:tcPr>
          <w:p w14:paraId="3D633BCF" w14:textId="7994565B" w:rsidR="004330D7" w:rsidRPr="004B3B4F" w:rsidRDefault="004330D7" w:rsidP="004330D7">
            <w:pPr>
              <w:rPr>
                <w:sz w:val="14"/>
                <w:szCs w:val="14"/>
              </w:rPr>
            </w:pPr>
            <w:r w:rsidRPr="004B3B4F">
              <w:rPr>
                <w:sz w:val="14"/>
                <w:szCs w:val="14"/>
              </w:rPr>
              <w:t xml:space="preserve">Surgeon scans the upper calf </w:t>
            </w:r>
            <w:r w:rsidRPr="004B3B4F">
              <w:rPr>
                <w:sz w:val="14"/>
                <w:szCs w:val="14"/>
              </w:rPr>
              <w:t xml:space="preserve">region </w:t>
            </w:r>
            <w:r w:rsidRPr="004B3B4F">
              <w:rPr>
                <w:sz w:val="14"/>
                <w:szCs w:val="14"/>
              </w:rPr>
              <w:t xml:space="preserve">again </w:t>
            </w:r>
            <w:r w:rsidR="004B3B4F">
              <w:rPr>
                <w:sz w:val="14"/>
                <w:szCs w:val="14"/>
              </w:rPr>
              <w:t xml:space="preserve">to </w:t>
            </w:r>
            <w:r w:rsidRPr="004B3B4F">
              <w:rPr>
                <w:sz w:val="14"/>
                <w:szCs w:val="14"/>
              </w:rPr>
              <w:t>reconfirm the reflux at the EP</w:t>
            </w:r>
          </w:p>
        </w:tc>
        <w:tc>
          <w:tcPr>
            <w:tcW w:w="1639" w:type="dxa"/>
          </w:tcPr>
          <w:p w14:paraId="22FA5C20" w14:textId="779C72E6" w:rsidR="004330D7" w:rsidRDefault="004B3B4F" w:rsidP="004330D7">
            <w:r>
              <w:rPr>
                <w:sz w:val="16"/>
              </w:rPr>
              <w:t xml:space="preserve">Calf </w:t>
            </w:r>
            <w:proofErr w:type="spellStart"/>
            <w:r>
              <w:rPr>
                <w:sz w:val="16"/>
              </w:rPr>
              <w:t>posY</w:t>
            </w:r>
            <w:proofErr w:type="spellEnd"/>
            <w:r w:rsidR="004330D7">
              <w:rPr>
                <w:sz w:val="16"/>
              </w:rPr>
              <w:t>=0.</w:t>
            </w:r>
            <w:r>
              <w:rPr>
                <w:sz w:val="16"/>
              </w:rPr>
              <w:t>81 anterior</w:t>
            </w:r>
            <w:r w:rsidR="004330D7">
              <w:rPr>
                <w:sz w:val="16"/>
              </w:rPr>
              <w:t>-</w:t>
            </w:r>
            <w:r>
              <w:rPr>
                <w:sz w:val="16"/>
              </w:rPr>
              <w:t>medial right</w:t>
            </w:r>
          </w:p>
        </w:tc>
        <w:tc>
          <w:tcPr>
            <w:tcW w:w="1558" w:type="dxa"/>
          </w:tcPr>
          <w:p w14:paraId="79AD0EFD" w14:textId="77777777" w:rsidR="004330D7" w:rsidRDefault="004330D7" w:rsidP="004330D7">
            <w:r>
              <w:rPr>
                <w:b/>
                <w:sz w:val="18"/>
              </w:rPr>
              <w:t>4</w:t>
            </w:r>
          </w:p>
        </w:tc>
        <w:tc>
          <w:tcPr>
            <w:tcW w:w="2993" w:type="dxa"/>
          </w:tcPr>
          <w:p w14:paraId="7F24F82B" w14:textId="3A9636D2" w:rsidR="004330D7" w:rsidRDefault="004330D7" w:rsidP="004330D7">
            <w:r>
              <w:rPr>
                <w:sz w:val="16"/>
              </w:rPr>
              <w:t xml:space="preserve">Move distally </w:t>
            </w:r>
            <w:r w:rsidR="004B3B4F">
              <w:rPr>
                <w:sz w:val="16"/>
              </w:rPr>
              <w:t>towards</w:t>
            </w:r>
            <w:r>
              <w:rPr>
                <w:sz w:val="16"/>
              </w:rPr>
              <w:t xml:space="preserve"> </w:t>
            </w:r>
            <w:r w:rsidR="004B3B4F">
              <w:rPr>
                <w:sz w:val="16"/>
              </w:rPr>
              <w:t>perforator</w:t>
            </w:r>
            <w:r>
              <w:rPr>
                <w:sz w:val="16"/>
              </w:rPr>
              <w:t xml:space="preserve"> in medial calf.</w:t>
            </w:r>
          </w:p>
        </w:tc>
        <w:tc>
          <w:tcPr>
            <w:tcW w:w="1649" w:type="dxa"/>
          </w:tcPr>
          <w:p w14:paraId="485177FE" w14:textId="23F9797E" w:rsidR="004330D7" w:rsidRDefault="00030B1C" w:rsidP="004330D7">
            <w:r>
              <w:rPr>
                <w:b/>
                <w:color w:val="008000"/>
                <w:sz w:val="16"/>
              </w:rPr>
              <w:t>move</w:t>
            </w:r>
          </w:p>
        </w:tc>
        <w:tc>
          <w:tcPr>
            <w:tcW w:w="1651" w:type="dxa"/>
          </w:tcPr>
          <w:p w14:paraId="7875142D" w14:textId="1CDF3F7B" w:rsidR="004330D7" w:rsidRDefault="006F11E8" w:rsidP="004330D7">
            <w:r>
              <w:rPr>
                <w:sz w:val="16"/>
              </w:rPr>
              <w:t>move</w:t>
            </w:r>
          </w:p>
        </w:tc>
        <w:tc>
          <w:tcPr>
            <w:tcW w:w="1575" w:type="dxa"/>
          </w:tcPr>
          <w:p w14:paraId="3E93F86F" w14:textId="77777777" w:rsidR="004330D7" w:rsidRDefault="004330D7" w:rsidP="004330D7">
            <w:r>
              <w:rPr>
                <w:b/>
                <w:color w:val="008000"/>
                <w:sz w:val="16"/>
              </w:rPr>
              <w:t>YES</w:t>
            </w:r>
          </w:p>
        </w:tc>
        <w:tc>
          <w:tcPr>
            <w:tcW w:w="1632" w:type="dxa"/>
          </w:tcPr>
          <w:p w14:paraId="4DAE9E5A" w14:textId="77777777" w:rsidR="004330D7" w:rsidRDefault="004330D7" w:rsidP="004330D7">
            <w:r>
              <w:rPr>
                <w:b/>
                <w:color w:val="008000"/>
                <w:sz w:val="16"/>
              </w:rPr>
              <w:t>CORRECT</w:t>
            </w:r>
            <w:r>
              <w:rPr>
                <w:b/>
                <w:color w:val="008000"/>
                <w:sz w:val="16"/>
              </w:rPr>
              <w:br/>
              <w:t>(3/3)</w:t>
            </w:r>
          </w:p>
        </w:tc>
        <w:tc>
          <w:tcPr>
            <w:tcW w:w="3718" w:type="dxa"/>
          </w:tcPr>
          <w:p w14:paraId="3EFDCF57" w14:textId="1B15AE84" w:rsidR="004330D7" w:rsidRDefault="004B3B4F" w:rsidP="004330D7">
            <w:r>
              <w:rPr>
                <w:sz w:val="16"/>
              </w:rPr>
              <w:t xml:space="preserve">Surgeon scans the upper calf again to reconfirm the EP. The guidance system correctly guides the surgeon to medial calf which is the potential site of the </w:t>
            </w:r>
            <w:r>
              <w:rPr>
                <w:sz w:val="16"/>
              </w:rPr>
              <w:t>RP N3→N1</w:t>
            </w:r>
            <w:r>
              <w:rPr>
                <w:sz w:val="16"/>
              </w:rPr>
              <w:t>.</w:t>
            </w:r>
          </w:p>
        </w:tc>
      </w:tr>
      <w:tr w:rsidR="004B3B4F" w14:paraId="5EF75E57" w14:textId="77777777" w:rsidTr="004330D7">
        <w:tc>
          <w:tcPr>
            <w:tcW w:w="1573" w:type="dxa"/>
          </w:tcPr>
          <w:p w14:paraId="157F8C00" w14:textId="70389250" w:rsidR="004B3B4F" w:rsidRDefault="004B3B4F" w:rsidP="004B3B4F">
            <w:r w:rsidRPr="00B30F1E">
              <w:rPr>
                <w:color w:val="000000" w:themeColor="text1"/>
                <w:sz w:val="16"/>
              </w:rPr>
              <w:t>#15</w:t>
            </w:r>
            <w:r w:rsidRPr="00B30F1E">
              <w:rPr>
                <w:color w:val="000000" w:themeColor="text1"/>
                <w:sz w:val="16"/>
              </w:rPr>
              <w:br/>
              <w:t>138–1</w:t>
            </w:r>
            <w:r w:rsidR="00B8775B">
              <w:rPr>
                <w:color w:val="000000" w:themeColor="text1"/>
                <w:sz w:val="16"/>
              </w:rPr>
              <w:t>5</w:t>
            </w:r>
            <w:r w:rsidRPr="00B30F1E">
              <w:rPr>
                <w:color w:val="000000" w:themeColor="text1"/>
                <w:sz w:val="16"/>
              </w:rPr>
              <w:t>5 s</w:t>
            </w:r>
          </w:p>
        </w:tc>
        <w:tc>
          <w:tcPr>
            <w:tcW w:w="1700" w:type="dxa"/>
          </w:tcPr>
          <w:p w14:paraId="592A952B" w14:textId="1A3A5B26" w:rsidR="004B3B4F" w:rsidRDefault="004B3B4F" w:rsidP="004B3B4F">
            <w:r>
              <w:rPr>
                <w:sz w:val="16"/>
              </w:rPr>
              <w:t>Phase-5</w:t>
            </w:r>
            <w:r>
              <w:rPr>
                <w:sz w:val="16"/>
              </w:rPr>
              <w:br/>
              <w:t>Doppler Requested</w:t>
            </w:r>
          </w:p>
        </w:tc>
        <w:tc>
          <w:tcPr>
            <w:tcW w:w="2639" w:type="dxa"/>
          </w:tcPr>
          <w:p w14:paraId="51A9832A" w14:textId="60296225" w:rsidR="004B3B4F" w:rsidRPr="004B3B4F" w:rsidRDefault="004B3B4F" w:rsidP="004B3B4F">
            <w:pPr>
              <w:rPr>
                <w:sz w:val="14"/>
                <w:szCs w:val="14"/>
              </w:rPr>
            </w:pPr>
            <w:r w:rsidRPr="004B3B4F">
              <w:rPr>
                <w:sz w:val="14"/>
                <w:szCs w:val="14"/>
              </w:rPr>
              <w:t>Surgeon scans the upper calf region again and reconfirms the reflux at the EP</w:t>
            </w:r>
          </w:p>
        </w:tc>
        <w:tc>
          <w:tcPr>
            <w:tcW w:w="1639" w:type="dxa"/>
          </w:tcPr>
          <w:p w14:paraId="6F19B55A" w14:textId="61E5DD1A" w:rsidR="004B3B4F" w:rsidRDefault="004B3B4F" w:rsidP="004B3B4F">
            <w:r>
              <w:rPr>
                <w:sz w:val="16"/>
              </w:rPr>
              <w:t xml:space="preserve">Calf </w:t>
            </w:r>
            <w:proofErr w:type="spellStart"/>
            <w:r>
              <w:rPr>
                <w:sz w:val="16"/>
              </w:rPr>
              <w:t>posY</w:t>
            </w:r>
            <w:proofErr w:type="spellEnd"/>
            <w:r>
              <w:rPr>
                <w:sz w:val="16"/>
              </w:rPr>
              <w:t>=0.81 anterior-medial right</w:t>
            </w:r>
          </w:p>
        </w:tc>
        <w:tc>
          <w:tcPr>
            <w:tcW w:w="1558" w:type="dxa"/>
          </w:tcPr>
          <w:p w14:paraId="484F2865" w14:textId="77777777" w:rsidR="004B3B4F" w:rsidRDefault="004B3B4F" w:rsidP="004B3B4F">
            <w:r>
              <w:rPr>
                <w:b/>
                <w:sz w:val="18"/>
              </w:rPr>
              <w:t>4</w:t>
            </w:r>
          </w:p>
        </w:tc>
        <w:tc>
          <w:tcPr>
            <w:tcW w:w="2993" w:type="dxa"/>
          </w:tcPr>
          <w:p w14:paraId="1FCD7758" w14:textId="3ED54BC6" w:rsidR="004B3B4F" w:rsidRDefault="004B3B4F" w:rsidP="004B3B4F">
            <w:r>
              <w:rPr>
                <w:sz w:val="16"/>
              </w:rPr>
              <w:t xml:space="preserve">Move distally </w:t>
            </w:r>
            <w:r>
              <w:rPr>
                <w:sz w:val="16"/>
              </w:rPr>
              <w:t>towards</w:t>
            </w:r>
            <w:r>
              <w:rPr>
                <w:sz w:val="16"/>
              </w:rPr>
              <w:t xml:space="preserve"> perforator in medial calf.</w:t>
            </w:r>
          </w:p>
        </w:tc>
        <w:tc>
          <w:tcPr>
            <w:tcW w:w="1649" w:type="dxa"/>
          </w:tcPr>
          <w:p w14:paraId="28683DD7" w14:textId="43D524D5" w:rsidR="004B3B4F" w:rsidRDefault="00030B1C" w:rsidP="004B3B4F">
            <w:r>
              <w:rPr>
                <w:b/>
                <w:color w:val="008000"/>
                <w:sz w:val="16"/>
              </w:rPr>
              <w:t>move</w:t>
            </w:r>
          </w:p>
        </w:tc>
        <w:tc>
          <w:tcPr>
            <w:tcW w:w="1651" w:type="dxa"/>
          </w:tcPr>
          <w:p w14:paraId="421936E6" w14:textId="63BF9FB4" w:rsidR="004B3B4F" w:rsidRDefault="006F11E8" w:rsidP="004B3B4F">
            <w:r>
              <w:rPr>
                <w:sz w:val="16"/>
              </w:rPr>
              <w:t>move</w:t>
            </w:r>
          </w:p>
        </w:tc>
        <w:tc>
          <w:tcPr>
            <w:tcW w:w="1575" w:type="dxa"/>
          </w:tcPr>
          <w:p w14:paraId="5C5BEE91" w14:textId="77777777" w:rsidR="004B3B4F" w:rsidRDefault="004B3B4F" w:rsidP="004B3B4F">
            <w:r>
              <w:rPr>
                <w:b/>
                <w:color w:val="008000"/>
                <w:sz w:val="16"/>
              </w:rPr>
              <w:t>YES</w:t>
            </w:r>
          </w:p>
        </w:tc>
        <w:tc>
          <w:tcPr>
            <w:tcW w:w="1632" w:type="dxa"/>
          </w:tcPr>
          <w:p w14:paraId="4DDC28C9" w14:textId="77777777" w:rsidR="004B3B4F" w:rsidRDefault="004B3B4F" w:rsidP="004B3B4F">
            <w:r>
              <w:rPr>
                <w:b/>
                <w:color w:val="008000"/>
                <w:sz w:val="16"/>
              </w:rPr>
              <w:t>CORRECT</w:t>
            </w:r>
            <w:r>
              <w:rPr>
                <w:b/>
                <w:color w:val="008000"/>
                <w:sz w:val="16"/>
              </w:rPr>
              <w:br/>
              <w:t>(3/3)</w:t>
            </w:r>
          </w:p>
        </w:tc>
        <w:tc>
          <w:tcPr>
            <w:tcW w:w="3718" w:type="dxa"/>
          </w:tcPr>
          <w:p w14:paraId="12158761" w14:textId="1A2EBE5C" w:rsidR="004B3B4F" w:rsidRDefault="004B3B4F" w:rsidP="004B3B4F">
            <w:r>
              <w:rPr>
                <w:sz w:val="16"/>
              </w:rPr>
              <w:t xml:space="preserve">Surgeon scans the upper calf again </w:t>
            </w:r>
            <w:r>
              <w:rPr>
                <w:sz w:val="16"/>
              </w:rPr>
              <w:t>and</w:t>
            </w:r>
            <w:r>
              <w:rPr>
                <w:sz w:val="16"/>
              </w:rPr>
              <w:t xml:space="preserve"> reconfirm</w:t>
            </w:r>
            <w:r>
              <w:rPr>
                <w:sz w:val="16"/>
              </w:rPr>
              <w:t>s</w:t>
            </w:r>
            <w:r>
              <w:rPr>
                <w:sz w:val="16"/>
              </w:rPr>
              <w:t xml:space="preserve"> the EP. The guidance system correctly guides the surgeon to medial calf which is the potential site of the RP N3→N1.</w:t>
            </w:r>
          </w:p>
        </w:tc>
      </w:tr>
      <w:tr w:rsidR="004B3B4F" w14:paraId="2264ECD4" w14:textId="77777777" w:rsidTr="004330D7">
        <w:tc>
          <w:tcPr>
            <w:tcW w:w="1573" w:type="dxa"/>
          </w:tcPr>
          <w:p w14:paraId="15CA349A" w14:textId="72C0DD04" w:rsidR="004B3B4F" w:rsidRDefault="004B3B4F" w:rsidP="004B3B4F">
            <w:r>
              <w:rPr>
                <w:sz w:val="16"/>
              </w:rPr>
              <w:t>#</w:t>
            </w:r>
            <w:r w:rsidR="00B8775B">
              <w:rPr>
                <w:sz w:val="16"/>
              </w:rPr>
              <w:t>16</w:t>
            </w:r>
            <w:r>
              <w:rPr>
                <w:sz w:val="16"/>
              </w:rPr>
              <w:br/>
              <w:t>155–16</w:t>
            </w:r>
            <w:r w:rsidR="00030B1C">
              <w:rPr>
                <w:sz w:val="16"/>
              </w:rPr>
              <w:t>8</w:t>
            </w:r>
            <w:r>
              <w:rPr>
                <w:sz w:val="16"/>
              </w:rPr>
              <w:t xml:space="preserve"> s</w:t>
            </w:r>
          </w:p>
        </w:tc>
        <w:tc>
          <w:tcPr>
            <w:tcW w:w="1700" w:type="dxa"/>
          </w:tcPr>
          <w:p w14:paraId="18ED71E7" w14:textId="137644C7" w:rsidR="004B3B4F" w:rsidRDefault="004B3B4F" w:rsidP="004B3B4F">
            <w:pPr>
              <w:rPr>
                <w:sz w:val="16"/>
              </w:rPr>
            </w:pPr>
            <w:r>
              <w:rPr>
                <w:sz w:val="16"/>
              </w:rPr>
              <w:t>Phase-</w:t>
            </w:r>
            <w:r w:rsidR="00030B1C">
              <w:rPr>
                <w:sz w:val="16"/>
              </w:rPr>
              <w:t>5</w:t>
            </w:r>
          </w:p>
          <w:p w14:paraId="0950C101" w14:textId="1F85B582" w:rsidR="00030B1C" w:rsidRPr="00030B1C" w:rsidRDefault="00030B1C" w:rsidP="004B3B4F">
            <w:pPr>
              <w:rPr>
                <w:sz w:val="16"/>
                <w:szCs w:val="16"/>
              </w:rPr>
            </w:pPr>
            <w:r w:rsidRPr="00030B1C">
              <w:rPr>
                <w:sz w:val="16"/>
                <w:szCs w:val="16"/>
              </w:rPr>
              <w:t>Upper Calf Assessed</w:t>
            </w:r>
          </w:p>
        </w:tc>
        <w:tc>
          <w:tcPr>
            <w:tcW w:w="2639" w:type="dxa"/>
          </w:tcPr>
          <w:p w14:paraId="7A08FAA8" w14:textId="4E42E856" w:rsidR="004B3B4F" w:rsidRDefault="00030B1C" w:rsidP="004B3B4F">
            <w:r>
              <w:rPr>
                <w:sz w:val="14"/>
              </w:rPr>
              <w:t xml:space="preserve">Probe is continued to be placed at the upper calf region </w:t>
            </w:r>
          </w:p>
        </w:tc>
        <w:tc>
          <w:tcPr>
            <w:tcW w:w="1639" w:type="dxa"/>
          </w:tcPr>
          <w:p w14:paraId="4585012F" w14:textId="77777777" w:rsidR="004B3B4F" w:rsidRDefault="004B3B4F" w:rsidP="004B3B4F">
            <w:r>
              <w:rPr>
                <w:sz w:val="16"/>
              </w:rPr>
              <w:t>SPJ  posY=0.50  posterior  right</w:t>
            </w:r>
          </w:p>
        </w:tc>
        <w:tc>
          <w:tcPr>
            <w:tcW w:w="1558" w:type="dxa"/>
          </w:tcPr>
          <w:p w14:paraId="1A8B2F2F" w14:textId="77777777" w:rsidR="004B3B4F" w:rsidRDefault="004B3B4F" w:rsidP="004B3B4F">
            <w:r>
              <w:rPr>
                <w:b/>
                <w:sz w:val="18"/>
              </w:rPr>
              <w:t>4</w:t>
            </w:r>
          </w:p>
        </w:tc>
        <w:tc>
          <w:tcPr>
            <w:tcW w:w="2993" w:type="dxa"/>
          </w:tcPr>
          <w:p w14:paraId="689DE002" w14:textId="522C11ED" w:rsidR="004B3B4F" w:rsidRDefault="00030B1C" w:rsidP="004B3B4F">
            <w:r>
              <w:rPr>
                <w:sz w:val="16"/>
              </w:rPr>
              <w:t xml:space="preserve">Move distally towards the mid-calf </w:t>
            </w:r>
          </w:p>
        </w:tc>
        <w:tc>
          <w:tcPr>
            <w:tcW w:w="1649" w:type="dxa"/>
          </w:tcPr>
          <w:p w14:paraId="0BA7A6F0" w14:textId="42922DAA" w:rsidR="004B3B4F" w:rsidRDefault="00030B1C" w:rsidP="004B3B4F">
            <w:r>
              <w:rPr>
                <w:b/>
                <w:color w:val="008000"/>
                <w:sz w:val="16"/>
              </w:rPr>
              <w:t>move</w:t>
            </w:r>
          </w:p>
        </w:tc>
        <w:tc>
          <w:tcPr>
            <w:tcW w:w="1651" w:type="dxa"/>
          </w:tcPr>
          <w:p w14:paraId="39BC027B" w14:textId="50AB2882" w:rsidR="004B3B4F" w:rsidRDefault="006F11E8" w:rsidP="004B3B4F">
            <w:r>
              <w:rPr>
                <w:sz w:val="16"/>
              </w:rPr>
              <w:t>move</w:t>
            </w:r>
          </w:p>
        </w:tc>
        <w:tc>
          <w:tcPr>
            <w:tcW w:w="1575" w:type="dxa"/>
          </w:tcPr>
          <w:p w14:paraId="7CB7F27C" w14:textId="77777777" w:rsidR="004B3B4F" w:rsidRDefault="004B3B4F" w:rsidP="004B3B4F">
            <w:r>
              <w:rPr>
                <w:b/>
                <w:color w:val="008000"/>
                <w:sz w:val="16"/>
              </w:rPr>
              <w:t>YES</w:t>
            </w:r>
          </w:p>
        </w:tc>
        <w:tc>
          <w:tcPr>
            <w:tcW w:w="1632" w:type="dxa"/>
          </w:tcPr>
          <w:p w14:paraId="37DE7C07" w14:textId="77777777" w:rsidR="004B3B4F" w:rsidRDefault="004B3B4F" w:rsidP="004B3B4F">
            <w:r>
              <w:rPr>
                <w:b/>
                <w:color w:val="008000"/>
                <w:sz w:val="16"/>
              </w:rPr>
              <w:t>CORRECT</w:t>
            </w:r>
            <w:r>
              <w:rPr>
                <w:b/>
                <w:color w:val="008000"/>
                <w:sz w:val="16"/>
              </w:rPr>
              <w:br/>
              <w:t>(3/3)</w:t>
            </w:r>
          </w:p>
        </w:tc>
        <w:tc>
          <w:tcPr>
            <w:tcW w:w="3718" w:type="dxa"/>
          </w:tcPr>
          <w:p w14:paraId="6D48F17B" w14:textId="5E782FDF" w:rsidR="004B3B4F" w:rsidRDefault="00030B1C" w:rsidP="004B3B4F">
            <w:r>
              <w:rPr>
                <w:sz w:val="16"/>
              </w:rPr>
              <w:t xml:space="preserve">Guidance System correctly guides the surgeon to mid-calf region which is the potential RP region. </w:t>
            </w:r>
          </w:p>
        </w:tc>
      </w:tr>
      <w:tr w:rsidR="004B3B4F" w14:paraId="31B4050B" w14:textId="77777777" w:rsidTr="004330D7">
        <w:tc>
          <w:tcPr>
            <w:tcW w:w="1573" w:type="dxa"/>
          </w:tcPr>
          <w:p w14:paraId="04FDDD02" w14:textId="07418555" w:rsidR="004B3B4F" w:rsidRDefault="004B3B4F" w:rsidP="004B3B4F">
            <w:r>
              <w:rPr>
                <w:sz w:val="16"/>
              </w:rPr>
              <w:lastRenderedPageBreak/>
              <w:t>#</w:t>
            </w:r>
            <w:r w:rsidR="00030B1C">
              <w:rPr>
                <w:sz w:val="16"/>
              </w:rPr>
              <w:t>17</w:t>
            </w:r>
            <w:r>
              <w:rPr>
                <w:sz w:val="16"/>
              </w:rPr>
              <w:br/>
              <w:t>168–175 s</w:t>
            </w:r>
          </w:p>
        </w:tc>
        <w:tc>
          <w:tcPr>
            <w:tcW w:w="1700" w:type="dxa"/>
          </w:tcPr>
          <w:p w14:paraId="3BD80DF9" w14:textId="0D553881" w:rsidR="004B3B4F" w:rsidRDefault="004B3B4F" w:rsidP="004B3B4F">
            <w:pPr>
              <w:rPr>
                <w:sz w:val="16"/>
                <w:szCs w:val="16"/>
              </w:rPr>
            </w:pPr>
            <w:r>
              <w:rPr>
                <w:sz w:val="16"/>
              </w:rPr>
              <w:t>Phase-</w:t>
            </w:r>
            <w:r w:rsidR="00030B1C">
              <w:rPr>
                <w:sz w:val="16"/>
              </w:rPr>
              <w:t>6</w:t>
            </w:r>
            <w:r>
              <w:rPr>
                <w:sz w:val="16"/>
              </w:rPr>
              <w:br/>
            </w:r>
            <w:r w:rsidR="00F04550">
              <w:rPr>
                <w:sz w:val="16"/>
                <w:szCs w:val="16"/>
              </w:rPr>
              <w:t xml:space="preserve">Scanning </w:t>
            </w:r>
            <w:r w:rsidR="00030B1C" w:rsidRPr="00030B1C">
              <w:rPr>
                <w:sz w:val="16"/>
                <w:szCs w:val="16"/>
              </w:rPr>
              <w:t>Mid-Calf Region</w:t>
            </w:r>
            <w:r w:rsidR="00030B1C">
              <w:rPr>
                <w:sz w:val="16"/>
                <w:szCs w:val="16"/>
              </w:rPr>
              <w:t xml:space="preserve"> and</w:t>
            </w:r>
          </w:p>
          <w:p w14:paraId="1A145784" w14:textId="17E9E274" w:rsidR="00030B1C" w:rsidRPr="00030B1C" w:rsidRDefault="00030B1C" w:rsidP="004B3B4F">
            <w:r w:rsidRPr="00030B1C">
              <w:rPr>
                <w:sz w:val="16"/>
              </w:rPr>
              <w:t xml:space="preserve">RP N3→N1 </w:t>
            </w:r>
            <w:r>
              <w:rPr>
                <w:sz w:val="16"/>
              </w:rPr>
              <w:t xml:space="preserve">is </w:t>
            </w:r>
            <w:r w:rsidRPr="00030B1C">
              <w:rPr>
                <w:sz w:val="16"/>
              </w:rPr>
              <w:t>Confirmed</w:t>
            </w:r>
          </w:p>
        </w:tc>
        <w:tc>
          <w:tcPr>
            <w:tcW w:w="2639" w:type="dxa"/>
          </w:tcPr>
          <w:p w14:paraId="196E28DD" w14:textId="40DE4E84" w:rsidR="004B3B4F" w:rsidRDefault="00030B1C" w:rsidP="004B3B4F">
            <w:r>
              <w:rPr>
                <w:sz w:val="14"/>
              </w:rPr>
              <w:t xml:space="preserve">Surgeon scans the mid-calf region </w:t>
            </w:r>
          </w:p>
        </w:tc>
        <w:tc>
          <w:tcPr>
            <w:tcW w:w="1639" w:type="dxa"/>
          </w:tcPr>
          <w:p w14:paraId="32226BD2" w14:textId="7F2FAF9C" w:rsidR="004B3B4F" w:rsidRDefault="00030B1C" w:rsidP="004B3B4F">
            <w:r>
              <w:rPr>
                <w:sz w:val="16"/>
              </w:rPr>
              <w:t xml:space="preserve">Calf </w:t>
            </w:r>
            <w:proofErr w:type="spellStart"/>
            <w:r>
              <w:rPr>
                <w:sz w:val="16"/>
              </w:rPr>
              <w:t>posY</w:t>
            </w:r>
            <w:proofErr w:type="spellEnd"/>
            <w:r w:rsidR="004B3B4F">
              <w:rPr>
                <w:sz w:val="16"/>
              </w:rPr>
              <w:t>=</w:t>
            </w:r>
            <w:r w:rsidR="006F11E8">
              <w:rPr>
                <w:sz w:val="16"/>
              </w:rPr>
              <w:t>0.76</w:t>
            </w:r>
            <w:r>
              <w:rPr>
                <w:sz w:val="16"/>
              </w:rPr>
              <w:t xml:space="preserve"> anterior</w:t>
            </w:r>
            <w:r w:rsidR="004B3B4F">
              <w:rPr>
                <w:sz w:val="16"/>
              </w:rPr>
              <w:t>-</w:t>
            </w:r>
            <w:r>
              <w:rPr>
                <w:sz w:val="16"/>
              </w:rPr>
              <w:t>medial right</w:t>
            </w:r>
          </w:p>
        </w:tc>
        <w:tc>
          <w:tcPr>
            <w:tcW w:w="1558" w:type="dxa"/>
          </w:tcPr>
          <w:p w14:paraId="6D8F2057" w14:textId="77777777" w:rsidR="004B3B4F" w:rsidRDefault="004B3B4F" w:rsidP="004B3B4F">
            <w:r>
              <w:rPr>
                <w:b/>
                <w:sz w:val="18"/>
              </w:rPr>
              <w:t>4</w:t>
            </w:r>
          </w:p>
        </w:tc>
        <w:tc>
          <w:tcPr>
            <w:tcW w:w="2993" w:type="dxa"/>
          </w:tcPr>
          <w:p w14:paraId="26D8ADA2" w14:textId="21B9A0A9" w:rsidR="004B3B4F" w:rsidRDefault="00030B1C" w:rsidP="004B3B4F">
            <w:r>
              <w:rPr>
                <w:sz w:val="16"/>
              </w:rPr>
              <w:t>Perform Elimination Test to confirm reflux</w:t>
            </w:r>
          </w:p>
        </w:tc>
        <w:tc>
          <w:tcPr>
            <w:tcW w:w="1649" w:type="dxa"/>
          </w:tcPr>
          <w:p w14:paraId="6189D56C" w14:textId="68505DB0" w:rsidR="004B3B4F" w:rsidRDefault="006F11E8" w:rsidP="004B3B4F">
            <w:r>
              <w:rPr>
                <w:b/>
                <w:color w:val="008000"/>
                <w:sz w:val="16"/>
              </w:rPr>
              <w:t>maneuver</w:t>
            </w:r>
          </w:p>
        </w:tc>
        <w:tc>
          <w:tcPr>
            <w:tcW w:w="1651" w:type="dxa"/>
          </w:tcPr>
          <w:p w14:paraId="7FCD8B90" w14:textId="77777777" w:rsidR="004B3B4F" w:rsidRDefault="004B3B4F" w:rsidP="004B3B4F">
            <w:r>
              <w:rPr>
                <w:sz w:val="16"/>
              </w:rPr>
              <w:t>maneuver</w:t>
            </w:r>
          </w:p>
        </w:tc>
        <w:tc>
          <w:tcPr>
            <w:tcW w:w="1575" w:type="dxa"/>
          </w:tcPr>
          <w:p w14:paraId="0B7012C5" w14:textId="77777777" w:rsidR="004B3B4F" w:rsidRDefault="004B3B4F" w:rsidP="004B3B4F">
            <w:r>
              <w:rPr>
                <w:b/>
                <w:color w:val="008000"/>
                <w:sz w:val="16"/>
              </w:rPr>
              <w:t>YES</w:t>
            </w:r>
          </w:p>
        </w:tc>
        <w:tc>
          <w:tcPr>
            <w:tcW w:w="1632" w:type="dxa"/>
          </w:tcPr>
          <w:p w14:paraId="658CC1FE" w14:textId="77777777" w:rsidR="004B3B4F" w:rsidRDefault="004B3B4F" w:rsidP="004B3B4F">
            <w:r>
              <w:rPr>
                <w:b/>
                <w:color w:val="008000"/>
                <w:sz w:val="16"/>
              </w:rPr>
              <w:t>CORRECT</w:t>
            </w:r>
            <w:r>
              <w:rPr>
                <w:b/>
                <w:color w:val="008000"/>
                <w:sz w:val="16"/>
              </w:rPr>
              <w:br/>
              <w:t>(3/3)</w:t>
            </w:r>
          </w:p>
        </w:tc>
        <w:tc>
          <w:tcPr>
            <w:tcW w:w="3718" w:type="dxa"/>
          </w:tcPr>
          <w:p w14:paraId="63FB107A" w14:textId="01029676" w:rsidR="004B3B4F" w:rsidRDefault="00030B1C" w:rsidP="004B3B4F">
            <w:r>
              <w:rPr>
                <w:sz w:val="16"/>
              </w:rPr>
              <w:t xml:space="preserve">The guidance system correctly </w:t>
            </w:r>
            <w:r w:rsidR="006F11E8">
              <w:rPr>
                <w:sz w:val="16"/>
              </w:rPr>
              <w:t>guides the surgeon to perform the elimination test after the second RP finding is made.</w:t>
            </w:r>
          </w:p>
        </w:tc>
      </w:tr>
      <w:tr w:rsidR="004B3B4F" w14:paraId="250E9C1A" w14:textId="77777777" w:rsidTr="006F11E8">
        <w:trPr>
          <w:trHeight w:val="1067"/>
        </w:trPr>
        <w:tc>
          <w:tcPr>
            <w:tcW w:w="1573" w:type="dxa"/>
          </w:tcPr>
          <w:p w14:paraId="62323FF9" w14:textId="33C29D9C" w:rsidR="004B3B4F" w:rsidRDefault="004B3B4F" w:rsidP="004B3B4F">
            <w:r>
              <w:rPr>
                <w:sz w:val="16"/>
              </w:rPr>
              <w:t>#</w:t>
            </w:r>
            <w:r w:rsidR="00030B1C">
              <w:rPr>
                <w:sz w:val="16"/>
              </w:rPr>
              <w:t>18</w:t>
            </w:r>
            <w:r>
              <w:rPr>
                <w:sz w:val="16"/>
              </w:rPr>
              <w:br/>
              <w:t>175–18</w:t>
            </w:r>
            <w:r w:rsidR="00BD3C89">
              <w:rPr>
                <w:sz w:val="16"/>
              </w:rPr>
              <w:t>4</w:t>
            </w:r>
            <w:r>
              <w:rPr>
                <w:sz w:val="16"/>
              </w:rPr>
              <w:t xml:space="preserve"> s</w:t>
            </w:r>
          </w:p>
        </w:tc>
        <w:tc>
          <w:tcPr>
            <w:tcW w:w="1700" w:type="dxa"/>
          </w:tcPr>
          <w:p w14:paraId="3CCD3083" w14:textId="2C14F411" w:rsidR="004B3B4F" w:rsidRDefault="004B3B4F" w:rsidP="004B3B4F">
            <w:r>
              <w:rPr>
                <w:sz w:val="16"/>
              </w:rPr>
              <w:t>Phase-7</w:t>
            </w:r>
            <w:r>
              <w:rPr>
                <w:sz w:val="16"/>
              </w:rPr>
              <w:br/>
              <w:t>Elim Test Result Recorded</w:t>
            </w:r>
          </w:p>
        </w:tc>
        <w:tc>
          <w:tcPr>
            <w:tcW w:w="2639" w:type="dxa"/>
          </w:tcPr>
          <w:p w14:paraId="26CAF180" w14:textId="77777777" w:rsidR="004B3B4F" w:rsidRDefault="004B3B4F" w:rsidP="004B3B4F">
            <w:r>
              <w:rPr>
                <w:sz w:val="14"/>
              </w:rPr>
              <w:t>Surgeon records elimTest=Reflux on the EP N2→N3 clip. This is the final diagnostic data point. Type 1+2 classification is now unambiguous.</w:t>
            </w:r>
          </w:p>
        </w:tc>
        <w:tc>
          <w:tcPr>
            <w:tcW w:w="1639" w:type="dxa"/>
          </w:tcPr>
          <w:p w14:paraId="529F8228" w14:textId="77777777" w:rsidR="004B3B4F" w:rsidRDefault="004B3B4F" w:rsidP="004B3B4F">
            <w:r>
              <w:rPr>
                <w:sz w:val="16"/>
              </w:rPr>
              <w:t>Calf  posY=0.68  anterior-medial  right</w:t>
            </w:r>
          </w:p>
        </w:tc>
        <w:tc>
          <w:tcPr>
            <w:tcW w:w="1558" w:type="dxa"/>
          </w:tcPr>
          <w:p w14:paraId="4C511D62" w14:textId="77777777" w:rsidR="004B3B4F" w:rsidRDefault="004B3B4F" w:rsidP="004B3B4F">
            <w:r>
              <w:rPr>
                <w:b/>
                <w:sz w:val="18"/>
              </w:rPr>
              <w:t>4</w:t>
            </w:r>
          </w:p>
        </w:tc>
        <w:tc>
          <w:tcPr>
            <w:tcW w:w="2993" w:type="dxa"/>
          </w:tcPr>
          <w:p w14:paraId="5EE1252C" w14:textId="6E82DC62" w:rsidR="004B3B4F" w:rsidRDefault="006F11E8" w:rsidP="004B3B4F">
            <w:r>
              <w:rPr>
                <w:sz w:val="16"/>
              </w:rPr>
              <w:t>Circuit complete — classification confirmed</w:t>
            </w:r>
          </w:p>
        </w:tc>
        <w:tc>
          <w:tcPr>
            <w:tcW w:w="1649" w:type="dxa"/>
          </w:tcPr>
          <w:p w14:paraId="7E5BEA63" w14:textId="77777777" w:rsidR="004B3B4F" w:rsidRDefault="004B3B4F" w:rsidP="004B3B4F">
            <w:r>
              <w:rPr>
                <w:b/>
                <w:color w:val="008000"/>
                <w:sz w:val="16"/>
              </w:rPr>
              <w:t>complete</w:t>
            </w:r>
          </w:p>
        </w:tc>
        <w:tc>
          <w:tcPr>
            <w:tcW w:w="1651" w:type="dxa"/>
          </w:tcPr>
          <w:p w14:paraId="273BDD44" w14:textId="77777777" w:rsidR="004B3B4F" w:rsidRDefault="004B3B4F" w:rsidP="004B3B4F">
            <w:r>
              <w:rPr>
                <w:sz w:val="16"/>
              </w:rPr>
              <w:t>complete</w:t>
            </w:r>
          </w:p>
        </w:tc>
        <w:tc>
          <w:tcPr>
            <w:tcW w:w="1575" w:type="dxa"/>
          </w:tcPr>
          <w:p w14:paraId="3EA43293" w14:textId="77777777" w:rsidR="004B3B4F" w:rsidRDefault="004B3B4F" w:rsidP="004B3B4F">
            <w:r>
              <w:rPr>
                <w:b/>
                <w:color w:val="008000"/>
                <w:sz w:val="16"/>
              </w:rPr>
              <w:t>YES</w:t>
            </w:r>
          </w:p>
        </w:tc>
        <w:tc>
          <w:tcPr>
            <w:tcW w:w="1632" w:type="dxa"/>
          </w:tcPr>
          <w:p w14:paraId="3C350612" w14:textId="77777777" w:rsidR="004B3B4F" w:rsidRDefault="004B3B4F" w:rsidP="004B3B4F">
            <w:r>
              <w:rPr>
                <w:b/>
                <w:color w:val="008000"/>
                <w:sz w:val="16"/>
              </w:rPr>
              <w:t>CORRECT</w:t>
            </w:r>
            <w:r>
              <w:rPr>
                <w:b/>
                <w:color w:val="008000"/>
                <w:sz w:val="16"/>
              </w:rPr>
              <w:br/>
              <w:t>(3/3)</w:t>
            </w:r>
          </w:p>
        </w:tc>
        <w:tc>
          <w:tcPr>
            <w:tcW w:w="3718" w:type="dxa"/>
          </w:tcPr>
          <w:p w14:paraId="5936C41E" w14:textId="1BA36139" w:rsidR="004B3B4F" w:rsidRDefault="004B3B4F" w:rsidP="004B3B4F">
            <w:r>
              <w:rPr>
                <w:sz w:val="16"/>
              </w:rPr>
              <w:t>With elimTest=Reflux recorded on EP N2→N3 clip, the full Type 1+2 circuit is complete</w:t>
            </w:r>
            <w:r w:rsidR="006F11E8">
              <w:rPr>
                <w:sz w:val="16"/>
              </w:rPr>
              <w:t>, the</w:t>
            </w:r>
            <w:r>
              <w:rPr>
                <w:sz w:val="16"/>
              </w:rPr>
              <w:t xml:space="preserve"> system correctly fires action=complete, confirming Type 1+2 classification. The Reflux result distinguishes Type 1+2 from Type 3 and is correctly identified.</w:t>
            </w:r>
          </w:p>
        </w:tc>
      </w:tr>
    </w:tbl>
    <w:p w14:paraId="2ED36748" w14:textId="77777777" w:rsidR="00A233C0" w:rsidRDefault="00000000">
      <w:r>
        <w:br w:type="page"/>
      </w:r>
    </w:p>
    <w:p w14:paraId="7F2DF823" w14:textId="77777777" w:rsidR="00A233C0" w:rsidRDefault="00000000">
      <w:pPr>
        <w:pStyle w:val="Heading2"/>
      </w:pPr>
      <w:r>
        <w:lastRenderedPageBreak/>
        <w:t>3. Clinical Deep-Dive (per step)</w:t>
      </w:r>
    </w:p>
    <w:p w14:paraId="219565C1" w14:textId="77777777" w:rsidR="00A233C0" w:rsidRDefault="00000000">
      <w:pPr>
        <w:pStyle w:val="Heading3"/>
      </w:pPr>
      <w:r>
        <w:t>Step 1: 0–5 s — Phase 1 – SFJ Arrival</w:t>
      </w:r>
    </w:p>
    <w:p w14:paraId="7B6D6D82" w14:textId="74EEE5C9" w:rsidR="00A233C0" w:rsidRDefault="00000000">
      <w:r>
        <w:rPr>
          <w:b/>
        </w:rPr>
        <w:t xml:space="preserve">Surgeon action: </w:t>
      </w:r>
      <w:r>
        <w:t>Probe first placed at anteromedial groin crease. B-mode shows two adjacent anechoic ovals: larger CFV (N1) and smaller GSV (N2) on the same depth plane at the junction.</w:t>
      </w:r>
      <w:r>
        <w:br/>
      </w:r>
      <w:r>
        <w:rPr>
          <w:b/>
        </w:rPr>
        <w:t xml:space="preserve">Probe: </w:t>
      </w:r>
      <w:r>
        <w:t>SFJ  posY=0.06  anterior-medial  right</w:t>
      </w:r>
      <w:r>
        <w:br/>
      </w:r>
      <w:r>
        <w:rPr>
          <w:b/>
        </w:rPr>
        <w:t xml:space="preserve">Clips confirmed: </w:t>
      </w:r>
      <w:r>
        <w:t>0</w:t>
      </w:r>
      <w:r>
        <w:br/>
      </w:r>
      <w:r>
        <w:rPr>
          <w:b/>
        </w:rPr>
        <w:t xml:space="preserve">System guidance: </w:t>
      </w:r>
      <w:r>
        <w:rPr>
          <w:color w:val="008000"/>
        </w:rPr>
        <w:t xml:space="preserve">"Move anteriorly </w:t>
      </w:r>
      <w:r w:rsidR="004B3B4F">
        <w:rPr>
          <w:color w:val="008000"/>
        </w:rPr>
        <w:t>towards</w:t>
      </w:r>
      <w:r>
        <w:rPr>
          <w:color w:val="008000"/>
        </w:rPr>
        <w:t xml:space="preserve"> GSV at SFJ junction in groin crease"</w:t>
      </w:r>
      <w:r>
        <w:rPr>
          <w:color w:val="008000"/>
        </w:rPr>
        <w:br/>
      </w:r>
      <w:r>
        <w:rPr>
          <w:b/>
        </w:rPr>
        <w:t xml:space="preserve">Action flag: </w:t>
      </w:r>
      <w:r>
        <w:rPr>
          <w:color w:val="008000"/>
        </w:rPr>
        <w:t>move  (expected: move)</w:t>
      </w:r>
      <w:r>
        <w:rPr>
          <w:color w:val="008000"/>
        </w:rPr>
        <w:br/>
      </w:r>
      <w:r>
        <w:rPr>
          <w:b/>
        </w:rPr>
        <w:t xml:space="preserve">Evaluator verdict: </w:t>
      </w:r>
      <w:r>
        <w:rPr>
          <w:color w:val="008000"/>
        </w:rPr>
        <w:t>CORRECT (3/3)</w:t>
      </w:r>
      <w:r>
        <w:rPr>
          <w:color w:val="008000"/>
        </w:rPr>
        <w:br/>
      </w:r>
      <w:r>
        <w:rPr>
          <w:b/>
        </w:rPr>
        <w:t xml:space="preserve">Evaluator reasoning: </w:t>
      </w:r>
      <w:r>
        <w:t xml:space="preserve">Guidance correctly directs probe anteriorly </w:t>
      </w:r>
      <w:r w:rsidR="004B3B4F">
        <w:t>towards</w:t>
      </w:r>
      <w:r>
        <w:t xml:space="preserve"> GSV at SFJ junction in groin crease — exact direction (anteriorly) and zone (SFJ/groin) match the Q1 corridor requirement. Action=move is correct; no clips yet, probe must examine here.</w:t>
      </w:r>
      <w:r>
        <w:br/>
      </w:r>
    </w:p>
    <w:p w14:paraId="300F109C" w14:textId="77777777" w:rsidR="00A233C0" w:rsidRDefault="00000000">
      <w:pPr>
        <w:pStyle w:val="Heading3"/>
      </w:pPr>
      <w:r>
        <w:t>Step 2: 5–15 s — Phase 1 – SFJ Orientation</w:t>
      </w:r>
    </w:p>
    <w:p w14:paraId="4CFCF83A" w14:textId="6A108B9F" w:rsidR="00A233C0" w:rsidRDefault="00000000">
      <w:r>
        <w:rPr>
          <w:b/>
        </w:rPr>
        <w:t xml:space="preserve">Surgeon action: </w:t>
      </w:r>
      <w:r>
        <w:t>Probe rotated to longitudinal view then back to transverse. Terminal valve identified just distal to SFJ. Probe centred exactly on the saphenofemoral junction.</w:t>
      </w:r>
      <w:r>
        <w:br/>
      </w:r>
      <w:r>
        <w:rPr>
          <w:b/>
        </w:rPr>
        <w:t xml:space="preserve">Probe: </w:t>
      </w:r>
      <w:proofErr w:type="gramStart"/>
      <w:r>
        <w:t>SFJ  posY</w:t>
      </w:r>
      <w:proofErr w:type="gramEnd"/>
      <w:r>
        <w:t>=0.</w:t>
      </w:r>
      <w:proofErr w:type="gramStart"/>
      <w:r>
        <w:t>07  anterior</w:t>
      </w:r>
      <w:proofErr w:type="gramEnd"/>
      <w:r>
        <w:t>-</w:t>
      </w:r>
      <w:proofErr w:type="gramStart"/>
      <w:r>
        <w:t>medial  right</w:t>
      </w:r>
      <w:proofErr w:type="gramEnd"/>
      <w:r>
        <w:br/>
      </w:r>
      <w:r>
        <w:rPr>
          <w:b/>
        </w:rPr>
        <w:t xml:space="preserve">Clips confirmed: </w:t>
      </w:r>
      <w:r>
        <w:t>0</w:t>
      </w:r>
      <w:r>
        <w:br/>
      </w:r>
      <w:r>
        <w:rPr>
          <w:b/>
        </w:rPr>
        <w:t xml:space="preserve">System guidance: </w:t>
      </w:r>
      <w:r>
        <w:rPr>
          <w:color w:val="B48200"/>
        </w:rPr>
        <w:t xml:space="preserve">"Move anteriorly </w:t>
      </w:r>
      <w:r w:rsidR="004B3B4F">
        <w:rPr>
          <w:color w:val="B48200"/>
        </w:rPr>
        <w:t>towards</w:t>
      </w:r>
      <w:r>
        <w:rPr>
          <w:color w:val="B48200"/>
        </w:rPr>
        <w:t xml:space="preserve"> GSV in saphenous compartment at upper thigh"</w:t>
      </w:r>
      <w:r>
        <w:rPr>
          <w:color w:val="B48200"/>
        </w:rPr>
        <w:br/>
      </w:r>
      <w:r>
        <w:rPr>
          <w:b/>
        </w:rPr>
        <w:t xml:space="preserve">Action flag: </w:t>
      </w:r>
      <w:proofErr w:type="gramStart"/>
      <w:r>
        <w:rPr>
          <w:color w:val="008000"/>
        </w:rPr>
        <w:t>move  (</w:t>
      </w:r>
      <w:proofErr w:type="gramEnd"/>
      <w:r>
        <w:rPr>
          <w:color w:val="008000"/>
        </w:rPr>
        <w:t>expected: move)</w:t>
      </w:r>
      <w:r>
        <w:rPr>
          <w:color w:val="008000"/>
        </w:rPr>
        <w:br/>
      </w:r>
      <w:r>
        <w:rPr>
          <w:b/>
        </w:rPr>
        <w:t xml:space="preserve">Evaluator verdict: </w:t>
      </w:r>
      <w:r>
        <w:rPr>
          <w:color w:val="B48200"/>
        </w:rPr>
        <w:t>PARTIAL (2/3)</w:t>
      </w:r>
      <w:r>
        <w:rPr>
          <w:color w:val="B48200"/>
        </w:rPr>
        <w:br/>
      </w:r>
      <w:r>
        <w:rPr>
          <w:b/>
        </w:rPr>
        <w:t xml:space="preserve">Evaluator reasoning: </w:t>
      </w:r>
      <w:r>
        <w:t>Direction (anteriorly) and structure (GSV in saphenous compartment) are correct, but 'upper thigh' misidentifies the zone — probe is at SFJ/groin (posY 0.07), not upper thigh. Upper thigh is one band distal to SFJ; the guidance slightly overshoots the current zone.</w:t>
      </w:r>
      <w:r>
        <w:br/>
      </w:r>
    </w:p>
    <w:p w14:paraId="1FCBB4D2" w14:textId="77777777" w:rsidR="00A233C0" w:rsidRDefault="00000000">
      <w:pPr>
        <w:pStyle w:val="Heading3"/>
      </w:pPr>
      <w:r>
        <w:t>Step 3: 15–30 s — Phase 1 – SFJ Maneuvers</w:t>
      </w:r>
    </w:p>
    <w:p w14:paraId="64E49768" w14:textId="1F3359EB" w:rsidR="00A233C0" w:rsidRDefault="00000000">
      <w:r>
        <w:rPr>
          <w:b/>
        </w:rPr>
        <w:t xml:space="preserve">Surgeon action: </w:t>
      </w:r>
      <w:r>
        <w:t>Surgeon performs Valsalva and Paranà maneuvers at SFJ. Both tests positive — Doppler shows reversal of flow from CFV into GSV on both maneuvers. SFJ incompetence confirmed.</w:t>
      </w:r>
      <w:r>
        <w:br/>
      </w:r>
      <w:r>
        <w:rPr>
          <w:b/>
        </w:rPr>
        <w:t xml:space="preserve">Probe: </w:t>
      </w:r>
      <w:r>
        <w:t>SFJ  posY=0.06  anterior-medial  right</w:t>
      </w:r>
      <w:r>
        <w:br/>
      </w:r>
      <w:r>
        <w:rPr>
          <w:b/>
        </w:rPr>
        <w:t xml:space="preserve">Clips confirmed: </w:t>
      </w:r>
      <w:r>
        <w:t>0</w:t>
      </w:r>
      <w:r>
        <w:br/>
      </w:r>
      <w:r>
        <w:rPr>
          <w:b/>
        </w:rPr>
        <w:t xml:space="preserve">System guidance: </w:t>
      </w:r>
      <w:r>
        <w:rPr>
          <w:color w:val="008000"/>
        </w:rPr>
        <w:t xml:space="preserve">"Move medially </w:t>
      </w:r>
      <w:r w:rsidR="004B3B4F">
        <w:rPr>
          <w:color w:val="008000"/>
        </w:rPr>
        <w:t>towards</w:t>
      </w:r>
      <w:r>
        <w:rPr>
          <w:color w:val="008000"/>
        </w:rPr>
        <w:t xml:space="preserve"> GSV at SFJ junction in groin crease"</w:t>
      </w:r>
      <w:r>
        <w:rPr>
          <w:color w:val="008000"/>
        </w:rPr>
        <w:br/>
      </w:r>
      <w:r>
        <w:rPr>
          <w:b/>
        </w:rPr>
        <w:t xml:space="preserve">Action flag: </w:t>
      </w:r>
      <w:r>
        <w:rPr>
          <w:color w:val="008000"/>
        </w:rPr>
        <w:t>move  (expected: move)</w:t>
      </w:r>
      <w:r>
        <w:rPr>
          <w:color w:val="008000"/>
        </w:rPr>
        <w:br/>
      </w:r>
      <w:r>
        <w:rPr>
          <w:b/>
        </w:rPr>
        <w:t xml:space="preserve">Evaluator verdict: </w:t>
      </w:r>
      <w:r>
        <w:rPr>
          <w:color w:val="008000"/>
        </w:rPr>
        <w:t>CORRECT (3/3)</w:t>
      </w:r>
      <w:r>
        <w:rPr>
          <w:color w:val="008000"/>
        </w:rPr>
        <w:br/>
      </w:r>
      <w:r>
        <w:rPr>
          <w:b/>
        </w:rPr>
        <w:t xml:space="preserve">Evaluator reasoning: </w:t>
      </w:r>
      <w:r>
        <w:t>Guidance correctly orients probe medially at SFJ junction in groin crease — 'medially' is the canonical direction at SFJ per CHIVA protocol, and the zone (SFJ junction/groin crease) is exactly right for Q1 corridor assessment with no clips.</w:t>
      </w:r>
      <w:r>
        <w:br/>
      </w:r>
    </w:p>
    <w:p w14:paraId="309156AF" w14:textId="77777777" w:rsidR="00A233C0" w:rsidRDefault="00000000">
      <w:pPr>
        <w:pStyle w:val="Heading3"/>
      </w:pPr>
      <w:r>
        <w:t>Step 4: 30–42 s — Phase 1 – EP N1→N2 Marked</w:t>
      </w:r>
    </w:p>
    <w:p w14:paraId="52B7529C" w14:textId="676598DB" w:rsidR="00A233C0" w:rsidRDefault="00000000">
      <w:r>
        <w:rPr>
          <w:b/>
        </w:rPr>
        <w:t xml:space="preserve">Surgeon action: </w:t>
      </w:r>
      <w:r>
        <w:t>Surgeon marks EP N1→N2 at SFJ (posY 0.06). Clip confirmed. SFJ entry point for shunt circuit now established. Q1 answered. Probe remains at groin for a moment before moving distally.</w:t>
      </w:r>
      <w:r>
        <w:br/>
      </w:r>
      <w:r>
        <w:rPr>
          <w:b/>
        </w:rPr>
        <w:t xml:space="preserve">Probe: </w:t>
      </w:r>
      <w:proofErr w:type="gramStart"/>
      <w:r>
        <w:t>SFJ  posY</w:t>
      </w:r>
      <w:proofErr w:type="gramEnd"/>
      <w:r>
        <w:t>=0.</w:t>
      </w:r>
      <w:proofErr w:type="gramStart"/>
      <w:r>
        <w:t>06  anterior</w:t>
      </w:r>
      <w:proofErr w:type="gramEnd"/>
      <w:r>
        <w:t>-</w:t>
      </w:r>
      <w:proofErr w:type="gramStart"/>
      <w:r>
        <w:t>medial  right</w:t>
      </w:r>
      <w:proofErr w:type="gramEnd"/>
      <w:r>
        <w:br/>
      </w:r>
      <w:r>
        <w:rPr>
          <w:b/>
        </w:rPr>
        <w:t xml:space="preserve">Clips confirmed: </w:t>
      </w:r>
      <w:r>
        <w:t>1</w:t>
      </w:r>
      <w:r>
        <w:br/>
      </w:r>
      <w:r>
        <w:rPr>
          <w:b/>
        </w:rPr>
        <w:t xml:space="preserve">System guidance: </w:t>
      </w:r>
      <w:r>
        <w:rPr>
          <w:color w:val="008000"/>
        </w:rPr>
        <w:t xml:space="preserve">"Move distally </w:t>
      </w:r>
      <w:r w:rsidR="004B3B4F">
        <w:rPr>
          <w:color w:val="008000"/>
        </w:rPr>
        <w:t>towards</w:t>
      </w:r>
      <w:r>
        <w:rPr>
          <w:color w:val="008000"/>
        </w:rPr>
        <w:t xml:space="preserve"> GSV in saphenous compartment at upper thigh"</w:t>
      </w:r>
      <w:r>
        <w:rPr>
          <w:color w:val="008000"/>
        </w:rPr>
        <w:br/>
      </w:r>
      <w:r>
        <w:rPr>
          <w:b/>
        </w:rPr>
        <w:t xml:space="preserve">Action flag: </w:t>
      </w:r>
      <w:proofErr w:type="gramStart"/>
      <w:r>
        <w:rPr>
          <w:color w:val="008000"/>
        </w:rPr>
        <w:t>move  (</w:t>
      </w:r>
      <w:proofErr w:type="gramEnd"/>
      <w:r>
        <w:rPr>
          <w:color w:val="008000"/>
        </w:rPr>
        <w:t>expected: move)</w:t>
      </w:r>
      <w:r>
        <w:rPr>
          <w:color w:val="008000"/>
        </w:rPr>
        <w:br/>
      </w:r>
      <w:r>
        <w:rPr>
          <w:b/>
        </w:rPr>
        <w:t xml:space="preserve">Evaluator verdict: </w:t>
      </w:r>
      <w:r>
        <w:rPr>
          <w:color w:val="008000"/>
        </w:rPr>
        <w:t>CORRECT (3/3)</w:t>
      </w:r>
      <w:r>
        <w:rPr>
          <w:color w:val="008000"/>
        </w:rPr>
        <w:br/>
      </w:r>
      <w:r>
        <w:rPr>
          <w:b/>
        </w:rPr>
        <w:t xml:space="preserve">Evaluator reasoning: </w:t>
      </w:r>
      <w:r>
        <w:t>Q1 answered (EP N1→N2 at SFJ confirmed); guidance correctly opens Q2 by moving probe distally to upper thigh to begin trunk reflux assessment along the GSV. Direction (distally) and target (saphenous compartment/upper thigh) are both correct.</w:t>
      </w:r>
      <w:r>
        <w:br/>
      </w:r>
    </w:p>
    <w:p w14:paraId="5DE91F1C" w14:textId="77777777" w:rsidR="00A233C0" w:rsidRDefault="00000000">
      <w:pPr>
        <w:pStyle w:val="Heading3"/>
      </w:pPr>
      <w:r>
        <w:t>Step 5: 42–52 s — Phase 2 – Proximal Thigh</w:t>
      </w:r>
    </w:p>
    <w:p w14:paraId="535B595A" w14:textId="5D00BB6E" w:rsidR="00A233C0" w:rsidRDefault="00000000">
      <w:r>
        <w:rPr>
          <w:b/>
        </w:rPr>
        <w:t xml:space="preserve">Surgeon action: </w:t>
      </w:r>
      <w:r>
        <w:t>Probe moved to proximal anteromedial thigh, just below groin crease. GSV oval visible within the saphenous fascial compartment. No perforator identified at this level.</w:t>
      </w:r>
      <w:r>
        <w:br/>
      </w:r>
      <w:r>
        <w:rPr>
          <w:b/>
        </w:rPr>
        <w:t xml:space="preserve">Probe: </w:t>
      </w:r>
      <w:r>
        <w:t xml:space="preserve">Upper </w:t>
      </w:r>
      <w:proofErr w:type="gramStart"/>
      <w:r>
        <w:t>Thigh  posY</w:t>
      </w:r>
      <w:proofErr w:type="gramEnd"/>
      <w:r>
        <w:t>=0.</w:t>
      </w:r>
      <w:proofErr w:type="gramStart"/>
      <w:r>
        <w:t>14  anterior</w:t>
      </w:r>
      <w:proofErr w:type="gramEnd"/>
      <w:r>
        <w:t>-</w:t>
      </w:r>
      <w:proofErr w:type="gramStart"/>
      <w:r>
        <w:t>medial  right</w:t>
      </w:r>
      <w:proofErr w:type="gramEnd"/>
      <w:r>
        <w:br/>
      </w:r>
      <w:r>
        <w:rPr>
          <w:b/>
        </w:rPr>
        <w:t xml:space="preserve">Clips confirmed: </w:t>
      </w:r>
      <w:r>
        <w:t>1</w:t>
      </w:r>
      <w:r>
        <w:br/>
      </w:r>
      <w:r>
        <w:rPr>
          <w:b/>
        </w:rPr>
        <w:t xml:space="preserve">System guidance: </w:t>
      </w:r>
      <w:r>
        <w:rPr>
          <w:color w:val="008000"/>
        </w:rPr>
        <w:t xml:space="preserve">"Move distally </w:t>
      </w:r>
      <w:r w:rsidR="004B3B4F">
        <w:rPr>
          <w:color w:val="008000"/>
        </w:rPr>
        <w:t>towards</w:t>
      </w:r>
      <w:r>
        <w:rPr>
          <w:color w:val="008000"/>
        </w:rPr>
        <w:t xml:space="preserve"> GSV at proximal thigh."</w:t>
      </w:r>
      <w:r>
        <w:rPr>
          <w:color w:val="008000"/>
        </w:rPr>
        <w:br/>
      </w:r>
      <w:r>
        <w:rPr>
          <w:b/>
        </w:rPr>
        <w:t xml:space="preserve">Action flag: </w:t>
      </w:r>
      <w:proofErr w:type="gramStart"/>
      <w:r>
        <w:rPr>
          <w:color w:val="008000"/>
        </w:rPr>
        <w:t>move  (</w:t>
      </w:r>
      <w:proofErr w:type="gramEnd"/>
      <w:r>
        <w:rPr>
          <w:color w:val="008000"/>
        </w:rPr>
        <w:t>expected: move)</w:t>
      </w:r>
      <w:r>
        <w:rPr>
          <w:color w:val="008000"/>
        </w:rPr>
        <w:br/>
      </w:r>
      <w:r>
        <w:rPr>
          <w:b/>
        </w:rPr>
        <w:lastRenderedPageBreak/>
        <w:t xml:space="preserve">Evaluator verdict: </w:t>
      </w:r>
      <w:r>
        <w:rPr>
          <w:color w:val="008000"/>
        </w:rPr>
        <w:t>CORRECT (3/3)</w:t>
      </w:r>
      <w:r>
        <w:rPr>
          <w:color w:val="008000"/>
        </w:rPr>
        <w:br/>
      </w:r>
      <w:r>
        <w:rPr>
          <w:b/>
        </w:rPr>
        <w:t xml:space="preserve">Evaluator reasoning: </w:t>
      </w:r>
      <w:r>
        <w:t xml:space="preserve">Q2 open; guidance correctly advances probe distally along the thigh GSV trunk </w:t>
      </w:r>
      <w:r w:rsidR="004B3B4F">
        <w:t>towards</w:t>
      </w:r>
      <w:r>
        <w:t xml:space="preserve"> Hunterian zone to confirm RP N2→N1 — right direction (distally) and right target (proximal thigh = next zone for trunk reflux). Action=move is appropriate.</w:t>
      </w:r>
      <w:r>
        <w:br/>
      </w:r>
    </w:p>
    <w:p w14:paraId="727FA5E9" w14:textId="77777777" w:rsidR="00A233C0" w:rsidRDefault="00000000">
      <w:pPr>
        <w:pStyle w:val="Heading3"/>
      </w:pPr>
      <w:r>
        <w:t>Step 6: 52–62 s — Phase 2 – Hunterian Zone</w:t>
      </w:r>
    </w:p>
    <w:p w14:paraId="260CE225" w14:textId="0B29B69A" w:rsidR="00A233C0" w:rsidRDefault="00000000">
      <w:r>
        <w:rPr>
          <w:b/>
        </w:rPr>
        <w:t xml:space="preserve">Surgeon action: </w:t>
      </w:r>
      <w:r>
        <w:t>Probe at medial mid-thigh (Hunterian canal, proximal). GSV still prominent in fascial compartment. Hunterian perforator junction sought but not yet identified.</w:t>
      </w:r>
      <w:r>
        <w:br/>
      </w:r>
      <w:r>
        <w:rPr>
          <w:b/>
        </w:rPr>
        <w:t xml:space="preserve">Probe: </w:t>
      </w:r>
      <w:r>
        <w:t>Hunterian  posY=0.26  anterior-medial  right</w:t>
      </w:r>
      <w:r>
        <w:br/>
      </w:r>
      <w:r>
        <w:rPr>
          <w:b/>
        </w:rPr>
        <w:t xml:space="preserve">Clips confirmed: </w:t>
      </w:r>
      <w:r>
        <w:t>1</w:t>
      </w:r>
      <w:r>
        <w:br/>
      </w:r>
      <w:r>
        <w:rPr>
          <w:b/>
        </w:rPr>
        <w:t xml:space="preserve">System guidance: </w:t>
      </w:r>
      <w:r>
        <w:rPr>
          <w:color w:val="008000"/>
        </w:rPr>
        <w:t xml:space="preserve">"Move distally </w:t>
      </w:r>
      <w:r w:rsidR="004B3B4F">
        <w:rPr>
          <w:color w:val="008000"/>
        </w:rPr>
        <w:t>towards</w:t>
      </w:r>
      <w:r>
        <w:rPr>
          <w:color w:val="008000"/>
        </w:rPr>
        <w:t xml:space="preserve"> Dodd perforator on medial distal thigh"</w:t>
      </w:r>
      <w:r>
        <w:rPr>
          <w:color w:val="008000"/>
        </w:rPr>
        <w:br/>
      </w:r>
      <w:r>
        <w:rPr>
          <w:b/>
        </w:rPr>
        <w:t xml:space="preserve">Action flag: </w:t>
      </w:r>
      <w:r>
        <w:rPr>
          <w:color w:val="008000"/>
        </w:rPr>
        <w:t>move  (expected: move)</w:t>
      </w:r>
      <w:r>
        <w:rPr>
          <w:color w:val="008000"/>
        </w:rPr>
        <w:br/>
      </w:r>
      <w:r>
        <w:rPr>
          <w:b/>
        </w:rPr>
        <w:t xml:space="preserve">Evaluator verdict: </w:t>
      </w:r>
      <w:r>
        <w:rPr>
          <w:color w:val="008000"/>
        </w:rPr>
        <w:t>CORRECT (3/3)</w:t>
      </w:r>
      <w:r>
        <w:rPr>
          <w:color w:val="008000"/>
        </w:rPr>
        <w:br/>
      </w:r>
      <w:r>
        <w:rPr>
          <w:b/>
        </w:rPr>
        <w:t xml:space="preserve">Evaluator reasoning: </w:t>
      </w:r>
      <w:r>
        <w:t xml:space="preserve">Q2 open; probe at Hunterian (posY 0.26); guidance correctly routes distally </w:t>
      </w:r>
      <w:r w:rsidR="004B3B4F">
        <w:t>towards</w:t>
      </w:r>
      <w:r>
        <w:t xml:space="preserve"> Dodd perforator on medial distal thigh — exactly the right direction (distally) and target (Dodd zone) for trunk reflux confirmation before searching the calf.</w:t>
      </w:r>
      <w:r>
        <w:br/>
      </w:r>
    </w:p>
    <w:p w14:paraId="574C5AB7" w14:textId="77777777" w:rsidR="00A233C0" w:rsidRDefault="00000000">
      <w:pPr>
        <w:pStyle w:val="Heading3"/>
      </w:pPr>
      <w:r>
        <w:t>Step 7: 62–72 s — Phase 2 – Mid-Thigh Reflux Test</w:t>
      </w:r>
    </w:p>
    <w:p w14:paraId="2740FDF1" w14:textId="77777777" w:rsidR="00A233C0" w:rsidRDefault="00000000">
      <w:r>
        <w:rPr>
          <w:b/>
        </w:rPr>
        <w:t xml:space="preserve">Surgeon action: </w:t>
      </w:r>
      <w:r>
        <w:t>Probe stabilised at mid-thigh (Hunterian canal). Paranà maneuver applied. Doppler shows reflux exceeding 500 ms in the GSV. RP N2→N1 clip marked at posY 0.28.</w:t>
      </w:r>
      <w:r>
        <w:br/>
      </w:r>
      <w:r>
        <w:rPr>
          <w:b/>
        </w:rPr>
        <w:t xml:space="preserve">Probe: </w:t>
      </w:r>
      <w:r>
        <w:t>Hunterian  posY=0.28  anterior-medial  right</w:t>
      </w:r>
      <w:r>
        <w:br/>
      </w:r>
      <w:r>
        <w:rPr>
          <w:b/>
        </w:rPr>
        <w:t xml:space="preserve">Clips confirmed: </w:t>
      </w:r>
      <w:r>
        <w:t>2</w:t>
      </w:r>
      <w:r>
        <w:br/>
      </w:r>
      <w:r>
        <w:rPr>
          <w:b/>
        </w:rPr>
        <w:t xml:space="preserve">System guidance: </w:t>
      </w:r>
      <w:r>
        <w:rPr>
          <w:color w:val="008000"/>
        </w:rPr>
        <w:t>"Circuit complete — classification confirmed"</w:t>
      </w:r>
      <w:r>
        <w:rPr>
          <w:color w:val="008000"/>
        </w:rPr>
        <w:br/>
      </w:r>
      <w:r>
        <w:rPr>
          <w:b/>
        </w:rPr>
        <w:t xml:space="preserve">Action flag: </w:t>
      </w:r>
      <w:r>
        <w:rPr>
          <w:color w:val="008000"/>
        </w:rPr>
        <w:t>complete  (expected: complete)</w:t>
      </w:r>
      <w:r>
        <w:rPr>
          <w:color w:val="008000"/>
        </w:rPr>
        <w:br/>
      </w:r>
      <w:r>
        <w:rPr>
          <w:b/>
        </w:rPr>
        <w:t xml:space="preserve">Evaluator verdict: </w:t>
      </w:r>
      <w:r>
        <w:rPr>
          <w:color w:val="008000"/>
        </w:rPr>
        <w:t>CORRECT (3/3)</w:t>
      </w:r>
      <w:r>
        <w:rPr>
          <w:color w:val="008000"/>
        </w:rPr>
        <w:br/>
      </w:r>
      <w:r>
        <w:rPr>
          <w:b/>
        </w:rPr>
        <w:t xml:space="preserve">Evaluator reasoning: </w:t>
      </w:r>
      <w:r>
        <w:t>Clip set EP N1→N2 (SFJ) + RP N2→N1 (Hunterian) exactly satisfies the Type 1 minimum — system correctly fires action=complete, classifying Type 1 shunt. The accepted_shunts mechanism will allow the crew to continue scanning.</w:t>
      </w:r>
      <w:r>
        <w:br/>
      </w:r>
    </w:p>
    <w:p w14:paraId="035AC9C4" w14:textId="77777777" w:rsidR="00A233C0" w:rsidRDefault="00000000">
      <w:pPr>
        <w:pStyle w:val="Heading3"/>
      </w:pPr>
      <w:r>
        <w:t>Step 8: 72–82 s — Phase 2 – Dodd Zone Transition</w:t>
      </w:r>
    </w:p>
    <w:p w14:paraId="4CFB150E" w14:textId="21901D37" w:rsidR="00A233C0" w:rsidRDefault="00000000">
      <w:r>
        <w:rPr>
          <w:b/>
        </w:rPr>
        <w:t xml:space="preserve">Surgeon action: </w:t>
      </w:r>
      <w:r>
        <w:t>Probe moves to distal thigh (Dodd perforator zone, just above knee). GSV still visible in fascial compartment. No escape to tributary at this level. Probe preparing to cross knee crease to calf.</w:t>
      </w:r>
      <w:r>
        <w:br/>
      </w:r>
      <w:r>
        <w:rPr>
          <w:b/>
        </w:rPr>
        <w:t xml:space="preserve">Probe: </w:t>
      </w:r>
      <w:r>
        <w:t>Dodd  posY=0.42  anterior-medial  right</w:t>
      </w:r>
      <w:r>
        <w:br/>
      </w:r>
      <w:r>
        <w:rPr>
          <w:b/>
        </w:rPr>
        <w:t xml:space="preserve">Clips confirmed: </w:t>
      </w:r>
      <w:r>
        <w:t>2</w:t>
      </w:r>
      <w:r>
        <w:br/>
      </w:r>
      <w:r>
        <w:rPr>
          <w:b/>
        </w:rPr>
        <w:t xml:space="preserve">System guidance: </w:t>
      </w:r>
      <w:r>
        <w:rPr>
          <w:color w:val="008000"/>
        </w:rPr>
        <w:t xml:space="preserve">"Move distally </w:t>
      </w:r>
      <w:r w:rsidR="004B3B4F">
        <w:rPr>
          <w:color w:val="008000"/>
        </w:rPr>
        <w:t>towards</w:t>
      </w:r>
      <w:r>
        <w:rPr>
          <w:color w:val="008000"/>
        </w:rPr>
        <w:t xml:space="preserve"> GSV in calf."</w:t>
      </w:r>
      <w:r>
        <w:rPr>
          <w:color w:val="008000"/>
        </w:rPr>
        <w:br/>
      </w:r>
      <w:r>
        <w:rPr>
          <w:b/>
        </w:rPr>
        <w:t xml:space="preserve">Action flag: </w:t>
      </w:r>
      <w:r>
        <w:rPr>
          <w:color w:val="008000"/>
        </w:rPr>
        <w:t>move  (expected: move)</w:t>
      </w:r>
      <w:r>
        <w:rPr>
          <w:color w:val="008000"/>
        </w:rPr>
        <w:br/>
      </w:r>
      <w:r>
        <w:rPr>
          <w:b/>
        </w:rPr>
        <w:t xml:space="preserve">Evaluator verdict: </w:t>
      </w:r>
      <w:r>
        <w:rPr>
          <w:color w:val="008000"/>
        </w:rPr>
        <w:t>CORRECT (3/3)</w:t>
      </w:r>
      <w:r>
        <w:rPr>
          <w:color w:val="008000"/>
        </w:rPr>
        <w:br/>
      </w:r>
      <w:r>
        <w:rPr>
          <w:b/>
        </w:rPr>
        <w:t xml:space="preserve">Evaluator reasoning: </w:t>
      </w:r>
      <w:r>
        <w:t>Type 1 accepted; Q3 now open (EP N2→N3 not yet found); guidance correctly routes probe distally into the calf to search for the escape point — right direction and right zone for STATE C. Guidance back to thigh or to SPJ would have been wrong here.</w:t>
      </w:r>
      <w:r>
        <w:br/>
      </w:r>
    </w:p>
    <w:p w14:paraId="5763A468" w14:textId="77777777" w:rsidR="00A233C0" w:rsidRDefault="00000000">
      <w:pPr>
        <w:pStyle w:val="Heading3"/>
      </w:pPr>
      <w:r>
        <w:t>Step 9: 82–92 s — Phase 3 – Upper Calf Entry</w:t>
      </w:r>
    </w:p>
    <w:p w14:paraId="24A72052" w14:textId="04337B19" w:rsidR="00A233C0" w:rsidRDefault="00000000">
      <w:r>
        <w:rPr>
          <w:b/>
        </w:rPr>
        <w:t xml:space="preserve">Surgeon action: </w:t>
      </w:r>
      <w:r>
        <w:t>Probe moved to upper medial calf just below knee crease. Small GSV oval enters the calf from the thigh. No tributary junction yet at this level.</w:t>
      </w:r>
      <w:r>
        <w:br/>
      </w:r>
      <w:r>
        <w:rPr>
          <w:b/>
        </w:rPr>
        <w:t xml:space="preserve">Probe: </w:t>
      </w:r>
      <w:proofErr w:type="gramStart"/>
      <w:r>
        <w:t>Calf  posY</w:t>
      </w:r>
      <w:proofErr w:type="gramEnd"/>
      <w:r>
        <w:t>=0.</w:t>
      </w:r>
      <w:proofErr w:type="gramStart"/>
      <w:r>
        <w:t>61  anterior</w:t>
      </w:r>
      <w:proofErr w:type="gramEnd"/>
      <w:r>
        <w:t>-</w:t>
      </w:r>
      <w:proofErr w:type="gramStart"/>
      <w:r>
        <w:t>medial  right</w:t>
      </w:r>
      <w:proofErr w:type="gramEnd"/>
      <w:r>
        <w:br/>
      </w:r>
      <w:r>
        <w:rPr>
          <w:b/>
        </w:rPr>
        <w:t xml:space="preserve">Clips confirmed: </w:t>
      </w:r>
      <w:r>
        <w:t>2</w:t>
      </w:r>
      <w:r>
        <w:br/>
      </w:r>
      <w:r>
        <w:rPr>
          <w:b/>
        </w:rPr>
        <w:t xml:space="preserve">System guidance: </w:t>
      </w:r>
      <w:r>
        <w:rPr>
          <w:color w:val="008000"/>
        </w:rPr>
        <w:t xml:space="preserve">"Move distally </w:t>
      </w:r>
      <w:r w:rsidR="004B3B4F">
        <w:rPr>
          <w:color w:val="008000"/>
        </w:rPr>
        <w:t>towards</w:t>
      </w:r>
      <w:r>
        <w:rPr>
          <w:color w:val="008000"/>
        </w:rPr>
        <w:t xml:space="preserve"> GSV in medial calf."</w:t>
      </w:r>
      <w:r>
        <w:rPr>
          <w:color w:val="008000"/>
        </w:rPr>
        <w:br/>
      </w:r>
      <w:r>
        <w:rPr>
          <w:b/>
        </w:rPr>
        <w:t xml:space="preserve">Action flag: </w:t>
      </w:r>
      <w:proofErr w:type="gramStart"/>
      <w:r>
        <w:rPr>
          <w:color w:val="008000"/>
        </w:rPr>
        <w:t>move  (</w:t>
      </w:r>
      <w:proofErr w:type="gramEnd"/>
      <w:r>
        <w:rPr>
          <w:color w:val="008000"/>
        </w:rPr>
        <w:t>expected: move)</w:t>
      </w:r>
      <w:r>
        <w:rPr>
          <w:color w:val="008000"/>
        </w:rPr>
        <w:br/>
      </w:r>
      <w:r>
        <w:rPr>
          <w:b/>
        </w:rPr>
        <w:t xml:space="preserve">Evaluator verdict: </w:t>
      </w:r>
      <w:r>
        <w:rPr>
          <w:color w:val="008000"/>
        </w:rPr>
        <w:t>CORRECT (3/3)</w:t>
      </w:r>
      <w:r>
        <w:rPr>
          <w:color w:val="008000"/>
        </w:rPr>
        <w:br/>
      </w:r>
      <w:r>
        <w:rPr>
          <w:b/>
        </w:rPr>
        <w:t xml:space="preserve">Evaluator reasoning: </w:t>
      </w:r>
      <w:r>
        <w:t xml:space="preserve">STATE C (Q3 open, upper medial calf posY 0.61); guidance correctly advances probe distally </w:t>
      </w:r>
      <w:r w:rsidR="004B3B4F">
        <w:t>towards</w:t>
      </w:r>
      <w:r>
        <w:t xml:space="preserve"> GSV in medial calf — exactly the movement needed to locate EP N2→N3. Direction (distally), structure (GSV), and zone (medial calf) are all correct.</w:t>
      </w:r>
      <w:r>
        <w:br/>
      </w:r>
    </w:p>
    <w:p w14:paraId="3A8FAAE7" w14:textId="77777777" w:rsidR="00A233C0" w:rsidRDefault="00000000">
      <w:pPr>
        <w:pStyle w:val="Heading3"/>
      </w:pPr>
      <w:r>
        <w:t>Step 10: 92–102 s — Phase 3 – Mid-Calf Tracking</w:t>
      </w:r>
    </w:p>
    <w:p w14:paraId="349C33D7" w14:textId="7547D0D9" w:rsidR="00A233C0" w:rsidRDefault="00000000">
      <w:r>
        <w:rPr>
          <w:b/>
        </w:rPr>
        <w:t xml:space="preserve">Surgeon action: </w:t>
      </w:r>
      <w:r>
        <w:t>Probe at mid-calf, anteromedial. GSV smaller. VLM now shows a small N3 structure adjacent to the GSV — possible tributary junction.</w:t>
      </w:r>
      <w:r>
        <w:br/>
      </w:r>
      <w:r>
        <w:rPr>
          <w:b/>
        </w:rPr>
        <w:t xml:space="preserve">Probe: </w:t>
      </w:r>
      <w:proofErr w:type="gramStart"/>
      <w:r>
        <w:t>Calf  posY</w:t>
      </w:r>
      <w:proofErr w:type="gramEnd"/>
      <w:r>
        <w:t>=0.</w:t>
      </w:r>
      <w:proofErr w:type="gramStart"/>
      <w:r>
        <w:t>67  anterior</w:t>
      </w:r>
      <w:proofErr w:type="gramEnd"/>
      <w:r>
        <w:t>-</w:t>
      </w:r>
      <w:proofErr w:type="gramStart"/>
      <w:r>
        <w:t>medial  right</w:t>
      </w:r>
      <w:proofErr w:type="gramEnd"/>
      <w:r>
        <w:br/>
      </w:r>
      <w:r>
        <w:rPr>
          <w:b/>
        </w:rPr>
        <w:lastRenderedPageBreak/>
        <w:t xml:space="preserve">Clips confirmed: </w:t>
      </w:r>
      <w:r>
        <w:t>2</w:t>
      </w:r>
      <w:r>
        <w:br/>
      </w:r>
      <w:r>
        <w:rPr>
          <w:b/>
        </w:rPr>
        <w:t xml:space="preserve">System guidance: </w:t>
      </w:r>
      <w:r>
        <w:rPr>
          <w:color w:val="008000"/>
        </w:rPr>
        <w:t xml:space="preserve">"Move distally </w:t>
      </w:r>
      <w:r w:rsidR="004B3B4F">
        <w:rPr>
          <w:color w:val="008000"/>
        </w:rPr>
        <w:t>towards</w:t>
      </w:r>
      <w:r>
        <w:rPr>
          <w:color w:val="008000"/>
        </w:rPr>
        <w:t xml:space="preserve"> GSV in medial calf."</w:t>
      </w:r>
      <w:r>
        <w:rPr>
          <w:color w:val="008000"/>
        </w:rPr>
        <w:br/>
      </w:r>
      <w:r>
        <w:rPr>
          <w:b/>
        </w:rPr>
        <w:t xml:space="preserve">Action flag: </w:t>
      </w:r>
      <w:proofErr w:type="gramStart"/>
      <w:r>
        <w:rPr>
          <w:color w:val="008000"/>
        </w:rPr>
        <w:t>move  (</w:t>
      </w:r>
      <w:proofErr w:type="gramEnd"/>
      <w:r>
        <w:rPr>
          <w:color w:val="008000"/>
        </w:rPr>
        <w:t>expected: move)</w:t>
      </w:r>
      <w:r>
        <w:rPr>
          <w:color w:val="008000"/>
        </w:rPr>
        <w:br/>
      </w:r>
      <w:r>
        <w:rPr>
          <w:b/>
        </w:rPr>
        <w:t xml:space="preserve">Evaluator verdict: </w:t>
      </w:r>
      <w:r>
        <w:rPr>
          <w:color w:val="008000"/>
        </w:rPr>
        <w:t>CORRECT (3/3)</w:t>
      </w:r>
      <w:r>
        <w:rPr>
          <w:color w:val="008000"/>
        </w:rPr>
        <w:br/>
      </w:r>
      <w:r>
        <w:rPr>
          <w:b/>
        </w:rPr>
        <w:t xml:space="preserve">Evaluator reasoning: </w:t>
      </w:r>
      <w:r>
        <w:t>STATE C (Q3 open, mid-calf posY 0.67); guidance correctly continues distal advancement along medial calf GSV — right direction (distally), right structure (GSV), right zone (medial calf). System correctly identifies the VLM-reported N3 structure is not yet a confirmed clip.</w:t>
      </w:r>
      <w:r>
        <w:br/>
      </w:r>
    </w:p>
    <w:p w14:paraId="677D835D" w14:textId="77777777" w:rsidR="00A233C0" w:rsidRDefault="00000000">
      <w:pPr>
        <w:pStyle w:val="Heading3"/>
      </w:pPr>
      <w:r>
        <w:t>Step 11: 102–112 s — Phase 3 – EP N2→N3 Confirmed</w:t>
      </w:r>
    </w:p>
    <w:p w14:paraId="552572D5" w14:textId="07811DD9" w:rsidR="00A233C0" w:rsidRDefault="00000000">
      <w:r>
        <w:rPr>
          <w:b/>
        </w:rPr>
        <w:t xml:space="preserve">Surgeon action: </w:t>
      </w:r>
      <w:r>
        <w:t>Paranà at mid-calf confirms flow from GSV into the adjacent N3 tributary. Surgeon marks EP N2→N3 at posY 0.68. Q3 answered. Three clips now confirmed.</w:t>
      </w:r>
      <w:r>
        <w:br/>
      </w:r>
      <w:r>
        <w:rPr>
          <w:b/>
        </w:rPr>
        <w:t xml:space="preserve">Probe: </w:t>
      </w:r>
      <w:proofErr w:type="gramStart"/>
      <w:r>
        <w:t>Calf  posY</w:t>
      </w:r>
      <w:proofErr w:type="gramEnd"/>
      <w:r>
        <w:t>=0.</w:t>
      </w:r>
      <w:proofErr w:type="gramStart"/>
      <w:r>
        <w:t>68  anterior</w:t>
      </w:r>
      <w:proofErr w:type="gramEnd"/>
      <w:r>
        <w:t>-</w:t>
      </w:r>
      <w:proofErr w:type="gramStart"/>
      <w:r>
        <w:t>medial  right</w:t>
      </w:r>
      <w:proofErr w:type="gramEnd"/>
      <w:r>
        <w:br/>
      </w:r>
      <w:r>
        <w:rPr>
          <w:b/>
        </w:rPr>
        <w:t xml:space="preserve">Clips confirmed: </w:t>
      </w:r>
      <w:r>
        <w:t>3</w:t>
      </w:r>
      <w:r>
        <w:br/>
      </w:r>
      <w:r>
        <w:rPr>
          <w:b/>
        </w:rPr>
        <w:t xml:space="preserve">System guidance: </w:t>
      </w:r>
      <w:r>
        <w:rPr>
          <w:color w:val="008000"/>
        </w:rPr>
        <w:t xml:space="preserve">"Move distally </w:t>
      </w:r>
      <w:r w:rsidR="004B3B4F">
        <w:rPr>
          <w:color w:val="008000"/>
        </w:rPr>
        <w:t>towards</w:t>
      </w:r>
      <w:r>
        <w:rPr>
          <w:color w:val="008000"/>
        </w:rPr>
        <w:t xml:space="preserve"> re-entry perforator on medial lower calf."</w:t>
      </w:r>
      <w:r>
        <w:rPr>
          <w:color w:val="008000"/>
        </w:rPr>
        <w:br/>
      </w:r>
      <w:r>
        <w:rPr>
          <w:b/>
        </w:rPr>
        <w:t xml:space="preserve">Action flag: </w:t>
      </w:r>
      <w:proofErr w:type="gramStart"/>
      <w:r>
        <w:rPr>
          <w:color w:val="008000"/>
        </w:rPr>
        <w:t>move  (</w:t>
      </w:r>
      <w:proofErr w:type="gramEnd"/>
      <w:r>
        <w:rPr>
          <w:color w:val="008000"/>
        </w:rPr>
        <w:t>expected: move)</w:t>
      </w:r>
      <w:r>
        <w:rPr>
          <w:color w:val="008000"/>
        </w:rPr>
        <w:br/>
      </w:r>
      <w:r>
        <w:rPr>
          <w:b/>
        </w:rPr>
        <w:t xml:space="preserve">Evaluator verdict: </w:t>
      </w:r>
      <w:r>
        <w:rPr>
          <w:color w:val="008000"/>
        </w:rPr>
        <w:t>CORRECT (3/3)</w:t>
      </w:r>
      <w:r>
        <w:rPr>
          <w:color w:val="008000"/>
        </w:rPr>
        <w:br/>
      </w:r>
      <w:r>
        <w:rPr>
          <w:b/>
        </w:rPr>
        <w:t xml:space="preserve">Evaluator reasoning: </w:t>
      </w:r>
      <w:r>
        <w:t>Q4 open (EP N2→N3 confirmed at posY 0.68); guidance correctly routes distally to re-entry perforator on medial lower calf — exact target (RP N3→N1 site) and exact direction (distally) for STATE D. This is the best possible guidance at this step.</w:t>
      </w:r>
      <w:r>
        <w:br/>
      </w:r>
    </w:p>
    <w:p w14:paraId="18B32C60" w14:textId="77777777" w:rsidR="00A233C0" w:rsidRDefault="00000000">
      <w:pPr>
        <w:pStyle w:val="Heading3"/>
      </w:pPr>
      <w:r>
        <w:t>Step 12: 112–120 s — Phase 4 – Tributary Tracking</w:t>
      </w:r>
    </w:p>
    <w:p w14:paraId="2CBA0DEE" w14:textId="59E16702" w:rsidR="00A233C0" w:rsidRDefault="00000000">
      <w:r>
        <w:rPr>
          <w:b/>
        </w:rPr>
        <w:t xml:space="preserve">Surgeon action: </w:t>
      </w:r>
      <w:r>
        <w:t>Probe moved to lower medial calf following the N3 tributary distally. Tributary widens slightly as it approaches a perforator site. Re-entry perforator not yet confirmed.</w:t>
      </w:r>
      <w:r>
        <w:br/>
      </w:r>
      <w:r>
        <w:rPr>
          <w:b/>
        </w:rPr>
        <w:t xml:space="preserve">Probe: </w:t>
      </w:r>
      <w:proofErr w:type="gramStart"/>
      <w:r>
        <w:t>Calf  posY</w:t>
      </w:r>
      <w:proofErr w:type="gramEnd"/>
      <w:r>
        <w:t>=0.</w:t>
      </w:r>
      <w:proofErr w:type="gramStart"/>
      <w:r>
        <w:t>76  anterior</w:t>
      </w:r>
      <w:proofErr w:type="gramEnd"/>
      <w:r>
        <w:t>-</w:t>
      </w:r>
      <w:proofErr w:type="gramStart"/>
      <w:r>
        <w:t>medial  right</w:t>
      </w:r>
      <w:proofErr w:type="gramEnd"/>
      <w:r>
        <w:br/>
      </w:r>
      <w:r>
        <w:rPr>
          <w:b/>
        </w:rPr>
        <w:t xml:space="preserve">Clips confirmed: </w:t>
      </w:r>
      <w:r>
        <w:t>3</w:t>
      </w:r>
      <w:r>
        <w:br/>
      </w:r>
      <w:r>
        <w:rPr>
          <w:b/>
        </w:rPr>
        <w:t xml:space="preserve">System guidance: </w:t>
      </w:r>
      <w:r>
        <w:rPr>
          <w:color w:val="B48200"/>
        </w:rPr>
        <w:t xml:space="preserve">"Move medially </w:t>
      </w:r>
      <w:r w:rsidR="004B3B4F">
        <w:rPr>
          <w:color w:val="B48200"/>
        </w:rPr>
        <w:t>towards</w:t>
      </w:r>
      <w:r>
        <w:rPr>
          <w:color w:val="B48200"/>
        </w:rPr>
        <w:t xml:space="preserve"> re-entry perforator on medial lower calf."</w:t>
      </w:r>
      <w:r>
        <w:rPr>
          <w:color w:val="B48200"/>
        </w:rPr>
        <w:br/>
      </w:r>
      <w:r>
        <w:rPr>
          <w:b/>
        </w:rPr>
        <w:t xml:space="preserve">Action flag: </w:t>
      </w:r>
      <w:proofErr w:type="gramStart"/>
      <w:r>
        <w:rPr>
          <w:color w:val="008000"/>
        </w:rPr>
        <w:t>move  (</w:t>
      </w:r>
      <w:proofErr w:type="gramEnd"/>
      <w:r>
        <w:rPr>
          <w:color w:val="008000"/>
        </w:rPr>
        <w:t>expected: move)</w:t>
      </w:r>
      <w:r>
        <w:rPr>
          <w:color w:val="008000"/>
        </w:rPr>
        <w:br/>
      </w:r>
      <w:r>
        <w:rPr>
          <w:b/>
        </w:rPr>
        <w:t xml:space="preserve">Evaluator verdict: </w:t>
      </w:r>
      <w:r>
        <w:rPr>
          <w:color w:val="B48200"/>
        </w:rPr>
        <w:t>PARTIAL (2/3)</w:t>
      </w:r>
      <w:r>
        <w:rPr>
          <w:color w:val="B48200"/>
        </w:rPr>
        <w:br/>
      </w:r>
      <w:r>
        <w:rPr>
          <w:b/>
        </w:rPr>
        <w:t xml:space="preserve">Evaluator reasoning: </w:t>
      </w:r>
      <w:r>
        <w:t xml:space="preserve">Target (re-entry perforator on medial lower calf) and zone are correct for STATE D, but 'medially' is an orientation command rather than 'distally' which would advance the probe </w:t>
      </w:r>
      <w:r w:rsidR="004B3B4F">
        <w:t>towards</w:t>
      </w:r>
      <w:r>
        <w:t xml:space="preserve"> the perforator at posY 0.81. Direction word is suboptimal but target is right.</w:t>
      </w:r>
      <w:r>
        <w:br/>
      </w:r>
    </w:p>
    <w:p w14:paraId="78B53FFF" w14:textId="77777777" w:rsidR="00A233C0" w:rsidRDefault="00000000">
      <w:pPr>
        <w:pStyle w:val="Heading3"/>
      </w:pPr>
      <w:r>
        <w:t>Step 13: 120–130 s — Phase 4 – Re-entry Perforator Zone</w:t>
      </w:r>
    </w:p>
    <w:p w14:paraId="5C64FFFD" w14:textId="4B5944CC" w:rsidR="00A233C0" w:rsidRDefault="00000000">
      <w:r>
        <w:rPr>
          <w:b/>
        </w:rPr>
        <w:t xml:space="preserve">Surgeon action: </w:t>
      </w:r>
      <w:r>
        <w:t>Probe at lower calf near a fascial defect. Tributary appears to dive through the fascia. Diastolic inward flow visible on Paranà release — typical biphasic re-entry perforator pattern.</w:t>
      </w:r>
      <w:r>
        <w:br/>
      </w:r>
      <w:r>
        <w:rPr>
          <w:b/>
        </w:rPr>
        <w:t xml:space="preserve">Probe: </w:t>
      </w:r>
      <w:r>
        <w:t>Calf  posY=0.80  anterior-medial  right</w:t>
      </w:r>
      <w:r>
        <w:br/>
      </w:r>
      <w:r>
        <w:rPr>
          <w:b/>
        </w:rPr>
        <w:t xml:space="preserve">Clips confirmed: </w:t>
      </w:r>
      <w:r>
        <w:t>3</w:t>
      </w:r>
      <w:r>
        <w:br/>
      </w:r>
      <w:r>
        <w:rPr>
          <w:b/>
        </w:rPr>
        <w:t xml:space="preserve">System guidance: </w:t>
      </w:r>
      <w:r>
        <w:rPr>
          <w:color w:val="008000"/>
        </w:rPr>
        <w:t xml:space="preserve">"Move medially </w:t>
      </w:r>
      <w:r w:rsidR="004B3B4F">
        <w:rPr>
          <w:color w:val="008000"/>
        </w:rPr>
        <w:t>towards</w:t>
      </w:r>
      <w:r>
        <w:rPr>
          <w:color w:val="008000"/>
        </w:rPr>
        <w:t xml:space="preserve"> re-entry perforator on medial lower calf."</w:t>
      </w:r>
      <w:r>
        <w:rPr>
          <w:color w:val="008000"/>
        </w:rPr>
        <w:br/>
      </w:r>
      <w:r>
        <w:rPr>
          <w:b/>
        </w:rPr>
        <w:t xml:space="preserve">Action flag: </w:t>
      </w:r>
      <w:r>
        <w:rPr>
          <w:color w:val="008000"/>
        </w:rPr>
        <w:t>move  (expected: move)</w:t>
      </w:r>
      <w:r>
        <w:rPr>
          <w:color w:val="008000"/>
        </w:rPr>
        <w:br/>
      </w:r>
      <w:r>
        <w:rPr>
          <w:b/>
        </w:rPr>
        <w:t xml:space="preserve">Evaluator verdict: </w:t>
      </w:r>
      <w:r>
        <w:rPr>
          <w:color w:val="008000"/>
        </w:rPr>
        <w:t>CORRECT (3/3)</w:t>
      </w:r>
      <w:r>
        <w:rPr>
          <w:color w:val="008000"/>
        </w:rPr>
        <w:br/>
      </w:r>
      <w:r>
        <w:rPr>
          <w:b/>
        </w:rPr>
        <w:t xml:space="preserve">Evaluator reasoning: </w:t>
      </w:r>
      <w:r>
        <w:t xml:space="preserve">Probe at posY 0.80, at the re-entry perforator site; guidance correctly directs </w:t>
      </w:r>
      <w:r w:rsidR="004B3B4F">
        <w:t>towards</w:t>
      </w:r>
      <w:r>
        <w:t xml:space="preserve"> re-entry perforator on medial lower calf — correct target and zone for RP N3→N1 marking. At this close range (0.80 vs 0.81 target), any medial lower calf command is clinically correct.</w:t>
      </w:r>
      <w:r>
        <w:br/>
      </w:r>
    </w:p>
    <w:p w14:paraId="29BD6B8C" w14:textId="77777777" w:rsidR="00A233C0" w:rsidRDefault="00000000">
      <w:pPr>
        <w:pStyle w:val="Heading3"/>
      </w:pPr>
      <w:r>
        <w:t>Step 14: 130–138 s — Phase 4 – RP N3→N1 Confirmed</w:t>
      </w:r>
    </w:p>
    <w:p w14:paraId="62D39D25" w14:textId="77777777" w:rsidR="00A233C0" w:rsidRDefault="00000000">
      <w:r>
        <w:rPr>
          <w:b/>
        </w:rPr>
        <w:t xml:space="preserve">Surgeon action: </w:t>
      </w:r>
      <w:r>
        <w:t>RP N3→N1 marked at lower calf (posY 0.81). All four circuit clips confirmed: EP N1→N2 + RP N2→N1 + EP N2→N3 + RP N3→N1. Circuit is complete. Elimination test now required.</w:t>
      </w:r>
      <w:r>
        <w:br/>
      </w:r>
      <w:r>
        <w:rPr>
          <w:b/>
        </w:rPr>
        <w:t xml:space="preserve">Probe: </w:t>
      </w:r>
      <w:r>
        <w:t>Calf  posY=0.81  anterior-medial  right</w:t>
      </w:r>
      <w:r>
        <w:br/>
      </w:r>
      <w:r>
        <w:rPr>
          <w:b/>
        </w:rPr>
        <w:t xml:space="preserve">Clips confirmed: </w:t>
      </w:r>
      <w:r>
        <w:t>4</w:t>
      </w:r>
      <w:r>
        <w:br/>
      </w:r>
      <w:r>
        <w:rPr>
          <w:b/>
        </w:rPr>
        <w:t xml:space="preserve">System guidance: </w:t>
      </w:r>
      <w:r>
        <w:rPr>
          <w:color w:val="008000"/>
        </w:rPr>
        <w:t>"Perform elimination test at current zone"</w:t>
      </w:r>
      <w:r>
        <w:rPr>
          <w:color w:val="008000"/>
        </w:rPr>
        <w:br/>
      </w:r>
      <w:r>
        <w:rPr>
          <w:b/>
        </w:rPr>
        <w:t xml:space="preserve">Action flag: </w:t>
      </w:r>
      <w:r>
        <w:rPr>
          <w:color w:val="008000"/>
        </w:rPr>
        <w:t>maneuver  (expected: maneuver)</w:t>
      </w:r>
      <w:r>
        <w:rPr>
          <w:color w:val="008000"/>
        </w:rPr>
        <w:br/>
      </w:r>
      <w:r>
        <w:rPr>
          <w:b/>
        </w:rPr>
        <w:t xml:space="preserve">Evaluator verdict: </w:t>
      </w:r>
      <w:r>
        <w:rPr>
          <w:color w:val="008000"/>
        </w:rPr>
        <w:t>CORRECT (3/3)</w:t>
      </w:r>
      <w:r>
        <w:rPr>
          <w:color w:val="008000"/>
        </w:rPr>
        <w:br/>
      </w:r>
      <w:r>
        <w:rPr>
          <w:b/>
        </w:rPr>
        <w:t xml:space="preserve">Evaluator reasoning: </w:t>
      </w:r>
      <w:r>
        <w:t>All four circuit clips present (EP N1→N2 + RP N2→N1 + EP N2→N3 + RP N3→N1) with no elimTest recorded — system correctly fires action=maneuver with 'Perform elimination test' guidance, exactly the required STATE E response per CHIVA protocol.</w:t>
      </w:r>
      <w:r>
        <w:br/>
      </w:r>
    </w:p>
    <w:p w14:paraId="6B4072A0" w14:textId="77777777" w:rsidR="00A233C0" w:rsidRDefault="00000000">
      <w:pPr>
        <w:pStyle w:val="Heading3"/>
      </w:pPr>
      <w:r>
        <w:lastRenderedPageBreak/>
        <w:t>Step 15: 138–145 s — Phase 5 – Maneuver Requested</w:t>
      </w:r>
    </w:p>
    <w:p w14:paraId="227A4A54" w14:textId="77777777" w:rsidR="00A233C0" w:rsidRDefault="00000000">
      <w:r>
        <w:rPr>
          <w:b/>
        </w:rPr>
        <w:t xml:space="preserve">Surgeon action: </w:t>
      </w:r>
      <w:r>
        <w:t>Probe remains at RP N3→N1 site. Surgeon acknowledges elimination test is needed. No new clips. The system should be directing the surgeon to perform the elimination test.</w:t>
      </w:r>
      <w:r>
        <w:br/>
      </w:r>
      <w:r>
        <w:rPr>
          <w:b/>
        </w:rPr>
        <w:t xml:space="preserve">Probe: </w:t>
      </w:r>
      <w:r>
        <w:t>Calf  posY=0.81  anterior-medial  right</w:t>
      </w:r>
      <w:r>
        <w:br/>
      </w:r>
      <w:r>
        <w:rPr>
          <w:b/>
        </w:rPr>
        <w:t xml:space="preserve">Clips confirmed: </w:t>
      </w:r>
      <w:r>
        <w:t>4</w:t>
      </w:r>
      <w:r>
        <w:br/>
      </w:r>
      <w:r>
        <w:rPr>
          <w:b/>
        </w:rPr>
        <w:t xml:space="preserve">System guidance: </w:t>
      </w:r>
      <w:r>
        <w:rPr>
          <w:color w:val="008000"/>
        </w:rPr>
        <w:t>"Perform elimination test at current zone"</w:t>
      </w:r>
      <w:r>
        <w:rPr>
          <w:color w:val="008000"/>
        </w:rPr>
        <w:br/>
      </w:r>
      <w:r>
        <w:rPr>
          <w:b/>
        </w:rPr>
        <w:t xml:space="preserve">Action flag: </w:t>
      </w:r>
      <w:r>
        <w:rPr>
          <w:color w:val="008000"/>
        </w:rPr>
        <w:t>maneuver  (expected: maneuver)</w:t>
      </w:r>
      <w:r>
        <w:rPr>
          <w:color w:val="008000"/>
        </w:rPr>
        <w:br/>
      </w:r>
      <w:r>
        <w:rPr>
          <w:b/>
        </w:rPr>
        <w:t xml:space="preserve">Evaluator verdict: </w:t>
      </w:r>
      <w:r>
        <w:rPr>
          <w:color w:val="008000"/>
        </w:rPr>
        <w:t>CORRECT (3/3)</w:t>
      </w:r>
      <w:r>
        <w:rPr>
          <w:color w:val="008000"/>
        </w:rPr>
        <w:br/>
      </w:r>
      <w:r>
        <w:rPr>
          <w:b/>
        </w:rPr>
        <w:t xml:space="preserve">Evaluator reasoning: </w:t>
      </w:r>
      <w:r>
        <w:t>Persistent maneuver state correctly maintained (4 clips, no elimTest, same probe position) — guidance correctly repeats elimination test instruction. System does not prematurely fire action=complete without the elimTest clip.</w:t>
      </w:r>
      <w:r>
        <w:br/>
      </w:r>
    </w:p>
    <w:p w14:paraId="48824910" w14:textId="77777777" w:rsidR="00A233C0" w:rsidRDefault="00000000">
      <w:pPr>
        <w:pStyle w:val="Heading3"/>
      </w:pPr>
      <w:r>
        <w:t>Step 16: 145–155 s — Phase 6 – SPJ Approach</w:t>
      </w:r>
    </w:p>
    <w:p w14:paraId="4939CEC4" w14:textId="77777777" w:rsidR="00A233C0" w:rsidRDefault="00000000">
      <w:r>
        <w:rPr>
          <w:b/>
        </w:rPr>
        <w:t xml:space="preserve">Surgeon action: </w:t>
      </w:r>
      <w:r>
        <w:t>Probe repositioned to popliteal fossa (posterior thigh, above knee). Two adjacent ovals visible: popliteal vein (N1, larger) and SSV (N2). Surgeon assessing whether SSV contributes a separate Type 2 circuit.</w:t>
      </w:r>
      <w:r>
        <w:br/>
      </w:r>
      <w:r>
        <w:rPr>
          <w:b/>
        </w:rPr>
        <w:t xml:space="preserve">Probe: </w:t>
      </w:r>
      <w:r>
        <w:t>SPJ  posY=0.52  posterior  right</w:t>
      </w:r>
      <w:r>
        <w:br/>
      </w:r>
      <w:r>
        <w:rPr>
          <w:b/>
        </w:rPr>
        <w:t xml:space="preserve">Clips confirmed: </w:t>
      </w:r>
      <w:r>
        <w:t>4</w:t>
      </w:r>
      <w:r>
        <w:br/>
      </w:r>
      <w:r>
        <w:rPr>
          <w:b/>
        </w:rPr>
        <w:t xml:space="preserve">System guidance: </w:t>
      </w:r>
      <w:r>
        <w:rPr>
          <w:color w:val="008000"/>
        </w:rPr>
        <w:t>"Perform elimination test at current zone"</w:t>
      </w:r>
      <w:r>
        <w:rPr>
          <w:color w:val="008000"/>
        </w:rPr>
        <w:br/>
      </w:r>
      <w:r>
        <w:rPr>
          <w:b/>
        </w:rPr>
        <w:t xml:space="preserve">Action flag: </w:t>
      </w:r>
      <w:r>
        <w:rPr>
          <w:color w:val="008000"/>
        </w:rPr>
        <w:t>maneuver  (expected: maneuver)</w:t>
      </w:r>
      <w:r>
        <w:rPr>
          <w:color w:val="008000"/>
        </w:rPr>
        <w:br/>
      </w:r>
      <w:r>
        <w:rPr>
          <w:b/>
        </w:rPr>
        <w:t xml:space="preserve">Evaluator verdict: </w:t>
      </w:r>
      <w:r>
        <w:rPr>
          <w:color w:val="008000"/>
        </w:rPr>
        <w:t>CORRECT (3/3)</w:t>
      </w:r>
      <w:r>
        <w:rPr>
          <w:color w:val="008000"/>
        </w:rPr>
        <w:br/>
      </w:r>
      <w:r>
        <w:rPr>
          <w:b/>
        </w:rPr>
        <w:t xml:space="preserve">Evaluator reasoning: </w:t>
      </w:r>
      <w:r>
        <w:t>Probe repositioned to SPJ (posY 0.52) for SSV assessment; maneuver state correctly persists across probe movement — system does not mistakenly fire action=move for the location change. Elimination test pending state is correctly maintained.</w:t>
      </w:r>
      <w:r>
        <w:br/>
      </w:r>
    </w:p>
    <w:p w14:paraId="49BE1AE1" w14:textId="77777777" w:rsidR="00A233C0" w:rsidRDefault="00000000">
      <w:pPr>
        <w:pStyle w:val="Heading3"/>
      </w:pPr>
      <w:r>
        <w:t>Step 17: 155–162 s — Phase 6 – SPJ Assessed</w:t>
      </w:r>
    </w:p>
    <w:p w14:paraId="1D1A163D" w14:textId="77777777" w:rsidR="00A233C0" w:rsidRDefault="00000000">
      <w:r>
        <w:rPr>
          <w:b/>
        </w:rPr>
        <w:t xml:space="preserve">Surgeon action: </w:t>
      </w:r>
      <w:r>
        <w:t>Paranà at SPJ: SSV shows no reflux into popliteal vein. SPJ is competent — no separate SSV-driven circuit. Surgeon prepares to return probe to mid-calf for elimination test.</w:t>
      </w:r>
      <w:r>
        <w:br/>
      </w:r>
      <w:r>
        <w:rPr>
          <w:b/>
        </w:rPr>
        <w:t xml:space="preserve">Probe: </w:t>
      </w:r>
      <w:r>
        <w:t>SPJ  posY=0.50  posterior  right</w:t>
      </w:r>
      <w:r>
        <w:br/>
      </w:r>
      <w:r>
        <w:rPr>
          <w:b/>
        </w:rPr>
        <w:t xml:space="preserve">Clips confirmed: </w:t>
      </w:r>
      <w:r>
        <w:t>4</w:t>
      </w:r>
      <w:r>
        <w:br/>
      </w:r>
      <w:r>
        <w:rPr>
          <w:b/>
        </w:rPr>
        <w:t xml:space="preserve">System guidance: </w:t>
      </w:r>
      <w:r>
        <w:rPr>
          <w:color w:val="008000"/>
        </w:rPr>
        <w:t>"Perform elimination test at current zone"</w:t>
      </w:r>
      <w:r>
        <w:rPr>
          <w:color w:val="008000"/>
        </w:rPr>
        <w:br/>
      </w:r>
      <w:r>
        <w:rPr>
          <w:b/>
        </w:rPr>
        <w:t xml:space="preserve">Action flag: </w:t>
      </w:r>
      <w:r>
        <w:rPr>
          <w:color w:val="008000"/>
        </w:rPr>
        <w:t>maneuver  (expected: maneuver)</w:t>
      </w:r>
      <w:r>
        <w:rPr>
          <w:color w:val="008000"/>
        </w:rPr>
        <w:br/>
      </w:r>
      <w:r>
        <w:rPr>
          <w:b/>
        </w:rPr>
        <w:t xml:space="preserve">Evaluator verdict: </w:t>
      </w:r>
      <w:r>
        <w:rPr>
          <w:color w:val="008000"/>
        </w:rPr>
        <w:t>CORRECT (3/3)</w:t>
      </w:r>
      <w:r>
        <w:rPr>
          <w:color w:val="008000"/>
        </w:rPr>
        <w:br/>
      </w:r>
      <w:r>
        <w:rPr>
          <w:b/>
        </w:rPr>
        <w:t xml:space="preserve">Evaluator reasoning: </w:t>
      </w:r>
      <w:r>
        <w:t>SPJ assessed as competent (SSV no reflux); maneuver state correctly maintained — system holds elimination test pending regardless of SPJ/SSV competence finding. The pending elimTest is the dominant state and correctly overrides location context.</w:t>
      </w:r>
      <w:r>
        <w:br/>
      </w:r>
    </w:p>
    <w:p w14:paraId="0CD3D63D" w14:textId="77777777" w:rsidR="00A233C0" w:rsidRDefault="00000000">
      <w:pPr>
        <w:pStyle w:val="Heading3"/>
      </w:pPr>
      <w:r>
        <w:t>Step 18: 162–168 s — Phase 6 – Return to Escape Site</w:t>
      </w:r>
    </w:p>
    <w:p w14:paraId="35CE9EDA" w14:textId="77777777" w:rsidR="00A233C0" w:rsidRDefault="00000000">
      <w:r>
        <w:rPr>
          <w:b/>
        </w:rPr>
        <w:t xml:space="preserve">Surgeon action: </w:t>
      </w:r>
      <w:r>
        <w:t>Probe returns to medial mid-calf, positioning over the EP N2→N3 site at posY 0.68. This is the compression point for the elimination test.</w:t>
      </w:r>
      <w:r>
        <w:br/>
      </w:r>
      <w:r>
        <w:rPr>
          <w:b/>
        </w:rPr>
        <w:t xml:space="preserve">Probe: </w:t>
      </w:r>
      <w:r>
        <w:t>Calf  posY=0.68  anterior-medial  right</w:t>
      </w:r>
      <w:r>
        <w:br/>
      </w:r>
      <w:r>
        <w:rPr>
          <w:b/>
        </w:rPr>
        <w:t xml:space="preserve">Clips confirmed: </w:t>
      </w:r>
      <w:r>
        <w:t>4</w:t>
      </w:r>
      <w:r>
        <w:br/>
      </w:r>
      <w:r>
        <w:rPr>
          <w:b/>
        </w:rPr>
        <w:t xml:space="preserve">System guidance: </w:t>
      </w:r>
      <w:r>
        <w:rPr>
          <w:color w:val="008000"/>
        </w:rPr>
        <w:t>"Perform elimination test at current zone"</w:t>
      </w:r>
      <w:r>
        <w:rPr>
          <w:color w:val="008000"/>
        </w:rPr>
        <w:br/>
      </w:r>
      <w:r>
        <w:rPr>
          <w:b/>
        </w:rPr>
        <w:t xml:space="preserve">Action flag: </w:t>
      </w:r>
      <w:r>
        <w:rPr>
          <w:color w:val="008000"/>
        </w:rPr>
        <w:t>maneuver  (expected: maneuver)</w:t>
      </w:r>
      <w:r>
        <w:rPr>
          <w:color w:val="008000"/>
        </w:rPr>
        <w:br/>
      </w:r>
      <w:r>
        <w:rPr>
          <w:b/>
        </w:rPr>
        <w:t xml:space="preserve">Evaluator verdict: </w:t>
      </w:r>
      <w:r>
        <w:rPr>
          <w:color w:val="008000"/>
        </w:rPr>
        <w:t>CORRECT (3/3)</w:t>
      </w:r>
      <w:r>
        <w:rPr>
          <w:color w:val="008000"/>
        </w:rPr>
        <w:br/>
      </w:r>
      <w:r>
        <w:rPr>
          <w:b/>
        </w:rPr>
        <w:t xml:space="preserve">Evaluator reasoning: </w:t>
      </w:r>
      <w:r>
        <w:t>Probe returns to EP N2→N3 compression site (posY 0.68); system correctly maintains elimination test maneuver state and the guidance is maximally appropriate here since the probe IS at the compression point for the calf elimination test.</w:t>
      </w:r>
      <w:r>
        <w:br/>
      </w:r>
    </w:p>
    <w:p w14:paraId="52B0EFFB" w14:textId="77777777" w:rsidR="00A233C0" w:rsidRDefault="00000000">
      <w:pPr>
        <w:pStyle w:val="Heading3"/>
      </w:pPr>
      <w:r>
        <w:t>Step 19: 168–175 s — Phase 7 – Elim Test Compression</w:t>
      </w:r>
    </w:p>
    <w:p w14:paraId="68F34167" w14:textId="77777777" w:rsidR="00A233C0" w:rsidRDefault="00000000">
      <w:r>
        <w:rPr>
          <w:b/>
        </w:rPr>
        <w:t xml:space="preserve">Surgeon action: </w:t>
      </w:r>
      <w:r>
        <w:t>Surgeon compresses the N3 tributary at the escape site while observing GSV Doppler at SFJ level (held by assistant). GSV reflux CONTINUES during compression — trunk reflux is independent of the escape. This indicates Type 1+2, NOT Type 3.</w:t>
      </w:r>
      <w:r>
        <w:br/>
      </w:r>
      <w:r>
        <w:rPr>
          <w:b/>
        </w:rPr>
        <w:t xml:space="preserve">Probe: </w:t>
      </w:r>
      <w:r>
        <w:t>Calf  posY=0.68  anterior-medial  right</w:t>
      </w:r>
      <w:r>
        <w:br/>
      </w:r>
      <w:r>
        <w:rPr>
          <w:b/>
        </w:rPr>
        <w:t xml:space="preserve">Clips confirmed: </w:t>
      </w:r>
      <w:r>
        <w:t>4</w:t>
      </w:r>
      <w:r>
        <w:br/>
      </w:r>
      <w:r>
        <w:rPr>
          <w:b/>
        </w:rPr>
        <w:t xml:space="preserve">System guidance: </w:t>
      </w:r>
      <w:r>
        <w:rPr>
          <w:color w:val="008000"/>
        </w:rPr>
        <w:t>"Perform elimination test at current zone"</w:t>
      </w:r>
      <w:r>
        <w:rPr>
          <w:color w:val="008000"/>
        </w:rPr>
        <w:br/>
      </w:r>
      <w:r>
        <w:rPr>
          <w:b/>
        </w:rPr>
        <w:t xml:space="preserve">Action flag: </w:t>
      </w:r>
      <w:r>
        <w:rPr>
          <w:color w:val="008000"/>
        </w:rPr>
        <w:t>maneuver  (expected: maneuver)</w:t>
      </w:r>
      <w:r>
        <w:rPr>
          <w:color w:val="008000"/>
        </w:rPr>
        <w:br/>
      </w:r>
      <w:r>
        <w:rPr>
          <w:b/>
        </w:rPr>
        <w:t xml:space="preserve">Evaluator verdict: </w:t>
      </w:r>
      <w:r>
        <w:rPr>
          <w:color w:val="008000"/>
        </w:rPr>
        <w:t>CORRECT (3/3)</w:t>
      </w:r>
      <w:r>
        <w:rPr>
          <w:color w:val="008000"/>
        </w:rPr>
        <w:br/>
      </w:r>
      <w:r>
        <w:rPr>
          <w:b/>
        </w:rPr>
        <w:lastRenderedPageBreak/>
        <w:t xml:space="preserve">Evaluator reasoning: </w:t>
      </w:r>
      <w:r>
        <w:t>Elimination test in progress (compression performed, GSV reflux continues — Type 1+2 pattern observed); system correctly holds maneuver state — elimTest result not yet recorded in clip data. action=maneuver is the only clinically correct flag.</w:t>
      </w:r>
      <w:r>
        <w:br/>
      </w:r>
    </w:p>
    <w:p w14:paraId="572108B9" w14:textId="77777777" w:rsidR="00A233C0" w:rsidRDefault="00000000">
      <w:pPr>
        <w:pStyle w:val="Heading3"/>
      </w:pPr>
      <w:r>
        <w:t>Step 20: 175–181 s — Phase 7 – Elim Test Result Recorded</w:t>
      </w:r>
    </w:p>
    <w:p w14:paraId="29588829" w14:textId="77777777" w:rsidR="00A233C0" w:rsidRDefault="00000000">
      <w:r>
        <w:rPr>
          <w:b/>
        </w:rPr>
        <w:t xml:space="preserve">Surgeon action: </w:t>
      </w:r>
      <w:r>
        <w:t>Surgeon records elimTest=Reflux on the EP N2→N3 clip. This is the final diagnostic data point. Type 1+2 classification is now unambiguous.</w:t>
      </w:r>
      <w:r>
        <w:br/>
      </w:r>
      <w:r>
        <w:rPr>
          <w:b/>
        </w:rPr>
        <w:t xml:space="preserve">Probe: </w:t>
      </w:r>
      <w:r>
        <w:t>Calf  posY=0.68  anterior-medial  right</w:t>
      </w:r>
      <w:r>
        <w:br/>
      </w:r>
      <w:r>
        <w:rPr>
          <w:b/>
        </w:rPr>
        <w:t xml:space="preserve">Clips confirmed: </w:t>
      </w:r>
      <w:r>
        <w:t>4</w:t>
      </w:r>
      <w:r>
        <w:br/>
      </w:r>
      <w:r>
        <w:rPr>
          <w:b/>
        </w:rPr>
        <w:t xml:space="preserve">System guidance: </w:t>
      </w:r>
      <w:r>
        <w:rPr>
          <w:color w:val="008000"/>
        </w:rPr>
        <w:t>"Circuit complete — classification confirmed"</w:t>
      </w:r>
      <w:r>
        <w:rPr>
          <w:color w:val="008000"/>
        </w:rPr>
        <w:br/>
      </w:r>
      <w:r>
        <w:rPr>
          <w:b/>
        </w:rPr>
        <w:t xml:space="preserve">Action flag: </w:t>
      </w:r>
      <w:r>
        <w:rPr>
          <w:color w:val="008000"/>
        </w:rPr>
        <w:t>complete  (expected: complete)</w:t>
      </w:r>
      <w:r>
        <w:rPr>
          <w:color w:val="008000"/>
        </w:rPr>
        <w:br/>
      </w:r>
      <w:r>
        <w:rPr>
          <w:b/>
        </w:rPr>
        <w:t xml:space="preserve">Evaluator verdict: </w:t>
      </w:r>
      <w:r>
        <w:rPr>
          <w:color w:val="008000"/>
        </w:rPr>
        <w:t>CORRECT (3/3)</w:t>
      </w:r>
      <w:r>
        <w:rPr>
          <w:color w:val="008000"/>
        </w:rPr>
        <w:br/>
      </w:r>
      <w:r>
        <w:rPr>
          <w:b/>
        </w:rPr>
        <w:t xml:space="preserve">Evaluator reasoning: </w:t>
      </w:r>
      <w:r>
        <w:t>With elimTest=Reflux recorded on EP N2→N3 clip, the full Type 1+2 circuit is complete — system correctly fires action=complete, confirming Type 1+2 classification. The Reflux result distinguishes Type 1+2 from Type 3 and is correctly identified.</w:t>
      </w:r>
      <w:r>
        <w:br/>
      </w:r>
    </w:p>
    <w:p w14:paraId="446C5666" w14:textId="77777777" w:rsidR="00A233C0" w:rsidRDefault="00000000">
      <w:pPr>
        <w:pStyle w:val="Heading3"/>
      </w:pPr>
      <w:r>
        <w:t>Step 21: 181–184 s — Phase 8 – SFJ Return Post-Diagnosis</w:t>
      </w:r>
    </w:p>
    <w:p w14:paraId="0B3B682A" w14:textId="37999C29" w:rsidR="00A233C0" w:rsidRDefault="00000000">
      <w:r>
        <w:rPr>
          <w:b/>
        </w:rPr>
        <w:t xml:space="preserve">Surgeon action: </w:t>
      </w:r>
      <w:r>
        <w:t>Probe returns to SFJ for anatomical documentation and skin marking. Circuit is fully classified. Surgeon confirms SFJ as primary ligation site.</w:t>
      </w:r>
      <w:r>
        <w:br/>
      </w:r>
      <w:r>
        <w:rPr>
          <w:b/>
        </w:rPr>
        <w:t xml:space="preserve">Probe: </w:t>
      </w:r>
      <w:proofErr w:type="gramStart"/>
      <w:r>
        <w:t>SFJ  posY</w:t>
      </w:r>
      <w:proofErr w:type="gramEnd"/>
      <w:r>
        <w:t>=0.</w:t>
      </w:r>
      <w:proofErr w:type="gramStart"/>
      <w:r>
        <w:t>06  anterior</w:t>
      </w:r>
      <w:proofErr w:type="gramEnd"/>
      <w:r>
        <w:t>-</w:t>
      </w:r>
      <w:proofErr w:type="gramStart"/>
      <w:r>
        <w:t>medial  right</w:t>
      </w:r>
      <w:proofErr w:type="gramEnd"/>
      <w:r>
        <w:br/>
      </w:r>
      <w:r>
        <w:rPr>
          <w:b/>
        </w:rPr>
        <w:t xml:space="preserve">Clips confirmed: </w:t>
      </w:r>
      <w:r>
        <w:t>4</w:t>
      </w:r>
      <w:r>
        <w:br/>
      </w:r>
      <w:r>
        <w:rPr>
          <w:b/>
        </w:rPr>
        <w:t xml:space="preserve">System guidance: </w:t>
      </w:r>
      <w:r>
        <w:rPr>
          <w:color w:val="008000"/>
        </w:rPr>
        <w:t xml:space="preserve">"Move medially </w:t>
      </w:r>
      <w:r w:rsidR="004B3B4F">
        <w:rPr>
          <w:color w:val="008000"/>
        </w:rPr>
        <w:t>towards</w:t>
      </w:r>
      <w:r>
        <w:rPr>
          <w:color w:val="008000"/>
        </w:rPr>
        <w:t xml:space="preserve"> GSV in saphenous compartment at upper thigh"</w:t>
      </w:r>
      <w:r>
        <w:rPr>
          <w:color w:val="008000"/>
        </w:rPr>
        <w:br/>
      </w:r>
      <w:r>
        <w:rPr>
          <w:b/>
        </w:rPr>
        <w:t xml:space="preserve">Action flag: </w:t>
      </w:r>
      <w:proofErr w:type="gramStart"/>
      <w:r>
        <w:rPr>
          <w:color w:val="008000"/>
        </w:rPr>
        <w:t>move  (</w:t>
      </w:r>
      <w:proofErr w:type="gramEnd"/>
      <w:r>
        <w:rPr>
          <w:color w:val="008000"/>
        </w:rPr>
        <w:t>expected: move)</w:t>
      </w:r>
      <w:r>
        <w:rPr>
          <w:color w:val="008000"/>
        </w:rPr>
        <w:br/>
      </w:r>
      <w:r>
        <w:rPr>
          <w:b/>
        </w:rPr>
        <w:t xml:space="preserve">Evaluator verdict: </w:t>
      </w:r>
      <w:r>
        <w:rPr>
          <w:color w:val="008000"/>
        </w:rPr>
        <w:t>CORRECT (3/3)</w:t>
      </w:r>
      <w:r>
        <w:rPr>
          <w:color w:val="008000"/>
        </w:rPr>
        <w:br/>
      </w:r>
      <w:r>
        <w:rPr>
          <w:b/>
        </w:rPr>
        <w:t xml:space="preserve">Evaluator reasoning: </w:t>
      </w:r>
      <w:r>
        <w:t>Both Type 1 and Type 1+2 now in accepted_shunts; system correctly fires action=move to continue scanning for additional circuits. Any movement command is clinically valid post-classification and the system correctly avoids action=complete prematurely.</w:t>
      </w:r>
      <w:r>
        <w:br/>
      </w:r>
    </w:p>
    <w:p w14:paraId="0117D653" w14:textId="77777777" w:rsidR="00A233C0" w:rsidRDefault="00000000">
      <w:pPr>
        <w:pStyle w:val="Heading3"/>
      </w:pPr>
      <w:r>
        <w:t>Step 22: 184–187 s — Phase 8 – Final State Check</w:t>
      </w:r>
    </w:p>
    <w:p w14:paraId="0A85D113" w14:textId="3603A60C" w:rsidR="00A233C0" w:rsidRDefault="00000000">
      <w:r>
        <w:rPr>
          <w:b/>
        </w:rPr>
        <w:t xml:space="preserve">Surgeon action: </w:t>
      </w:r>
      <w:r>
        <w:t>Final stable probe position at SFJ. Examination concluded. Type 1+2 diagnosis finalized. Ligation at SFJ and disconnection of the escape tributary to be planned.</w:t>
      </w:r>
      <w:r>
        <w:br/>
      </w:r>
      <w:r>
        <w:rPr>
          <w:b/>
        </w:rPr>
        <w:t xml:space="preserve">Probe: </w:t>
      </w:r>
      <w:proofErr w:type="gramStart"/>
      <w:r>
        <w:t>SFJ  posY</w:t>
      </w:r>
      <w:proofErr w:type="gramEnd"/>
      <w:r>
        <w:t>=0.</w:t>
      </w:r>
      <w:proofErr w:type="gramStart"/>
      <w:r>
        <w:t>05  anterior</w:t>
      </w:r>
      <w:proofErr w:type="gramEnd"/>
      <w:r>
        <w:t>-</w:t>
      </w:r>
      <w:proofErr w:type="gramStart"/>
      <w:r>
        <w:t>medial  right</w:t>
      </w:r>
      <w:proofErr w:type="gramEnd"/>
      <w:r>
        <w:br/>
      </w:r>
      <w:r>
        <w:rPr>
          <w:b/>
        </w:rPr>
        <w:t xml:space="preserve">Clips confirmed: </w:t>
      </w:r>
      <w:r>
        <w:t>4</w:t>
      </w:r>
      <w:r>
        <w:br/>
      </w:r>
      <w:r>
        <w:rPr>
          <w:b/>
        </w:rPr>
        <w:t xml:space="preserve">System guidance: </w:t>
      </w:r>
      <w:r>
        <w:rPr>
          <w:color w:val="008000"/>
        </w:rPr>
        <w:t xml:space="preserve">"Move distally </w:t>
      </w:r>
      <w:r w:rsidR="004B3B4F">
        <w:rPr>
          <w:color w:val="008000"/>
        </w:rPr>
        <w:t>towards</w:t>
      </w:r>
      <w:r>
        <w:rPr>
          <w:color w:val="008000"/>
        </w:rPr>
        <w:t xml:space="preserve"> GSV in saphenous compartment at upper thigh"</w:t>
      </w:r>
      <w:r>
        <w:rPr>
          <w:color w:val="008000"/>
        </w:rPr>
        <w:br/>
      </w:r>
      <w:r>
        <w:rPr>
          <w:b/>
        </w:rPr>
        <w:t xml:space="preserve">Action flag: </w:t>
      </w:r>
      <w:proofErr w:type="gramStart"/>
      <w:r>
        <w:rPr>
          <w:color w:val="008000"/>
        </w:rPr>
        <w:t>move  (</w:t>
      </w:r>
      <w:proofErr w:type="gramEnd"/>
      <w:r>
        <w:rPr>
          <w:color w:val="008000"/>
        </w:rPr>
        <w:t>expected: move)</w:t>
      </w:r>
      <w:r>
        <w:rPr>
          <w:color w:val="008000"/>
        </w:rPr>
        <w:br/>
      </w:r>
      <w:r>
        <w:rPr>
          <w:b/>
        </w:rPr>
        <w:t xml:space="preserve">Evaluator verdict: </w:t>
      </w:r>
      <w:r>
        <w:rPr>
          <w:color w:val="008000"/>
        </w:rPr>
        <w:t>CORRECT (3/3)</w:t>
      </w:r>
      <w:r>
        <w:rPr>
          <w:color w:val="008000"/>
        </w:rPr>
        <w:br/>
      </w:r>
      <w:r>
        <w:rPr>
          <w:b/>
        </w:rPr>
        <w:t xml:space="preserve">Evaluator reasoning: </w:t>
      </w:r>
      <w:r>
        <w:t>Both shunts accepted, final examination state; system correctly fires action=move — any movement direction is appropriate when scanning for residual circuits. action=complete here would have been premature (additional circuits may still exist).</w:t>
      </w:r>
      <w:r>
        <w:br/>
      </w:r>
    </w:p>
    <w:p w14:paraId="4AB26BBE" w14:textId="77777777" w:rsidR="00A233C0" w:rsidRDefault="00000000">
      <w:r>
        <w:br w:type="page"/>
      </w:r>
    </w:p>
    <w:p w14:paraId="39DC32F3" w14:textId="77777777" w:rsidR="00A233C0" w:rsidRDefault="00000000">
      <w:pPr>
        <w:pStyle w:val="Heading2"/>
      </w:pPr>
      <w:r>
        <w:lastRenderedPageBreak/>
        <w:t>4. Phase-Level Summary</w:t>
      </w:r>
    </w:p>
    <w:tbl>
      <w:tblPr>
        <w:tblStyle w:val="TableGrid"/>
        <w:tblW w:w="0" w:type="auto"/>
        <w:tblLook w:val="04A0" w:firstRow="1" w:lastRow="0" w:firstColumn="1" w:lastColumn="0" w:noHBand="0" w:noVBand="1"/>
      </w:tblPr>
      <w:tblGrid>
        <w:gridCol w:w="4422"/>
        <w:gridCol w:w="4422"/>
        <w:gridCol w:w="4422"/>
        <w:gridCol w:w="4422"/>
        <w:gridCol w:w="4422"/>
      </w:tblGrid>
      <w:tr w:rsidR="00A233C0" w14:paraId="132237C4" w14:textId="77777777">
        <w:tc>
          <w:tcPr>
            <w:tcW w:w="4422" w:type="dxa"/>
            <w:shd w:val="clear" w:color="auto" w:fill="1F497D"/>
          </w:tcPr>
          <w:p w14:paraId="4F9B6B0B" w14:textId="77777777" w:rsidR="00A233C0" w:rsidRDefault="00000000">
            <w:r>
              <w:rPr>
                <w:b/>
                <w:color w:val="FFFFFF"/>
                <w:sz w:val="18"/>
              </w:rPr>
              <w:t>Phase</w:t>
            </w:r>
          </w:p>
        </w:tc>
        <w:tc>
          <w:tcPr>
            <w:tcW w:w="4422" w:type="dxa"/>
            <w:shd w:val="clear" w:color="auto" w:fill="1F497D"/>
          </w:tcPr>
          <w:p w14:paraId="18666BE0" w14:textId="77777777" w:rsidR="00A233C0" w:rsidRDefault="00000000">
            <w:r>
              <w:rPr>
                <w:b/>
                <w:color w:val="FFFFFF"/>
                <w:sz w:val="18"/>
              </w:rPr>
              <w:t>Steps</w:t>
            </w:r>
          </w:p>
        </w:tc>
        <w:tc>
          <w:tcPr>
            <w:tcW w:w="4422" w:type="dxa"/>
            <w:shd w:val="clear" w:color="auto" w:fill="1F497D"/>
          </w:tcPr>
          <w:p w14:paraId="2C4532EA" w14:textId="77777777" w:rsidR="00A233C0" w:rsidRDefault="00000000">
            <w:r>
              <w:rPr>
                <w:b/>
                <w:color w:val="FFFFFF"/>
                <w:sz w:val="18"/>
              </w:rPr>
              <w:t>CORRECT</w:t>
            </w:r>
          </w:p>
        </w:tc>
        <w:tc>
          <w:tcPr>
            <w:tcW w:w="4422" w:type="dxa"/>
            <w:shd w:val="clear" w:color="auto" w:fill="1F497D"/>
          </w:tcPr>
          <w:p w14:paraId="75BEF9DF" w14:textId="77777777" w:rsidR="00A233C0" w:rsidRDefault="00000000">
            <w:r>
              <w:rPr>
                <w:b/>
                <w:color w:val="FFFFFF"/>
                <w:sz w:val="18"/>
              </w:rPr>
              <w:t>PARTIAL/WRONG</w:t>
            </w:r>
          </w:p>
        </w:tc>
        <w:tc>
          <w:tcPr>
            <w:tcW w:w="4422" w:type="dxa"/>
            <w:shd w:val="clear" w:color="auto" w:fill="1F497D"/>
          </w:tcPr>
          <w:p w14:paraId="3A84C910" w14:textId="77777777" w:rsidR="00A233C0" w:rsidRDefault="00000000">
            <w:r>
              <w:rPr>
                <w:b/>
                <w:color w:val="FFFFFF"/>
                <w:sz w:val="18"/>
              </w:rPr>
              <w:t>Action OK</w:t>
            </w:r>
          </w:p>
        </w:tc>
      </w:tr>
      <w:tr w:rsidR="00A233C0" w14:paraId="6EC551FC" w14:textId="77777777">
        <w:tc>
          <w:tcPr>
            <w:tcW w:w="4422" w:type="dxa"/>
          </w:tcPr>
          <w:p w14:paraId="22C22296" w14:textId="77777777" w:rsidR="00A233C0" w:rsidRDefault="00000000">
            <w:r>
              <w:rPr>
                <w:sz w:val="18"/>
              </w:rPr>
              <w:t>Phase 1</w:t>
            </w:r>
          </w:p>
        </w:tc>
        <w:tc>
          <w:tcPr>
            <w:tcW w:w="4422" w:type="dxa"/>
          </w:tcPr>
          <w:p w14:paraId="0CB599CE" w14:textId="77777777" w:rsidR="00A233C0" w:rsidRDefault="00000000">
            <w:r>
              <w:rPr>
                <w:sz w:val="18"/>
              </w:rPr>
              <w:t>4</w:t>
            </w:r>
          </w:p>
        </w:tc>
        <w:tc>
          <w:tcPr>
            <w:tcW w:w="4422" w:type="dxa"/>
          </w:tcPr>
          <w:p w14:paraId="2DDA27FD" w14:textId="77777777" w:rsidR="00A233C0" w:rsidRDefault="00000000">
            <w:r>
              <w:rPr>
                <w:b/>
                <w:color w:val="C87800"/>
                <w:sz w:val="18"/>
              </w:rPr>
              <w:t>3/4</w:t>
            </w:r>
          </w:p>
        </w:tc>
        <w:tc>
          <w:tcPr>
            <w:tcW w:w="4422" w:type="dxa"/>
          </w:tcPr>
          <w:p w14:paraId="253CD893" w14:textId="77777777" w:rsidR="00A233C0" w:rsidRDefault="00000000">
            <w:r>
              <w:rPr>
                <w:b/>
                <w:color w:val="B40000"/>
                <w:sz w:val="18"/>
              </w:rPr>
              <w:t>1</w:t>
            </w:r>
          </w:p>
        </w:tc>
        <w:tc>
          <w:tcPr>
            <w:tcW w:w="4422" w:type="dxa"/>
          </w:tcPr>
          <w:p w14:paraId="2A4D33B4" w14:textId="77777777" w:rsidR="00A233C0" w:rsidRDefault="00000000">
            <w:r>
              <w:rPr>
                <w:b/>
                <w:color w:val="008000"/>
                <w:sz w:val="18"/>
              </w:rPr>
              <w:t>4/4</w:t>
            </w:r>
          </w:p>
        </w:tc>
      </w:tr>
      <w:tr w:rsidR="00A233C0" w14:paraId="58253704" w14:textId="77777777">
        <w:tc>
          <w:tcPr>
            <w:tcW w:w="4422" w:type="dxa"/>
          </w:tcPr>
          <w:p w14:paraId="22E72955" w14:textId="77777777" w:rsidR="00A233C0" w:rsidRDefault="00000000">
            <w:r>
              <w:rPr>
                <w:sz w:val="18"/>
              </w:rPr>
              <w:t>Phase 2</w:t>
            </w:r>
          </w:p>
        </w:tc>
        <w:tc>
          <w:tcPr>
            <w:tcW w:w="4422" w:type="dxa"/>
          </w:tcPr>
          <w:p w14:paraId="1929743A" w14:textId="77777777" w:rsidR="00A233C0" w:rsidRDefault="00000000">
            <w:r>
              <w:rPr>
                <w:sz w:val="18"/>
              </w:rPr>
              <w:t>4</w:t>
            </w:r>
          </w:p>
        </w:tc>
        <w:tc>
          <w:tcPr>
            <w:tcW w:w="4422" w:type="dxa"/>
          </w:tcPr>
          <w:p w14:paraId="665CA072" w14:textId="77777777" w:rsidR="00A233C0" w:rsidRDefault="00000000">
            <w:r>
              <w:rPr>
                <w:b/>
                <w:color w:val="008000"/>
                <w:sz w:val="18"/>
              </w:rPr>
              <w:t>4/4</w:t>
            </w:r>
          </w:p>
        </w:tc>
        <w:tc>
          <w:tcPr>
            <w:tcW w:w="4422" w:type="dxa"/>
          </w:tcPr>
          <w:p w14:paraId="0A842B48" w14:textId="77777777" w:rsidR="00A233C0" w:rsidRDefault="00000000">
            <w:r>
              <w:rPr>
                <w:b/>
                <w:color w:val="008000"/>
                <w:sz w:val="18"/>
              </w:rPr>
              <w:t>0</w:t>
            </w:r>
          </w:p>
        </w:tc>
        <w:tc>
          <w:tcPr>
            <w:tcW w:w="4422" w:type="dxa"/>
          </w:tcPr>
          <w:p w14:paraId="0B7D11EC" w14:textId="77777777" w:rsidR="00A233C0" w:rsidRDefault="00000000">
            <w:r>
              <w:rPr>
                <w:b/>
                <w:color w:val="008000"/>
                <w:sz w:val="18"/>
              </w:rPr>
              <w:t>4/4</w:t>
            </w:r>
          </w:p>
        </w:tc>
      </w:tr>
      <w:tr w:rsidR="00A233C0" w14:paraId="3C47ECB1" w14:textId="77777777">
        <w:tc>
          <w:tcPr>
            <w:tcW w:w="4422" w:type="dxa"/>
          </w:tcPr>
          <w:p w14:paraId="26BC7BB5" w14:textId="77777777" w:rsidR="00A233C0" w:rsidRDefault="00000000">
            <w:r>
              <w:rPr>
                <w:sz w:val="18"/>
              </w:rPr>
              <w:t>Phase 3</w:t>
            </w:r>
          </w:p>
        </w:tc>
        <w:tc>
          <w:tcPr>
            <w:tcW w:w="4422" w:type="dxa"/>
          </w:tcPr>
          <w:p w14:paraId="27E28DC5" w14:textId="77777777" w:rsidR="00A233C0" w:rsidRDefault="00000000">
            <w:r>
              <w:rPr>
                <w:sz w:val="18"/>
              </w:rPr>
              <w:t>3</w:t>
            </w:r>
          </w:p>
        </w:tc>
        <w:tc>
          <w:tcPr>
            <w:tcW w:w="4422" w:type="dxa"/>
          </w:tcPr>
          <w:p w14:paraId="39658F31" w14:textId="77777777" w:rsidR="00A233C0" w:rsidRDefault="00000000">
            <w:r>
              <w:rPr>
                <w:b/>
                <w:color w:val="008000"/>
                <w:sz w:val="18"/>
              </w:rPr>
              <w:t>3/3</w:t>
            </w:r>
          </w:p>
        </w:tc>
        <w:tc>
          <w:tcPr>
            <w:tcW w:w="4422" w:type="dxa"/>
          </w:tcPr>
          <w:p w14:paraId="08330F5D" w14:textId="77777777" w:rsidR="00A233C0" w:rsidRDefault="00000000">
            <w:r>
              <w:rPr>
                <w:b/>
                <w:color w:val="008000"/>
                <w:sz w:val="18"/>
              </w:rPr>
              <w:t>0</w:t>
            </w:r>
          </w:p>
        </w:tc>
        <w:tc>
          <w:tcPr>
            <w:tcW w:w="4422" w:type="dxa"/>
          </w:tcPr>
          <w:p w14:paraId="29E11DFB" w14:textId="77777777" w:rsidR="00A233C0" w:rsidRDefault="00000000">
            <w:r>
              <w:rPr>
                <w:b/>
                <w:color w:val="008000"/>
                <w:sz w:val="18"/>
              </w:rPr>
              <w:t>3/3</w:t>
            </w:r>
          </w:p>
        </w:tc>
      </w:tr>
      <w:tr w:rsidR="00A233C0" w14:paraId="4F1440FB" w14:textId="77777777">
        <w:tc>
          <w:tcPr>
            <w:tcW w:w="4422" w:type="dxa"/>
          </w:tcPr>
          <w:p w14:paraId="2E501938" w14:textId="77777777" w:rsidR="00A233C0" w:rsidRDefault="00000000">
            <w:r>
              <w:rPr>
                <w:sz w:val="18"/>
              </w:rPr>
              <w:t>Phase 4</w:t>
            </w:r>
          </w:p>
        </w:tc>
        <w:tc>
          <w:tcPr>
            <w:tcW w:w="4422" w:type="dxa"/>
          </w:tcPr>
          <w:p w14:paraId="51E447CB" w14:textId="77777777" w:rsidR="00A233C0" w:rsidRDefault="00000000">
            <w:r>
              <w:rPr>
                <w:sz w:val="18"/>
              </w:rPr>
              <w:t>3</w:t>
            </w:r>
          </w:p>
        </w:tc>
        <w:tc>
          <w:tcPr>
            <w:tcW w:w="4422" w:type="dxa"/>
          </w:tcPr>
          <w:p w14:paraId="3DA31767" w14:textId="77777777" w:rsidR="00A233C0" w:rsidRDefault="00000000">
            <w:r>
              <w:rPr>
                <w:b/>
                <w:color w:val="C87800"/>
                <w:sz w:val="18"/>
              </w:rPr>
              <w:t>2/3</w:t>
            </w:r>
          </w:p>
        </w:tc>
        <w:tc>
          <w:tcPr>
            <w:tcW w:w="4422" w:type="dxa"/>
          </w:tcPr>
          <w:p w14:paraId="34C5B065" w14:textId="77777777" w:rsidR="00A233C0" w:rsidRDefault="00000000">
            <w:r>
              <w:rPr>
                <w:b/>
                <w:color w:val="B40000"/>
                <w:sz w:val="18"/>
              </w:rPr>
              <w:t>1</w:t>
            </w:r>
          </w:p>
        </w:tc>
        <w:tc>
          <w:tcPr>
            <w:tcW w:w="4422" w:type="dxa"/>
          </w:tcPr>
          <w:p w14:paraId="1F0CF4B3" w14:textId="77777777" w:rsidR="00A233C0" w:rsidRDefault="00000000">
            <w:r>
              <w:rPr>
                <w:b/>
                <w:color w:val="008000"/>
                <w:sz w:val="18"/>
              </w:rPr>
              <w:t>3/3</w:t>
            </w:r>
          </w:p>
        </w:tc>
      </w:tr>
      <w:tr w:rsidR="00A233C0" w14:paraId="64AA2D2E" w14:textId="77777777">
        <w:tc>
          <w:tcPr>
            <w:tcW w:w="4422" w:type="dxa"/>
          </w:tcPr>
          <w:p w14:paraId="570DC1BC" w14:textId="77777777" w:rsidR="00A233C0" w:rsidRDefault="00000000">
            <w:r>
              <w:rPr>
                <w:sz w:val="18"/>
              </w:rPr>
              <w:t>Phase 5</w:t>
            </w:r>
          </w:p>
        </w:tc>
        <w:tc>
          <w:tcPr>
            <w:tcW w:w="4422" w:type="dxa"/>
          </w:tcPr>
          <w:p w14:paraId="45CE405C" w14:textId="77777777" w:rsidR="00A233C0" w:rsidRDefault="00000000">
            <w:r>
              <w:rPr>
                <w:sz w:val="18"/>
              </w:rPr>
              <w:t>1</w:t>
            </w:r>
          </w:p>
        </w:tc>
        <w:tc>
          <w:tcPr>
            <w:tcW w:w="4422" w:type="dxa"/>
          </w:tcPr>
          <w:p w14:paraId="1487D4F4" w14:textId="77777777" w:rsidR="00A233C0" w:rsidRDefault="00000000">
            <w:r>
              <w:rPr>
                <w:b/>
                <w:color w:val="008000"/>
                <w:sz w:val="18"/>
              </w:rPr>
              <w:t>1/1</w:t>
            </w:r>
          </w:p>
        </w:tc>
        <w:tc>
          <w:tcPr>
            <w:tcW w:w="4422" w:type="dxa"/>
          </w:tcPr>
          <w:p w14:paraId="3A014BB7" w14:textId="77777777" w:rsidR="00A233C0" w:rsidRDefault="00000000">
            <w:r>
              <w:rPr>
                <w:b/>
                <w:color w:val="008000"/>
                <w:sz w:val="18"/>
              </w:rPr>
              <w:t>0</w:t>
            </w:r>
          </w:p>
        </w:tc>
        <w:tc>
          <w:tcPr>
            <w:tcW w:w="4422" w:type="dxa"/>
          </w:tcPr>
          <w:p w14:paraId="5EC2725C" w14:textId="77777777" w:rsidR="00A233C0" w:rsidRDefault="00000000">
            <w:r>
              <w:rPr>
                <w:b/>
                <w:color w:val="008000"/>
                <w:sz w:val="18"/>
              </w:rPr>
              <w:t>1/1</w:t>
            </w:r>
          </w:p>
        </w:tc>
      </w:tr>
      <w:tr w:rsidR="00A233C0" w14:paraId="46D7D5CA" w14:textId="77777777">
        <w:tc>
          <w:tcPr>
            <w:tcW w:w="4422" w:type="dxa"/>
          </w:tcPr>
          <w:p w14:paraId="6F941DEB" w14:textId="77777777" w:rsidR="00A233C0" w:rsidRDefault="00000000">
            <w:r>
              <w:rPr>
                <w:sz w:val="18"/>
              </w:rPr>
              <w:t>Phase 6</w:t>
            </w:r>
          </w:p>
        </w:tc>
        <w:tc>
          <w:tcPr>
            <w:tcW w:w="4422" w:type="dxa"/>
          </w:tcPr>
          <w:p w14:paraId="204CA2E7" w14:textId="77777777" w:rsidR="00A233C0" w:rsidRDefault="00000000">
            <w:r>
              <w:rPr>
                <w:sz w:val="18"/>
              </w:rPr>
              <w:t>3</w:t>
            </w:r>
          </w:p>
        </w:tc>
        <w:tc>
          <w:tcPr>
            <w:tcW w:w="4422" w:type="dxa"/>
          </w:tcPr>
          <w:p w14:paraId="37124C5D" w14:textId="77777777" w:rsidR="00A233C0" w:rsidRDefault="00000000">
            <w:r>
              <w:rPr>
                <w:b/>
                <w:color w:val="008000"/>
                <w:sz w:val="18"/>
              </w:rPr>
              <w:t>3/3</w:t>
            </w:r>
          </w:p>
        </w:tc>
        <w:tc>
          <w:tcPr>
            <w:tcW w:w="4422" w:type="dxa"/>
          </w:tcPr>
          <w:p w14:paraId="54085A75" w14:textId="77777777" w:rsidR="00A233C0" w:rsidRDefault="00000000">
            <w:r>
              <w:rPr>
                <w:b/>
                <w:color w:val="008000"/>
                <w:sz w:val="18"/>
              </w:rPr>
              <w:t>0</w:t>
            </w:r>
          </w:p>
        </w:tc>
        <w:tc>
          <w:tcPr>
            <w:tcW w:w="4422" w:type="dxa"/>
          </w:tcPr>
          <w:p w14:paraId="5F833011" w14:textId="77777777" w:rsidR="00A233C0" w:rsidRDefault="00000000">
            <w:r>
              <w:rPr>
                <w:b/>
                <w:color w:val="008000"/>
                <w:sz w:val="18"/>
              </w:rPr>
              <w:t>3/3</w:t>
            </w:r>
          </w:p>
        </w:tc>
      </w:tr>
      <w:tr w:rsidR="00A233C0" w14:paraId="639FEE2C" w14:textId="77777777">
        <w:tc>
          <w:tcPr>
            <w:tcW w:w="4422" w:type="dxa"/>
          </w:tcPr>
          <w:p w14:paraId="61318983" w14:textId="77777777" w:rsidR="00A233C0" w:rsidRDefault="00000000">
            <w:r>
              <w:rPr>
                <w:sz w:val="18"/>
              </w:rPr>
              <w:t>Phase 7</w:t>
            </w:r>
          </w:p>
        </w:tc>
        <w:tc>
          <w:tcPr>
            <w:tcW w:w="4422" w:type="dxa"/>
          </w:tcPr>
          <w:p w14:paraId="44754C58" w14:textId="77777777" w:rsidR="00A233C0" w:rsidRDefault="00000000">
            <w:r>
              <w:rPr>
                <w:sz w:val="18"/>
              </w:rPr>
              <w:t>2</w:t>
            </w:r>
          </w:p>
        </w:tc>
        <w:tc>
          <w:tcPr>
            <w:tcW w:w="4422" w:type="dxa"/>
          </w:tcPr>
          <w:p w14:paraId="62FE9911" w14:textId="77777777" w:rsidR="00A233C0" w:rsidRDefault="00000000">
            <w:r>
              <w:rPr>
                <w:b/>
                <w:color w:val="008000"/>
                <w:sz w:val="18"/>
              </w:rPr>
              <w:t>2/2</w:t>
            </w:r>
          </w:p>
        </w:tc>
        <w:tc>
          <w:tcPr>
            <w:tcW w:w="4422" w:type="dxa"/>
          </w:tcPr>
          <w:p w14:paraId="5C431DDB" w14:textId="77777777" w:rsidR="00A233C0" w:rsidRDefault="00000000">
            <w:r>
              <w:rPr>
                <w:b/>
                <w:color w:val="008000"/>
                <w:sz w:val="18"/>
              </w:rPr>
              <w:t>0</w:t>
            </w:r>
          </w:p>
        </w:tc>
        <w:tc>
          <w:tcPr>
            <w:tcW w:w="4422" w:type="dxa"/>
          </w:tcPr>
          <w:p w14:paraId="15DD3DFE" w14:textId="77777777" w:rsidR="00A233C0" w:rsidRDefault="00000000">
            <w:r>
              <w:rPr>
                <w:b/>
                <w:color w:val="008000"/>
                <w:sz w:val="18"/>
              </w:rPr>
              <w:t>2/2</w:t>
            </w:r>
          </w:p>
        </w:tc>
      </w:tr>
      <w:tr w:rsidR="00A233C0" w14:paraId="791769ED" w14:textId="77777777">
        <w:tc>
          <w:tcPr>
            <w:tcW w:w="4422" w:type="dxa"/>
          </w:tcPr>
          <w:p w14:paraId="0980F0F8" w14:textId="77777777" w:rsidR="00A233C0" w:rsidRDefault="00000000">
            <w:r>
              <w:rPr>
                <w:sz w:val="18"/>
              </w:rPr>
              <w:t>Phase 8</w:t>
            </w:r>
          </w:p>
        </w:tc>
        <w:tc>
          <w:tcPr>
            <w:tcW w:w="4422" w:type="dxa"/>
          </w:tcPr>
          <w:p w14:paraId="32A90B8C" w14:textId="77777777" w:rsidR="00A233C0" w:rsidRDefault="00000000">
            <w:r>
              <w:rPr>
                <w:sz w:val="18"/>
              </w:rPr>
              <w:t>2</w:t>
            </w:r>
          </w:p>
        </w:tc>
        <w:tc>
          <w:tcPr>
            <w:tcW w:w="4422" w:type="dxa"/>
          </w:tcPr>
          <w:p w14:paraId="1A2CCF35" w14:textId="77777777" w:rsidR="00A233C0" w:rsidRDefault="00000000">
            <w:r>
              <w:rPr>
                <w:b/>
                <w:color w:val="008000"/>
                <w:sz w:val="18"/>
              </w:rPr>
              <w:t>2/2</w:t>
            </w:r>
          </w:p>
        </w:tc>
        <w:tc>
          <w:tcPr>
            <w:tcW w:w="4422" w:type="dxa"/>
          </w:tcPr>
          <w:p w14:paraId="4415D375" w14:textId="77777777" w:rsidR="00A233C0" w:rsidRDefault="00000000">
            <w:r>
              <w:rPr>
                <w:b/>
                <w:color w:val="008000"/>
                <w:sz w:val="18"/>
              </w:rPr>
              <w:t>0</w:t>
            </w:r>
          </w:p>
        </w:tc>
        <w:tc>
          <w:tcPr>
            <w:tcW w:w="4422" w:type="dxa"/>
          </w:tcPr>
          <w:p w14:paraId="145E19FB" w14:textId="77777777" w:rsidR="00A233C0" w:rsidRDefault="00000000">
            <w:r>
              <w:rPr>
                <w:b/>
                <w:color w:val="008000"/>
                <w:sz w:val="18"/>
              </w:rPr>
              <w:t>2/2</w:t>
            </w:r>
          </w:p>
        </w:tc>
      </w:tr>
    </w:tbl>
    <w:p w14:paraId="1247AEB3" w14:textId="77777777" w:rsidR="00E45092" w:rsidRDefault="00E45092"/>
    <w:sectPr w:rsidR="00E45092" w:rsidSect="00034616">
      <w:pgSz w:w="23811"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0309040">
    <w:abstractNumId w:val="8"/>
  </w:num>
  <w:num w:numId="2" w16cid:durableId="162202402">
    <w:abstractNumId w:val="6"/>
  </w:num>
  <w:num w:numId="3" w16cid:durableId="1149177401">
    <w:abstractNumId w:val="5"/>
  </w:num>
  <w:num w:numId="4" w16cid:durableId="1381635323">
    <w:abstractNumId w:val="4"/>
  </w:num>
  <w:num w:numId="5" w16cid:durableId="903949514">
    <w:abstractNumId w:val="7"/>
  </w:num>
  <w:num w:numId="6" w16cid:durableId="1333341679">
    <w:abstractNumId w:val="3"/>
  </w:num>
  <w:num w:numId="7" w16cid:durableId="548609754">
    <w:abstractNumId w:val="2"/>
  </w:num>
  <w:num w:numId="8" w16cid:durableId="1242905626">
    <w:abstractNumId w:val="1"/>
  </w:num>
  <w:num w:numId="9" w16cid:durableId="1965774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B1C"/>
    <w:rsid w:val="00034616"/>
    <w:rsid w:val="0006063C"/>
    <w:rsid w:val="0015074B"/>
    <w:rsid w:val="0029639D"/>
    <w:rsid w:val="00326F90"/>
    <w:rsid w:val="00376D82"/>
    <w:rsid w:val="003934AB"/>
    <w:rsid w:val="004330D7"/>
    <w:rsid w:val="004939CC"/>
    <w:rsid w:val="004B3B4F"/>
    <w:rsid w:val="00525CBF"/>
    <w:rsid w:val="006872AE"/>
    <w:rsid w:val="006F0889"/>
    <w:rsid w:val="006F11E8"/>
    <w:rsid w:val="008371FE"/>
    <w:rsid w:val="008B7A43"/>
    <w:rsid w:val="008C36A9"/>
    <w:rsid w:val="008F4A5D"/>
    <w:rsid w:val="00A233C0"/>
    <w:rsid w:val="00AA1D8D"/>
    <w:rsid w:val="00B30F1E"/>
    <w:rsid w:val="00B47730"/>
    <w:rsid w:val="00B8775B"/>
    <w:rsid w:val="00BD3C89"/>
    <w:rsid w:val="00CB0664"/>
    <w:rsid w:val="00E45092"/>
    <w:rsid w:val="00E97195"/>
    <w:rsid w:val="00F04550"/>
    <w:rsid w:val="00F51B4A"/>
    <w:rsid w:val="00F63693"/>
    <w:rsid w:val="00F81E04"/>
    <w:rsid w:val="00FA02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9C6468"/>
  <w14:defaultImageDpi w14:val="300"/>
  <w15:docId w15:val="{2EF5AEE1-E56D-4AB2-A444-46D5D4D6E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9</Pages>
  <Words>3707</Words>
  <Characters>21136</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Dhamodaran Hari Krishna</cp:lastModifiedBy>
  <cp:revision>6</cp:revision>
  <dcterms:created xsi:type="dcterms:W3CDTF">2013-12-23T23:15:00Z</dcterms:created>
  <dcterms:modified xsi:type="dcterms:W3CDTF">2026-07-15T09:51:00Z</dcterms:modified>
  <cp:category/>
</cp:coreProperties>
</file>