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8E0F4" w14:textId="77777777" w:rsidR="00276729" w:rsidRDefault="00000000">
      <w:pPr>
        <w:pStyle w:val="Title"/>
      </w:pPr>
      <w:r>
        <w:t>General Chat RAG — Content and Sources</w:t>
      </w:r>
    </w:p>
    <w:p w14:paraId="281AB8F3" w14:textId="77777777" w:rsidR="00276729" w:rsidRPr="0042575D" w:rsidRDefault="00000000">
      <w:pPr>
        <w:spacing w:after="120"/>
        <w:rPr>
          <w:iCs/>
        </w:rPr>
      </w:pPr>
      <w:r w:rsidRPr="0042575D">
        <w:rPr>
          <w:iCs/>
          <w:sz w:val="20"/>
        </w:rPr>
        <w:t xml:space="preserve">Where the content of </w:t>
      </w:r>
      <w:proofErr w:type="spellStart"/>
      <w:r w:rsidRPr="0042575D">
        <w:rPr>
          <w:iCs/>
          <w:sz w:val="20"/>
        </w:rPr>
        <w:t>final_structured_rag</w:t>
      </w:r>
      <w:proofErr w:type="spellEnd"/>
      <w:r w:rsidRPr="0042575D">
        <w:rPr>
          <w:iCs/>
          <w:sz w:val="20"/>
        </w:rPr>
        <w:t xml:space="preserve">, the collection General Medical Chat retrieves from, actually comes from. </w:t>
      </w:r>
    </w:p>
    <w:p w14:paraId="2436009F" w14:textId="77777777" w:rsidR="00276729" w:rsidRDefault="00000000">
      <w:pPr>
        <w:pStyle w:val="Heading1"/>
      </w:pPr>
      <w:r>
        <w:t>1. Scale, and why this is not a full chunk-by-chunk dump</w:t>
      </w:r>
    </w:p>
    <w:p w14:paraId="46C28C08" w14:textId="77777777" w:rsidR="00276729" w:rsidRDefault="00000000">
      <w:pPr>
        <w:spacing w:after="120"/>
      </w:pPr>
      <w:r>
        <w:t xml:space="preserve">This collection holds 2,653 chunks </w:t>
      </w:r>
      <w:proofErr w:type="spellStart"/>
      <w:r>
        <w:t>totalling</w:t>
      </w:r>
      <w:proofErr w:type="spellEnd"/>
      <w:r>
        <w:t xml:space="preserve"> 7,379,760 characters (roughly 1,844,940 tokens) — on the order of 3,000 printed pages. Unlike the 10-chunk ligation collection, reproducing every chunk's full text here would not be useful documentation and the file would be unreasonably large. Instead, this document gives the exact source location for every chunk (all 2,653 are individually traceable), a per-book breakdown, and one representative full chunk per source book so its actual content and format can be seen directly.</w:t>
      </w:r>
    </w:p>
    <w:p w14:paraId="3082F88E" w14:textId="77777777" w:rsidR="00276729" w:rsidRDefault="00000000">
      <w:pPr>
        <w:pStyle w:val="Heading1"/>
      </w:pPr>
      <w:r>
        <w:t>2. The exact file that was embedded — verified, not assumed</w:t>
      </w:r>
    </w:p>
    <w:p w14:paraId="2B863DC6" w14:textId="77777777" w:rsidR="00276729" w:rsidRDefault="00000000">
      <w:pPr>
        <w:spacing w:after="120"/>
      </w:pPr>
      <w:r>
        <w:t xml:space="preserve">Every chunk's payload already carries </w:t>
      </w:r>
      <w:proofErr w:type="spellStart"/>
      <w:r>
        <w:t>source_book</w:t>
      </w:r>
      <w:proofErr w:type="spellEnd"/>
      <w:r>
        <w:t xml:space="preserve">, chapter, section, position and </w:t>
      </w:r>
      <w:proofErr w:type="spellStart"/>
      <w:r>
        <w:t>token_count</w:t>
      </w:r>
      <w:proofErr w:type="spellEnd"/>
      <w:r>
        <w:t xml:space="preserve">, so nothing here required manual cross-referencing — this is </w:t>
      </w:r>
      <w:proofErr w:type="spellStart"/>
      <w:r>
        <w:t>queryable</w:t>
      </w:r>
      <w:proofErr w:type="spellEnd"/>
      <w:r>
        <w:t xml:space="preserve"> directly per chunk in </w:t>
      </w:r>
      <w:proofErr w:type="spellStart"/>
      <w:r>
        <w:t>Qdrant</w:t>
      </w:r>
      <w:proofErr w:type="spellEnd"/>
      <w:r>
        <w:t xml:space="preserve">. </w:t>
      </w:r>
      <w:r w:rsidR="00E03F4D">
        <w:t xml:space="preserve">This data was created for the continuous pretraining of the </w:t>
      </w:r>
      <w:proofErr w:type="spellStart"/>
      <w:r w:rsidR="00E03F4D">
        <w:t>qwen</w:t>
      </w:r>
      <w:proofErr w:type="spellEnd"/>
      <w:r w:rsidR="00E03F4D">
        <w:t xml:space="preserve"> </w:t>
      </w:r>
      <w:proofErr w:type="spellStart"/>
      <w:r w:rsidR="00E03F4D">
        <w:t>llm</w:t>
      </w:r>
      <w:proofErr w:type="spellEnd"/>
      <w:r w:rsidR="00E03F4D">
        <w:t xml:space="preserve"> but was reused to populate the </w:t>
      </w:r>
      <w:proofErr w:type="spellStart"/>
      <w:r w:rsidR="00E03F4D">
        <w:t>Qdrant</w:t>
      </w:r>
      <w:proofErr w:type="spellEnd"/>
      <w:r w:rsidR="00E03F4D">
        <w:t xml:space="preserve"> DB collection for medical chat.</w:t>
      </w:r>
    </w:p>
    <w:tbl>
      <w:tblPr>
        <w:tblStyle w:val="TableGrid"/>
        <w:tblW w:w="0" w:type="auto"/>
        <w:tblLayout w:type="fixed"/>
        <w:tblLook w:val="04A0" w:firstRow="1" w:lastRow="0" w:firstColumn="1" w:lastColumn="0" w:noHBand="0" w:noVBand="1"/>
      </w:tblPr>
      <w:tblGrid>
        <w:gridCol w:w="5184"/>
        <w:gridCol w:w="1152"/>
      </w:tblGrid>
      <w:tr w:rsidR="00E03F4D" w14:paraId="3CCAAE7D" w14:textId="77777777">
        <w:trPr>
          <w:cantSplit/>
          <w:tblHeader/>
        </w:trPr>
        <w:tc>
          <w:tcPr>
            <w:tcW w:w="5184" w:type="dxa"/>
            <w:shd w:val="clear" w:color="auto" w:fill="D9E2F3"/>
          </w:tcPr>
          <w:p w14:paraId="57FC94C4" w14:textId="77777777" w:rsidR="00E03F4D" w:rsidRDefault="00E03F4D">
            <w:r>
              <w:rPr>
                <w:b/>
                <w:sz w:val="18"/>
              </w:rPr>
              <w:t>File</w:t>
            </w:r>
          </w:p>
        </w:tc>
        <w:tc>
          <w:tcPr>
            <w:tcW w:w="1152" w:type="dxa"/>
            <w:shd w:val="clear" w:color="auto" w:fill="D9E2F3"/>
          </w:tcPr>
          <w:p w14:paraId="0FE41A1E" w14:textId="77777777" w:rsidR="00E03F4D" w:rsidRDefault="00E03F4D">
            <w:r>
              <w:rPr>
                <w:b/>
                <w:sz w:val="18"/>
              </w:rPr>
              <w:t>Lines</w:t>
            </w:r>
          </w:p>
        </w:tc>
      </w:tr>
      <w:tr w:rsidR="00E03F4D" w14:paraId="0EEBBCDA" w14:textId="77777777">
        <w:trPr>
          <w:cantSplit/>
        </w:trPr>
        <w:tc>
          <w:tcPr>
            <w:tcW w:w="5184" w:type="dxa"/>
          </w:tcPr>
          <w:p w14:paraId="4694D716" w14:textId="77777777" w:rsidR="00E03F4D" w:rsidRDefault="00E03F4D">
            <w:proofErr w:type="spellStart"/>
            <w:r>
              <w:rPr>
                <w:sz w:val="18"/>
              </w:rPr>
              <w:t>train.jsonl</w:t>
            </w:r>
            <w:proofErr w:type="spellEnd"/>
          </w:p>
        </w:tc>
        <w:tc>
          <w:tcPr>
            <w:tcW w:w="1152" w:type="dxa"/>
          </w:tcPr>
          <w:p w14:paraId="570C537D" w14:textId="77777777" w:rsidR="00E03F4D" w:rsidRDefault="00E03F4D">
            <w:r>
              <w:rPr>
                <w:sz w:val="18"/>
              </w:rPr>
              <w:t>2,637</w:t>
            </w:r>
          </w:p>
        </w:tc>
      </w:tr>
      <w:tr w:rsidR="00E03F4D" w14:paraId="0EFC6A7A" w14:textId="77777777">
        <w:trPr>
          <w:cantSplit/>
        </w:trPr>
        <w:tc>
          <w:tcPr>
            <w:tcW w:w="5184" w:type="dxa"/>
          </w:tcPr>
          <w:p w14:paraId="04B8B3E4" w14:textId="77777777" w:rsidR="00E03F4D" w:rsidRDefault="00E03F4D">
            <w:proofErr w:type="spellStart"/>
            <w:r>
              <w:rPr>
                <w:sz w:val="18"/>
              </w:rPr>
              <w:t>eval.jsonl</w:t>
            </w:r>
            <w:proofErr w:type="spellEnd"/>
          </w:p>
        </w:tc>
        <w:tc>
          <w:tcPr>
            <w:tcW w:w="1152" w:type="dxa"/>
          </w:tcPr>
          <w:p w14:paraId="3CD9EA40" w14:textId="77777777" w:rsidR="00E03F4D" w:rsidRDefault="00E03F4D">
            <w:r>
              <w:rPr>
                <w:sz w:val="18"/>
              </w:rPr>
              <w:t>16</w:t>
            </w:r>
          </w:p>
        </w:tc>
      </w:tr>
    </w:tbl>
    <w:p w14:paraId="048D79E7" w14:textId="77777777" w:rsidR="00276729" w:rsidRDefault="00276729">
      <w:pPr>
        <w:spacing w:after="80"/>
      </w:pPr>
    </w:p>
    <w:p w14:paraId="428A5382" w14:textId="77777777" w:rsidR="00276729" w:rsidRDefault="00000000">
      <w:pPr>
        <w:spacing w:after="120"/>
      </w:pPr>
      <w:r>
        <w:rPr>
          <w:sz w:val="19"/>
        </w:rPr>
        <w:t xml:space="preserve">2,637 + 16 </w:t>
      </w:r>
      <w:r w:rsidR="00E83BD7">
        <w:rPr>
          <w:sz w:val="19"/>
        </w:rPr>
        <w:t>lines are</w:t>
      </w:r>
      <w:r>
        <w:rPr>
          <w:sz w:val="19"/>
        </w:rPr>
        <w:t xml:space="preserve"> the real source</w:t>
      </w:r>
      <w:r w:rsidR="00E83BD7">
        <w:rPr>
          <w:sz w:val="19"/>
        </w:rPr>
        <w:t>.</w:t>
      </w:r>
      <w:r>
        <w:rPr>
          <w:sz w:val="19"/>
        </w:rPr>
        <w:t xml:space="preserve"> </w:t>
      </w:r>
    </w:p>
    <w:p w14:paraId="4FB26BBB" w14:textId="77777777" w:rsidR="00276729" w:rsidRDefault="00000000">
      <w:pPr>
        <w:pStyle w:val="Heading1"/>
      </w:pPr>
      <w:r>
        <w:t>3. How that file was itself produced</w:t>
      </w:r>
    </w:p>
    <w:p w14:paraId="0ADBC60B" w14:textId="77777777" w:rsidR="00276729" w:rsidRDefault="00000000" w:rsidP="00E83BD7">
      <w:pPr>
        <w:pStyle w:val="ListBullet"/>
        <w:spacing w:after="40"/>
      </w:pPr>
      <w:r>
        <w:t xml:space="preserve">Extraction script: </w:t>
      </w:r>
      <w:r w:rsidR="006169F0">
        <w:t xml:space="preserve">In the </w:t>
      </w:r>
      <w:proofErr w:type="spellStart"/>
      <w:r>
        <w:t>LLM_Continued_Pretraining_And_Full_Training</w:t>
      </w:r>
      <w:proofErr w:type="spellEnd"/>
      <w:r w:rsidR="006169F0">
        <w:t xml:space="preserve"> folder</w:t>
      </w:r>
      <w:r w:rsidR="00E83BD7">
        <w:t>,</w:t>
      </w:r>
      <w:r w:rsidR="006169F0">
        <w:t xml:space="preserve"> the </w:t>
      </w:r>
      <w:r>
        <w:t xml:space="preserve">chunk_documents.py </w:t>
      </w:r>
      <w:r w:rsidR="006169F0">
        <w:t>file</w:t>
      </w:r>
      <w:r>
        <w:t xml:space="preserve"> reads the 14 raw book .txt files, groups paragraphs by chapter/section, and only falls back to a token-count split (with sentence-boundary respect) when a section is too long to keep as one chunk. </w:t>
      </w:r>
    </w:p>
    <w:p w14:paraId="2C49570F" w14:textId="77777777" w:rsidR="00276729" w:rsidRDefault="00000000">
      <w:pPr>
        <w:pStyle w:val="Heading1"/>
      </w:pPr>
      <w:r>
        <w:t>4. Per-book breakdown</w:t>
      </w:r>
    </w:p>
    <w:tbl>
      <w:tblPr>
        <w:tblStyle w:val="TableGrid"/>
        <w:tblW w:w="0" w:type="auto"/>
        <w:tblLayout w:type="fixed"/>
        <w:tblLook w:val="04A0" w:firstRow="1" w:lastRow="0" w:firstColumn="1" w:lastColumn="0" w:noHBand="0" w:noVBand="1"/>
      </w:tblPr>
      <w:tblGrid>
        <w:gridCol w:w="3024"/>
        <w:gridCol w:w="720"/>
        <w:gridCol w:w="2448"/>
        <w:gridCol w:w="2304"/>
      </w:tblGrid>
      <w:tr w:rsidR="00DD4523" w14:paraId="4E045890" w14:textId="77777777">
        <w:trPr>
          <w:cantSplit/>
          <w:tblHeader/>
        </w:trPr>
        <w:tc>
          <w:tcPr>
            <w:tcW w:w="3024" w:type="dxa"/>
            <w:shd w:val="clear" w:color="auto" w:fill="D9E2F3"/>
          </w:tcPr>
          <w:p w14:paraId="149DA3BB" w14:textId="77777777" w:rsidR="00DD4523" w:rsidRDefault="00DD4523">
            <w:r>
              <w:rPr>
                <w:b/>
                <w:sz w:val="18"/>
              </w:rPr>
              <w:t>Source book</w:t>
            </w:r>
          </w:p>
        </w:tc>
        <w:tc>
          <w:tcPr>
            <w:tcW w:w="720" w:type="dxa"/>
            <w:shd w:val="clear" w:color="auto" w:fill="D9E2F3"/>
          </w:tcPr>
          <w:p w14:paraId="7E9F0922" w14:textId="77777777" w:rsidR="00DD4523" w:rsidRDefault="00DD4523">
            <w:r>
              <w:rPr>
                <w:b/>
                <w:sz w:val="18"/>
              </w:rPr>
              <w:t>Chunks</w:t>
            </w:r>
          </w:p>
        </w:tc>
        <w:tc>
          <w:tcPr>
            <w:tcW w:w="2448" w:type="dxa"/>
            <w:shd w:val="clear" w:color="auto" w:fill="D9E2F3"/>
          </w:tcPr>
          <w:p w14:paraId="362E5324" w14:textId="77777777" w:rsidR="00DD4523" w:rsidRPr="00DD4523" w:rsidRDefault="00DD4523">
            <w:pPr>
              <w:rPr>
                <w:b/>
                <w:bCs/>
                <w:sz w:val="18"/>
                <w:szCs w:val="18"/>
              </w:rPr>
            </w:pPr>
            <w:r w:rsidRPr="00DD4523">
              <w:rPr>
                <w:b/>
                <w:bCs/>
                <w:sz w:val="18"/>
                <w:szCs w:val="18"/>
              </w:rPr>
              <w:t>Chapter Numbers</w:t>
            </w:r>
          </w:p>
        </w:tc>
        <w:tc>
          <w:tcPr>
            <w:tcW w:w="2304" w:type="dxa"/>
            <w:shd w:val="clear" w:color="auto" w:fill="D9E2F3"/>
          </w:tcPr>
          <w:p w14:paraId="2A38543C" w14:textId="77777777" w:rsidR="005C4667" w:rsidRDefault="00000000">
            <w:r>
              <w:rPr>
                <w:b/>
                <w:sz w:val="18"/>
              </w:rPr>
              <w:t>Page range in source PDF</w:t>
            </w:r>
          </w:p>
        </w:tc>
      </w:tr>
      <w:tr w:rsidR="00DD4523" w14:paraId="5E19C7BE" w14:textId="77777777">
        <w:trPr>
          <w:cantSplit/>
        </w:trPr>
        <w:tc>
          <w:tcPr>
            <w:tcW w:w="3024" w:type="dxa"/>
          </w:tcPr>
          <w:p w14:paraId="17C67331" w14:textId="77777777" w:rsidR="00DD4523" w:rsidRDefault="00DD4523">
            <w:r>
              <w:rPr>
                <w:sz w:val="18"/>
              </w:rPr>
              <w:t>0-Handbook_of_Venous_and_Lymphatic_Disorders_Guidelines_of_the_American_Venous_F</w:t>
            </w:r>
          </w:p>
        </w:tc>
        <w:tc>
          <w:tcPr>
            <w:tcW w:w="720" w:type="dxa"/>
          </w:tcPr>
          <w:p w14:paraId="333DE157" w14:textId="77777777" w:rsidR="00DD4523" w:rsidRDefault="00DD4523">
            <w:r>
              <w:rPr>
                <w:sz w:val="18"/>
              </w:rPr>
              <w:t>1413</w:t>
            </w:r>
          </w:p>
        </w:tc>
        <w:tc>
          <w:tcPr>
            <w:tcW w:w="2448" w:type="dxa"/>
          </w:tcPr>
          <w:p w14:paraId="67FA8578" w14:textId="77777777" w:rsidR="00DD4523" w:rsidRDefault="00DD4523">
            <w:r>
              <w:t>1, 2, 3, 4, 5, 6, 7</w:t>
            </w:r>
          </w:p>
        </w:tc>
        <w:tc>
          <w:tcPr>
            <w:tcW w:w="2304" w:type="dxa"/>
          </w:tcPr>
          <w:p w14:paraId="10DF35A5" w14:textId="77777777" w:rsidR="005C4667" w:rsidRDefault="00000000">
            <w:r>
              <w:rPr>
                <w:sz w:val="17"/>
              </w:rPr>
              <w:t>p.4-742 (of 869pp)</w:t>
            </w:r>
          </w:p>
        </w:tc>
      </w:tr>
      <w:tr w:rsidR="00DD4523" w14:paraId="25FD182F" w14:textId="77777777">
        <w:trPr>
          <w:cantSplit/>
        </w:trPr>
        <w:tc>
          <w:tcPr>
            <w:tcW w:w="3024" w:type="dxa"/>
          </w:tcPr>
          <w:p w14:paraId="1E10A4D5" w14:textId="77777777" w:rsidR="00DD4523" w:rsidRDefault="00DD4523">
            <w:proofErr w:type="spellStart"/>
            <w:r>
              <w:rPr>
                <w:sz w:val="18"/>
              </w:rPr>
              <w:t>Atlas_of_Endovascular_Venous_Surgery_by_Almeida_Jose_z-liborg</w:t>
            </w:r>
            <w:proofErr w:type="spellEnd"/>
          </w:p>
        </w:tc>
        <w:tc>
          <w:tcPr>
            <w:tcW w:w="720" w:type="dxa"/>
          </w:tcPr>
          <w:p w14:paraId="7F904CED" w14:textId="77777777" w:rsidR="00DD4523" w:rsidRDefault="00DD4523">
            <w:r>
              <w:rPr>
                <w:sz w:val="18"/>
              </w:rPr>
              <w:t>313</w:t>
            </w:r>
          </w:p>
        </w:tc>
        <w:tc>
          <w:tcPr>
            <w:tcW w:w="2448" w:type="dxa"/>
          </w:tcPr>
          <w:p w14:paraId="5DE42039" w14:textId="77777777" w:rsidR="00DD4523" w:rsidRDefault="00DD4523">
            <w:r>
              <w:t>14</w:t>
            </w:r>
          </w:p>
        </w:tc>
        <w:tc>
          <w:tcPr>
            <w:tcW w:w="2304" w:type="dxa"/>
          </w:tcPr>
          <w:p w14:paraId="13B51BED" w14:textId="77777777" w:rsidR="005C4667" w:rsidRDefault="00000000">
            <w:r>
              <w:rPr>
                <w:sz w:val="17"/>
              </w:rPr>
              <w:t>p.2-760 (of 777pp)</w:t>
            </w:r>
          </w:p>
        </w:tc>
      </w:tr>
      <w:tr w:rsidR="00DD4523" w14:paraId="1A3B49FB" w14:textId="77777777">
        <w:trPr>
          <w:cantSplit/>
        </w:trPr>
        <w:tc>
          <w:tcPr>
            <w:tcW w:w="3024" w:type="dxa"/>
          </w:tcPr>
          <w:p w14:paraId="799588AE" w14:textId="77777777" w:rsidR="00DD4523" w:rsidRDefault="00DD4523">
            <w:r>
              <w:rPr>
                <w:sz w:val="18"/>
              </w:rPr>
              <w:t>0-Saphenous-Vein-Sparing-Strategies-in-Chronic-Venous-Disease</w:t>
            </w:r>
          </w:p>
        </w:tc>
        <w:tc>
          <w:tcPr>
            <w:tcW w:w="720" w:type="dxa"/>
          </w:tcPr>
          <w:p w14:paraId="78A97198" w14:textId="77777777" w:rsidR="00DD4523" w:rsidRDefault="00DD4523">
            <w:r>
              <w:rPr>
                <w:sz w:val="18"/>
              </w:rPr>
              <w:t>263</w:t>
            </w:r>
          </w:p>
        </w:tc>
        <w:tc>
          <w:tcPr>
            <w:tcW w:w="2448" w:type="dxa"/>
          </w:tcPr>
          <w:p w14:paraId="1777D420" w14:textId="77777777" w:rsidR="00DD4523" w:rsidRDefault="00DD4523">
            <w:r>
              <w:rPr>
                <w:sz w:val="18"/>
              </w:rPr>
              <w:t>Part I; Part II; Part III; Part IV</w:t>
            </w:r>
          </w:p>
        </w:tc>
        <w:tc>
          <w:tcPr>
            <w:tcW w:w="2304" w:type="dxa"/>
          </w:tcPr>
          <w:p w14:paraId="6B11857F" w14:textId="77777777" w:rsidR="005C4667" w:rsidRDefault="00000000">
            <w:r>
              <w:rPr>
                <w:sz w:val="17"/>
              </w:rPr>
              <w:t>p.1-290 (of 291pp)</w:t>
            </w:r>
          </w:p>
        </w:tc>
      </w:tr>
      <w:tr w:rsidR="00DD4523" w14:paraId="7BF67D3E" w14:textId="77777777">
        <w:trPr>
          <w:cantSplit/>
        </w:trPr>
        <w:tc>
          <w:tcPr>
            <w:tcW w:w="3024" w:type="dxa"/>
          </w:tcPr>
          <w:p w14:paraId="6F91EAF0" w14:textId="77777777" w:rsidR="00DD4523" w:rsidRDefault="00DD4523">
            <w:r>
              <w:rPr>
                <w:sz w:val="18"/>
              </w:rPr>
              <w:t>0-duplex-ultrasound-of-superficial-leg-veins-2014</w:t>
            </w:r>
          </w:p>
        </w:tc>
        <w:tc>
          <w:tcPr>
            <w:tcW w:w="720" w:type="dxa"/>
          </w:tcPr>
          <w:p w14:paraId="4BEEE156" w14:textId="77777777" w:rsidR="00DD4523" w:rsidRDefault="00DD4523">
            <w:r>
              <w:rPr>
                <w:sz w:val="18"/>
              </w:rPr>
              <w:t>232</w:t>
            </w:r>
          </w:p>
        </w:tc>
        <w:tc>
          <w:tcPr>
            <w:tcW w:w="2448" w:type="dxa"/>
          </w:tcPr>
          <w:p w14:paraId="26478CAA" w14:textId="77777777" w:rsidR="00DD4523" w:rsidRDefault="00DD4523">
            <w:r>
              <w:t>1, 2, 3, 4, 5, 6, 7, 8, 11, 12, 13, 14, 17</w:t>
            </w:r>
          </w:p>
        </w:tc>
        <w:tc>
          <w:tcPr>
            <w:tcW w:w="2304" w:type="dxa"/>
          </w:tcPr>
          <w:p w14:paraId="21EC293B" w14:textId="77777777" w:rsidR="005C4667" w:rsidRDefault="00000000">
            <w:r>
              <w:rPr>
                <w:sz w:val="17"/>
              </w:rPr>
              <w:t>p.1-323 (of 335pp)</w:t>
            </w:r>
          </w:p>
        </w:tc>
      </w:tr>
      <w:tr w:rsidR="00DD4523" w14:paraId="2B29310F" w14:textId="77777777">
        <w:trPr>
          <w:cantSplit/>
        </w:trPr>
        <w:tc>
          <w:tcPr>
            <w:tcW w:w="3024" w:type="dxa"/>
          </w:tcPr>
          <w:p w14:paraId="3A2FB84C" w14:textId="77777777" w:rsidR="00DD4523" w:rsidRDefault="00DD4523">
            <w:r>
              <w:rPr>
                <w:sz w:val="18"/>
              </w:rPr>
              <w:t>1-Atlas_of_Endovascular_Venous_Surgery_by_José_Almeida_z-liborg</w:t>
            </w:r>
          </w:p>
        </w:tc>
        <w:tc>
          <w:tcPr>
            <w:tcW w:w="720" w:type="dxa"/>
          </w:tcPr>
          <w:p w14:paraId="53BE105A" w14:textId="77777777" w:rsidR="00DD4523" w:rsidRDefault="00DD4523">
            <w:r>
              <w:rPr>
                <w:sz w:val="18"/>
              </w:rPr>
              <w:t>224</w:t>
            </w:r>
          </w:p>
        </w:tc>
        <w:tc>
          <w:tcPr>
            <w:tcW w:w="2448" w:type="dxa"/>
          </w:tcPr>
          <w:p w14:paraId="3D86373E" w14:textId="77777777" w:rsidR="00DD4523" w:rsidRDefault="00DD4523">
            <w:r>
              <w:rPr>
                <w:sz w:val="18"/>
              </w:rPr>
              <w:t>15</w:t>
            </w:r>
          </w:p>
        </w:tc>
        <w:tc>
          <w:tcPr>
            <w:tcW w:w="2304" w:type="dxa"/>
          </w:tcPr>
          <w:p w14:paraId="61022A9A" w14:textId="77777777" w:rsidR="005C4667" w:rsidRDefault="00000000">
            <w:r>
              <w:rPr>
                <w:sz w:val="17"/>
              </w:rPr>
              <w:t>p.6-503 (of 514pp)</w:t>
            </w:r>
          </w:p>
        </w:tc>
      </w:tr>
      <w:tr w:rsidR="00DD4523" w14:paraId="63FD3F7F" w14:textId="77777777">
        <w:trPr>
          <w:cantSplit/>
        </w:trPr>
        <w:tc>
          <w:tcPr>
            <w:tcW w:w="3024" w:type="dxa"/>
          </w:tcPr>
          <w:p w14:paraId="664BE17E" w14:textId="77777777" w:rsidR="00DD4523" w:rsidRDefault="00DD4523">
            <w:r>
              <w:rPr>
                <w:sz w:val="18"/>
              </w:rPr>
              <w:t>2019_book_Principles_of_Venous_Hemodynamics_Franceschi_Zambo</w:t>
            </w:r>
          </w:p>
        </w:tc>
        <w:tc>
          <w:tcPr>
            <w:tcW w:w="720" w:type="dxa"/>
          </w:tcPr>
          <w:p w14:paraId="08167ED6" w14:textId="77777777" w:rsidR="00DD4523" w:rsidRDefault="00DD4523">
            <w:r>
              <w:rPr>
                <w:sz w:val="18"/>
              </w:rPr>
              <w:t>109</w:t>
            </w:r>
          </w:p>
        </w:tc>
        <w:tc>
          <w:tcPr>
            <w:tcW w:w="2448" w:type="dxa"/>
          </w:tcPr>
          <w:p w14:paraId="620C85F9" w14:textId="77777777" w:rsidR="00DD4523" w:rsidRDefault="00DD4523">
            <w:r>
              <w:t>1, 2, 3, 4, 5, 6, 7, 8, 9, 10, 11, 12, 13</w:t>
            </w:r>
          </w:p>
        </w:tc>
        <w:tc>
          <w:tcPr>
            <w:tcW w:w="2304" w:type="dxa"/>
          </w:tcPr>
          <w:p w14:paraId="157C7E12" w14:textId="77777777" w:rsidR="005C4667" w:rsidRDefault="00000000">
            <w:r>
              <w:rPr>
                <w:sz w:val="17"/>
              </w:rPr>
              <w:t>p.5-197 (of 198pp)</w:t>
            </w:r>
          </w:p>
        </w:tc>
      </w:tr>
      <w:tr w:rsidR="00DD4523" w14:paraId="51A49862" w14:textId="77777777">
        <w:trPr>
          <w:cantSplit/>
        </w:trPr>
        <w:tc>
          <w:tcPr>
            <w:tcW w:w="3024" w:type="dxa"/>
          </w:tcPr>
          <w:p w14:paraId="0579C581" w14:textId="77777777" w:rsidR="00DD4523" w:rsidRDefault="00DD4523">
            <w:r>
              <w:rPr>
                <w:sz w:val="18"/>
              </w:rPr>
              <w:lastRenderedPageBreak/>
              <w:t>2025-02-19-Theraclion-investor-presentation-extended-V332_compressed-2</w:t>
            </w:r>
          </w:p>
        </w:tc>
        <w:tc>
          <w:tcPr>
            <w:tcW w:w="720" w:type="dxa"/>
          </w:tcPr>
          <w:p w14:paraId="2B9A9B97" w14:textId="77777777" w:rsidR="00DD4523" w:rsidRDefault="00DD4523">
            <w:r>
              <w:rPr>
                <w:sz w:val="18"/>
              </w:rPr>
              <w:t>27</w:t>
            </w:r>
          </w:p>
        </w:tc>
        <w:tc>
          <w:tcPr>
            <w:tcW w:w="2448" w:type="dxa"/>
          </w:tcPr>
          <w:p w14:paraId="654FAC65" w14:textId="77777777" w:rsidR="00DD4523" w:rsidRDefault="00DD4523">
            <w:r>
              <w:t>15, 45</w:t>
            </w:r>
          </w:p>
        </w:tc>
        <w:tc>
          <w:tcPr>
            <w:tcW w:w="2304" w:type="dxa"/>
          </w:tcPr>
          <w:p w14:paraId="3C9595E7" w14:textId="77777777" w:rsidR="005C4667" w:rsidRDefault="00000000">
            <w:r>
              <w:rPr>
                <w:sz w:val="17"/>
              </w:rPr>
              <w:t>p.2-47 (of 48pp)</w:t>
            </w:r>
          </w:p>
        </w:tc>
      </w:tr>
      <w:tr w:rsidR="00DD4523" w14:paraId="7EC88A38" w14:textId="77777777">
        <w:trPr>
          <w:cantSplit/>
        </w:trPr>
        <w:tc>
          <w:tcPr>
            <w:tcW w:w="3024" w:type="dxa"/>
          </w:tcPr>
          <w:p w14:paraId="3276BCCC" w14:textId="77777777" w:rsidR="00DD4523" w:rsidRDefault="00DD4523">
            <w:r>
              <w:rPr>
                <w:sz w:val="18"/>
              </w:rPr>
              <w:t>adler-et-al-2022-varicose-veins-of-the-lower-extremity-doppler-us-evaluation-pro</w:t>
            </w:r>
          </w:p>
        </w:tc>
        <w:tc>
          <w:tcPr>
            <w:tcW w:w="720" w:type="dxa"/>
          </w:tcPr>
          <w:p w14:paraId="1035A5BE" w14:textId="77777777" w:rsidR="00DD4523" w:rsidRDefault="00DD4523">
            <w:r>
              <w:rPr>
                <w:sz w:val="18"/>
              </w:rPr>
              <w:t>16</w:t>
            </w:r>
          </w:p>
        </w:tc>
        <w:tc>
          <w:tcPr>
            <w:tcW w:w="2448" w:type="dxa"/>
          </w:tcPr>
          <w:p w14:paraId="7524365F" w14:textId="77777777" w:rsidR="00DD4523" w:rsidRDefault="00DD4523">
            <w:r>
              <w:rPr>
                <w:sz w:val="18"/>
              </w:rPr>
              <w:t>(no chapter name or number)</w:t>
            </w:r>
          </w:p>
        </w:tc>
        <w:tc>
          <w:tcPr>
            <w:tcW w:w="2304" w:type="dxa"/>
          </w:tcPr>
          <w:p w14:paraId="0946DE3D" w14:textId="77777777" w:rsidR="005C4667" w:rsidRDefault="00000000">
            <w:r>
              <w:rPr>
                <w:sz w:val="17"/>
              </w:rPr>
              <w:t>p.1-15 (of 17pp)</w:t>
            </w:r>
          </w:p>
        </w:tc>
      </w:tr>
      <w:tr w:rsidR="00DD4523" w14:paraId="3900EB7C" w14:textId="77777777">
        <w:trPr>
          <w:cantSplit/>
        </w:trPr>
        <w:tc>
          <w:tcPr>
            <w:tcW w:w="3024" w:type="dxa"/>
          </w:tcPr>
          <w:p w14:paraId="6E6B9228" w14:textId="77777777" w:rsidR="00DD4523" w:rsidRDefault="00DD4523">
            <w:r>
              <w:rPr>
                <w:sz w:val="18"/>
              </w:rPr>
              <w:t>Carriazo2015</w:t>
            </w:r>
          </w:p>
        </w:tc>
        <w:tc>
          <w:tcPr>
            <w:tcW w:w="720" w:type="dxa"/>
          </w:tcPr>
          <w:p w14:paraId="2FD306A3" w14:textId="77777777" w:rsidR="00DD4523" w:rsidRDefault="00DD4523">
            <w:r>
              <w:rPr>
                <w:sz w:val="18"/>
              </w:rPr>
              <w:t>16</w:t>
            </w:r>
          </w:p>
        </w:tc>
        <w:tc>
          <w:tcPr>
            <w:tcW w:w="2448" w:type="dxa"/>
          </w:tcPr>
          <w:p w14:paraId="4DB269AA" w14:textId="77777777" w:rsidR="00DD4523" w:rsidRDefault="00DD4523">
            <w:r>
              <w:rPr>
                <w:sz w:val="18"/>
              </w:rPr>
              <w:t>(no chapter name or number)</w:t>
            </w:r>
          </w:p>
        </w:tc>
        <w:tc>
          <w:tcPr>
            <w:tcW w:w="2304" w:type="dxa"/>
          </w:tcPr>
          <w:p w14:paraId="508C7F6A" w14:textId="77777777" w:rsidR="005C4667" w:rsidRDefault="00000000">
            <w:r>
              <w:rPr>
                <w:sz w:val="17"/>
              </w:rPr>
              <w:t>p.1-9 (of 9pp)</w:t>
            </w:r>
          </w:p>
        </w:tc>
      </w:tr>
      <w:tr w:rsidR="00DD4523" w14:paraId="6DAAD748" w14:textId="77777777">
        <w:trPr>
          <w:cantSplit/>
        </w:trPr>
        <w:tc>
          <w:tcPr>
            <w:tcW w:w="3024" w:type="dxa"/>
          </w:tcPr>
          <w:p w14:paraId="7356D60D" w14:textId="77777777" w:rsidR="00DD4523" w:rsidRDefault="00DD4523">
            <w:proofErr w:type="spellStart"/>
            <w:r>
              <w:rPr>
                <w:sz w:val="18"/>
              </w:rPr>
              <w:t>DelfrateR_CHIVA_article</w:t>
            </w:r>
            <w:proofErr w:type="spellEnd"/>
          </w:p>
        </w:tc>
        <w:tc>
          <w:tcPr>
            <w:tcW w:w="720" w:type="dxa"/>
          </w:tcPr>
          <w:p w14:paraId="655EA10A" w14:textId="77777777" w:rsidR="00DD4523" w:rsidRDefault="00DD4523">
            <w:r>
              <w:rPr>
                <w:sz w:val="18"/>
              </w:rPr>
              <w:t>16</w:t>
            </w:r>
          </w:p>
        </w:tc>
        <w:tc>
          <w:tcPr>
            <w:tcW w:w="2448" w:type="dxa"/>
          </w:tcPr>
          <w:p w14:paraId="7A54E142" w14:textId="77777777" w:rsidR="00DD4523" w:rsidRDefault="00DD4523">
            <w:r>
              <w:rPr>
                <w:sz w:val="18"/>
              </w:rPr>
              <w:t>(no chapter name or number)</w:t>
            </w:r>
          </w:p>
        </w:tc>
        <w:tc>
          <w:tcPr>
            <w:tcW w:w="2304" w:type="dxa"/>
          </w:tcPr>
          <w:p w14:paraId="25529F02" w14:textId="77777777" w:rsidR="005C4667" w:rsidRDefault="00000000">
            <w:r>
              <w:rPr>
                <w:sz w:val="17"/>
              </w:rPr>
              <w:t>p.1-16 (of 16pp)</w:t>
            </w:r>
          </w:p>
        </w:tc>
      </w:tr>
      <w:tr w:rsidR="00DD4523" w14:paraId="7ECB8779" w14:textId="77777777">
        <w:trPr>
          <w:cantSplit/>
        </w:trPr>
        <w:tc>
          <w:tcPr>
            <w:tcW w:w="3024" w:type="dxa"/>
          </w:tcPr>
          <w:p w14:paraId="4E11D0E7" w14:textId="77777777" w:rsidR="00DD4523" w:rsidRDefault="00DD4523">
            <w:r>
              <w:rPr>
                <w:sz w:val="18"/>
              </w:rPr>
              <w:t>CHIVA_STRATEGY_Gianesini014</w:t>
            </w:r>
          </w:p>
        </w:tc>
        <w:tc>
          <w:tcPr>
            <w:tcW w:w="720" w:type="dxa"/>
          </w:tcPr>
          <w:p w14:paraId="1C880F8D" w14:textId="77777777" w:rsidR="00DD4523" w:rsidRDefault="00DD4523">
            <w:r>
              <w:rPr>
                <w:sz w:val="18"/>
              </w:rPr>
              <w:t>13</w:t>
            </w:r>
          </w:p>
        </w:tc>
        <w:tc>
          <w:tcPr>
            <w:tcW w:w="2448" w:type="dxa"/>
          </w:tcPr>
          <w:p w14:paraId="2AC961B3" w14:textId="77777777" w:rsidR="00DD4523" w:rsidRDefault="00DD4523">
            <w:r>
              <w:rPr>
                <w:sz w:val="18"/>
              </w:rPr>
              <w:t>(no chapter name or number)</w:t>
            </w:r>
          </w:p>
        </w:tc>
        <w:tc>
          <w:tcPr>
            <w:tcW w:w="2304" w:type="dxa"/>
          </w:tcPr>
          <w:p w14:paraId="0AB5E2D4" w14:textId="77777777" w:rsidR="005C4667" w:rsidRDefault="00000000">
            <w:r>
              <w:rPr>
                <w:sz w:val="17"/>
              </w:rPr>
              <w:t>p.1-16 (of 16pp)</w:t>
            </w:r>
          </w:p>
        </w:tc>
      </w:tr>
      <w:tr w:rsidR="00DD4523" w14:paraId="3F9F009C" w14:textId="77777777">
        <w:trPr>
          <w:cantSplit/>
        </w:trPr>
        <w:tc>
          <w:tcPr>
            <w:tcW w:w="3024" w:type="dxa"/>
          </w:tcPr>
          <w:p w14:paraId="61193074" w14:textId="77777777" w:rsidR="00DD4523" w:rsidRDefault="00DD4523">
            <w:proofErr w:type="spellStart"/>
            <w:r>
              <w:rPr>
                <w:sz w:val="18"/>
              </w:rPr>
              <w:t>US_Lower_Extremity_Veins_Anatomy_and_Basic_Approach</w:t>
            </w:r>
            <w:proofErr w:type="spellEnd"/>
          </w:p>
        </w:tc>
        <w:tc>
          <w:tcPr>
            <w:tcW w:w="720" w:type="dxa"/>
          </w:tcPr>
          <w:p w14:paraId="1E64C9F4" w14:textId="77777777" w:rsidR="00DD4523" w:rsidRDefault="00DD4523">
            <w:r>
              <w:rPr>
                <w:sz w:val="18"/>
              </w:rPr>
              <w:t>10</w:t>
            </w:r>
          </w:p>
        </w:tc>
        <w:tc>
          <w:tcPr>
            <w:tcW w:w="2448" w:type="dxa"/>
          </w:tcPr>
          <w:p w14:paraId="1BA45A21" w14:textId="77777777" w:rsidR="00DD4523" w:rsidRDefault="00DD4523">
            <w:r>
              <w:rPr>
                <w:sz w:val="18"/>
              </w:rPr>
              <w:t>(no chapter name or number)</w:t>
            </w:r>
          </w:p>
        </w:tc>
        <w:tc>
          <w:tcPr>
            <w:tcW w:w="2304" w:type="dxa"/>
          </w:tcPr>
          <w:p w14:paraId="0B225838" w14:textId="77777777" w:rsidR="005C4667" w:rsidRDefault="00000000">
            <w:r>
              <w:rPr>
                <w:sz w:val="17"/>
              </w:rPr>
              <w:t>p.1-11 (of 11pp)</w:t>
            </w:r>
          </w:p>
        </w:tc>
      </w:tr>
      <w:tr w:rsidR="00DD4523" w14:paraId="3CE0C469" w14:textId="77777777">
        <w:trPr>
          <w:cantSplit/>
        </w:trPr>
        <w:tc>
          <w:tcPr>
            <w:tcW w:w="3024" w:type="dxa"/>
          </w:tcPr>
          <w:p w14:paraId="51E73737" w14:textId="77777777" w:rsidR="00DD4523" w:rsidRDefault="00DD4523">
            <w:r>
              <w:rPr>
                <w:sz w:val="18"/>
              </w:rPr>
              <w:t>PrinciplesofVenousHemodynamicsFranceschiZamboni2009</w:t>
            </w:r>
          </w:p>
        </w:tc>
        <w:tc>
          <w:tcPr>
            <w:tcW w:w="720" w:type="dxa"/>
          </w:tcPr>
          <w:p w14:paraId="2E3E0AF4" w14:textId="77777777" w:rsidR="00DD4523" w:rsidRDefault="00DD4523">
            <w:r>
              <w:rPr>
                <w:sz w:val="18"/>
              </w:rPr>
              <w:t>1</w:t>
            </w:r>
          </w:p>
        </w:tc>
        <w:tc>
          <w:tcPr>
            <w:tcW w:w="2448" w:type="dxa"/>
          </w:tcPr>
          <w:p w14:paraId="1D37018B" w14:textId="77777777" w:rsidR="00DD4523" w:rsidRDefault="00DD4523">
            <w:r>
              <w:t>10</w:t>
            </w:r>
          </w:p>
        </w:tc>
        <w:tc>
          <w:tcPr>
            <w:tcW w:w="2304" w:type="dxa"/>
          </w:tcPr>
          <w:p w14:paraId="6242EF3C" w14:textId="77777777" w:rsidR="005C4667" w:rsidRDefault="00000000">
            <w:r>
              <w:rPr>
                <w:sz w:val="17"/>
              </w:rPr>
              <w:t>p.153-153 (of 195pp)</w:t>
            </w:r>
          </w:p>
        </w:tc>
      </w:tr>
    </w:tbl>
    <w:p w14:paraId="15DBD467" w14:textId="77777777" w:rsidR="00276729" w:rsidRDefault="00276729">
      <w:pPr>
        <w:spacing w:after="80"/>
      </w:pPr>
    </w:p>
    <w:p w14:paraId="2D70283E" w14:textId="77777777" w:rsidR="00276729" w:rsidRDefault="000B243F">
      <w:pPr>
        <w:pStyle w:val="Heading1"/>
      </w:pPr>
      <w:r>
        <w:t xml:space="preserve">5. </w:t>
      </w:r>
      <w:r w:rsidR="00E03F4D">
        <w:t xml:space="preserve">A </w:t>
      </w:r>
      <w:r>
        <w:t xml:space="preserve">representative full chunk </w:t>
      </w:r>
      <w:r w:rsidR="00E03F4D">
        <w:t>example</w:t>
      </w:r>
    </w:p>
    <w:p w14:paraId="42C4AE89" w14:textId="77777777" w:rsidR="00276729" w:rsidRDefault="00000000">
      <w:pPr>
        <w:spacing w:after="120"/>
      </w:pPr>
      <w:r>
        <w:t>Exact text, read directly from the live collection, one per book — to show the real content and format without reproducing all 2,653.</w:t>
      </w:r>
    </w:p>
    <w:p w14:paraId="0E6899B6" w14:textId="77777777" w:rsidR="00276729" w:rsidRDefault="00000000">
      <w:pPr>
        <w:pStyle w:val="Heading2"/>
      </w:pPr>
      <w:r>
        <w:t>0-Handbook_of_Venous_and_Lymphatic_Disorders_Guidelines_of_the_American_Venous_F  (chapter: Preamble | section: FOURTH EDITION | 873 tokens)</w:t>
      </w:r>
    </w:p>
    <w:p w14:paraId="5DDD89B9" w14:textId="77777777" w:rsidR="00276729" w:rsidRDefault="00000000">
      <w:pPr>
        <w:spacing w:after="120"/>
      </w:pPr>
      <w:r>
        <w:t>### Medical Reference</w:t>
      </w:r>
      <w:r>
        <w:br/>
        <w:t>Source: 0-Handbook of Venous and Lymphatic Disorders Guidelines of the American Venous F | Chapter: Preamble | Section: FOURTH EDITION</w:t>
      </w:r>
      <w:r>
        <w:br/>
      </w:r>
      <w:r>
        <w:br/>
        <w:t xml:space="preserve">Guidelines of the American Venous Forum Edited by Peter Gloviczki MD FACS Joe M. and Ruth Roberts Professor of Surgery, Consultant and Chair, Emeritus, Division of Vascular and Endovascular Surgery, Director, Emeritus, Gonda Vascular Center, Mayo Clinic, Rochester, Minnesota, USA Associate Editors Michael C. Dalsing MD FACS E. Dale and Susan E. Habegger Professor of Surgery and Chair, Division of Vascular Surgery, Indiana University School of Medicine, Indianapolis, Indiana, USA Bo Eklöf MD PhD Clinical Professor, Emeritus, of Surgery, University of Hawaii, USA, and University of Lund, Helsingborg, Sweden Fedor Lurie MD PhD Adjunct Research Professor University of Michigan, Ann Arbor, Michigan, USA, and Associate Director, Jobst Vascular Institute, Toledo, Ohio, USA Thomas W. Wakefield MD FACS Stanley Professor of Vascular Surgery and Head, Section of Vascular Surgery, University of Michigan, Ann Arbor, Michigan, USA Assistant Editor Monika L. Gloviczki MD PhD Research Fellow, Emeritus, Department of Internal Medicine and the Gonda Vascular Center, Mayo Clinic, Rochester, Minnesota, USA CRC Press Taylor &amp; Francis Group 6000 Broken Sound Parkway NW, Suite 300 Boca Raton, FL 33487-2742 © 2017 by Taylor &amp; Francis Group, LLC CRC Press is an imprint of Taylor &amp; Francis Group, an Informa business No claim to original U.S. Government works Printed on acid-free paper Version Date: 20161004 International Standard Book Number-13: 978-1-4987-2440-1 (Pack - Book and </w:t>
      </w:r>
      <w:proofErr w:type="spellStart"/>
      <w:r>
        <w:t>Ebook</w:t>
      </w:r>
      <w:proofErr w:type="spellEnd"/>
      <w:r>
        <w:t xml:space="preserve">) This book contains information obtained from authentic and highly regarded sources. Reasonable efforts have been made to publish reliable data and information, but the author and publisher cannot assume responsibility for the validity of all materials or the consequences of their use. The authors and publishers have attempted to trace the copyright holders of all material reproduced in this publication and apologize to copyright holders if permission to publish in this form has not been obtained. If any copyright material has not been acknowledged please write and let us know so we may rectify in any future reprint. Except as permitted under U.S. Copyright Law, no part of this book may be reprinted, reproduced, transmitted, or utilized in </w:t>
      </w:r>
      <w:r>
        <w:lastRenderedPageBreak/>
        <w:t xml:space="preserve">any form by any electronic, mechanical, or other means, now known or hereafter invented, including photocopying, microfilming, and recording, or in any information storage or retrieval system, without written permission from the publishers. For permission to photocopy or use material electronically from this work, please access www.copyright.com (http://www.copyright.com/) or contact the Copyright Clearance Center, Inc. (CCC), 222 Rosewood Drive, Danvers, MA 01923, 978-750-8400. CCC is a not-for-profit organization that provides licenses and registration for a variety of users. For organizations that have been granted a photocopy license by the CCC, a separate system of payment has been arranged. Trademark Notice: Product or corporate names may be trademarks or registered trademarks, and are used only for identification and explanation without intent to infringe. Visit the Taylor &amp; Francis Web site at http://www.taylorandfrancis.com and the CRC Press Web site at http://www.crcpress.com This book is dedicated to John J. Bergan, MD FACS, </w:t>
      </w:r>
      <w:proofErr w:type="spellStart"/>
      <w:r>
        <w:t>FACPh</w:t>
      </w:r>
      <w:proofErr w:type="spellEnd"/>
      <w:r>
        <w:t>, FRCS Hon. (Eng.) Founding Father and First President of the American Venous Forum, Past President of the Society for Vascular Surgery, President-Elect of the American College of Phlebology, An inspiring mentor, innovating scholar, captivating speaker, and prolific author and editor, for his visionary leadership and for serving as an international ambassador of venous and lymphatic disorders. Contents Foreword Preface Contributors Evidence-based guidelines Abbreviations</w:t>
      </w:r>
    </w:p>
    <w:p w14:paraId="16F9574D" w14:textId="77777777" w:rsidR="00276729" w:rsidRDefault="00AF4424">
      <w:pPr>
        <w:pStyle w:val="Heading1"/>
      </w:pPr>
      <w:r>
        <w:t>6. Where to get the complete text of all 2,653 chunks</w:t>
      </w:r>
    </w:p>
    <w:p w14:paraId="7696D752" w14:textId="30F27A6B" w:rsidR="00276729" w:rsidRDefault="00AF4424">
      <w:pPr>
        <w:spacing w:after="120"/>
      </w:pPr>
      <w:r>
        <w:t xml:space="preserve">The </w:t>
      </w:r>
      <w:r w:rsidR="00160428">
        <w:t>two</w:t>
      </w:r>
      <w:r>
        <w:t xml:space="preserve"> files are present in the same folder as this document.</w:t>
      </w:r>
    </w:p>
    <w:sectPr w:rsidR="00276729"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8459962">
    <w:abstractNumId w:val="8"/>
  </w:num>
  <w:num w:numId="2" w16cid:durableId="2116441080">
    <w:abstractNumId w:val="6"/>
  </w:num>
  <w:num w:numId="3" w16cid:durableId="676809064">
    <w:abstractNumId w:val="5"/>
  </w:num>
  <w:num w:numId="4" w16cid:durableId="1546790445">
    <w:abstractNumId w:val="4"/>
  </w:num>
  <w:num w:numId="5" w16cid:durableId="892930709">
    <w:abstractNumId w:val="7"/>
  </w:num>
  <w:num w:numId="6" w16cid:durableId="425273581">
    <w:abstractNumId w:val="3"/>
  </w:num>
  <w:num w:numId="7" w16cid:durableId="1522469127">
    <w:abstractNumId w:val="2"/>
  </w:num>
  <w:num w:numId="8" w16cid:durableId="1710841058">
    <w:abstractNumId w:val="1"/>
  </w:num>
  <w:num w:numId="9" w16cid:durableId="2013751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0C1"/>
    <w:rsid w:val="000B243F"/>
    <w:rsid w:val="0015074B"/>
    <w:rsid w:val="00160428"/>
    <w:rsid w:val="00244FC8"/>
    <w:rsid w:val="00276729"/>
    <w:rsid w:val="0029639D"/>
    <w:rsid w:val="00326F90"/>
    <w:rsid w:val="0042575D"/>
    <w:rsid w:val="005C4667"/>
    <w:rsid w:val="006169F0"/>
    <w:rsid w:val="009504C1"/>
    <w:rsid w:val="00AA1D8D"/>
    <w:rsid w:val="00AF4424"/>
    <w:rsid w:val="00B47730"/>
    <w:rsid w:val="00C345F9"/>
    <w:rsid w:val="00CB0664"/>
    <w:rsid w:val="00DD4523"/>
    <w:rsid w:val="00E03F4D"/>
    <w:rsid w:val="00E83B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943087"/>
  <w14:defaultImageDpi w14:val="300"/>
  <w15:docId w15:val="{2DA68729-F61E-43F6-9F5D-38440EFC8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3</Pages>
  <Words>1088</Words>
  <Characters>6205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Dhamodaran Hari Krishna</cp:lastModifiedBy>
  <cp:revision>7</cp:revision>
  <dcterms:created xsi:type="dcterms:W3CDTF">2013-12-23T23:15:00Z</dcterms:created>
  <dcterms:modified xsi:type="dcterms:W3CDTF">2026-09-30T12:36:00Z</dcterms:modified>
  <cp:category/>
</cp:coreProperties>
</file>