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12:01:40    |    API: http://localhost:7861    |    Scenarios: 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mid-thigh, tributary, escape, perforator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tributary, escape, perforator, mid-thigh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popliteal, SPJ, SSV, posterior, junction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