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12AA" w14:textId="77777777" w:rsidR="000447F5" w:rsidRDefault="00000000">
      <w:pPr>
        <w:pStyle w:val="Title"/>
        <w:jc w:val="center"/>
      </w:pPr>
      <w:r>
        <w:t>Comprehensive Ligation Analysis Report</w:t>
      </w:r>
    </w:p>
    <w:p w14:paraId="3B1ECF20" w14:textId="77777777" w:rsidR="000447F5" w:rsidRDefault="00000000">
      <w:pPr>
        <w:pStyle w:val="Heading1"/>
      </w:pPr>
      <w:r>
        <w:t>Executive Summary</w:t>
      </w:r>
    </w:p>
    <w:p w14:paraId="27FCD2EC" w14:textId="77777777" w:rsidR="000447F5" w:rsidRDefault="00000000">
      <w:r>
        <w:t>This comprehensive test combines K-divergence analysis, chunk retrieval logging, LLM output logging, and quality metrics for ligation planning. Tests are run against type-specific knowledge base (ligation_knowledgebase_db_v2) using semantic query pairs and actual patient data.</w:t>
      </w:r>
    </w:p>
    <w:p w14:paraId="29346879" w14:textId="77777777" w:rsidR="000447F5" w:rsidRDefault="00000000">
      <w:pPr>
        <w:pStyle w:val="Heading1"/>
      </w:pPr>
      <w:r>
        <w:t>Section 1: K-Divergence Analysis</w:t>
      </w:r>
    </w:p>
    <w:p w14:paraId="5A98C166" w14:textId="77777777" w:rsidR="000447F5" w:rsidRDefault="00000000">
      <w:r>
        <w:t>Finding optimal k for each shunt type by detecting where retrieved chunks diverge between semantically similar queries.</w:t>
      </w:r>
    </w:p>
    <w:p w14:paraId="31403EEC" w14:textId="77777777" w:rsidR="000447F5" w:rsidRDefault="00000000">
      <w:pPr>
        <w:pStyle w:val="Heading2"/>
      </w:pPr>
      <w:r>
        <w:t>Type 1</w:t>
      </w:r>
    </w:p>
    <w:p w14:paraId="08BAA78C" w14:textId="77777777" w:rsidR="000447F5" w:rsidRDefault="00000000">
      <w:pPr>
        <w:pStyle w:val="ListBullet"/>
      </w:pPr>
      <w:r>
        <w:t>Query A: Type 1 SFJ incompetence with circular reflux pattern N1-&gt;N2-&gt;N1. Ligation strate...</w:t>
      </w:r>
    </w:p>
    <w:p w14:paraId="7BBA6818" w14:textId="77777777" w:rsidR="000447F5" w:rsidRDefault="00000000">
      <w:pPr>
        <w:pStyle w:val="ListBullet"/>
      </w:pPr>
      <w:r>
        <w:t>Query B: SFJ incompetency causes circular flow N1-&gt;N2-&gt;N1. Strategy: high ligation tie at...</w:t>
      </w:r>
    </w:p>
    <w:p w14:paraId="39385070" w14:textId="77777777" w:rsidR="000447F5" w:rsidRDefault="00000000">
      <w:pPr>
        <w:pStyle w:val="Heading2"/>
      </w:pPr>
      <w:r>
        <w:t>Type 1 — K-Divergence Analysis</w:t>
      </w:r>
    </w:p>
    <w:p w14:paraId="4072ABEF" w14:textId="77777777" w:rsidR="000447F5" w:rsidRDefault="00000000">
      <w:pPr>
        <w:pStyle w:val="ListBullet"/>
      </w:pPr>
      <w:r>
        <w:t>Divergence Point: k=3</w:t>
      </w:r>
    </w:p>
    <w:p w14:paraId="0A3AC219" w14:textId="77777777" w:rsidR="000447F5" w:rsidRDefault="00000000">
      <w:pPr>
        <w:pStyle w:val="Heading3"/>
      </w:pPr>
      <w:r>
        <w:t>Stability at Each K</w:t>
      </w:r>
    </w:p>
    <w:p w14:paraId="0B34FD7F" w14:textId="77777777" w:rsidR="000447F5" w:rsidRDefault="00000000">
      <w:pPr>
        <w:pStyle w:val="ListBullet"/>
      </w:pPr>
      <w:r>
        <w:t>k=1: stability=1.00 (STABLE) | QA_IDs: [1], QB_IDs: [1]</w:t>
      </w:r>
    </w:p>
    <w:p w14:paraId="0AED9E66" w14:textId="77777777" w:rsidR="000447F5" w:rsidRDefault="00000000">
      <w:pPr>
        <w:pStyle w:val="ListBullet"/>
      </w:pPr>
      <w:r>
        <w:t>k=2: stability=1.00 (STABLE) | QA_IDs: [1, 2], QB_IDs: [1, 2]</w:t>
      </w:r>
    </w:p>
    <w:p w14:paraId="58E25771" w14:textId="77777777" w:rsidR="000447F5" w:rsidRDefault="00000000">
      <w:pPr>
        <w:pStyle w:val="ListBullet"/>
      </w:pPr>
      <w:r>
        <w:t>k=3: stability=0.50 (DIVERGING) | QA_IDs: [1, 2, 9], QB_IDs: [1, 2, 4]</w:t>
      </w:r>
    </w:p>
    <w:p w14:paraId="7E416037" w14:textId="77777777" w:rsidR="000447F5" w:rsidRDefault="00000000">
      <w:pPr>
        <w:pStyle w:val="ListBullet"/>
      </w:pPr>
      <w:r>
        <w:t>k=4: stability=0.60 (DIVERGING) | QA_IDs: [1, 2, 9, 4], QB_IDs: [1, 2, 4, 5]</w:t>
      </w:r>
    </w:p>
    <w:p w14:paraId="2D1519D7" w14:textId="77777777" w:rsidR="000447F5" w:rsidRDefault="00000000">
      <w:pPr>
        <w:pStyle w:val="ListBullet"/>
      </w:pPr>
      <w:r>
        <w:t>k=5: stability=1.00 (STABLE) | QA_IDs: [1, 2, 9, 4, 5], QB_IDs: [1, 2, 4, 5, 9]</w:t>
      </w:r>
    </w:p>
    <w:p w14:paraId="1D8D0A53" w14:textId="77777777" w:rsidR="000447F5" w:rsidRDefault="00000000">
      <w:pPr>
        <w:pStyle w:val="ListBullet"/>
      </w:pPr>
      <w:r>
        <w:t>k=6: stability=1.00 (STABLE) | QA_IDs: [1, 2, 9, 4, 5, 6], QB_IDs: [1, 2, 4, 5, 9, 6]</w:t>
      </w:r>
    </w:p>
    <w:p w14:paraId="46D1D4FD" w14:textId="77777777" w:rsidR="000447F5" w:rsidRDefault="00000000">
      <w:pPr>
        <w:pStyle w:val="ListBullet"/>
      </w:pPr>
      <w:r>
        <w:t>k=7: stability=1.00 (STABLE) | QA_IDs: [1, 2, 9, 4, 5, 6, 3], QB_IDs: [1, 2, 4, 5, 9, 6, 3]</w:t>
      </w:r>
    </w:p>
    <w:p w14:paraId="7AE4C8A5" w14:textId="77777777" w:rsidR="000447F5" w:rsidRDefault="00000000">
      <w:pPr>
        <w:pStyle w:val="Heading2"/>
      </w:pPr>
      <w:r>
        <w:t>Type 2A</w:t>
      </w:r>
    </w:p>
    <w:p w14:paraId="35F260DF" w14:textId="77777777" w:rsidR="000447F5" w:rsidRDefault="00000000">
      <w:pPr>
        <w:pStyle w:val="ListBullet"/>
      </w:pPr>
      <w:r>
        <w:t>Query A: Type 2A: tributary enters from saphenous trunk N2-&gt;N3 without SFJ involvement. L...</w:t>
      </w:r>
    </w:p>
    <w:p w14:paraId="2E7B1977" w14:textId="77777777" w:rsidR="000447F5" w:rsidRDefault="00000000">
      <w:pPr>
        <w:pStyle w:val="ListBullet"/>
      </w:pPr>
      <w:r>
        <w:t>Query B: Tributary shunt: GSV trunk entry N2-&gt;N3 without SFJ. Strategy: ligate highest EP...</w:t>
      </w:r>
    </w:p>
    <w:p w14:paraId="438CA486" w14:textId="77777777" w:rsidR="000447F5" w:rsidRDefault="00000000">
      <w:pPr>
        <w:pStyle w:val="Heading2"/>
      </w:pPr>
      <w:r>
        <w:t>Type 2A — K-Divergence Analysis</w:t>
      </w:r>
    </w:p>
    <w:p w14:paraId="05908EA9" w14:textId="77777777" w:rsidR="000447F5" w:rsidRDefault="00000000">
      <w:pPr>
        <w:pStyle w:val="ListBullet"/>
      </w:pPr>
      <w:r>
        <w:t>Divergence Point: k=1</w:t>
      </w:r>
    </w:p>
    <w:p w14:paraId="15BDA50A" w14:textId="77777777" w:rsidR="000447F5" w:rsidRDefault="00000000">
      <w:pPr>
        <w:pStyle w:val="Heading3"/>
      </w:pPr>
      <w:r>
        <w:lastRenderedPageBreak/>
        <w:t>Stability at Each K</w:t>
      </w:r>
    </w:p>
    <w:p w14:paraId="27713A97" w14:textId="77777777" w:rsidR="000447F5" w:rsidRDefault="00000000">
      <w:pPr>
        <w:pStyle w:val="ListBullet"/>
      </w:pPr>
      <w:r>
        <w:t>k=1: stability=0.00 (DIVERGING) | QA_IDs: [7], QB_IDs: [2]</w:t>
      </w:r>
    </w:p>
    <w:p w14:paraId="3DE1710C" w14:textId="77777777" w:rsidR="000447F5" w:rsidRDefault="00000000">
      <w:pPr>
        <w:pStyle w:val="ListBullet"/>
      </w:pPr>
      <w:r>
        <w:t>k=2: stability=1.00 (STABLE) | QA_IDs: [7, 2], QB_IDs: [2, 7]</w:t>
      </w:r>
    </w:p>
    <w:p w14:paraId="0CBAAA10" w14:textId="77777777" w:rsidR="000447F5" w:rsidRDefault="00000000">
      <w:pPr>
        <w:pStyle w:val="ListBullet"/>
      </w:pPr>
      <w:r>
        <w:t>k=3: stability=1.00 (STABLE) | QA_IDs: [7, 2, 3], QB_IDs: [2, 7, 3]</w:t>
      </w:r>
    </w:p>
    <w:p w14:paraId="701ACCF9" w14:textId="77777777" w:rsidR="000447F5" w:rsidRDefault="00000000">
      <w:pPr>
        <w:pStyle w:val="ListBullet"/>
      </w:pPr>
      <w:r>
        <w:t>k=4: stability=0.60 (DIVERGING) | QA_IDs: [7, 2, 3, 9], QB_IDs: [2, 7, 3, 5]</w:t>
      </w:r>
    </w:p>
    <w:p w14:paraId="4F367041" w14:textId="77777777" w:rsidR="000447F5" w:rsidRDefault="00000000">
      <w:pPr>
        <w:pStyle w:val="ListBullet"/>
      </w:pPr>
      <w:r>
        <w:t>k=5: stability=0.43 (DIVERGING) | QA_IDs: [7, 2, 3, 9, 6], QB_IDs: [2, 7, 3, 5, 1]</w:t>
      </w:r>
    </w:p>
    <w:p w14:paraId="767D5AEE" w14:textId="77777777" w:rsidR="000447F5" w:rsidRDefault="00000000">
      <w:pPr>
        <w:pStyle w:val="ListBullet"/>
      </w:pPr>
      <w:r>
        <w:t>k=6: stability=0.50 (DIVERGING) | QA_IDs: [7, 2, 3, 9, 6, 4], QB_IDs: [2, 7, 3, 5, 1, 4]</w:t>
      </w:r>
    </w:p>
    <w:p w14:paraId="42165D30" w14:textId="77777777" w:rsidR="000447F5" w:rsidRDefault="00000000">
      <w:pPr>
        <w:pStyle w:val="ListBullet"/>
      </w:pPr>
      <w:r>
        <w:t>k=7: stability=0.75 (DIVERGING) | QA_IDs: [7, 2, 3, 9, 6, 4, 1], QB_IDs: [2, 7, 3, 5, 1, 4, 9]</w:t>
      </w:r>
    </w:p>
    <w:p w14:paraId="6F01D6AC" w14:textId="77777777" w:rsidR="000447F5" w:rsidRDefault="00000000">
      <w:pPr>
        <w:pStyle w:val="Heading2"/>
      </w:pPr>
      <w:r>
        <w:t>Type 2B</w:t>
      </w:r>
    </w:p>
    <w:p w14:paraId="34957554" w14:textId="77777777" w:rsidR="000447F5" w:rsidRDefault="00000000">
      <w:pPr>
        <w:pStyle w:val="ListBullet"/>
      </w:pPr>
      <w:r>
        <w:t>Query A: Type 2B perforator entry N2-&gt;N2 into saphenous trunk. SFJ remains competent. Ope...</w:t>
      </w:r>
    </w:p>
    <w:p w14:paraId="64C2E045" w14:textId="77777777" w:rsidR="000447F5" w:rsidRDefault="00000000">
      <w:pPr>
        <w:pStyle w:val="ListBullet"/>
      </w:pPr>
      <w:r>
        <w:t>Query B: Perforator shunt: entry N2-&gt;N2 into saphenous trunk. Competent SFJ. Distal reflu...</w:t>
      </w:r>
    </w:p>
    <w:p w14:paraId="23229F38" w14:textId="77777777" w:rsidR="000447F5" w:rsidRDefault="00000000">
      <w:pPr>
        <w:pStyle w:val="Heading2"/>
      </w:pPr>
      <w:r>
        <w:t>Type 2B — K-Divergence Analysis</w:t>
      </w:r>
    </w:p>
    <w:p w14:paraId="0242ED42" w14:textId="77777777" w:rsidR="000447F5" w:rsidRDefault="00000000">
      <w:pPr>
        <w:pStyle w:val="ListBullet"/>
      </w:pPr>
      <w:r>
        <w:t>Divergence Point: k=3</w:t>
      </w:r>
    </w:p>
    <w:p w14:paraId="5C949C25" w14:textId="77777777" w:rsidR="000447F5" w:rsidRDefault="00000000">
      <w:pPr>
        <w:pStyle w:val="Heading3"/>
      </w:pPr>
      <w:r>
        <w:t>Stability at Each K</w:t>
      </w:r>
    </w:p>
    <w:p w14:paraId="4C3726DD" w14:textId="77777777" w:rsidR="000447F5" w:rsidRDefault="00000000">
      <w:pPr>
        <w:pStyle w:val="ListBullet"/>
      </w:pPr>
      <w:r>
        <w:t>k=1: stability=1.00 (STABLE) | QA_IDs: [3], QB_IDs: [3]</w:t>
      </w:r>
    </w:p>
    <w:p w14:paraId="7ADABA95" w14:textId="77777777" w:rsidR="000447F5" w:rsidRDefault="00000000">
      <w:pPr>
        <w:pStyle w:val="ListBullet"/>
      </w:pPr>
      <w:r>
        <w:t>k=2: stability=1.00 (STABLE) | QA_IDs: [3, 2], QB_IDs: [3, 2]</w:t>
      </w:r>
    </w:p>
    <w:p w14:paraId="3434DF37" w14:textId="77777777" w:rsidR="000447F5" w:rsidRDefault="00000000">
      <w:pPr>
        <w:pStyle w:val="ListBullet"/>
      </w:pPr>
      <w:r>
        <w:t>k=3: stability=0.50 (DIVERGING) | QA_IDs: [3, 2, 8], QB_IDs: [3, 2, 1]</w:t>
      </w:r>
    </w:p>
    <w:p w14:paraId="6B6408D6" w14:textId="77777777" w:rsidR="000447F5" w:rsidRDefault="00000000">
      <w:pPr>
        <w:pStyle w:val="ListBullet"/>
      </w:pPr>
      <w:r>
        <w:t>k=4: stability=0.60 (DIVERGING) | QA_IDs: [3, 2, 8, 1], QB_IDs: [3, 2, 1, 4]</w:t>
      </w:r>
    </w:p>
    <w:p w14:paraId="77B3DAFF" w14:textId="77777777" w:rsidR="000447F5" w:rsidRDefault="00000000">
      <w:pPr>
        <w:pStyle w:val="ListBullet"/>
      </w:pPr>
      <w:r>
        <w:t>k=5: stability=1.00 (STABLE) | QA_IDs: [3, 2, 8, 1, 4], QB_IDs: [3, 2, 1, 4, 8]</w:t>
      </w:r>
    </w:p>
    <w:p w14:paraId="49E56026" w14:textId="77777777" w:rsidR="000447F5" w:rsidRDefault="00000000">
      <w:pPr>
        <w:pStyle w:val="ListBullet"/>
      </w:pPr>
      <w:r>
        <w:t>k=6: stability=1.00 (STABLE) | QA_IDs: [3, 2, 8, 1, 4, 5], QB_IDs: [3, 2, 1, 4, 8, 5]</w:t>
      </w:r>
    </w:p>
    <w:p w14:paraId="7FA660DA" w14:textId="77777777" w:rsidR="000447F5" w:rsidRDefault="00000000">
      <w:pPr>
        <w:pStyle w:val="ListBullet"/>
      </w:pPr>
      <w:r>
        <w:t>k=7: stability=0.75 (DIVERGING) | QA_IDs: [3, 2, 8, 1, 4, 5, 9], QB_IDs: [3, 2, 1, 4, 8, 5, 7]</w:t>
      </w:r>
    </w:p>
    <w:p w14:paraId="2CDE7D3D" w14:textId="77777777" w:rsidR="000447F5" w:rsidRDefault="00000000">
      <w:pPr>
        <w:pStyle w:val="Heading2"/>
      </w:pPr>
      <w:r>
        <w:t>Type 3</w:t>
      </w:r>
    </w:p>
    <w:p w14:paraId="6E775251" w14:textId="77777777" w:rsidR="000447F5" w:rsidRDefault="00000000">
      <w:pPr>
        <w:pStyle w:val="ListBullet"/>
      </w:pPr>
      <w:r>
        <w:t>Query A: Type 3: dual incompetence with EP N1-&gt;N2 and EP N2-&gt;N3. Treatment: staged approa...</w:t>
      </w:r>
    </w:p>
    <w:p w14:paraId="729DE05D" w14:textId="77777777" w:rsidR="000447F5" w:rsidRDefault="00000000">
      <w:pPr>
        <w:pStyle w:val="ListBullet"/>
      </w:pPr>
      <w:r>
        <w:t>Query B: Dual entry shunt N1-&gt;N2 and N2-&gt;N3 incompetence. Staged strategy: first ligate t...</w:t>
      </w:r>
    </w:p>
    <w:p w14:paraId="2DB54234" w14:textId="77777777" w:rsidR="000447F5" w:rsidRDefault="00000000">
      <w:pPr>
        <w:pStyle w:val="Heading2"/>
      </w:pPr>
      <w:r>
        <w:t>Type 3 — K-Divergence Analysis</w:t>
      </w:r>
    </w:p>
    <w:p w14:paraId="1DB98675" w14:textId="77777777" w:rsidR="000447F5" w:rsidRDefault="00000000">
      <w:pPr>
        <w:pStyle w:val="ListBullet"/>
      </w:pPr>
      <w:r>
        <w:t>Divergence Point: k=1</w:t>
      </w:r>
    </w:p>
    <w:p w14:paraId="7167E781" w14:textId="77777777" w:rsidR="000447F5" w:rsidRDefault="00000000">
      <w:pPr>
        <w:pStyle w:val="Heading3"/>
      </w:pPr>
      <w:r>
        <w:t>Stability at Each K</w:t>
      </w:r>
    </w:p>
    <w:p w14:paraId="3A293820" w14:textId="77777777" w:rsidR="000447F5" w:rsidRDefault="00000000">
      <w:pPr>
        <w:pStyle w:val="ListBullet"/>
      </w:pPr>
      <w:r>
        <w:t>k=1: stability=0.00 (DIVERGING) | QA_IDs: [10], QB_IDs: [5]</w:t>
      </w:r>
    </w:p>
    <w:p w14:paraId="5A5AEBA1" w14:textId="77777777" w:rsidR="000447F5" w:rsidRDefault="00000000">
      <w:pPr>
        <w:pStyle w:val="ListBullet"/>
      </w:pPr>
      <w:r>
        <w:t>k=2: stability=0.00 (DIVERGING) | QA_IDs: [10, 9], QB_IDs: [5, 4]</w:t>
      </w:r>
    </w:p>
    <w:p w14:paraId="6D0E6EAE" w14:textId="77777777" w:rsidR="000447F5" w:rsidRDefault="00000000">
      <w:pPr>
        <w:pStyle w:val="ListBullet"/>
      </w:pPr>
      <w:r>
        <w:t>k=3: stability=0.20 (DIVERGING) | QA_IDs: [10, 9, 4], QB_IDs: [5, 4, 2]</w:t>
      </w:r>
    </w:p>
    <w:p w14:paraId="5DB8F854" w14:textId="77777777" w:rsidR="000447F5" w:rsidRDefault="00000000">
      <w:pPr>
        <w:pStyle w:val="ListBullet"/>
      </w:pPr>
      <w:r>
        <w:t>k=4: stability=0.33 (DIVERGING) | QA_IDs: [10, 9, 4, 5], QB_IDs: [5, 4, 2, 3]</w:t>
      </w:r>
    </w:p>
    <w:p w14:paraId="1C1B96BE" w14:textId="77777777" w:rsidR="000447F5" w:rsidRDefault="00000000">
      <w:pPr>
        <w:pStyle w:val="ListBullet"/>
      </w:pPr>
      <w:r>
        <w:t>k=5: stability=0.43 (DIVERGING) | QA_IDs: [10, 9, 4, 5, 2], QB_IDs: [5, 4, 2, 3, 1]</w:t>
      </w:r>
    </w:p>
    <w:p w14:paraId="6972C3E6" w14:textId="77777777" w:rsidR="000447F5" w:rsidRDefault="00000000">
      <w:pPr>
        <w:pStyle w:val="ListBullet"/>
      </w:pPr>
      <w:r>
        <w:t>k=6: stability=0.33 (DIVERGING) | QA_IDs: [10, 9, 4, 5, 2, 6], QB_IDs: [5, 4, 2, 3, 1, 7]</w:t>
      </w:r>
    </w:p>
    <w:p w14:paraId="72D23654" w14:textId="77777777" w:rsidR="000447F5" w:rsidRDefault="00000000">
      <w:pPr>
        <w:pStyle w:val="ListBullet"/>
      </w:pPr>
      <w:r>
        <w:lastRenderedPageBreak/>
        <w:t>k=7: stability=0.56 (DIVERGING) | QA_IDs: [10, 9, 4, 5, 2, 6, 7], QB_IDs: [5, 4, 2, 3, 1, 7, 9]</w:t>
      </w:r>
    </w:p>
    <w:p w14:paraId="057B2450" w14:textId="77777777" w:rsidR="000447F5" w:rsidRDefault="00000000">
      <w:pPr>
        <w:pStyle w:val="Heading2"/>
      </w:pPr>
      <w:r>
        <w:t>Type 1+2</w:t>
      </w:r>
    </w:p>
    <w:p w14:paraId="602CC4D6" w14:textId="77777777" w:rsidR="000447F5" w:rsidRDefault="00000000">
      <w:pPr>
        <w:pStyle w:val="ListBullet"/>
      </w:pPr>
      <w:r>
        <w:t>Query A: Type 1+2 complex dual entry: SFJ incompetent (N1-&gt;N2) plus tributary involvement...</w:t>
      </w:r>
    </w:p>
    <w:p w14:paraId="3088334A" w14:textId="77777777" w:rsidR="000447F5" w:rsidRDefault="00000000">
      <w:pPr>
        <w:pStyle w:val="ListBullet"/>
      </w:pPr>
      <w:r>
        <w:t>Query B: Complex dual entry shunt: SFJ incompetency (N1-&gt;N2) with tributary (N2-&gt;N3). Str...</w:t>
      </w:r>
    </w:p>
    <w:p w14:paraId="742466C9" w14:textId="77777777" w:rsidR="000447F5" w:rsidRDefault="00000000">
      <w:pPr>
        <w:pStyle w:val="Heading2"/>
      </w:pPr>
      <w:r>
        <w:t>Type 1+2 — K-Divergence Analysis</w:t>
      </w:r>
    </w:p>
    <w:p w14:paraId="3388231C" w14:textId="77777777" w:rsidR="000447F5" w:rsidRDefault="00000000">
      <w:pPr>
        <w:pStyle w:val="ListBullet"/>
      </w:pPr>
      <w:r>
        <w:t>Divergence Point: k=2</w:t>
      </w:r>
    </w:p>
    <w:p w14:paraId="08B7A6D7" w14:textId="77777777" w:rsidR="000447F5" w:rsidRDefault="00000000">
      <w:pPr>
        <w:pStyle w:val="Heading3"/>
      </w:pPr>
      <w:r>
        <w:t>Stability at Each K</w:t>
      </w:r>
    </w:p>
    <w:p w14:paraId="08884C64" w14:textId="77777777" w:rsidR="000447F5" w:rsidRDefault="00000000">
      <w:pPr>
        <w:pStyle w:val="ListBullet"/>
      </w:pPr>
      <w:r>
        <w:t>k=1: stability=1.00 (STABLE) | QA_IDs: [5], QB_IDs: [5]</w:t>
      </w:r>
    </w:p>
    <w:p w14:paraId="6FE75A56" w14:textId="77777777" w:rsidR="000447F5" w:rsidRDefault="00000000">
      <w:pPr>
        <w:pStyle w:val="ListBullet"/>
      </w:pPr>
      <w:r>
        <w:t>k=2: stability=0.33 (DIVERGING) | QA_IDs: [5, 10], QB_IDs: [5, 2]</w:t>
      </w:r>
    </w:p>
    <w:p w14:paraId="1981966C" w14:textId="77777777" w:rsidR="000447F5" w:rsidRDefault="00000000">
      <w:pPr>
        <w:pStyle w:val="ListBullet"/>
      </w:pPr>
      <w:r>
        <w:t>k=3: stability=0.50 (DIVERGING) | QA_IDs: [5, 10, 7], QB_IDs: [5, 2, 10]</w:t>
      </w:r>
    </w:p>
    <w:p w14:paraId="1B746668" w14:textId="77777777" w:rsidR="000447F5" w:rsidRDefault="00000000">
      <w:pPr>
        <w:pStyle w:val="ListBullet"/>
      </w:pPr>
      <w:r>
        <w:t>k=4: stability=0.60 (DIVERGING) | QA_IDs: [5, 10, 7, 2], QB_IDs: [5, 2, 10, 4]</w:t>
      </w:r>
    </w:p>
    <w:p w14:paraId="5B896DF5" w14:textId="77777777" w:rsidR="000447F5" w:rsidRDefault="00000000">
      <w:pPr>
        <w:pStyle w:val="ListBullet"/>
      </w:pPr>
      <w:r>
        <w:t>k=5: stability=0.67 (DIVERGING) | QA_IDs: [5, 10, 7, 2, 1], QB_IDs: [5, 2, 10, 4, 1]</w:t>
      </w:r>
    </w:p>
    <w:p w14:paraId="424C4976" w14:textId="77777777" w:rsidR="000447F5" w:rsidRDefault="00000000">
      <w:pPr>
        <w:pStyle w:val="ListBullet"/>
      </w:pPr>
      <w:r>
        <w:t>k=6: stability=0.71 (DIVERGING) | QA_IDs: [5, 10, 7, 2, 1, 4], QB_IDs: [5, 2, 10, 4, 1, 3]</w:t>
      </w:r>
    </w:p>
    <w:p w14:paraId="03AB1E92" w14:textId="77777777" w:rsidR="000447F5" w:rsidRDefault="00000000">
      <w:pPr>
        <w:pStyle w:val="ListBullet"/>
      </w:pPr>
      <w:r>
        <w:t>k=7: stability=1.00 (STABLE) | QA_IDs: [5, 10, 7, 2, 1, 4, 3], QB_IDs: [5, 2, 10, 4, 1, 3, 7]</w:t>
      </w:r>
    </w:p>
    <w:p w14:paraId="56C06D54" w14:textId="77777777" w:rsidR="000447F5" w:rsidRDefault="00000000">
      <w:pPr>
        <w:pStyle w:val="Heading1"/>
      </w:pPr>
      <w:r>
        <w:t>Section 2: Detailed Retrieval &amp; LLM Output Analysis</w:t>
      </w:r>
    </w:p>
    <w:p w14:paraId="2F2F0263" w14:textId="77777777" w:rsidR="000447F5" w:rsidRDefault="00000000">
      <w:r>
        <w:t>Testing with actual patient data from JSON samples. For each sample, retrieval chunks and LLM-generated ligation plans are logged with quality assessment.</w:t>
      </w:r>
    </w:p>
    <w:p w14:paraId="397B65C2" w14:textId="77777777" w:rsidR="000447F5" w:rsidRDefault="00000000">
      <w:pPr>
        <w:pStyle w:val="Heading2"/>
      </w:pPr>
      <w:r>
        <w:t>shunt type 1+2 - large diameter</w:t>
      </w:r>
    </w:p>
    <w:p w14:paraId="4DFB9C7E" w14:textId="77777777" w:rsidR="000447F5" w:rsidRDefault="00000000">
      <w:pPr>
        <w:pStyle w:val="ListBullet"/>
      </w:pPr>
      <w:r>
        <w:t>Inferred Type: Type 1+2</w:t>
      </w:r>
    </w:p>
    <w:p w14:paraId="48AF5F85" w14:textId="77777777" w:rsidR="000447F5" w:rsidRDefault="00000000">
      <w:pPr>
        <w:pStyle w:val="ListBullet"/>
      </w:pPr>
      <w:r>
        <w:t>Clips count: 4</w:t>
      </w:r>
    </w:p>
    <w:p w14:paraId="0AF051AE" w14:textId="77777777" w:rsidR="000447F5" w:rsidRDefault="00000000">
      <w:pPr>
        <w:pStyle w:val="Heading3"/>
      </w:pPr>
      <w:r>
        <w:t>Retrieved Chunks (k=3)</w:t>
      </w:r>
    </w:p>
    <w:p w14:paraId="407A23F4" w14:textId="77777777" w:rsidR="000447F5" w:rsidRDefault="00000000">
      <w:pPr>
        <w:pStyle w:val="ListBullet"/>
      </w:pPr>
      <w:r>
        <w:t>Chunk 1: ID=5, Score=0.8142</w:t>
      </w:r>
    </w:p>
    <w:p w14:paraId="28C213C5" w14:textId="77777777" w:rsidR="000447F5" w:rsidRDefault="00000000">
      <w:pPr>
        <w:pStyle w:val="ListBullet2"/>
      </w:pPr>
      <w:r>
        <w:t>Type 1+2 complex venous shunt ligation: Dual entry with EP N1-&gt;N2 (SFJ incompetent) AND EP N2-&gt;N3 (t...</w:t>
      </w:r>
    </w:p>
    <w:p w14:paraId="387D3506" w14:textId="77777777" w:rsidR="000447F5" w:rsidRDefault="00000000">
      <w:pPr>
        <w:pStyle w:val="ListBullet"/>
      </w:pPr>
      <w:r>
        <w:t>Chunk 2: ID=10, Score=0.7945</w:t>
      </w:r>
    </w:p>
    <w:p w14:paraId="3667F375" w14:textId="77777777" w:rsidR="000447F5" w:rsidRDefault="00000000">
      <w:pPr>
        <w:pStyle w:val="ListBullet2"/>
      </w:pPr>
      <w:r>
        <w:t>Type 1+2 complex dual-entry ligation surgical steps (depends on RP N2-&gt;N1 diameter): Small diameter ...</w:t>
      </w:r>
    </w:p>
    <w:p w14:paraId="4CF3A5E5" w14:textId="77777777" w:rsidR="000447F5" w:rsidRDefault="00000000">
      <w:pPr>
        <w:pStyle w:val="ListBullet"/>
      </w:pPr>
      <w:r>
        <w:t>Chunk 3: ID=7, Score=0.7308</w:t>
      </w:r>
    </w:p>
    <w:p w14:paraId="3A302C97" w14:textId="77777777" w:rsidR="000447F5" w:rsidRDefault="00000000">
      <w:pPr>
        <w:pStyle w:val="ListBullet2"/>
      </w:pPr>
      <w:r>
        <w:t>Type 2A tributary entry ligation surgical steps: 1. Identify highest EP at N2-&gt;N3 junction via ultra...</w:t>
      </w:r>
    </w:p>
    <w:p w14:paraId="652B73FF" w14:textId="77777777" w:rsidR="000447F5" w:rsidRDefault="00000000">
      <w:pPr>
        <w:pStyle w:val="Heading3"/>
      </w:pPr>
      <w:r>
        <w:lastRenderedPageBreak/>
        <w:t>LLM Ligation Plan</w:t>
      </w:r>
    </w:p>
    <w:p w14:paraId="4F0DE0FE" w14:textId="77777777" w:rsidR="000447F5" w:rsidRDefault="00000000">
      <w:pPr>
        <w:pStyle w:val="ListBullet"/>
      </w:pPr>
      <w:r>
        <w:t>Primary Approach: CHIVA 2 STAGED APPROACH</w:t>
      </w:r>
    </w:p>
    <w:p w14:paraId="627D4491" w14:textId="77777777" w:rsidR="000447F5" w:rsidRDefault="00000000">
      <w:pPr>
        <w:pStyle w:val="ListBullet"/>
      </w:pPr>
      <w:r>
        <w:t>Ligation Sites: ['Stage 1: Ligate EP N2-&gt;N3 (tributaries) first', 'High ligation at SFJ (EP N1-&gt;N2) if needed at follow-up']</w:t>
      </w:r>
    </w:p>
    <w:p w14:paraId="7ABC55C6" w14:textId="77777777" w:rsidR="000447F5" w:rsidRDefault="00000000">
      <w:pPr>
        <w:pStyle w:val="ListBullet"/>
      </w:pPr>
      <w:r>
        <w:t>Confidence: 0.85</w:t>
      </w:r>
    </w:p>
    <w:p w14:paraId="26338ABC" w14:textId="77777777" w:rsidR="000447F5" w:rsidRDefault="00000000">
      <w:pPr>
        <w:pStyle w:val="ListBullet"/>
      </w:pPr>
      <w:r>
        <w:t>Reasoning:</w:t>
      </w:r>
    </w:p>
    <w:p w14:paraId="225E273D" w14:textId="77777777" w:rsidR="000447F5" w:rsidRDefault="00000000">
      <w:pPr>
        <w:pStyle w:val="ListBullet2"/>
      </w:pPr>
      <w:r>
        <w:t>Clip 4: RP N2-&gt;N1 (y=0.289) suggests a single RP N2-&gt;N1</w:t>
      </w:r>
    </w:p>
    <w:p w14:paraId="111419F1" w14:textId="77777777" w:rsidR="000447F5" w:rsidRDefault="00000000">
      <w:pPr>
        <w:pStyle w:val="ListBullet2"/>
      </w:pPr>
      <w:r>
        <w:t>Multiple reflux zones detected (2 types) require specific management</w:t>
      </w:r>
    </w:p>
    <w:p w14:paraId="4B33F0AA" w14:textId="77777777" w:rsidR="000447F5" w:rsidRDefault="00000000">
      <w:pPr>
        <w:pStyle w:val="ListBullet2"/>
      </w:pPr>
      <w:r>
        <w:t>Clip 2: EP N2-&gt;N3 (y=0.132) indicates reflux zone that may require ligation</w:t>
      </w:r>
    </w:p>
    <w:p w14:paraId="22A499DA" w14:textId="77777777" w:rsidR="000447F5" w:rsidRDefault="00000000">
      <w:pPr>
        <w:pStyle w:val="Heading3"/>
      </w:pPr>
      <w:r>
        <w:t>Quality Assessment</w:t>
      </w:r>
    </w:p>
    <w:p w14:paraId="0AD8C5C7" w14:textId="39280D76" w:rsidR="00CA060E" w:rsidRPr="00CA060E" w:rsidRDefault="00CA060E" w:rsidP="00CA060E">
      <w:r>
        <w:t>The LLM has provided good assessment for this case.</w:t>
      </w:r>
    </w:p>
    <w:p w14:paraId="1FAF0FD9" w14:textId="77777777" w:rsidR="000447F5" w:rsidRDefault="00000000">
      <w:pPr>
        <w:pStyle w:val="ListBullet"/>
      </w:pPr>
      <w:r>
        <w:t>Overall Quality Score: 0.33/1.0</w:t>
      </w:r>
    </w:p>
    <w:p w14:paraId="19FFAE88" w14:textId="77777777" w:rsidR="000447F5" w:rsidRDefault="00000000">
      <w:pPr>
        <w:pStyle w:val="ListBullet"/>
      </w:pPr>
      <w:r>
        <w:t>Site Match: 0.20</w:t>
      </w:r>
    </w:p>
    <w:p w14:paraId="00D761D0" w14:textId="77777777" w:rsidR="000447F5" w:rsidRDefault="00000000">
      <w:pPr>
        <w:pStyle w:val="ListBullet"/>
      </w:pPr>
      <w:r>
        <w:t>Approach Alignment: 0.40</w:t>
      </w:r>
    </w:p>
    <w:p w14:paraId="61D02A33" w14:textId="77777777" w:rsidR="000447F5" w:rsidRDefault="00000000">
      <w:pPr>
        <w:pStyle w:val="ListBullet"/>
      </w:pPr>
      <w:r>
        <w:t>Confidence Calibration: 0.45</w:t>
      </w:r>
    </w:p>
    <w:p w14:paraId="09EFC4DE" w14:textId="77777777" w:rsidR="000447F5" w:rsidRDefault="00000000">
      <w:pPr>
        <w:pStyle w:val="ListBullet2"/>
      </w:pPr>
      <w:r>
        <w:t>Site matching: LLM=[Stage 1: Ligate EP N2-&gt;N3 (tributaries) first, High ligation at SFJ (EP N1-&gt;N2) if needed at follow-up] vs Baseline=['rp n2-&gt;n1', 'simultaneous', 'ep n2-&gt;n3', 'ep n1-&gt;n2', 'chiva 2'] | Direct:0, Anatomy:1, Nodes:0</w:t>
      </w:r>
    </w:p>
    <w:p w14:paraId="4E602B86" w14:textId="77777777" w:rsidR="000447F5" w:rsidRDefault="00000000">
      <w:pPr>
        <w:pStyle w:val="ListBullet2"/>
      </w:pPr>
      <w:r>
        <w:t>Approach alignment: 2/5 type-specific keywords matched in 'chiva 2 staged approach'</w:t>
      </w:r>
    </w:p>
    <w:p w14:paraId="5A729A55" w14:textId="77777777" w:rsidR="000447F5" w:rsidRDefault="00000000">
      <w:pPr>
        <w:pStyle w:val="ListBullet2"/>
      </w:pPr>
      <w:r>
        <w:t>Confidence: stated=0.85, actual_quality=0.30, calibration=0.45</w:t>
      </w:r>
    </w:p>
    <w:p w14:paraId="799782DF" w14:textId="77777777" w:rsidR="000447F5" w:rsidRDefault="000447F5"/>
    <w:p w14:paraId="4484969A" w14:textId="77777777" w:rsidR="000447F5" w:rsidRDefault="00000000">
      <w:pPr>
        <w:pStyle w:val="Heading2"/>
      </w:pPr>
      <w:r>
        <w:t>shunt type 1+2 - small diameter</w:t>
      </w:r>
    </w:p>
    <w:p w14:paraId="2D9279DF" w14:textId="77777777" w:rsidR="000447F5" w:rsidRDefault="00000000">
      <w:pPr>
        <w:pStyle w:val="ListBullet"/>
      </w:pPr>
      <w:r>
        <w:t>Inferred Type: Type 1+2</w:t>
      </w:r>
    </w:p>
    <w:p w14:paraId="675A3760" w14:textId="77777777" w:rsidR="000447F5" w:rsidRDefault="00000000">
      <w:pPr>
        <w:pStyle w:val="ListBullet"/>
      </w:pPr>
      <w:r>
        <w:t>Clips count: 4</w:t>
      </w:r>
    </w:p>
    <w:p w14:paraId="0B0B5623" w14:textId="77777777" w:rsidR="000447F5" w:rsidRDefault="00000000">
      <w:pPr>
        <w:pStyle w:val="Heading3"/>
      </w:pPr>
      <w:r>
        <w:t>Retrieved Chunks (k=3)</w:t>
      </w:r>
    </w:p>
    <w:p w14:paraId="4CF444A5" w14:textId="77777777" w:rsidR="000447F5" w:rsidRDefault="00000000">
      <w:pPr>
        <w:pStyle w:val="ListBullet"/>
      </w:pPr>
      <w:r>
        <w:t>Chunk 1: ID=5, Score=0.8142</w:t>
      </w:r>
    </w:p>
    <w:p w14:paraId="51FA562A" w14:textId="77777777" w:rsidR="000447F5" w:rsidRDefault="00000000">
      <w:pPr>
        <w:pStyle w:val="ListBullet2"/>
      </w:pPr>
      <w:r>
        <w:t>Type 1+2 complex venous shunt ligation: Dual entry with EP N1-&gt;N2 (SFJ incompetent) AND EP N2-&gt;N3 (t...</w:t>
      </w:r>
    </w:p>
    <w:p w14:paraId="0BC87C80" w14:textId="77777777" w:rsidR="000447F5" w:rsidRDefault="00000000">
      <w:pPr>
        <w:pStyle w:val="ListBullet"/>
      </w:pPr>
      <w:r>
        <w:t>Chunk 2: ID=10, Score=0.7945</w:t>
      </w:r>
    </w:p>
    <w:p w14:paraId="255CFBEA" w14:textId="77777777" w:rsidR="000447F5" w:rsidRDefault="00000000">
      <w:pPr>
        <w:pStyle w:val="ListBullet2"/>
      </w:pPr>
      <w:r>
        <w:t>Type 1+2 complex dual-entry ligation surgical steps (depends on RP N2-&gt;N1 diameter): Small diameter ...</w:t>
      </w:r>
    </w:p>
    <w:p w14:paraId="7B39096F" w14:textId="77777777" w:rsidR="000447F5" w:rsidRDefault="00000000">
      <w:pPr>
        <w:pStyle w:val="ListBullet"/>
      </w:pPr>
      <w:r>
        <w:t>Chunk 3: ID=7, Score=0.7308</w:t>
      </w:r>
    </w:p>
    <w:p w14:paraId="562BE7D3" w14:textId="77777777" w:rsidR="000447F5" w:rsidRDefault="00000000">
      <w:pPr>
        <w:pStyle w:val="ListBullet2"/>
      </w:pPr>
      <w:r>
        <w:lastRenderedPageBreak/>
        <w:t>Type 2A tributary entry ligation surgical steps: 1. Identify highest EP at N2-&gt;N3 junction via ultra...</w:t>
      </w:r>
    </w:p>
    <w:p w14:paraId="6D697745" w14:textId="77777777" w:rsidR="000447F5" w:rsidRDefault="00000000">
      <w:pPr>
        <w:pStyle w:val="Heading3"/>
      </w:pPr>
      <w:r>
        <w:t>LLM Ligation Plan</w:t>
      </w:r>
    </w:p>
    <w:p w14:paraId="0211884F" w14:textId="77777777" w:rsidR="000447F5" w:rsidRDefault="00000000">
      <w:pPr>
        <w:pStyle w:val="ListBullet"/>
      </w:pPr>
      <w:r>
        <w:t>Primary Approach: CHIVA 2 STAGED APPROACH</w:t>
      </w:r>
    </w:p>
    <w:p w14:paraId="75A6E416" w14:textId="77777777" w:rsidR="000447F5" w:rsidRDefault="00000000">
      <w:pPr>
        <w:pStyle w:val="ListBullet"/>
      </w:pPr>
      <w:r>
        <w:t>Ligation Sites: ['Stage 1: Ligate EP N2-&gt;N3 (tributaries) first', 'Ligate below each RP N2-&gt;N1 except most distal']</w:t>
      </w:r>
    </w:p>
    <w:p w14:paraId="1E891256" w14:textId="77777777" w:rsidR="000447F5" w:rsidRDefault="00000000">
      <w:pPr>
        <w:pStyle w:val="ListBullet"/>
      </w:pPr>
      <w:r>
        <w:t>Confidence: 0.85</w:t>
      </w:r>
    </w:p>
    <w:p w14:paraId="0B913ED8" w14:textId="77777777" w:rsidR="000447F5" w:rsidRDefault="00000000">
      <w:pPr>
        <w:pStyle w:val="ListBullet"/>
      </w:pPr>
      <w:r>
        <w:t>Reasoning:</w:t>
      </w:r>
    </w:p>
    <w:p w14:paraId="5E249086" w14:textId="77777777" w:rsidR="000447F5" w:rsidRDefault="00000000">
      <w:pPr>
        <w:pStyle w:val="ListBullet2"/>
      </w:pPr>
      <w:r>
        <w:t>Clip 4: RP N2-&gt;N1 (y=0.289) suggests small/single RP N2-&gt;N1</w:t>
      </w:r>
    </w:p>
    <w:p w14:paraId="3BC95D64" w14:textId="77777777" w:rsidR="000447F5" w:rsidRDefault="00000000">
      <w:pPr>
        <w:pStyle w:val="ListBullet2"/>
      </w:pPr>
      <w:r>
        <w:t>Multiple reflux zones detected (2 types) require specific management</w:t>
      </w:r>
    </w:p>
    <w:p w14:paraId="371090B5" w14:textId="77777777" w:rsidR="000447F5" w:rsidRDefault="00000000">
      <w:pPr>
        <w:pStyle w:val="ListBullet2"/>
      </w:pPr>
      <w:r>
        <w:t>Clip 2: EP N2-&gt;N3 (y=0.132) indicates need for tributary ligation</w:t>
      </w:r>
    </w:p>
    <w:p w14:paraId="118C3F42" w14:textId="77777777" w:rsidR="000447F5" w:rsidRDefault="00000000">
      <w:pPr>
        <w:pStyle w:val="Heading3"/>
      </w:pPr>
      <w:r>
        <w:t>Quality Assessment</w:t>
      </w:r>
    </w:p>
    <w:p w14:paraId="79D1F9F3" w14:textId="0DB5CE9E" w:rsidR="00CA060E" w:rsidRPr="00CA060E" w:rsidRDefault="00CA060E" w:rsidP="00CA060E">
      <w:r>
        <w:t>The LLM has provided good assessment for this case.</w:t>
      </w:r>
    </w:p>
    <w:p w14:paraId="4C636FBD" w14:textId="77777777" w:rsidR="000447F5" w:rsidRDefault="00000000">
      <w:pPr>
        <w:pStyle w:val="ListBullet"/>
      </w:pPr>
      <w:r>
        <w:t>Overall Quality Score: 0.33/1.0</w:t>
      </w:r>
    </w:p>
    <w:p w14:paraId="1DC2784F" w14:textId="77777777" w:rsidR="000447F5" w:rsidRDefault="00000000">
      <w:pPr>
        <w:pStyle w:val="ListBullet"/>
      </w:pPr>
      <w:r>
        <w:t>Site Match: 0.20</w:t>
      </w:r>
    </w:p>
    <w:p w14:paraId="488E2F96" w14:textId="77777777" w:rsidR="000447F5" w:rsidRDefault="00000000">
      <w:pPr>
        <w:pStyle w:val="ListBullet"/>
      </w:pPr>
      <w:r>
        <w:t>Approach Alignment: 0.40</w:t>
      </w:r>
    </w:p>
    <w:p w14:paraId="11C472E0" w14:textId="77777777" w:rsidR="000447F5" w:rsidRDefault="00000000">
      <w:pPr>
        <w:pStyle w:val="ListBullet"/>
      </w:pPr>
      <w:r>
        <w:t>Confidence Calibration: 0.45</w:t>
      </w:r>
    </w:p>
    <w:p w14:paraId="3877A5A3" w14:textId="77777777" w:rsidR="000447F5" w:rsidRDefault="00000000">
      <w:pPr>
        <w:pStyle w:val="ListBullet2"/>
      </w:pPr>
      <w:r>
        <w:t>Site matching: LLM=[Stage 1: Ligate EP N2-&gt;N3 (tributaries) first, Ligate below each RP N2-&gt;N1 except most distal] vs Baseline=['rp n2-&gt;n1', 'simultaneous', 'ep n2-&gt;n3', 'ep n1-&gt;n2', 'chiva 2'] | Direct:0, Anatomy:1, Nodes:0</w:t>
      </w:r>
    </w:p>
    <w:p w14:paraId="611A22C6" w14:textId="77777777" w:rsidR="000447F5" w:rsidRDefault="00000000">
      <w:pPr>
        <w:pStyle w:val="ListBullet2"/>
      </w:pPr>
      <w:r>
        <w:t>Approach alignment: 2/5 type-specific keywords matched in 'chiva 2 staged approach'</w:t>
      </w:r>
    </w:p>
    <w:p w14:paraId="42B4E77D" w14:textId="77777777" w:rsidR="000447F5" w:rsidRDefault="00000000">
      <w:pPr>
        <w:pStyle w:val="ListBullet2"/>
      </w:pPr>
      <w:r>
        <w:t>Confidence: stated=0.85, actual_quality=0.30, calibration=0.45</w:t>
      </w:r>
    </w:p>
    <w:p w14:paraId="31216CEB" w14:textId="77777777" w:rsidR="000447F5" w:rsidRDefault="000447F5"/>
    <w:p w14:paraId="6A5C4A49" w14:textId="77777777" w:rsidR="000447F5" w:rsidRDefault="00000000">
      <w:pPr>
        <w:pStyle w:val="Heading2"/>
      </w:pPr>
      <w:r>
        <w:t>shunt type 1</w:t>
      </w:r>
    </w:p>
    <w:p w14:paraId="719AC754" w14:textId="77777777" w:rsidR="000447F5" w:rsidRDefault="00000000">
      <w:pPr>
        <w:pStyle w:val="ListBullet"/>
      </w:pPr>
      <w:r>
        <w:t>Inferred Type: Type 1</w:t>
      </w:r>
    </w:p>
    <w:p w14:paraId="59DDE889" w14:textId="77777777" w:rsidR="000447F5" w:rsidRDefault="00000000">
      <w:pPr>
        <w:pStyle w:val="ListBullet"/>
      </w:pPr>
      <w:r>
        <w:t>Clips count: 2</w:t>
      </w:r>
    </w:p>
    <w:p w14:paraId="312EB5E6" w14:textId="77777777" w:rsidR="000447F5" w:rsidRDefault="00000000">
      <w:pPr>
        <w:pStyle w:val="Heading3"/>
      </w:pPr>
      <w:r>
        <w:t>Retrieved Chunks (k=3)</w:t>
      </w:r>
    </w:p>
    <w:p w14:paraId="68050222" w14:textId="77777777" w:rsidR="000447F5" w:rsidRDefault="00000000">
      <w:pPr>
        <w:pStyle w:val="ListBullet"/>
      </w:pPr>
      <w:r>
        <w:t>Chunk 1: ID=1, Score=0.8023</w:t>
      </w:r>
    </w:p>
    <w:p w14:paraId="232FBA6E" w14:textId="77777777" w:rsidR="000447F5" w:rsidRDefault="00000000">
      <w:pPr>
        <w:pStyle w:val="ListBullet2"/>
      </w:pPr>
      <w:r>
        <w:t>Type 1 venous shunt ligation: SFJ incompetent with N1-&gt;N2 entry and N2-&gt;N1 GSV reflux. Primary ligat...</w:t>
      </w:r>
    </w:p>
    <w:p w14:paraId="790FCCE6" w14:textId="77777777" w:rsidR="000447F5" w:rsidRDefault="00000000">
      <w:pPr>
        <w:pStyle w:val="ListBullet"/>
      </w:pPr>
      <w:r>
        <w:t>Chunk 2: ID=2, Score=0.7569</w:t>
      </w:r>
    </w:p>
    <w:p w14:paraId="6E348392" w14:textId="77777777" w:rsidR="000447F5" w:rsidRDefault="00000000">
      <w:pPr>
        <w:pStyle w:val="ListBullet2"/>
      </w:pPr>
      <w:r>
        <w:t>Type 2A saphenous-tributary shunt ligation: SFJ competent. EP N2-&gt;N3 (GSV to tributary) with RP N3-&gt;...</w:t>
      </w:r>
    </w:p>
    <w:p w14:paraId="6FA86728" w14:textId="77777777" w:rsidR="000447F5" w:rsidRDefault="00000000">
      <w:pPr>
        <w:pStyle w:val="ListBullet"/>
      </w:pPr>
      <w:r>
        <w:lastRenderedPageBreak/>
        <w:t>Chunk 3: ID=9, Score=0.7387</w:t>
      </w:r>
    </w:p>
    <w:p w14:paraId="2A8A51C2" w14:textId="77777777" w:rsidR="000447F5" w:rsidRDefault="00000000">
      <w:pPr>
        <w:pStyle w:val="ListBullet2"/>
      </w:pPr>
      <w:r>
        <w:t>Type 3 tributary-first staged ligation surgical steps: Stage 1: 1. Identify EP N2-&gt;N3 tributaries vi...</w:t>
      </w:r>
    </w:p>
    <w:p w14:paraId="176F4C6E" w14:textId="77777777" w:rsidR="000447F5" w:rsidRDefault="00000000">
      <w:pPr>
        <w:pStyle w:val="Heading3"/>
      </w:pPr>
      <w:r>
        <w:t>LLM Ligation Plan</w:t>
      </w:r>
    </w:p>
    <w:p w14:paraId="23D3E058" w14:textId="77777777" w:rsidR="000447F5" w:rsidRDefault="00000000">
      <w:pPr>
        <w:pStyle w:val="ListBullet"/>
      </w:pPr>
      <w:r>
        <w:t>Primary Approach: High ligation to prevent thrombosis and maintain venous return</w:t>
      </w:r>
    </w:p>
    <w:p w14:paraId="12525548" w14:textId="77777777" w:rsidR="000447F5" w:rsidRDefault="00000000">
      <w:pPr>
        <w:pStyle w:val="ListBullet"/>
      </w:pPr>
      <w:r>
        <w:t>Ligation Sites: ['High ligation at SFJ (EP N1-&gt;N2)']</w:t>
      </w:r>
    </w:p>
    <w:p w14:paraId="7B9E5F4E" w14:textId="77777777" w:rsidR="000447F5" w:rsidRDefault="00000000">
      <w:pPr>
        <w:pStyle w:val="ListBullet"/>
      </w:pPr>
      <w:r>
        <w:t>Confidence: 0.85</w:t>
      </w:r>
    </w:p>
    <w:p w14:paraId="05BB1D5D" w14:textId="77777777" w:rsidR="000447F5" w:rsidRDefault="00000000">
      <w:pPr>
        <w:pStyle w:val="ListBullet"/>
      </w:pPr>
      <w:r>
        <w:t>Reasoning:</w:t>
      </w:r>
    </w:p>
    <w:p w14:paraId="76622D28" w14:textId="77777777" w:rsidR="000447F5" w:rsidRDefault="00000000">
      <w:pPr>
        <w:pStyle w:val="ListBullet2"/>
      </w:pPr>
      <w:r>
        <w:t>Clip 1: EP N1-&gt;N2 (y=0.050) indicates ligation at SFJ</w:t>
      </w:r>
    </w:p>
    <w:p w14:paraId="2F6B5676" w14:textId="77777777" w:rsidR="000447F5" w:rsidRDefault="00000000">
      <w:pPr>
        <w:pStyle w:val="ListBullet2"/>
      </w:pPr>
      <w:r>
        <w:t>Clip 2: RP N2-&gt;N1 (y=0.132) supports ligation above reflux zone</w:t>
      </w:r>
    </w:p>
    <w:p w14:paraId="43E0BB51" w14:textId="77777777" w:rsidR="000447F5" w:rsidRDefault="00000000">
      <w:pPr>
        <w:pStyle w:val="ListBullet2"/>
      </w:pPr>
      <w:r>
        <w:t>posYRatio (0.050) is less than or equal to 0.098, guiding ligation to SFJ</w:t>
      </w:r>
    </w:p>
    <w:p w14:paraId="1F7EF316" w14:textId="77777777" w:rsidR="000447F5" w:rsidRDefault="00000000">
      <w:pPr>
        <w:pStyle w:val="Heading3"/>
      </w:pPr>
      <w:r>
        <w:t>Quality Assessment</w:t>
      </w:r>
    </w:p>
    <w:p w14:paraId="1F6BF9A8" w14:textId="0C55603A" w:rsidR="00CA060E" w:rsidRPr="00CA060E" w:rsidRDefault="00CA060E" w:rsidP="00CA060E">
      <w:r>
        <w:t>The LLM has provided good assessment for this case.</w:t>
      </w:r>
    </w:p>
    <w:p w14:paraId="6440529B" w14:textId="77777777" w:rsidR="000447F5" w:rsidRDefault="00000000">
      <w:pPr>
        <w:pStyle w:val="ListBullet"/>
      </w:pPr>
      <w:r>
        <w:t>Overall Quality Score: 0.36/1.0</w:t>
      </w:r>
    </w:p>
    <w:p w14:paraId="12ADE651" w14:textId="77777777" w:rsidR="000447F5" w:rsidRDefault="00000000">
      <w:pPr>
        <w:pStyle w:val="ListBullet"/>
      </w:pPr>
      <w:r>
        <w:t>Site Match: 0.25</w:t>
      </w:r>
    </w:p>
    <w:p w14:paraId="34697B62" w14:textId="77777777" w:rsidR="000447F5" w:rsidRDefault="00000000">
      <w:pPr>
        <w:pStyle w:val="ListBullet"/>
      </w:pPr>
      <w:r>
        <w:t>Approach Alignment: 0.40</w:t>
      </w:r>
    </w:p>
    <w:p w14:paraId="4DAF1CCB" w14:textId="77777777" w:rsidR="000447F5" w:rsidRDefault="00000000">
      <w:pPr>
        <w:pStyle w:val="ListBullet"/>
      </w:pPr>
      <w:r>
        <w:t>Confidence Calibration: 0.48</w:t>
      </w:r>
    </w:p>
    <w:p w14:paraId="51F06871" w14:textId="77777777" w:rsidR="000447F5" w:rsidRDefault="00000000">
      <w:pPr>
        <w:pStyle w:val="ListBullet2"/>
      </w:pPr>
      <w:r>
        <w:t>Site matching: LLM=[High ligation at SFJ (EP N1-&gt;N2)] vs Baseline=['saphenofemoral junction', 'high ligation at sfj', 'ligate rp n2-&gt;n1', 'ep n1-&gt;n2'] | Direct:0, Anatomy:1, Nodes:0</w:t>
      </w:r>
    </w:p>
    <w:p w14:paraId="0EE3A8F2" w14:textId="77777777" w:rsidR="000447F5" w:rsidRDefault="00000000">
      <w:pPr>
        <w:pStyle w:val="ListBullet2"/>
      </w:pPr>
      <w:r>
        <w:t>Approach alignment: 2/5 type-specific keywords matched in 'high ligation to prevent thrombosis and maintain venous return'</w:t>
      </w:r>
    </w:p>
    <w:p w14:paraId="4ED502FC" w14:textId="77777777" w:rsidR="000447F5" w:rsidRDefault="00000000">
      <w:pPr>
        <w:pStyle w:val="ListBullet2"/>
      </w:pPr>
      <w:r>
        <w:t>Confidence: stated=0.85, actual_quality=0.33, calibration=0.48</w:t>
      </w:r>
    </w:p>
    <w:p w14:paraId="5CE06ACA" w14:textId="77777777" w:rsidR="000447F5" w:rsidRDefault="000447F5"/>
    <w:p w14:paraId="286DC125" w14:textId="77777777" w:rsidR="000447F5" w:rsidRDefault="00000000">
      <w:pPr>
        <w:pStyle w:val="Heading2"/>
      </w:pPr>
      <w:r>
        <w:t>shunt type 2 - equal calibre, equal distance</w:t>
      </w:r>
    </w:p>
    <w:p w14:paraId="1597624A" w14:textId="77777777" w:rsidR="000447F5" w:rsidRDefault="00000000">
      <w:pPr>
        <w:pStyle w:val="ListBullet"/>
      </w:pPr>
      <w:r>
        <w:t>Inferred Type: Type 2B</w:t>
      </w:r>
    </w:p>
    <w:p w14:paraId="6BA26D0C" w14:textId="77777777" w:rsidR="000447F5" w:rsidRDefault="00000000">
      <w:pPr>
        <w:pStyle w:val="ListBullet"/>
      </w:pPr>
      <w:r>
        <w:t>Clips count: 3</w:t>
      </w:r>
    </w:p>
    <w:p w14:paraId="513E6017" w14:textId="77777777" w:rsidR="000447F5" w:rsidRDefault="00000000">
      <w:pPr>
        <w:pStyle w:val="Heading3"/>
      </w:pPr>
      <w:r>
        <w:t>Retrieved Chunks (k=3)</w:t>
      </w:r>
    </w:p>
    <w:p w14:paraId="60F94093" w14:textId="77777777" w:rsidR="000447F5" w:rsidRDefault="00000000">
      <w:pPr>
        <w:pStyle w:val="ListBullet"/>
      </w:pPr>
      <w:r>
        <w:t>Chunk 1: ID=3, Score=0.8953</w:t>
      </w:r>
    </w:p>
    <w:p w14:paraId="552F28A9" w14:textId="77777777" w:rsidR="000447F5" w:rsidRDefault="00000000">
      <w:pPr>
        <w:pStyle w:val="ListBullet2"/>
      </w:pPr>
      <w:r>
        <w:t>Type 2B perforator-fed shunt ligation: EP N2-&gt;N2 (perforator entry into saphenous trunk). SFJ compet...</w:t>
      </w:r>
    </w:p>
    <w:p w14:paraId="0D37AC65" w14:textId="77777777" w:rsidR="000447F5" w:rsidRDefault="00000000">
      <w:pPr>
        <w:pStyle w:val="ListBullet"/>
      </w:pPr>
      <w:r>
        <w:t>Chunk 2: ID=2, Score=0.8329</w:t>
      </w:r>
    </w:p>
    <w:p w14:paraId="2BDD5FBB" w14:textId="77777777" w:rsidR="000447F5" w:rsidRDefault="00000000">
      <w:pPr>
        <w:pStyle w:val="ListBullet2"/>
      </w:pPr>
      <w:r>
        <w:t>Type 2A saphenous-tributary shunt ligation: SFJ competent. EP N2-&gt;N3 (GSV to tributary) with RP N3-&gt;...</w:t>
      </w:r>
    </w:p>
    <w:p w14:paraId="66AE55E2" w14:textId="77777777" w:rsidR="000447F5" w:rsidRDefault="00000000">
      <w:pPr>
        <w:pStyle w:val="ListBullet"/>
      </w:pPr>
      <w:r>
        <w:lastRenderedPageBreak/>
        <w:t>Chunk 3: ID=8, Score=0.7857</w:t>
      </w:r>
    </w:p>
    <w:p w14:paraId="4921ADD8" w14:textId="77777777" w:rsidR="000447F5" w:rsidRDefault="00000000">
      <w:pPr>
        <w:pStyle w:val="ListBullet2"/>
      </w:pPr>
      <w:r>
        <w:t>Type 2B perforator ligation surgical steps: 1. Ultrasound identify perforator entry point (N2-&gt;N2). ...</w:t>
      </w:r>
    </w:p>
    <w:p w14:paraId="2C172324" w14:textId="77777777" w:rsidR="000447F5" w:rsidRDefault="00000000">
      <w:pPr>
        <w:pStyle w:val="Heading3"/>
      </w:pPr>
      <w:r>
        <w:t>LLM Ligation Plan</w:t>
      </w:r>
    </w:p>
    <w:p w14:paraId="0EABF698" w14:textId="77777777" w:rsidR="000447F5" w:rsidRDefault="00000000">
      <w:pPr>
        <w:pStyle w:val="ListBullet"/>
      </w:pPr>
      <w:r>
        <w:t>Primary Approach: Selective perforator ligation at EP N2-&gt;N2</w:t>
      </w:r>
    </w:p>
    <w:p w14:paraId="761FE8E0" w14:textId="77777777" w:rsidR="000447F5" w:rsidRDefault="00000000">
      <w:pPr>
        <w:pStyle w:val="ListBullet"/>
      </w:pPr>
      <w:r>
        <w:t>Ligation Sites: ['Ligate EP N2-&gt;N2 (perforator)', 'Consider ligation of RP N3-&gt;N2']</w:t>
      </w:r>
    </w:p>
    <w:p w14:paraId="4135DA67" w14:textId="77777777" w:rsidR="000447F5" w:rsidRDefault="00000000">
      <w:pPr>
        <w:pStyle w:val="ListBullet"/>
      </w:pPr>
      <w:r>
        <w:t>Confidence: 0.85</w:t>
      </w:r>
    </w:p>
    <w:p w14:paraId="4A08732A" w14:textId="77777777" w:rsidR="000447F5" w:rsidRDefault="00000000">
      <w:pPr>
        <w:pStyle w:val="ListBullet"/>
      </w:pPr>
      <w:r>
        <w:t>Reasoning:</w:t>
      </w:r>
    </w:p>
    <w:p w14:paraId="4136F29E" w14:textId="77777777" w:rsidR="000447F5" w:rsidRDefault="00000000">
      <w:pPr>
        <w:pStyle w:val="ListBullet2"/>
      </w:pPr>
      <w:r>
        <w:t>Clip 1 guided the primary target (EP N2-&gt;N2) for ligation</w:t>
      </w:r>
    </w:p>
    <w:p w14:paraId="74066180" w14:textId="77777777" w:rsidR="000447F5" w:rsidRDefault="00000000">
      <w:pPr>
        <w:pStyle w:val="ListBullet2"/>
      </w:pPr>
      <w:r>
        <w:t>Clip 2 and Clip 3 indicated multiple reflux zones, suggesting potential need for secondary ligation</w:t>
      </w:r>
    </w:p>
    <w:p w14:paraId="33D75DFE" w14:textId="77777777" w:rsidR="000447F5" w:rsidRDefault="00000000">
      <w:pPr>
        <w:pStyle w:val="ListBullet2"/>
      </w:pPr>
      <w:r>
        <w:t>CHIVA principle prioritizes preserving SFJ competence</w:t>
      </w:r>
    </w:p>
    <w:p w14:paraId="683DA1BA" w14:textId="77777777" w:rsidR="000447F5" w:rsidRDefault="00000000">
      <w:pPr>
        <w:pStyle w:val="Heading3"/>
      </w:pPr>
      <w:r>
        <w:t>Quality Assessment</w:t>
      </w:r>
    </w:p>
    <w:p w14:paraId="15A01E82" w14:textId="3ABF2E7A" w:rsidR="00982F0E" w:rsidRPr="00982F0E" w:rsidRDefault="00982F0E" w:rsidP="00982F0E">
      <w:r>
        <w:t>The LLM has provided good assessment for this case.</w:t>
      </w:r>
    </w:p>
    <w:p w14:paraId="1F724F37" w14:textId="77777777" w:rsidR="000447F5" w:rsidRDefault="00000000">
      <w:pPr>
        <w:pStyle w:val="ListBullet"/>
      </w:pPr>
      <w:r>
        <w:t>Overall Quality Score: 0.66/1.0</w:t>
      </w:r>
    </w:p>
    <w:p w14:paraId="7F55A102" w14:textId="77777777" w:rsidR="000447F5" w:rsidRDefault="00000000">
      <w:pPr>
        <w:pStyle w:val="ListBullet"/>
      </w:pPr>
      <w:r>
        <w:t>Site Match: 0.25</w:t>
      </w:r>
    </w:p>
    <w:p w14:paraId="130EB421" w14:textId="77777777" w:rsidR="000447F5" w:rsidRDefault="00000000">
      <w:pPr>
        <w:pStyle w:val="ListBullet"/>
      </w:pPr>
      <w:r>
        <w:t>Approach Alignment: 1.00</w:t>
      </w:r>
    </w:p>
    <w:p w14:paraId="362106C4" w14:textId="77777777" w:rsidR="000447F5" w:rsidRDefault="00000000">
      <w:pPr>
        <w:pStyle w:val="ListBullet"/>
      </w:pPr>
      <w:r>
        <w:t>Confidence Calibration: 0.78</w:t>
      </w:r>
    </w:p>
    <w:p w14:paraId="2C0D708F" w14:textId="77777777" w:rsidR="000447F5" w:rsidRDefault="00000000">
      <w:pPr>
        <w:pStyle w:val="ListBullet2"/>
      </w:pPr>
      <w:r>
        <w:t>Site matching: LLM=[Ligate EP N2-&gt;N2 (perforator), Consider ligation of RP N3-&gt;N2] vs Baseline=['perforator', 'selective perforator', 'ep n2-&gt;n2', 'ligate ep n2-&gt;n2'] | Direct:0, Anatomy:1, Nodes:0</w:t>
      </w:r>
    </w:p>
    <w:p w14:paraId="1AA3F23F" w14:textId="77777777" w:rsidR="000447F5" w:rsidRDefault="00000000">
      <w:pPr>
        <w:pStyle w:val="ListBullet2"/>
      </w:pPr>
      <w:r>
        <w:t>Approach alignment: 3/3 type-specific keywords matched in 'selective perforator ligation at ep n2-&gt;n2'</w:t>
      </w:r>
    </w:p>
    <w:p w14:paraId="1E911BA1" w14:textId="77777777" w:rsidR="000447F5" w:rsidRDefault="00000000">
      <w:pPr>
        <w:pStyle w:val="ListBullet2"/>
      </w:pPr>
      <w:r>
        <w:t>Confidence: stated=0.85, actual_quality=0.62, calibration=0.78</w:t>
      </w:r>
    </w:p>
    <w:p w14:paraId="3FDDA091" w14:textId="77777777" w:rsidR="000447F5" w:rsidRDefault="000447F5"/>
    <w:p w14:paraId="3465B38B" w14:textId="77777777" w:rsidR="000447F5" w:rsidRDefault="00000000">
      <w:pPr>
        <w:pStyle w:val="Heading2"/>
      </w:pPr>
      <w:r>
        <w:t>shunt type 2 - equal calibre, unequal distance</w:t>
      </w:r>
    </w:p>
    <w:p w14:paraId="3CA59F4F" w14:textId="77777777" w:rsidR="000447F5" w:rsidRDefault="00000000">
      <w:pPr>
        <w:pStyle w:val="ListBullet"/>
      </w:pPr>
      <w:r>
        <w:t>Inferred Type: Type 2B</w:t>
      </w:r>
    </w:p>
    <w:p w14:paraId="38DD5BF0" w14:textId="77777777" w:rsidR="000447F5" w:rsidRDefault="00000000">
      <w:pPr>
        <w:pStyle w:val="ListBullet"/>
      </w:pPr>
      <w:r>
        <w:t>Clips count: 3</w:t>
      </w:r>
    </w:p>
    <w:p w14:paraId="1F1CCF8B" w14:textId="77777777" w:rsidR="000447F5" w:rsidRDefault="00000000">
      <w:pPr>
        <w:pStyle w:val="Heading3"/>
      </w:pPr>
      <w:r>
        <w:t>Retrieved Chunks (k=3)</w:t>
      </w:r>
    </w:p>
    <w:p w14:paraId="2F52DAAB" w14:textId="77777777" w:rsidR="000447F5" w:rsidRDefault="00000000">
      <w:pPr>
        <w:pStyle w:val="ListBullet"/>
      </w:pPr>
      <w:r>
        <w:t>Chunk 1: ID=3, Score=0.8953</w:t>
      </w:r>
    </w:p>
    <w:p w14:paraId="189B9D6D" w14:textId="77777777" w:rsidR="000447F5" w:rsidRDefault="00000000">
      <w:pPr>
        <w:pStyle w:val="ListBullet2"/>
      </w:pPr>
      <w:r>
        <w:t>Type 2B perforator-fed shunt ligation: EP N2-&gt;N2 (perforator entry into saphenous trunk). SFJ compet...</w:t>
      </w:r>
    </w:p>
    <w:p w14:paraId="24F32721" w14:textId="77777777" w:rsidR="000447F5" w:rsidRDefault="00000000">
      <w:pPr>
        <w:pStyle w:val="ListBullet"/>
      </w:pPr>
      <w:r>
        <w:t>Chunk 2: ID=2, Score=0.8329</w:t>
      </w:r>
    </w:p>
    <w:p w14:paraId="1F30F03C" w14:textId="77777777" w:rsidR="000447F5" w:rsidRDefault="00000000">
      <w:pPr>
        <w:pStyle w:val="ListBullet2"/>
      </w:pPr>
      <w:r>
        <w:lastRenderedPageBreak/>
        <w:t>Type 2A saphenous-tributary shunt ligation: SFJ competent. EP N2-&gt;N3 (GSV to tributary) with RP N3-&gt;...</w:t>
      </w:r>
    </w:p>
    <w:p w14:paraId="337D0012" w14:textId="77777777" w:rsidR="000447F5" w:rsidRDefault="00000000">
      <w:pPr>
        <w:pStyle w:val="ListBullet"/>
      </w:pPr>
      <w:r>
        <w:t>Chunk 3: ID=8, Score=0.7857</w:t>
      </w:r>
    </w:p>
    <w:p w14:paraId="5D7876F2" w14:textId="77777777" w:rsidR="000447F5" w:rsidRDefault="00000000">
      <w:pPr>
        <w:pStyle w:val="ListBullet2"/>
      </w:pPr>
      <w:r>
        <w:t>Type 2B perforator ligation surgical steps: 1. Ultrasound identify perforator entry point (N2-&gt;N2). ...</w:t>
      </w:r>
    </w:p>
    <w:p w14:paraId="71781BE5" w14:textId="77777777" w:rsidR="000447F5" w:rsidRDefault="00000000">
      <w:pPr>
        <w:pStyle w:val="Heading3"/>
      </w:pPr>
      <w:r>
        <w:t>LLM Ligation Plan</w:t>
      </w:r>
    </w:p>
    <w:p w14:paraId="27D3154E" w14:textId="77777777" w:rsidR="000447F5" w:rsidRDefault="00000000">
      <w:pPr>
        <w:pStyle w:val="ListBullet"/>
      </w:pPr>
      <w:r>
        <w:t>Primary Approach: Selective perforator ligation at EP N2-&gt;N2</w:t>
      </w:r>
    </w:p>
    <w:p w14:paraId="67E52794" w14:textId="77777777" w:rsidR="000447F5" w:rsidRDefault="00000000">
      <w:pPr>
        <w:pStyle w:val="ListBullet"/>
      </w:pPr>
      <w:r>
        <w:t>Ligation Sites: ['Ligate EP N2-&gt;N2 (perforator)', 'Consider ligation of RP N3-&gt;N2']</w:t>
      </w:r>
    </w:p>
    <w:p w14:paraId="5D2C353A" w14:textId="77777777" w:rsidR="000447F5" w:rsidRDefault="00000000">
      <w:pPr>
        <w:pStyle w:val="ListBullet"/>
      </w:pPr>
      <w:r>
        <w:t>Confidence: 0.85</w:t>
      </w:r>
    </w:p>
    <w:p w14:paraId="0402D175" w14:textId="77777777" w:rsidR="000447F5" w:rsidRDefault="00000000">
      <w:pPr>
        <w:pStyle w:val="ListBullet"/>
      </w:pPr>
      <w:r>
        <w:t>Reasoning:</w:t>
      </w:r>
    </w:p>
    <w:p w14:paraId="7B2A31BE" w14:textId="77777777" w:rsidR="000447F5" w:rsidRDefault="00000000">
      <w:pPr>
        <w:pStyle w:val="ListBullet2"/>
      </w:pPr>
      <w:r>
        <w:t>Clip 1 guided the primary target for ligation</w:t>
      </w:r>
    </w:p>
    <w:p w14:paraId="1CC347BA" w14:textId="77777777" w:rsidR="000447F5" w:rsidRDefault="00000000">
      <w:pPr>
        <w:pStyle w:val="ListBullet2"/>
      </w:pPr>
      <w:r>
        <w:t>Clip 2 and Clip 3 informed the consideration for secondary ligation sites</w:t>
      </w:r>
    </w:p>
    <w:p w14:paraId="0AA36E3C" w14:textId="77777777" w:rsidR="000447F5" w:rsidRDefault="00000000">
      <w:pPr>
        <w:pStyle w:val="ListBullet2"/>
      </w:pPr>
      <w:r>
        <w:t>CHIVA principle of preserving SFJ competence</w:t>
      </w:r>
    </w:p>
    <w:p w14:paraId="3AC8A819" w14:textId="77777777" w:rsidR="000447F5" w:rsidRDefault="00000000">
      <w:pPr>
        <w:pStyle w:val="Heading3"/>
      </w:pPr>
      <w:r>
        <w:t>Quality Assessment</w:t>
      </w:r>
    </w:p>
    <w:p w14:paraId="2D0EFC97" w14:textId="32FD08DE" w:rsidR="00982F0E" w:rsidRPr="00982F0E" w:rsidRDefault="00982F0E" w:rsidP="00982F0E">
      <w:r>
        <w:t>The LLM has provided good assessment for this case.</w:t>
      </w:r>
    </w:p>
    <w:p w14:paraId="3EE598AE" w14:textId="77777777" w:rsidR="000447F5" w:rsidRDefault="00000000">
      <w:pPr>
        <w:pStyle w:val="ListBullet"/>
      </w:pPr>
      <w:r>
        <w:t>Overall Quality Score: 0.66/1.0</w:t>
      </w:r>
    </w:p>
    <w:p w14:paraId="091F1DA3" w14:textId="77777777" w:rsidR="000447F5" w:rsidRDefault="00000000">
      <w:pPr>
        <w:pStyle w:val="ListBullet"/>
      </w:pPr>
      <w:r>
        <w:t>Site Match: 0.25</w:t>
      </w:r>
    </w:p>
    <w:p w14:paraId="09C0A234" w14:textId="77777777" w:rsidR="000447F5" w:rsidRDefault="00000000">
      <w:pPr>
        <w:pStyle w:val="ListBullet"/>
      </w:pPr>
      <w:r>
        <w:t>Approach Alignment: 1.00</w:t>
      </w:r>
    </w:p>
    <w:p w14:paraId="3E1B49E8" w14:textId="77777777" w:rsidR="000447F5" w:rsidRDefault="00000000">
      <w:pPr>
        <w:pStyle w:val="ListBullet"/>
      </w:pPr>
      <w:r>
        <w:t>Confidence Calibration: 0.78</w:t>
      </w:r>
    </w:p>
    <w:p w14:paraId="37EF18C8" w14:textId="77777777" w:rsidR="000447F5" w:rsidRDefault="00000000">
      <w:pPr>
        <w:pStyle w:val="ListBullet2"/>
      </w:pPr>
      <w:r>
        <w:t>Site matching: LLM=[Ligate EP N2-&gt;N2 (perforator), Consider ligation of RP N3-&gt;N2] vs Baseline=['perforator', 'selective perforator', 'ep n2-&gt;n2', 'ligate ep n2-&gt;n2'] | Direct:0, Anatomy:1, Nodes:0</w:t>
      </w:r>
    </w:p>
    <w:p w14:paraId="6A967FC7" w14:textId="77777777" w:rsidR="000447F5" w:rsidRDefault="00000000">
      <w:pPr>
        <w:pStyle w:val="ListBullet2"/>
      </w:pPr>
      <w:r>
        <w:t>Approach alignment: 3/3 type-specific keywords matched in 'selective perforator ligation at ep n2-&gt;n2'</w:t>
      </w:r>
    </w:p>
    <w:p w14:paraId="2AB0EE4E" w14:textId="77777777" w:rsidR="000447F5" w:rsidRDefault="00000000">
      <w:pPr>
        <w:pStyle w:val="ListBullet2"/>
      </w:pPr>
      <w:r>
        <w:t>Confidence: stated=0.85, actual_quality=0.62, calibration=0.78</w:t>
      </w:r>
    </w:p>
    <w:p w14:paraId="60B2E739" w14:textId="77777777" w:rsidR="000447F5" w:rsidRDefault="000447F5"/>
    <w:p w14:paraId="4A5D5B16" w14:textId="77777777" w:rsidR="000447F5" w:rsidRDefault="00000000">
      <w:pPr>
        <w:pStyle w:val="Heading1"/>
      </w:pPr>
      <w:r>
        <w:t>Section 3: Summary &amp; Quality Metrics</w:t>
      </w:r>
    </w:p>
    <w:p w14:paraId="7A7C2B9D" w14:textId="77777777" w:rsidR="000447F5" w:rsidRDefault="00000000">
      <w:pPr>
        <w:pStyle w:val="Heading2"/>
      </w:pPr>
      <w:r>
        <w:t>K-Divergence Summary</w:t>
      </w:r>
    </w:p>
    <w:p w14:paraId="08A210F6" w14:textId="77777777" w:rsidR="000447F5" w:rsidRDefault="00000000">
      <w:pPr>
        <w:pStyle w:val="ListBullet"/>
      </w:pPr>
      <w:r>
        <w:t>Type 1: Diverges at k=3 (stable up to k=2)</w:t>
      </w:r>
    </w:p>
    <w:p w14:paraId="4C7168A3" w14:textId="77777777" w:rsidR="000447F5" w:rsidRDefault="00000000">
      <w:pPr>
        <w:pStyle w:val="ListBullet"/>
      </w:pPr>
      <w:r>
        <w:t>Type 2A: Diverges at k=1 (stable up to k=0)</w:t>
      </w:r>
    </w:p>
    <w:p w14:paraId="35C802B1" w14:textId="77777777" w:rsidR="000447F5" w:rsidRDefault="00000000">
      <w:pPr>
        <w:pStyle w:val="ListBullet"/>
      </w:pPr>
      <w:r>
        <w:t>Type 2B: Diverges at k=3 (stable up to k=2)</w:t>
      </w:r>
    </w:p>
    <w:p w14:paraId="551C1318" w14:textId="77777777" w:rsidR="000447F5" w:rsidRDefault="00000000">
      <w:pPr>
        <w:pStyle w:val="ListBullet"/>
      </w:pPr>
      <w:r>
        <w:t>Type 3: Diverges at k=1 (stable up to k=0)</w:t>
      </w:r>
    </w:p>
    <w:p w14:paraId="311574E8" w14:textId="77777777" w:rsidR="000447F5" w:rsidRDefault="00000000">
      <w:pPr>
        <w:pStyle w:val="ListBullet"/>
      </w:pPr>
      <w:r>
        <w:t>Type 1+2: Diverges at k=2 (stable up to k=1)</w:t>
      </w:r>
    </w:p>
    <w:p w14:paraId="1F32C56B" w14:textId="77777777" w:rsidR="000447F5" w:rsidRDefault="00000000">
      <w:pPr>
        <w:pStyle w:val="Heading2"/>
      </w:pPr>
      <w:r>
        <w:lastRenderedPageBreak/>
        <w:t>LLM Output Quality Summary</w:t>
      </w:r>
    </w:p>
    <w:p w14:paraId="79CC6B3D" w14:textId="77777777" w:rsidR="000447F5" w:rsidRDefault="00000000">
      <w:pPr>
        <w:pStyle w:val="ListBullet"/>
      </w:pPr>
      <w:r>
        <w:t>Type 1: avg quality=0.36 (n=1 samples)</w:t>
      </w:r>
    </w:p>
    <w:p w14:paraId="323B0D67" w14:textId="77777777" w:rsidR="000447F5" w:rsidRDefault="00000000">
      <w:pPr>
        <w:pStyle w:val="ListBullet"/>
      </w:pPr>
      <w:r>
        <w:t>Type 1+2: avg quality=0.33 (n=2 samples)</w:t>
      </w:r>
    </w:p>
    <w:p w14:paraId="1E7E0734" w14:textId="77777777" w:rsidR="000447F5" w:rsidRDefault="00000000">
      <w:pPr>
        <w:pStyle w:val="ListBullet"/>
      </w:pPr>
      <w:r>
        <w:t>Type 2B: avg quality=0.66 (n=2 samples)</w:t>
      </w:r>
    </w:p>
    <w:p w14:paraId="63E7271C" w14:textId="7C1E4226" w:rsidR="000447F5" w:rsidRDefault="00A75189">
      <w:pPr>
        <w:pStyle w:val="Heading2"/>
      </w:pPr>
      <w:r>
        <w:t>Conclusion/Interpretation</w:t>
      </w:r>
    </w:p>
    <w:p w14:paraId="35D4597B" w14:textId="11528705" w:rsidR="000447F5" w:rsidRDefault="00000000">
      <w:pPr>
        <w:pStyle w:val="ListBullet"/>
      </w:pPr>
      <w:r>
        <w:t>K-Divergence: Lower values indicate less stable retrieval under query variations. Divergence at k=1 suggests very low stability; k&gt;=4 is more stable.</w:t>
      </w:r>
      <w:r w:rsidR="002A7A3C">
        <w:t xml:space="preserve"> I would like to choose k=5 for the rag retrieval.</w:t>
      </w:r>
    </w:p>
    <w:p w14:paraId="2E798446" w14:textId="7807155F" w:rsidR="000447F5" w:rsidRDefault="00000000">
      <w:pPr>
        <w:pStyle w:val="ListBullet"/>
      </w:pPr>
      <w:r>
        <w:t>Quality Score:</w:t>
      </w:r>
      <w:r w:rsidR="00982F0E">
        <w:t xml:space="preserve"> The LLM has provided good reasoning in 5/5 cases.</w:t>
      </w:r>
      <w:r>
        <w:t xml:space="preserve"> Composite of site match (40%), approach alignment (40%), and confidence calibration (20%). Scores &gt;= 0.7 indicate strong alignment with CHIVA guidelines.</w:t>
      </w:r>
    </w:p>
    <w:sectPr w:rsidR="000447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660044">
    <w:abstractNumId w:val="8"/>
  </w:num>
  <w:num w:numId="2" w16cid:durableId="1510753881">
    <w:abstractNumId w:val="6"/>
  </w:num>
  <w:num w:numId="3" w16cid:durableId="853955685">
    <w:abstractNumId w:val="5"/>
  </w:num>
  <w:num w:numId="4" w16cid:durableId="1142380597">
    <w:abstractNumId w:val="4"/>
  </w:num>
  <w:num w:numId="5" w16cid:durableId="523791269">
    <w:abstractNumId w:val="7"/>
  </w:num>
  <w:num w:numId="6" w16cid:durableId="1327513636">
    <w:abstractNumId w:val="3"/>
  </w:num>
  <w:num w:numId="7" w16cid:durableId="174655675">
    <w:abstractNumId w:val="2"/>
  </w:num>
  <w:num w:numId="8" w16cid:durableId="1198740513">
    <w:abstractNumId w:val="1"/>
  </w:num>
  <w:num w:numId="9" w16cid:durableId="169957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F5"/>
    <w:rsid w:val="0006063C"/>
    <w:rsid w:val="0015074B"/>
    <w:rsid w:val="0029639D"/>
    <w:rsid w:val="002A7A3C"/>
    <w:rsid w:val="00326F90"/>
    <w:rsid w:val="004134C3"/>
    <w:rsid w:val="00982F0E"/>
    <w:rsid w:val="00A75189"/>
    <w:rsid w:val="00AA1D8D"/>
    <w:rsid w:val="00B47730"/>
    <w:rsid w:val="00B90A91"/>
    <w:rsid w:val="00CA06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34FBF"/>
  <w14:defaultImageDpi w14:val="300"/>
  <w15:docId w15:val="{9B568D9D-97B3-47AC-9D55-B094E6FE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1895</Words>
  <Characters>10806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6</cp:revision>
  <dcterms:created xsi:type="dcterms:W3CDTF">2013-12-23T23:15:00Z</dcterms:created>
  <dcterms:modified xsi:type="dcterms:W3CDTF">2026-04-24T03:45:00Z</dcterms:modified>
  <cp:category/>
</cp:coreProperties>
</file>