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77E" w:rsidRDefault="0009277E" w:rsidP="00604848">
      <w:pPr>
        <w:ind w:left="720"/>
        <w:rPr>
          <w:b/>
          <w:sz w:val="44"/>
          <w:szCs w:val="44"/>
          <w:u w:val="single"/>
        </w:rPr>
      </w:pPr>
      <w:r w:rsidRPr="0009277E">
        <w:rPr>
          <w:b/>
          <w:sz w:val="44"/>
          <w:szCs w:val="44"/>
          <w:u w:val="single"/>
        </w:rPr>
        <w:t xml:space="preserve">Micro-Services Design </w:t>
      </w:r>
      <w:r w:rsidR="00604848">
        <w:rPr>
          <w:b/>
          <w:sz w:val="44"/>
          <w:szCs w:val="44"/>
          <w:u w:val="single"/>
        </w:rPr>
        <w:t>Principles &amp; P</w:t>
      </w:r>
      <w:r w:rsidRPr="0009277E">
        <w:rPr>
          <w:b/>
          <w:sz w:val="44"/>
          <w:szCs w:val="44"/>
          <w:u w:val="single"/>
        </w:rPr>
        <w:t>atterns</w:t>
      </w:r>
    </w:p>
    <w:p w:rsidR="00FA1E07" w:rsidRPr="00CC03B9" w:rsidRDefault="00FA1E07" w:rsidP="0009277E">
      <w:pPr>
        <w:ind w:left="720" w:firstLine="720"/>
        <w:rPr>
          <w:b/>
          <w:u w:val="single"/>
        </w:rPr>
      </w:pPr>
    </w:p>
    <w:p w:rsidR="00CC03B9" w:rsidRPr="00CC03B9" w:rsidRDefault="00CC03B9" w:rsidP="00CC03B9">
      <w:pPr>
        <w:rPr>
          <w:b/>
          <w:u w:val="single"/>
        </w:rPr>
      </w:pPr>
      <w:r w:rsidRPr="00CC03B9">
        <w:rPr>
          <w:rFonts w:ascii="Arial" w:hAnsi="Arial" w:cs="Arial"/>
          <w:b/>
          <w:color w:val="202124"/>
          <w:u w:val="single"/>
          <w:shd w:val="clear" w:color="auto" w:fill="FFFFFF"/>
        </w:rPr>
        <w:t xml:space="preserve">Design Patterns </w:t>
      </w:r>
      <w:proofErr w:type="gramStart"/>
      <w:r w:rsidRPr="00CC03B9">
        <w:rPr>
          <w:rFonts w:ascii="Arial" w:hAnsi="Arial" w:cs="Arial"/>
          <w:b/>
          <w:color w:val="202124"/>
          <w:u w:val="single"/>
          <w:shd w:val="clear" w:color="auto" w:fill="FFFFFF"/>
        </w:rPr>
        <w:t>vs</w:t>
      </w:r>
      <w:proofErr w:type="gramEnd"/>
      <w:r w:rsidRPr="00CC03B9">
        <w:rPr>
          <w:rFonts w:ascii="Arial" w:hAnsi="Arial" w:cs="Arial"/>
          <w:b/>
          <w:color w:val="202124"/>
          <w:u w:val="single"/>
          <w:shd w:val="clear" w:color="auto" w:fill="FFFFFF"/>
        </w:rPr>
        <w:t xml:space="preserve"> Design Principles</w:t>
      </w:r>
    </w:p>
    <w:p w:rsidR="00CC03B9" w:rsidRDefault="00CC03B9" w:rsidP="00CD0107">
      <w:pPr>
        <w:pStyle w:val="ListParagraph"/>
        <w:numPr>
          <w:ilvl w:val="0"/>
          <w:numId w:val="1"/>
        </w:numPr>
        <w:rPr>
          <w:rFonts w:ascii="Arial" w:hAnsi="Arial" w:cs="Arial"/>
          <w:color w:val="202124"/>
          <w:shd w:val="clear" w:color="auto" w:fill="FFFFFF"/>
        </w:rPr>
      </w:pPr>
      <w:r w:rsidRPr="00554375">
        <w:rPr>
          <w:rFonts w:ascii="Arial" w:hAnsi="Arial" w:cs="Arial"/>
          <w:color w:val="040C28"/>
        </w:rPr>
        <w:t>Design Principles are general guidelines that can guide your class structure and relationships.</w:t>
      </w:r>
      <w:r w:rsidRPr="00554375">
        <w:rPr>
          <w:rFonts w:ascii="Arial" w:hAnsi="Arial" w:cs="Arial"/>
          <w:color w:val="202124"/>
          <w:shd w:val="clear" w:color="auto" w:fill="FFFFFF"/>
        </w:rPr>
        <w:t> On the other hand, Design Patterns are proven solutions that solve commonly reoccurring problems.</w:t>
      </w:r>
    </w:p>
    <w:p w:rsidR="00554375" w:rsidRPr="00554375" w:rsidRDefault="00554375" w:rsidP="00CD0107">
      <w:pPr>
        <w:pStyle w:val="ListParagraph"/>
        <w:numPr>
          <w:ilvl w:val="0"/>
          <w:numId w:val="1"/>
        </w:numPr>
        <w:rPr>
          <w:rFonts w:ascii="Arial" w:hAnsi="Arial" w:cs="Arial"/>
          <w:color w:val="202124"/>
          <w:shd w:val="clear" w:color="auto" w:fill="FFFFFF"/>
        </w:rPr>
      </w:pPr>
      <w:r>
        <w:rPr>
          <w:rFonts w:ascii="Helvetica" w:hAnsi="Helvetica"/>
          <w:color w:val="242424"/>
          <w:spacing w:val="-1"/>
          <w:sz w:val="30"/>
          <w:szCs w:val="30"/>
          <w:shd w:val="clear" w:color="auto" w:fill="FFFFFF"/>
        </w:rPr>
        <w:t> </w:t>
      </w:r>
      <w:r w:rsidRPr="00554375">
        <w:rPr>
          <w:rFonts w:ascii="Helvetica" w:hAnsi="Helvetica"/>
          <w:color w:val="242424"/>
          <w:spacing w:val="-1"/>
          <w:shd w:val="clear" w:color="auto" w:fill="FFFFFF"/>
        </w:rPr>
        <w:t>Having said that, most of the practical implementations of these design principles are mostly done using one or more design patterns.</w:t>
      </w:r>
    </w:p>
    <w:p w:rsidR="00554375" w:rsidRPr="0086147B" w:rsidRDefault="007A6618" w:rsidP="00CD0107">
      <w:pPr>
        <w:pStyle w:val="ListParagraph"/>
        <w:numPr>
          <w:ilvl w:val="0"/>
          <w:numId w:val="1"/>
        </w:numPr>
        <w:rPr>
          <w:rStyle w:val="Hyperlink"/>
          <w:color w:val="auto"/>
          <w:u w:val="none"/>
        </w:rPr>
      </w:pPr>
      <w:r>
        <w:t xml:space="preserve">FYI: </w:t>
      </w:r>
      <w:hyperlink r:id="rId6" w:history="1">
        <w:r w:rsidR="00554375" w:rsidRPr="00485C34">
          <w:rPr>
            <w:rStyle w:val="Hyperlink"/>
          </w:rPr>
          <w:t>https://bootcamp.uxdesign.cc/software-design-principles-every-developers-should-know-23d24735518e</w:t>
        </w:r>
      </w:hyperlink>
    </w:p>
    <w:p w:rsidR="0086147B" w:rsidRPr="007A6618" w:rsidRDefault="0086147B" w:rsidP="0086147B">
      <w:pPr>
        <w:pStyle w:val="ListParagraph"/>
        <w:ind w:left="720" w:firstLine="0"/>
        <w:rPr>
          <w:rStyle w:val="Hyperlink"/>
          <w:color w:val="auto"/>
          <w:u w:val="none"/>
        </w:rPr>
      </w:pPr>
    </w:p>
    <w:p w:rsidR="007A6618" w:rsidRPr="007A6618" w:rsidRDefault="007A6618" w:rsidP="007A6618">
      <w:pPr>
        <w:rPr>
          <w:b/>
          <w:u w:val="single"/>
        </w:rPr>
      </w:pPr>
      <w:r w:rsidRPr="007A6618">
        <w:rPr>
          <w:b/>
          <w:u w:val="single"/>
        </w:rPr>
        <w:t>Some of these Design Principles are:</w:t>
      </w:r>
    </w:p>
    <w:p w:rsidR="007A6618" w:rsidRDefault="007A6618" w:rsidP="007A6618">
      <w:r>
        <w:t xml:space="preserve">1.  </w:t>
      </w:r>
      <w:r w:rsidRPr="007A6618">
        <w:rPr>
          <w:b/>
          <w:u w:val="single"/>
        </w:rPr>
        <w:t>Encapsulate what varies:</w:t>
      </w:r>
      <w:r>
        <w:t xml:space="preserve"> </w:t>
      </w:r>
    </w:p>
    <w:p w:rsidR="007A6618" w:rsidRDefault="007A6618" w:rsidP="00CD0107">
      <w:pPr>
        <w:pStyle w:val="ListParagraph"/>
        <w:numPr>
          <w:ilvl w:val="0"/>
          <w:numId w:val="2"/>
        </w:numPr>
      </w:pPr>
      <w:r w:rsidRPr="007A6618">
        <w:t>This principle suggests, Identify the aspects of your applications that vary and separate them from what stays the same.</w:t>
      </w:r>
      <w:r>
        <w:t xml:space="preserve"> </w:t>
      </w:r>
      <w:r w:rsidRPr="007A6618">
        <w:t xml:space="preserve">Most design patterns like Strategy, Adapter, Facade, Decorator, Observer, </w:t>
      </w:r>
      <w:r>
        <w:t xml:space="preserve">Factory </w:t>
      </w:r>
      <w:proofErr w:type="spellStart"/>
      <w:r w:rsidRPr="007A6618">
        <w:t>etc</w:t>
      </w:r>
      <w:proofErr w:type="spellEnd"/>
      <w:r w:rsidRPr="007A6618">
        <w:t xml:space="preserve"> follow this principle.</w:t>
      </w:r>
    </w:p>
    <w:p w:rsidR="007A6618" w:rsidRDefault="007A6618" w:rsidP="007A6618">
      <w:pPr>
        <w:pStyle w:val="ListParagraph"/>
        <w:ind w:left="720" w:firstLine="0"/>
      </w:pPr>
    </w:p>
    <w:p w:rsidR="007A6618" w:rsidRPr="007A6618" w:rsidRDefault="007A6618" w:rsidP="007A6618">
      <w:pPr>
        <w:rPr>
          <w:b/>
          <w:u w:val="single"/>
        </w:rPr>
      </w:pPr>
      <w:r w:rsidRPr="007A6618">
        <w:rPr>
          <w:b/>
          <w:u w:val="single"/>
        </w:rPr>
        <w:t>2. Favor composition:</w:t>
      </w:r>
    </w:p>
    <w:p w:rsidR="007A6618" w:rsidRDefault="007A6618" w:rsidP="00CD0107">
      <w:pPr>
        <w:pStyle w:val="ListParagraph"/>
        <w:numPr>
          <w:ilvl w:val="0"/>
          <w:numId w:val="2"/>
        </w:numPr>
      </w:pPr>
      <w:r w:rsidRPr="007A6618">
        <w:t>Object oriented programming provides 2 types of relationships between classes and its instances. has-a (composition) and is-a (inheritance). This design principle essentially suggests us that “has-a relationship should be preferred over is-a relationship”.</w:t>
      </w:r>
    </w:p>
    <w:p w:rsidR="007A6618" w:rsidRDefault="007A6618" w:rsidP="007A6618">
      <w:pPr>
        <w:pStyle w:val="ListParagraph"/>
        <w:ind w:left="720" w:firstLine="0"/>
      </w:pPr>
    </w:p>
    <w:p w:rsidR="007A6618" w:rsidRDefault="007A6618" w:rsidP="007A6618">
      <w:pPr>
        <w:rPr>
          <w:b/>
          <w:u w:val="single"/>
        </w:rPr>
      </w:pPr>
      <w:r>
        <w:t xml:space="preserve">3.  </w:t>
      </w:r>
      <w:r w:rsidRPr="007A6618">
        <w:rPr>
          <w:b/>
          <w:u w:val="single"/>
        </w:rPr>
        <w:t>Program to interfaces</w:t>
      </w:r>
      <w:r>
        <w:rPr>
          <w:b/>
          <w:u w:val="single"/>
        </w:rPr>
        <w:t>:</w:t>
      </w:r>
    </w:p>
    <w:p w:rsidR="007A6618" w:rsidRDefault="007A6618" w:rsidP="007A6618"/>
    <w:p w:rsidR="007A6618" w:rsidRDefault="007A6618" w:rsidP="007A6618">
      <w:r>
        <w:t xml:space="preserve">4.Loose </w:t>
      </w:r>
      <w:r w:rsidR="005E011E">
        <w:t>coupling:</w:t>
      </w:r>
      <w:r>
        <w:t xml:space="preserve"> </w:t>
      </w:r>
    </w:p>
    <w:p w:rsidR="007A6618" w:rsidRDefault="007A6618" w:rsidP="007A6618">
      <w:r>
        <w:t>5.SOLID principles</w:t>
      </w:r>
    </w:p>
    <w:p w:rsidR="00CC03B9" w:rsidRDefault="007A6618" w:rsidP="00CC03B9">
      <w:pPr>
        <w:rPr>
          <w:rStyle w:val="Hyperlink"/>
        </w:rPr>
      </w:pPr>
      <w:r>
        <w:t xml:space="preserve">Reference Link: </w:t>
      </w:r>
      <w:hyperlink r:id="rId7" w:history="1">
        <w:r w:rsidR="00CC03B9" w:rsidRPr="00485C34">
          <w:rPr>
            <w:rStyle w:val="Hyperlink"/>
          </w:rPr>
          <w:t>https://www.edureka.co/blog/microservices-design-patterns</w:t>
        </w:r>
      </w:hyperlink>
    </w:p>
    <w:p w:rsidR="007A6618" w:rsidRDefault="007A6618" w:rsidP="00CC03B9">
      <w:pPr>
        <w:rPr>
          <w:rStyle w:val="Strong"/>
          <w:rFonts w:ascii="Arial" w:hAnsi="Arial" w:cs="Arial"/>
          <w:color w:val="4A4A4A"/>
          <w:u w:val="single"/>
          <w:shd w:val="clear" w:color="auto" w:fill="FFFFFF"/>
        </w:rPr>
      </w:pPr>
      <w:r w:rsidRPr="007A6618">
        <w:rPr>
          <w:rStyle w:val="Strong"/>
          <w:rFonts w:ascii="Arial" w:hAnsi="Arial" w:cs="Arial"/>
          <w:color w:val="4A4A4A"/>
          <w:u w:val="single"/>
          <w:shd w:val="clear" w:color="auto" w:fill="FFFFFF"/>
        </w:rPr>
        <w:t xml:space="preserve">Principles Used to Design </w:t>
      </w:r>
      <w:proofErr w:type="spellStart"/>
      <w:r w:rsidRPr="007A6618">
        <w:rPr>
          <w:rStyle w:val="Strong"/>
          <w:rFonts w:ascii="Arial" w:hAnsi="Arial" w:cs="Arial"/>
          <w:color w:val="4A4A4A"/>
          <w:u w:val="single"/>
          <w:shd w:val="clear" w:color="auto" w:fill="FFFFFF"/>
        </w:rPr>
        <w:t>Microservice</w:t>
      </w:r>
      <w:proofErr w:type="spellEnd"/>
      <w:r w:rsidRPr="007A6618">
        <w:rPr>
          <w:rStyle w:val="Strong"/>
          <w:rFonts w:ascii="Arial" w:hAnsi="Arial" w:cs="Arial"/>
          <w:color w:val="4A4A4A"/>
          <w:u w:val="single"/>
          <w:shd w:val="clear" w:color="auto" w:fill="FFFFFF"/>
        </w:rPr>
        <w:t xml:space="preserve"> Architecture:</w:t>
      </w:r>
    </w:p>
    <w:p w:rsidR="007A6618" w:rsidRPr="007A6618" w:rsidRDefault="00547B8E"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Independent &amp; </w:t>
      </w:r>
      <w:r w:rsidR="007A6618" w:rsidRPr="007A6618">
        <w:rPr>
          <w:rFonts w:ascii="Arial" w:eastAsia="Times New Roman" w:hAnsi="Arial" w:cs="Arial"/>
          <w:color w:val="4A4A4A"/>
          <w:sz w:val="24"/>
          <w:szCs w:val="24"/>
        </w:rPr>
        <w:t>Autonomous Services</w:t>
      </w:r>
      <w:bookmarkStart w:id="0" w:name="DesignPatternsofMicroservices"/>
      <w:bookmarkEnd w:id="0"/>
      <w:r w:rsidR="00D27D57">
        <w:rPr>
          <w:rFonts w:ascii="Arial" w:eastAsia="Times New Roman" w:hAnsi="Arial" w:cs="Arial"/>
          <w:color w:val="4A4A4A"/>
          <w:sz w:val="24"/>
          <w:szCs w:val="24"/>
        </w:rPr>
        <w:t xml:space="preserve"> </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Single Responsibility Principle</w:t>
      </w:r>
      <w:r>
        <w:rPr>
          <w:rFonts w:ascii="Arial" w:eastAsia="Times New Roman" w:hAnsi="Arial" w:cs="Arial"/>
          <w:color w:val="4A4A4A"/>
          <w:sz w:val="24"/>
          <w:szCs w:val="24"/>
        </w:rPr>
        <w:t xml:space="preserve"> </w:t>
      </w:r>
      <w:r w:rsidR="00B605E3">
        <w:rPr>
          <w:rFonts w:ascii="Arial" w:eastAsia="Times New Roman" w:hAnsi="Arial" w:cs="Arial"/>
          <w:color w:val="4A4A4A"/>
          <w:sz w:val="24"/>
          <w:szCs w:val="24"/>
        </w:rPr>
        <w:t>/</w:t>
      </w:r>
      <w:r w:rsidRPr="00547B8E">
        <w:rPr>
          <w:rFonts w:ascii="Arial" w:eastAsia="Times New Roman" w:hAnsi="Arial" w:cs="Arial"/>
          <w:color w:val="4A4A4A"/>
          <w:sz w:val="24"/>
          <w:szCs w:val="24"/>
        </w:rPr>
        <w:t>Loose Coupling</w:t>
      </w:r>
      <w:r w:rsidR="00935914">
        <w:rPr>
          <w:rFonts w:ascii="Arial" w:eastAsia="Times New Roman" w:hAnsi="Arial" w:cs="Arial"/>
          <w:color w:val="4A4A4A"/>
          <w:sz w:val="24"/>
          <w:szCs w:val="24"/>
        </w:rPr>
        <w:t xml:space="preserve"> </w:t>
      </w:r>
    </w:p>
    <w:p w:rsidR="007A6618" w:rsidRPr="0048170B"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48170B">
        <w:rPr>
          <w:rFonts w:ascii="Arial" w:eastAsia="Times New Roman" w:hAnsi="Arial" w:cs="Arial"/>
          <w:color w:val="4A4A4A"/>
          <w:sz w:val="24"/>
          <w:szCs w:val="24"/>
        </w:rPr>
        <w:t>Scalability</w:t>
      </w:r>
      <w:r w:rsidR="002038B1" w:rsidRPr="0048170B">
        <w:rPr>
          <w:rFonts w:ascii="Arial" w:eastAsia="Times New Roman" w:hAnsi="Arial" w:cs="Arial"/>
          <w:color w:val="4A4A4A"/>
          <w:sz w:val="24"/>
          <w:szCs w:val="24"/>
        </w:rPr>
        <w:t xml:space="preserve"> /Auto Scaling </w:t>
      </w:r>
      <w:r w:rsidR="0048170B" w:rsidRPr="0048170B">
        <w:rPr>
          <w:rFonts w:ascii="Arial" w:eastAsia="Times New Roman" w:hAnsi="Arial" w:cs="Arial"/>
          <w:color w:val="4A4A4A"/>
          <w:sz w:val="24"/>
          <w:szCs w:val="24"/>
        </w:rPr>
        <w:t xml:space="preserve">/ High Availability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Decentralization</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Decentralized Data Management</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Resilient Services</w:t>
      </w:r>
      <w:r w:rsidR="007E2799">
        <w:rPr>
          <w:rFonts w:ascii="Arial" w:eastAsia="Times New Roman" w:hAnsi="Arial" w:cs="Arial"/>
          <w:color w:val="4A4A4A"/>
          <w:sz w:val="24"/>
          <w:szCs w:val="24"/>
        </w:rPr>
        <w:t>/</w:t>
      </w:r>
      <w:r w:rsidR="007E2799" w:rsidRPr="007E2799">
        <w:t xml:space="preserve"> </w:t>
      </w:r>
      <w:r w:rsidR="007E2799" w:rsidRPr="007E2799">
        <w:rPr>
          <w:rFonts w:ascii="Arial" w:eastAsia="Times New Roman" w:hAnsi="Arial" w:cs="Arial"/>
          <w:color w:val="4A4A4A"/>
          <w:sz w:val="24"/>
          <w:szCs w:val="24"/>
        </w:rPr>
        <w:t>Fault Tolerance</w:t>
      </w:r>
      <w:r w:rsidR="00B605E3">
        <w:rPr>
          <w:rFonts w:ascii="Arial" w:eastAsia="Times New Roman" w:hAnsi="Arial" w:cs="Arial"/>
          <w:color w:val="4A4A4A"/>
          <w:sz w:val="24"/>
          <w:szCs w:val="24"/>
        </w:rPr>
        <w:t xml:space="preserve"> </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Real-Time Load Balancing</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Continuous delivery through DevOps Integration</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Seamless API Integration and Continuous Monitoring</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Isolation from Failures</w:t>
      </w:r>
    </w:p>
    <w:p w:rsid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Auto -Provisioning</w:t>
      </w:r>
      <w:r w:rsidR="0031200E">
        <w:rPr>
          <w:rFonts w:ascii="Arial" w:eastAsia="Times New Roman" w:hAnsi="Arial" w:cs="Arial"/>
          <w:color w:val="4A4A4A"/>
          <w:sz w:val="24"/>
          <w:szCs w:val="24"/>
        </w:rPr>
        <w:t>/</w:t>
      </w:r>
      <w:r w:rsidR="0031200E" w:rsidRPr="0031200E">
        <w:rPr>
          <w:rFonts w:ascii="Arial" w:eastAsia="Times New Roman" w:hAnsi="Arial" w:cs="Arial"/>
          <w:color w:val="4A4A4A"/>
          <w:sz w:val="24"/>
          <w:szCs w:val="24"/>
        </w:rPr>
        <w:t>Infrastructure Automation</w:t>
      </w:r>
    </w:p>
    <w:p w:rsidR="00B605E3" w:rsidRPr="007A6618" w:rsidRDefault="00B605E3" w:rsidP="00AE604C">
      <w:pPr>
        <w:spacing w:before="100" w:beforeAutospacing="1" w:after="100" w:afterAutospacing="1" w:line="240" w:lineRule="auto"/>
        <w:ind w:left="720"/>
        <w:jc w:val="both"/>
        <w:rPr>
          <w:rFonts w:ascii="Arial" w:eastAsia="Times New Roman" w:hAnsi="Arial" w:cs="Arial"/>
          <w:color w:val="4A4A4A"/>
          <w:sz w:val="24"/>
          <w:szCs w:val="24"/>
        </w:rPr>
      </w:pPr>
    </w:p>
    <w:p w:rsidR="00952972" w:rsidRPr="00952972" w:rsidRDefault="00952972"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952972">
        <w:rPr>
          <w:rFonts w:ascii="Arial" w:eastAsia="Times New Roman" w:hAnsi="Arial" w:cs="Arial"/>
          <w:b/>
          <w:color w:val="4A4A4A"/>
          <w:u w:val="single"/>
        </w:rPr>
        <w:t>Independent &amp; Autonomous Services:</w:t>
      </w:r>
    </w:p>
    <w:p w:rsidR="00B37EA5" w:rsidRDefault="00952972" w:rsidP="00952972">
      <w:pPr>
        <w:pStyle w:val="NoSpacing"/>
      </w:pPr>
      <w:r w:rsidRPr="00952972">
        <w:t xml:space="preserve">Autonomous. Each component service in a </w:t>
      </w:r>
      <w:proofErr w:type="spellStart"/>
      <w:r w:rsidRPr="00952972">
        <w:t>microservices</w:t>
      </w:r>
      <w:proofErr w:type="spellEnd"/>
      <w:r w:rsidRPr="00952972">
        <w:t xml:space="preserve"> architecture can be developed, deployed, operated, and scaled without affecting the functioning of other services. Services do not need to share any of their code or implementation with other </w:t>
      </w:r>
      <w:proofErr w:type="spellStart"/>
      <w:proofErr w:type="gramStart"/>
      <w:r w:rsidRPr="00952972">
        <w:t>services.</w:t>
      </w:r>
      <w:r w:rsidR="00B37EA5">
        <w:t>It</w:t>
      </w:r>
      <w:proofErr w:type="spellEnd"/>
      <w:proofErr w:type="gramEnd"/>
      <w:r w:rsidR="00B37EA5">
        <w:t xml:space="preserve"> will communicate through API calls only.</w:t>
      </w:r>
    </w:p>
    <w:p w:rsidR="00952972" w:rsidRDefault="00952972" w:rsidP="00952972">
      <w:pPr>
        <w:pStyle w:val="NoSpacing"/>
      </w:pPr>
    </w:p>
    <w:p w:rsidR="00A71DDE"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proofErr w:type="gramStart"/>
      <w:r w:rsidRPr="00A71DDE">
        <w:rPr>
          <w:rFonts w:ascii="Arial" w:eastAsia="Times New Roman" w:hAnsi="Arial" w:cs="Arial"/>
          <w:b/>
          <w:color w:val="4A4A4A"/>
          <w:u w:val="single"/>
        </w:rPr>
        <w:t>Scalability</w:t>
      </w:r>
      <w:r>
        <w:rPr>
          <w:rFonts w:ascii="Arial" w:eastAsia="Times New Roman" w:hAnsi="Arial" w:cs="Arial"/>
          <w:b/>
          <w:color w:val="4A4A4A"/>
          <w:u w:val="single"/>
        </w:rPr>
        <w:t xml:space="preserve"> :</w:t>
      </w:r>
      <w:proofErr w:type="gramEnd"/>
    </w:p>
    <w:p w:rsidR="00A71DDE" w:rsidRDefault="00A71DDE" w:rsidP="00096B7D">
      <w:r w:rsidRPr="00A71DDE">
        <w:t xml:space="preserve">A scalable, performant </w:t>
      </w:r>
      <w:proofErr w:type="spellStart"/>
      <w:r w:rsidRPr="00A71DDE">
        <w:t>microservice</w:t>
      </w:r>
      <w:proofErr w:type="spellEnd"/>
      <w:r w:rsidRPr="00A71DDE">
        <w:t xml:space="preserve"> is one that is driven by efficiency, one that can not only handle a large number of tasks or requests at the same time, but can handle them efficiently and is prepared for tasks or requests to increase in the </w:t>
      </w:r>
      <w:proofErr w:type="spellStart"/>
      <w:proofErr w:type="gramStart"/>
      <w:r w:rsidRPr="00A71DDE">
        <w:t>future.</w:t>
      </w:r>
      <w:r>
        <w:t>T</w:t>
      </w:r>
      <w:r w:rsidRPr="00A71DDE">
        <w:t>he</w:t>
      </w:r>
      <w:proofErr w:type="spellEnd"/>
      <w:proofErr w:type="gramEnd"/>
      <w:r w:rsidRPr="00A71DDE">
        <w:t xml:space="preserve"> ability to increase or decrease IT resources as needed to meet changing demand</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Scalability </w:t>
      </w:r>
      <w:r w:rsidRPr="00096B7D">
        <w:rPr>
          <w:rFonts w:ascii="Georgia" w:hAnsi="Georgia"/>
          <w:color w:val="242424"/>
          <w:spacing w:val="-1"/>
          <w:shd w:val="clear" w:color="auto" w:fill="FFFFFF"/>
        </w:rPr>
        <w:t>is simply measured by the number of requests an application can handle successfully. It can be measured by the </w:t>
      </w:r>
      <w:r w:rsidRPr="00096B7D">
        <w:rPr>
          <w:rStyle w:val="Strong"/>
          <w:rFonts w:ascii="Georgia" w:hAnsi="Georgia"/>
          <w:color w:val="242424"/>
          <w:spacing w:val="-1"/>
          <w:shd w:val="clear" w:color="auto" w:fill="FFFFFF"/>
        </w:rPr>
        <w:t>number of requests</w:t>
      </w:r>
      <w:r w:rsidRPr="00096B7D">
        <w:rPr>
          <w:rFonts w:ascii="Georgia" w:hAnsi="Georgia"/>
          <w:color w:val="242424"/>
          <w:spacing w:val="-1"/>
          <w:shd w:val="clear" w:color="auto" w:fill="FFFFFF"/>
        </w:rPr>
        <w:t> and it can effectively support </w:t>
      </w:r>
      <w:r w:rsidRPr="00096B7D">
        <w:rPr>
          <w:rStyle w:val="Strong"/>
          <w:rFonts w:ascii="Georgia" w:hAnsi="Georgia"/>
          <w:color w:val="242424"/>
          <w:spacing w:val="-1"/>
          <w:shd w:val="clear" w:color="auto" w:fill="FFFFFF"/>
        </w:rPr>
        <w:t>simultaneously</w:t>
      </w:r>
      <w:r w:rsidRPr="00096B7D">
        <w:rPr>
          <w:rFonts w:ascii="Georgia" w:hAnsi="Georgia"/>
          <w:color w:val="242424"/>
          <w:spacing w:val="-1"/>
          <w:shd w:val="clear" w:color="auto" w:fill="FFFFFF"/>
        </w:rPr>
        <w:t>. Once the application can no longer handle any more </w:t>
      </w:r>
      <w:r w:rsidRPr="00096B7D">
        <w:rPr>
          <w:rStyle w:val="Strong"/>
          <w:rFonts w:ascii="Georgia" w:hAnsi="Georgia"/>
          <w:color w:val="242424"/>
          <w:spacing w:val="-1"/>
          <w:shd w:val="clear" w:color="auto" w:fill="FFFFFF"/>
        </w:rPr>
        <w:t>simultaneous requests</w:t>
      </w:r>
      <w:r w:rsidRPr="00096B7D">
        <w:rPr>
          <w:rFonts w:ascii="Georgia" w:hAnsi="Georgia"/>
          <w:color w:val="242424"/>
          <w:spacing w:val="-1"/>
          <w:shd w:val="clear" w:color="auto" w:fill="FFFFFF"/>
        </w:rPr>
        <w:t>, it has reached its scalability limit.</w:t>
      </w:r>
    </w:p>
    <w:p w:rsidR="00096B7D" w:rsidRDefault="00096B7D" w:rsidP="00096B7D">
      <w:pPr>
        <w:rPr>
          <w:rFonts w:ascii="Georgia" w:hAnsi="Georgia"/>
          <w:color w:val="242424"/>
          <w:spacing w:val="-1"/>
        </w:rPr>
      </w:pPr>
      <w:r w:rsidRPr="00096B7D">
        <w:rPr>
          <w:rFonts w:ascii="Georgia" w:hAnsi="Georgia"/>
          <w:color w:val="242424"/>
          <w:spacing w:val="-1"/>
        </w:rPr>
        <w:t>When your business to grow, in order to prevent downtime, and </w:t>
      </w:r>
      <w:r w:rsidRPr="00096B7D">
        <w:rPr>
          <w:rStyle w:val="Strong"/>
          <w:rFonts w:ascii="Georgia" w:hAnsi="Georgia"/>
          <w:color w:val="242424"/>
          <w:spacing w:val="-1"/>
        </w:rPr>
        <w:t>reduce latency</w:t>
      </w:r>
      <w:r w:rsidRPr="00096B7D">
        <w:rPr>
          <w:rFonts w:ascii="Georgia" w:hAnsi="Georgia"/>
          <w:color w:val="242424"/>
          <w:spacing w:val="-1"/>
        </w:rPr>
        <w:t>, you must </w:t>
      </w:r>
      <w:r w:rsidRPr="00096B7D">
        <w:rPr>
          <w:rStyle w:val="Strong"/>
          <w:rFonts w:ascii="Georgia" w:hAnsi="Georgia"/>
          <w:color w:val="242424"/>
          <w:spacing w:val="-1"/>
        </w:rPr>
        <w:t>scale your resources accordingly</w:t>
      </w:r>
      <w:r w:rsidRPr="00096B7D">
        <w:rPr>
          <w:rFonts w:ascii="Georgia" w:hAnsi="Georgia"/>
          <w:color w:val="242424"/>
          <w:spacing w:val="-1"/>
        </w:rPr>
        <w:t>. You can scale these resources through a combination of the </w:t>
      </w:r>
      <w:r w:rsidRPr="00096B7D">
        <w:rPr>
          <w:rStyle w:val="Strong"/>
          <w:rFonts w:ascii="Georgia" w:hAnsi="Georgia"/>
          <w:color w:val="242424"/>
          <w:spacing w:val="-1"/>
        </w:rPr>
        <w:t>network bandwidth</w:t>
      </w:r>
      <w:r w:rsidRPr="00096B7D">
        <w:rPr>
          <w:rFonts w:ascii="Georgia" w:hAnsi="Georgia"/>
          <w:color w:val="242424"/>
          <w:spacing w:val="-1"/>
        </w:rPr>
        <w:t>, </w:t>
      </w:r>
      <w:r w:rsidRPr="00096B7D">
        <w:rPr>
          <w:rStyle w:val="Strong"/>
          <w:rFonts w:ascii="Georgia" w:hAnsi="Georgia"/>
          <w:color w:val="242424"/>
          <w:spacing w:val="-1"/>
        </w:rPr>
        <w:t>CPU </w:t>
      </w:r>
      <w:r w:rsidRPr="00096B7D">
        <w:rPr>
          <w:rFonts w:ascii="Georgia" w:hAnsi="Georgia"/>
          <w:color w:val="242424"/>
          <w:spacing w:val="-1"/>
        </w:rPr>
        <w:t>and </w:t>
      </w:r>
      <w:r w:rsidRPr="00096B7D">
        <w:rPr>
          <w:rStyle w:val="Strong"/>
          <w:rFonts w:ascii="Georgia" w:hAnsi="Georgia"/>
          <w:color w:val="242424"/>
          <w:spacing w:val="-1"/>
        </w:rPr>
        <w:t>physical memory</w:t>
      </w:r>
      <w:r w:rsidRPr="00096B7D">
        <w:rPr>
          <w:rFonts w:ascii="Georgia" w:hAnsi="Georgia"/>
          <w:color w:val="242424"/>
          <w:spacing w:val="-1"/>
        </w:rPr>
        <w:t> requirements, and hard disk adjustments.</w:t>
      </w:r>
    </w:p>
    <w:p w:rsidR="00096B7D" w:rsidRDefault="00096B7D" w:rsidP="00096B7D">
      <w:pPr>
        <w:rPr>
          <w:rFonts w:ascii="Georgia" w:hAnsi="Georgia"/>
          <w:color w:val="242424"/>
          <w:spacing w:val="-1"/>
        </w:rPr>
      </w:pPr>
      <w:r w:rsidRPr="00096B7D">
        <w:rPr>
          <w:rStyle w:val="Strong"/>
          <w:rFonts w:ascii="Georgia" w:hAnsi="Georgia"/>
          <w:color w:val="242424"/>
          <w:spacing w:val="-1"/>
        </w:rPr>
        <w:t xml:space="preserve"> Horizontal scaling</w:t>
      </w:r>
      <w:r w:rsidRPr="00096B7D">
        <w:rPr>
          <w:rFonts w:ascii="Georgia" w:hAnsi="Georgia"/>
          <w:color w:val="242424"/>
          <w:spacing w:val="-1"/>
        </w:rPr>
        <w:t> and </w:t>
      </w:r>
      <w:r w:rsidRPr="00096B7D">
        <w:rPr>
          <w:rStyle w:val="Strong"/>
          <w:rFonts w:ascii="Georgia" w:hAnsi="Georgia"/>
          <w:color w:val="242424"/>
          <w:spacing w:val="-1"/>
        </w:rPr>
        <w:t>Vertical scaling </w:t>
      </w:r>
      <w:r w:rsidRPr="00096B7D">
        <w:rPr>
          <w:rFonts w:ascii="Georgia" w:hAnsi="Georgia"/>
          <w:color w:val="242424"/>
          <w:spacing w:val="-1"/>
        </w:rPr>
        <w:t>both involve adding resources to your computing infrastructure, you must decide which is right for your application. Scaling horizontally and scaling vertically are similar in that they both involve </w:t>
      </w:r>
      <w:r w:rsidRPr="00096B7D">
        <w:rPr>
          <w:rStyle w:val="Strong"/>
          <w:rFonts w:ascii="Georgia" w:hAnsi="Georgia"/>
          <w:color w:val="242424"/>
          <w:spacing w:val="-1"/>
        </w:rPr>
        <w:t>adding computing resources </w:t>
      </w:r>
      <w:r w:rsidRPr="00096B7D">
        <w:rPr>
          <w:rFonts w:ascii="Georgia" w:hAnsi="Georgia"/>
          <w:color w:val="242424"/>
          <w:spacing w:val="-1"/>
        </w:rPr>
        <w:t>to your infrastructure. There are distinct differences between the two in terms of implementation and performance.</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What’s the main difference?</w:t>
      </w:r>
      <w:r w:rsidRPr="00096B7D">
        <w:rPr>
          <w:rFonts w:ascii="Georgia" w:hAnsi="Georgia"/>
          <w:color w:val="242424"/>
          <w:spacing w:val="-1"/>
        </w:rPr>
        <w:br/>
      </w:r>
      <w:r w:rsidRPr="00096B7D">
        <w:rPr>
          <w:rStyle w:val="Strong"/>
          <w:rFonts w:ascii="Georgia" w:hAnsi="Georgia"/>
          <w:color w:val="242424"/>
          <w:spacing w:val="-1"/>
          <w:shd w:val="clear" w:color="auto" w:fill="FFFFFF"/>
        </w:rPr>
        <w:t>Horizontal </w:t>
      </w:r>
      <w:r w:rsidRPr="00096B7D">
        <w:rPr>
          <w:rFonts w:ascii="Georgia" w:hAnsi="Georgia"/>
          <w:color w:val="242424"/>
          <w:spacing w:val="-1"/>
          <w:shd w:val="clear" w:color="auto" w:fill="FFFFFF"/>
        </w:rPr>
        <w:t>scaling means scaling by </w:t>
      </w:r>
      <w:r w:rsidRPr="00096B7D">
        <w:rPr>
          <w:rStyle w:val="Strong"/>
          <w:rFonts w:ascii="Georgia" w:hAnsi="Georgia"/>
          <w:color w:val="242424"/>
          <w:spacing w:val="-1"/>
          <w:shd w:val="clear" w:color="auto" w:fill="FFFFFF"/>
        </w:rPr>
        <w:t>adding more machines </w:t>
      </w:r>
      <w:r w:rsidRPr="00096B7D">
        <w:rPr>
          <w:rFonts w:ascii="Georgia" w:hAnsi="Georgia"/>
          <w:color w:val="242424"/>
          <w:spacing w:val="-1"/>
          <w:shd w:val="clear" w:color="auto" w:fill="FFFFFF"/>
        </w:rPr>
        <w:t>to your pool of resources (also described as “</w:t>
      </w:r>
      <w:r w:rsidRPr="00096B7D">
        <w:rPr>
          <w:rStyle w:val="Strong"/>
          <w:rFonts w:ascii="Georgia" w:hAnsi="Georgia"/>
          <w:color w:val="242424"/>
          <w:spacing w:val="-1"/>
          <w:shd w:val="clear" w:color="auto" w:fill="FFFFFF"/>
        </w:rPr>
        <w:t>scaling out</w:t>
      </w:r>
      <w:r w:rsidRPr="00096B7D">
        <w:rPr>
          <w:rFonts w:ascii="Georgia" w:hAnsi="Georgia"/>
          <w:color w:val="242424"/>
          <w:spacing w:val="-1"/>
          <w:shd w:val="clear" w:color="auto" w:fill="FFFFFF"/>
        </w:rPr>
        <w:t>”), whereas </w:t>
      </w:r>
      <w:r w:rsidRPr="00096B7D">
        <w:rPr>
          <w:rStyle w:val="Strong"/>
          <w:rFonts w:ascii="Georgia" w:hAnsi="Georgia"/>
          <w:color w:val="242424"/>
          <w:spacing w:val="-1"/>
          <w:shd w:val="clear" w:color="auto" w:fill="FFFFFF"/>
        </w:rPr>
        <w:t>Vertical </w:t>
      </w:r>
      <w:r w:rsidRPr="00096B7D">
        <w:rPr>
          <w:rFonts w:ascii="Georgia" w:hAnsi="Georgia"/>
          <w:color w:val="242424"/>
          <w:spacing w:val="-1"/>
          <w:shd w:val="clear" w:color="auto" w:fill="FFFFFF"/>
        </w:rPr>
        <w:t>scaling refers to scaling by </w:t>
      </w:r>
      <w:r w:rsidRPr="00096B7D">
        <w:rPr>
          <w:rStyle w:val="Strong"/>
          <w:rFonts w:ascii="Georgia" w:hAnsi="Georgia"/>
          <w:color w:val="242424"/>
          <w:spacing w:val="-1"/>
          <w:shd w:val="clear" w:color="auto" w:fill="FFFFFF"/>
        </w:rPr>
        <w:t>adding more power </w:t>
      </w:r>
      <w:r w:rsidRPr="00096B7D">
        <w:rPr>
          <w:rFonts w:ascii="Georgia" w:hAnsi="Georgia"/>
          <w:color w:val="242424"/>
          <w:spacing w:val="-1"/>
          <w:shd w:val="clear" w:color="auto" w:fill="FFFFFF"/>
        </w:rPr>
        <w:t>(e.g. CPU, RAM) to an existing machine (also described as “</w:t>
      </w:r>
      <w:r w:rsidRPr="00096B7D">
        <w:rPr>
          <w:rStyle w:val="Strong"/>
          <w:rFonts w:ascii="Georgia" w:hAnsi="Georgia"/>
          <w:color w:val="242424"/>
          <w:spacing w:val="-1"/>
          <w:shd w:val="clear" w:color="auto" w:fill="FFFFFF"/>
        </w:rPr>
        <w:t>scaling up</w:t>
      </w:r>
      <w:r w:rsidRPr="00096B7D">
        <w:rPr>
          <w:rFonts w:ascii="Georgia" w:hAnsi="Georgia"/>
          <w:color w:val="242424"/>
          <w:spacing w:val="-1"/>
          <w:shd w:val="clear" w:color="auto" w:fill="FFFFFF"/>
        </w:rPr>
        <w:t>”).</w:t>
      </w:r>
    </w:p>
    <w:p w:rsidR="00AB52A7" w:rsidRDefault="00F33024" w:rsidP="00096B7D">
      <w:pPr>
        <w:rPr>
          <w:rFonts w:ascii="Georgia" w:hAnsi="Georgia"/>
          <w:color w:val="242424"/>
          <w:spacing w:val="-1"/>
          <w:shd w:val="clear" w:color="auto" w:fill="FFFFFF"/>
        </w:rPr>
      </w:pPr>
      <w:hyperlink r:id="rId8" w:history="1">
        <w:r w:rsidR="00AB52A7" w:rsidRPr="009B410E">
          <w:rPr>
            <w:rStyle w:val="Hyperlink"/>
            <w:rFonts w:ascii="Georgia" w:hAnsi="Georgia"/>
            <w:spacing w:val="-1"/>
            <w:shd w:val="clear" w:color="auto" w:fill="FFFFFF"/>
          </w:rPr>
          <w:t>https://medium.com/design-microservices-architecture-with-patterns/scalability-vertical-scaling-horizontal-scaling-adb52ff679f</w:t>
        </w:r>
      </w:hyperlink>
    </w:p>
    <w:p w:rsidR="00AB52A7" w:rsidRDefault="00AB52A7" w:rsidP="00096B7D">
      <w:pPr>
        <w:rPr>
          <w:rFonts w:ascii="Georgia" w:hAnsi="Georgia"/>
          <w:color w:val="242424"/>
          <w:spacing w:val="-1"/>
          <w:shd w:val="clear" w:color="auto" w:fill="FFFFFF"/>
        </w:rPr>
      </w:pPr>
    </w:p>
    <w:p w:rsidR="00096B7D" w:rsidRPr="00096B7D" w:rsidRDefault="00096B7D" w:rsidP="00096B7D">
      <w:pPr>
        <w:rPr>
          <w:rFonts w:ascii="Georgia" w:hAnsi="Georgia"/>
          <w:color w:val="242424"/>
          <w:spacing w:val="-1"/>
        </w:rPr>
      </w:pPr>
      <w:r w:rsidRPr="00096B7D">
        <w:rPr>
          <w:rFonts w:ascii="Georgia" w:hAnsi="Georgia"/>
          <w:noProof/>
          <w:color w:val="242424"/>
          <w:spacing w:val="-1"/>
        </w:rPr>
        <w:lastRenderedPageBreak/>
        <w:drawing>
          <wp:inline distT="0" distB="0" distL="0" distR="0" wp14:anchorId="1341DFC6" wp14:editId="48B5B34C">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4885"/>
                    </a:xfrm>
                    <a:prstGeom prst="rect">
                      <a:avLst/>
                    </a:prstGeom>
                  </pic:spPr>
                </pic:pic>
              </a:graphicData>
            </a:graphic>
          </wp:inline>
        </w:drawing>
      </w:r>
    </w:p>
    <w:p w:rsidR="00A71DDE"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A71DDE">
        <w:rPr>
          <w:rFonts w:ascii="Arial" w:eastAsia="Times New Roman" w:hAnsi="Arial" w:cs="Arial"/>
          <w:b/>
          <w:color w:val="4A4A4A"/>
          <w:u w:val="single"/>
        </w:rPr>
        <w:t>Decentralization</w:t>
      </w:r>
      <w:r>
        <w:rPr>
          <w:rFonts w:ascii="Arial" w:eastAsia="Times New Roman" w:hAnsi="Arial" w:cs="Arial"/>
          <w:b/>
          <w:color w:val="4A4A4A"/>
          <w:u w:val="single"/>
        </w:rPr>
        <w:t>:</w:t>
      </w:r>
    </w:p>
    <w:p w:rsidR="00FC7578" w:rsidRPr="00FF545F" w:rsidRDefault="00FC7578" w:rsidP="00FC7578">
      <w:pPr>
        <w:rPr>
          <w:sz w:val="24"/>
          <w:szCs w:val="24"/>
        </w:rPr>
      </w:pPr>
      <w:r w:rsidRPr="00FF545F">
        <w:rPr>
          <w:sz w:val="24"/>
          <w:szCs w:val="24"/>
        </w:rPr>
        <w:t>Decentralization means each and every component of the system have the same authority, same power. They should share equal responsibility and control.</w:t>
      </w:r>
    </w:p>
    <w:p w:rsidR="00D947A3" w:rsidRPr="00FF545F" w:rsidRDefault="00D947A3" w:rsidP="00BC092A">
      <w:pPr>
        <w:rPr>
          <w:sz w:val="24"/>
          <w:szCs w:val="24"/>
        </w:rPr>
      </w:pPr>
      <w:r w:rsidRPr="00FF545F">
        <w:rPr>
          <w:sz w:val="24"/>
          <w:szCs w:val="24"/>
        </w:rPr>
        <w:t xml:space="preserve">Decentralization refers to the distribution of decision-making authority across different entities within a system rather than being centralized in a single point. In the context of </w:t>
      </w:r>
      <w:proofErr w:type="spellStart"/>
      <w:r w:rsidRPr="00FF545F">
        <w:rPr>
          <w:sz w:val="24"/>
          <w:szCs w:val="24"/>
        </w:rPr>
        <w:t>microservices</w:t>
      </w:r>
      <w:proofErr w:type="spellEnd"/>
      <w:r w:rsidRPr="00FF545F">
        <w:rPr>
          <w:sz w:val="24"/>
          <w:szCs w:val="24"/>
        </w:rPr>
        <w:t xml:space="preserve">, decentralization can be achieved by allowing each </w:t>
      </w:r>
      <w:proofErr w:type="spellStart"/>
      <w:r w:rsidRPr="00FF545F">
        <w:rPr>
          <w:sz w:val="24"/>
          <w:szCs w:val="24"/>
        </w:rPr>
        <w:t>microservice</w:t>
      </w:r>
      <w:proofErr w:type="spellEnd"/>
      <w:r w:rsidRPr="00FF545F">
        <w:rPr>
          <w:sz w:val="24"/>
          <w:szCs w:val="24"/>
        </w:rPr>
        <w:t xml:space="preserve"> to have its own separate domain of responsibility, data storage, and logic. This empowers teams to develop, deploy, and scale their services independently, without being tightly coupled to a central system.</w:t>
      </w:r>
    </w:p>
    <w:p w:rsidR="00FC7578" w:rsidRPr="00FF545F" w:rsidRDefault="00FC7578" w:rsidP="00BC092A">
      <w:pPr>
        <w:rPr>
          <w:sz w:val="24"/>
          <w:szCs w:val="24"/>
        </w:rPr>
      </w:pPr>
    </w:p>
    <w:p w:rsidR="00AB52A7" w:rsidRPr="00FF545F" w:rsidRDefault="006C4F52" w:rsidP="00AB52A7">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FYI: </w:t>
      </w:r>
      <w:hyperlink r:id="rId10" w:history="1">
        <w:r w:rsidRPr="00FF545F">
          <w:rPr>
            <w:rStyle w:val="Hyperlink"/>
            <w:rFonts w:ascii="Arial" w:eastAsia="Times New Roman" w:hAnsi="Arial" w:cs="Arial"/>
            <w:sz w:val="24"/>
            <w:szCs w:val="24"/>
          </w:rPr>
          <w:t>https://admin.headless.ly/posts/Microservices_Decentralization%3A_Enabling_Flexibility_in_Go_Headless</w:t>
        </w:r>
      </w:hyperlink>
    </w:p>
    <w:p w:rsidR="00D947A3" w:rsidRPr="00FF545F" w:rsidRDefault="00D947A3" w:rsidP="00AB52A7">
      <w:pPr>
        <w:spacing w:before="100" w:beforeAutospacing="1" w:after="100" w:afterAutospacing="1"/>
        <w:jc w:val="both"/>
        <w:rPr>
          <w:rStyle w:val="Hyperlink"/>
          <w:rFonts w:ascii="Arial" w:eastAsia="Times New Roman" w:hAnsi="Arial" w:cs="Arial"/>
          <w:sz w:val="24"/>
          <w:szCs w:val="24"/>
        </w:rPr>
      </w:pPr>
      <w:r w:rsidRPr="00FF545F">
        <w:rPr>
          <w:rFonts w:ascii="Arial" w:eastAsia="Times New Roman" w:hAnsi="Arial" w:cs="Arial"/>
          <w:color w:val="4A4A4A"/>
          <w:sz w:val="24"/>
          <w:szCs w:val="24"/>
        </w:rPr>
        <w:t xml:space="preserve">FYI: </w:t>
      </w:r>
      <w:hyperlink r:id="rId11" w:history="1">
        <w:r w:rsidRPr="00FF545F">
          <w:rPr>
            <w:rStyle w:val="Hyperlink"/>
            <w:rFonts w:ascii="Arial" w:eastAsia="Times New Roman" w:hAnsi="Arial" w:cs="Arial"/>
            <w:sz w:val="24"/>
            <w:szCs w:val="24"/>
          </w:rPr>
          <w:t>https://www.bemyaficionado.com/principles-of-microservices-decentralize-all-the-things/</w:t>
        </w:r>
      </w:hyperlink>
    </w:p>
    <w:p w:rsidR="00450093" w:rsidRPr="00FF545F" w:rsidRDefault="00450093" w:rsidP="00AB52A7">
      <w:pPr>
        <w:spacing w:before="100" w:beforeAutospacing="1" w:after="100" w:afterAutospacing="1"/>
        <w:jc w:val="both"/>
        <w:rPr>
          <w:rStyle w:val="Hyperlink"/>
          <w:rFonts w:ascii="Arial" w:eastAsia="Times New Roman" w:hAnsi="Arial" w:cs="Arial"/>
          <w:sz w:val="24"/>
          <w:szCs w:val="24"/>
        </w:rPr>
      </w:pPr>
      <w:r w:rsidRPr="00FF545F">
        <w:rPr>
          <w:rStyle w:val="Hyperlink"/>
          <w:rFonts w:ascii="Arial" w:eastAsia="Times New Roman" w:hAnsi="Arial" w:cs="Arial"/>
          <w:color w:val="0D0D0D" w:themeColor="text1" w:themeTint="F2"/>
          <w:sz w:val="24"/>
          <w:szCs w:val="24"/>
          <w:u w:val="none"/>
        </w:rPr>
        <w:t>FYI:</w:t>
      </w:r>
      <w:r w:rsidRPr="00FF545F">
        <w:rPr>
          <w:rStyle w:val="Hyperlink"/>
          <w:rFonts w:ascii="Arial" w:eastAsia="Times New Roman" w:hAnsi="Arial" w:cs="Arial"/>
          <w:color w:val="0D0D0D" w:themeColor="text1" w:themeTint="F2"/>
          <w:sz w:val="24"/>
          <w:szCs w:val="24"/>
        </w:rPr>
        <w:t xml:space="preserve"> </w:t>
      </w:r>
      <w:hyperlink r:id="rId12" w:history="1">
        <w:r w:rsidRPr="00FF545F">
          <w:rPr>
            <w:rStyle w:val="Hyperlink"/>
            <w:rFonts w:ascii="Arial" w:eastAsia="Times New Roman" w:hAnsi="Arial" w:cs="Arial"/>
            <w:sz w:val="24"/>
            <w:szCs w:val="24"/>
          </w:rPr>
          <w:t>https://www.bemyaficionado.com/principles-of-microservices-decentralize-all-the-things/</w:t>
        </w:r>
      </w:hyperlink>
    </w:p>
    <w:p w:rsidR="00553EEF" w:rsidRPr="00553EEF" w:rsidRDefault="00553EEF" w:rsidP="00553EEF">
      <w:pPr>
        <w:spacing w:before="100" w:beforeAutospacing="1" w:after="100" w:afterAutospacing="1"/>
        <w:jc w:val="both"/>
        <w:rPr>
          <w:rStyle w:val="Hyperlink"/>
          <w:rFonts w:ascii="Arial" w:eastAsia="Times New Roman" w:hAnsi="Arial" w:cs="Arial"/>
          <w:b/>
          <w:sz w:val="18"/>
          <w:szCs w:val="18"/>
        </w:rPr>
      </w:pPr>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450093" w:rsidRPr="00FF545F" w:rsidRDefault="00553EEF" w:rsidP="00553EEF">
      <w:pPr>
        <w:spacing w:before="100" w:beforeAutospacing="1" w:after="100" w:afterAutospacing="1"/>
        <w:jc w:val="both"/>
        <w:rPr>
          <w:rStyle w:val="Hyperlink"/>
          <w:rFonts w:ascii="Arial" w:eastAsia="Times New Roman" w:hAnsi="Arial" w:cs="Arial"/>
          <w:b/>
          <w:color w:val="0D0D0D" w:themeColor="text1" w:themeTint="F2"/>
          <w:sz w:val="30"/>
          <w:szCs w:val="30"/>
        </w:rPr>
      </w:pPr>
      <w:r w:rsidRPr="00FF545F">
        <w:rPr>
          <w:rStyle w:val="Hyperlink"/>
          <w:rFonts w:ascii="Arial" w:eastAsia="Times New Roman" w:hAnsi="Arial" w:cs="Arial"/>
          <w:b/>
          <w:color w:val="0D0D0D" w:themeColor="text1" w:themeTint="F2"/>
          <w:sz w:val="30"/>
          <w:szCs w:val="30"/>
        </w:rPr>
        <w:t>Orchestration VS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What is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Transferring this into IT architecture, choreography refers to the coordination and organization of interactions between different software components or systems. It is a design pattern that enables the development of distributed systems where the components interact with each other through a set of well-defined interfaces, without requiring a central authority or coordinator.</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A choreographed system uses by definition event-driven communication, whereas </w:t>
      </w:r>
      <w:proofErr w:type="spellStart"/>
      <w:r w:rsidRPr="00FF545F">
        <w:rPr>
          <w:rFonts w:ascii="Arial" w:eastAsia="Times New Roman" w:hAnsi="Arial" w:cs="Arial"/>
          <w:color w:val="4A4A4A"/>
          <w:sz w:val="24"/>
          <w:szCs w:val="24"/>
        </w:rPr>
        <w:t>microservice</w:t>
      </w:r>
      <w:proofErr w:type="spellEnd"/>
      <w:r w:rsidRPr="00FF545F">
        <w:rPr>
          <w:rFonts w:ascii="Arial" w:eastAsia="Times New Roman" w:hAnsi="Arial" w:cs="Arial"/>
          <w:color w:val="4A4A4A"/>
          <w:sz w:val="24"/>
          <w:szCs w:val="24"/>
        </w:rPr>
        <w:t xml:space="preserve"> orchestration uses command-driven communication.</w:t>
      </w:r>
    </w:p>
    <w:p w:rsidR="00FE3B2E" w:rsidRPr="00FF545F" w:rsidRDefault="00FE3B2E"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Reference link : </w:t>
      </w:r>
      <w:hyperlink r:id="rId13" w:history="1">
        <w:r w:rsidRPr="00FF545F">
          <w:rPr>
            <w:rStyle w:val="Hyperlink"/>
            <w:rFonts w:ascii="Arial" w:eastAsia="Times New Roman" w:hAnsi="Arial" w:cs="Arial"/>
            <w:sz w:val="24"/>
            <w:szCs w:val="24"/>
          </w:rPr>
          <w:t>https://camunda.com/blog/2023/02/orchestration-vs-choreography/</w:t>
        </w:r>
      </w:hyperlink>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Benefits of Choreography</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 xml:space="preserve">After having explained the term itself let us take a closer look at the benefits of using a choreographed pattern for a </w:t>
      </w:r>
      <w:proofErr w:type="spellStart"/>
      <w:r>
        <w:rPr>
          <w:rFonts w:ascii="Arial" w:hAnsi="Arial" w:cs="Arial"/>
          <w:color w:val="000000"/>
        </w:rPr>
        <w:t>microservice</w:t>
      </w:r>
      <w:proofErr w:type="spellEnd"/>
      <w:r>
        <w:rPr>
          <w:rFonts w:ascii="Arial" w:hAnsi="Arial" w:cs="Arial"/>
          <w:color w:val="000000"/>
        </w:rPr>
        <w:t xml:space="preserve"> architecture. The most important ones are outlined in the bulleted list below:</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Loose coupling:</w:t>
      </w:r>
      <w:r>
        <w:rPr>
          <w:rFonts w:ascii="Arial" w:hAnsi="Arial" w:cs="Arial"/>
          <w:color w:val="000000"/>
        </w:rPr>
        <w:t xml:space="preserve"> Choreography allows </w:t>
      </w:r>
      <w:proofErr w:type="spellStart"/>
      <w:r>
        <w:rPr>
          <w:rFonts w:ascii="Arial" w:hAnsi="Arial" w:cs="Arial"/>
          <w:color w:val="000000"/>
        </w:rPr>
        <w:t>microservices</w:t>
      </w:r>
      <w:proofErr w:type="spellEnd"/>
      <w:r>
        <w:rPr>
          <w:rFonts w:ascii="Arial" w:hAnsi="Arial" w:cs="Arial"/>
          <w:color w:val="000000"/>
        </w:rPr>
        <w:t xml:space="preserve"> to be loosely coupled, which means they can operate independently and asynchronously without depending on a central coordinator. This can make the system more scalable and resilient, as the failure of one </w:t>
      </w:r>
      <w:proofErr w:type="spellStart"/>
      <w:r>
        <w:rPr>
          <w:rFonts w:ascii="Arial" w:hAnsi="Arial" w:cs="Arial"/>
          <w:color w:val="000000"/>
        </w:rPr>
        <w:t>microservice</w:t>
      </w:r>
      <w:proofErr w:type="spellEnd"/>
      <w:r>
        <w:rPr>
          <w:rFonts w:ascii="Arial" w:hAnsi="Arial" w:cs="Arial"/>
          <w:color w:val="000000"/>
        </w:rPr>
        <w:t xml:space="preserve"> will not necessarily affect the other </w:t>
      </w:r>
      <w:proofErr w:type="spellStart"/>
      <w:r>
        <w:rPr>
          <w:rFonts w:ascii="Arial" w:hAnsi="Arial" w:cs="Arial"/>
          <w:color w:val="000000"/>
        </w:rPr>
        <w:t>microservices</w:t>
      </w:r>
      <w:proofErr w:type="spellEnd"/>
      <w:r>
        <w:rPr>
          <w:rFonts w:ascii="Arial" w:hAnsi="Arial" w:cs="Arial"/>
          <w:color w:val="000000"/>
        </w:rPr>
        <w:t>.</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maintenance:</w:t>
      </w:r>
      <w:r>
        <w:rPr>
          <w:rFonts w:ascii="Arial" w:hAnsi="Arial" w:cs="Arial"/>
          <w:color w:val="000000"/>
        </w:rPr>
        <w:t xml:space="preserve"> Choreography allows </w:t>
      </w:r>
      <w:proofErr w:type="spellStart"/>
      <w:r>
        <w:rPr>
          <w:rFonts w:ascii="Arial" w:hAnsi="Arial" w:cs="Arial"/>
          <w:color w:val="000000"/>
        </w:rPr>
        <w:t>microservices</w:t>
      </w:r>
      <w:proofErr w:type="spellEnd"/>
      <w:r>
        <w:rPr>
          <w:rFonts w:ascii="Arial" w:hAnsi="Arial" w:cs="Arial"/>
          <w:color w:val="000000"/>
        </w:rPr>
        <w:t xml:space="preserve"> to be developed and maintained independently, which can make it easier to update and evolve the system.</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Decentralized control:</w:t>
      </w:r>
      <w:r>
        <w:rPr>
          <w:rFonts w:ascii="Arial" w:hAnsi="Arial" w:cs="Arial"/>
          <w:color w:val="000000"/>
        </w:rPr>
        <w:t> Choreography allows control to be decentralized, which can make the system more resilient and less prone to failure.</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Asynchronous communication:</w:t>
      </w:r>
      <w:r>
        <w:rPr>
          <w:rFonts w:ascii="Arial" w:hAnsi="Arial" w:cs="Arial"/>
          <w:color w:val="000000"/>
        </w:rPr>
        <w:t xml:space="preserve"> Choreography allows </w:t>
      </w:r>
      <w:proofErr w:type="spellStart"/>
      <w:r>
        <w:rPr>
          <w:rFonts w:ascii="Arial" w:hAnsi="Arial" w:cs="Arial"/>
          <w:color w:val="000000"/>
        </w:rPr>
        <w:t>microservices</w:t>
      </w:r>
      <w:proofErr w:type="spellEnd"/>
      <w:r>
        <w:rPr>
          <w:rFonts w:ascii="Arial" w:hAnsi="Arial" w:cs="Arial"/>
          <w:color w:val="000000"/>
        </w:rPr>
        <w:t xml:space="preserve"> to communicate asynchronously, which can be more efficient and scalable than synchronous communication.</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 xml:space="preserve">Overall, choreography can be a useful design pattern for building scalable, resilient, and maintainable </w:t>
      </w:r>
      <w:proofErr w:type="spellStart"/>
      <w:r>
        <w:rPr>
          <w:rFonts w:ascii="Arial" w:hAnsi="Arial" w:cs="Arial"/>
          <w:color w:val="000000"/>
        </w:rPr>
        <w:t>microservice</w:t>
      </w:r>
      <w:proofErr w:type="spellEnd"/>
      <w:r>
        <w:rPr>
          <w:rFonts w:ascii="Arial" w:hAnsi="Arial" w:cs="Arial"/>
          <w:color w:val="000000"/>
        </w:rPr>
        <w:t xml:space="preserve"> architectures. Though some of these benefits can actually turn into drawbacks.</w:t>
      </w:r>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lastRenderedPageBreak/>
        <w:t>Downsides of Choreography</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Complexity</w:t>
      </w:r>
      <w:r>
        <w:rPr>
          <w:rFonts w:ascii="Arial" w:hAnsi="Arial" w:cs="Arial"/>
          <w:color w:val="000000"/>
        </w:rPr>
        <w:t xml:space="preserve">: Choreography can be more complex to implement and maintain than orchestration, as it requires the development of well-defined interfaces and the coordination of interactions between the </w:t>
      </w:r>
      <w:proofErr w:type="spellStart"/>
      <w:r>
        <w:rPr>
          <w:rFonts w:ascii="Arial" w:hAnsi="Arial" w:cs="Arial"/>
          <w:color w:val="000000"/>
        </w:rPr>
        <w:t>microservices</w:t>
      </w:r>
      <w:proofErr w:type="spellEnd"/>
      <w:r>
        <w:rPr>
          <w:rFonts w:ascii="Arial" w:hAnsi="Arial" w:cs="Arial"/>
          <w:color w:val="000000"/>
        </w:rPr>
        <w:t>.</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central control</w:t>
      </w:r>
      <w:r>
        <w:rPr>
          <w:rFonts w:ascii="Arial" w:hAnsi="Arial" w:cs="Arial"/>
          <w:color w:val="000000"/>
        </w:rPr>
        <w:t xml:space="preserve">: Without a central coordinator, it can be more difficult to monitor and manage the interactions between the </w:t>
      </w:r>
      <w:proofErr w:type="spellStart"/>
      <w:r>
        <w:rPr>
          <w:rFonts w:ascii="Arial" w:hAnsi="Arial" w:cs="Arial"/>
          <w:color w:val="000000"/>
        </w:rPr>
        <w:t>microservices</w:t>
      </w:r>
      <w:proofErr w:type="spellEnd"/>
      <w:r>
        <w:rPr>
          <w:rFonts w:ascii="Arial" w:hAnsi="Arial" w:cs="Arial"/>
          <w:color w:val="000000"/>
        </w:rPr>
        <w:t xml:space="preserve"> in a choreographed system.</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visibility</w:t>
      </w:r>
      <w:r>
        <w:rPr>
          <w:rFonts w:ascii="Arial" w:hAnsi="Arial" w:cs="Arial"/>
          <w:color w:val="000000"/>
        </w:rPr>
        <w:t xml:space="preserve">: Choreography can make it more difficult to get a holistic view of the system, as there is no central coordinator that has visibility into all of the interactions between the </w:t>
      </w:r>
      <w:proofErr w:type="spellStart"/>
      <w:r>
        <w:rPr>
          <w:rFonts w:ascii="Arial" w:hAnsi="Arial" w:cs="Arial"/>
          <w:color w:val="000000"/>
        </w:rPr>
        <w:t>microservices</w:t>
      </w:r>
      <w:proofErr w:type="spellEnd"/>
      <w:r>
        <w:rPr>
          <w:rFonts w:ascii="Arial" w:hAnsi="Arial" w:cs="Arial"/>
          <w:color w:val="000000"/>
        </w:rPr>
        <w:t>.</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Difficulty troubleshooting</w:t>
      </w:r>
      <w:r>
        <w:rPr>
          <w:rFonts w:ascii="Arial" w:hAnsi="Arial" w:cs="Arial"/>
          <w:color w:val="000000"/>
        </w:rPr>
        <w:t>: Without a central coordinator, it can be more difficult to troubleshoot issues in a choreographed system. So called event-chains can easily occur when multiple services are required for a certain domain. These are typically not visible and hence troubleshooting gets even trickier.</w:t>
      </w:r>
    </w:p>
    <w:p w:rsidR="008F5187" w:rsidRDefault="008F5187" w:rsidP="008F5187">
      <w:pPr>
        <w:pStyle w:val="Heading2"/>
        <w:shd w:val="clear" w:color="auto" w:fill="FFFFFF"/>
        <w:spacing w:before="0" w:after="120"/>
        <w:rPr>
          <w:rFonts w:ascii="Arial" w:hAnsi="Arial" w:cs="Arial"/>
          <w:color w:val="000000"/>
          <w:sz w:val="22"/>
          <w:szCs w:val="22"/>
        </w:rPr>
      </w:pPr>
      <w:r w:rsidRPr="008F5187">
        <w:rPr>
          <w:rFonts w:ascii="Arial" w:hAnsi="Arial" w:cs="Arial"/>
          <w:color w:val="000000"/>
          <w:sz w:val="22"/>
          <w:szCs w:val="22"/>
        </w:rPr>
        <w:t>What is Orchestration</w:t>
      </w:r>
      <w:r>
        <w:rPr>
          <w:rFonts w:ascii="Arial" w:hAnsi="Arial" w:cs="Arial"/>
          <w:color w:val="000000"/>
          <w:sz w:val="22"/>
          <w:szCs w:val="22"/>
        </w:rPr>
        <w:t>?</w:t>
      </w:r>
    </w:p>
    <w:p w:rsidR="008F5187" w:rsidRDefault="00FF545F" w:rsidP="008F5187">
      <w:pPr>
        <w:rPr>
          <w:rFonts w:ascii="Arial" w:hAnsi="Arial" w:cs="Arial"/>
          <w:color w:val="000000"/>
          <w:shd w:val="clear" w:color="auto" w:fill="FFFFFF"/>
        </w:rPr>
      </w:pPr>
      <w:r>
        <w:rPr>
          <w:rFonts w:ascii="Arial" w:hAnsi="Arial" w:cs="Arial"/>
          <w:color w:val="000000"/>
          <w:shd w:val="clear" w:color="auto" w:fill="FFFFFF"/>
        </w:rPr>
        <w:t>Orchestration refers to the coordination and management of the interactions and dependencies between different software components or systems. It is a design pattern that enables the development of distributed systems where a central authority or coordinator is responsible for managing and coordinating the actions of the different components.</w:t>
      </w:r>
    </w:p>
    <w:p w:rsidR="00FF545F" w:rsidRDefault="00FF545F" w:rsidP="008F5187">
      <w:pPr>
        <w:rPr>
          <w:rFonts w:ascii="Arial" w:hAnsi="Arial" w:cs="Arial"/>
          <w:color w:val="000000"/>
          <w:shd w:val="clear" w:color="auto" w:fill="FFFFFF"/>
        </w:rPr>
      </w:pPr>
      <w:r>
        <w:rPr>
          <w:rFonts w:ascii="Arial" w:hAnsi="Arial" w:cs="Arial"/>
          <w:color w:val="000000"/>
          <w:shd w:val="clear" w:color="auto" w:fill="FFFFFF"/>
        </w:rPr>
        <w:t>An orchestrated system uses command driven communication.</w:t>
      </w:r>
    </w:p>
    <w:p w:rsidR="00FF545F" w:rsidRDefault="00FF545F" w:rsidP="008F5187">
      <w:pPr>
        <w:rPr>
          <w:rFonts w:ascii="Arial" w:hAnsi="Arial" w:cs="Arial"/>
          <w:color w:val="000000"/>
          <w:shd w:val="clear" w:color="auto" w:fill="FFFFFF"/>
        </w:rPr>
      </w:pP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Benefits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 xml:space="preserve">Orchestration in </w:t>
      </w:r>
      <w:proofErr w:type="spellStart"/>
      <w:r>
        <w:rPr>
          <w:rFonts w:ascii="Arial" w:hAnsi="Arial" w:cs="Arial"/>
          <w:color w:val="000000"/>
        </w:rPr>
        <w:t>microservice</w:t>
      </w:r>
      <w:proofErr w:type="spellEnd"/>
      <w:r>
        <w:rPr>
          <w:rFonts w:ascii="Arial" w:hAnsi="Arial" w:cs="Arial"/>
          <w:color w:val="000000"/>
        </w:rPr>
        <w:t xml:space="preserve"> architectures can lead to some nice benefits which compensate for the drawbacks of a choreographed system. A few of them are explained below:</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Simplicity</w:t>
      </w:r>
      <w:r>
        <w:rPr>
          <w:rFonts w:ascii="Arial" w:hAnsi="Arial" w:cs="Arial"/>
          <w:color w:val="000000"/>
        </w:rPr>
        <w:t xml:space="preserve">: Orchestration can be simpler to implement and maintain than choreography, as it relies on a central coordinator to manage and coordinate the interactions between the </w:t>
      </w:r>
      <w:proofErr w:type="spellStart"/>
      <w:r>
        <w:rPr>
          <w:rFonts w:ascii="Arial" w:hAnsi="Arial" w:cs="Arial"/>
          <w:color w:val="000000"/>
        </w:rPr>
        <w:t>microservices</w:t>
      </w:r>
      <w:proofErr w:type="spellEnd"/>
      <w:r>
        <w:rPr>
          <w:rFonts w:ascii="Arial" w:hAnsi="Arial" w:cs="Arial"/>
          <w:color w:val="000000"/>
        </w:rPr>
        <w:t>.</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Centralized control</w:t>
      </w:r>
      <w:r>
        <w:rPr>
          <w:rFonts w:ascii="Arial" w:hAnsi="Arial" w:cs="Arial"/>
          <w:color w:val="000000"/>
        </w:rPr>
        <w:t xml:space="preserve">: With a central coordinator, it is easier to monitor and manage the interactions between the </w:t>
      </w:r>
      <w:proofErr w:type="spellStart"/>
      <w:r>
        <w:rPr>
          <w:rFonts w:ascii="Arial" w:hAnsi="Arial" w:cs="Arial"/>
          <w:color w:val="000000"/>
        </w:rPr>
        <w:t>microservices</w:t>
      </w:r>
      <w:proofErr w:type="spellEnd"/>
      <w:r>
        <w:rPr>
          <w:rFonts w:ascii="Arial" w:hAnsi="Arial" w:cs="Arial"/>
          <w:color w:val="000000"/>
        </w:rPr>
        <w:t xml:space="preserve"> in an orchestrated system.</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Visibility</w:t>
      </w:r>
      <w:r>
        <w:rPr>
          <w:rFonts w:ascii="Arial" w:hAnsi="Arial" w:cs="Arial"/>
          <w:color w:val="000000"/>
        </w:rPr>
        <w:t xml:space="preserve">: Orchestration allows for a holistic view of the system, as the central coordinator has visibility into all of the interactions between the </w:t>
      </w:r>
      <w:proofErr w:type="spellStart"/>
      <w:r>
        <w:rPr>
          <w:rFonts w:ascii="Arial" w:hAnsi="Arial" w:cs="Arial"/>
          <w:color w:val="000000"/>
        </w:rPr>
        <w:t>microservices</w:t>
      </w:r>
      <w:proofErr w:type="spellEnd"/>
      <w:r>
        <w:rPr>
          <w:rFonts w:ascii="Arial" w:hAnsi="Arial" w:cs="Arial"/>
          <w:color w:val="000000"/>
        </w:rPr>
        <w:t>.</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troubleshooting</w:t>
      </w:r>
      <w:r>
        <w:rPr>
          <w:rFonts w:ascii="Arial" w:hAnsi="Arial" w:cs="Arial"/>
          <w:color w:val="000000"/>
        </w:rPr>
        <w:t>: With a central coordinator, it is easier to troubleshoot issues in an orchestrated system.</w:t>
      </w: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Downsides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 xml:space="preserve">This pattern also </w:t>
      </w:r>
      <w:proofErr w:type="spellStart"/>
      <w:r>
        <w:rPr>
          <w:rFonts w:ascii="Arial" w:hAnsi="Arial" w:cs="Arial"/>
          <w:color w:val="000000"/>
        </w:rPr>
        <w:t>also</w:t>
      </w:r>
      <w:proofErr w:type="spellEnd"/>
      <w:r>
        <w:rPr>
          <w:rFonts w:ascii="Arial" w:hAnsi="Arial" w:cs="Arial"/>
          <w:color w:val="000000"/>
        </w:rPr>
        <w:t xml:space="preserve"> some general downsides. Let’s take a closer look at them and also try to find out how </w:t>
      </w:r>
      <w:proofErr w:type="spellStart"/>
      <w:r>
        <w:rPr>
          <w:rFonts w:ascii="Arial" w:hAnsi="Arial" w:cs="Arial"/>
          <w:color w:val="000000"/>
        </w:rPr>
        <w:t>Camunda</w:t>
      </w:r>
      <w:proofErr w:type="spellEnd"/>
      <w:r>
        <w:rPr>
          <w:rFonts w:ascii="Arial" w:hAnsi="Arial" w:cs="Arial"/>
          <w:color w:val="000000"/>
        </w:rPr>
        <w:t xml:space="preserve"> tackles them with their process orchestration platform.</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Tight coupling:</w:t>
      </w:r>
      <w:r>
        <w:rPr>
          <w:rFonts w:ascii="Arial" w:hAnsi="Arial" w:cs="Arial"/>
          <w:color w:val="000000"/>
        </w:rPr>
        <w:t> Orchestration is typically known for being tighter coupled which can make the system less scalable and resilient. This is in theory correct but you could also overcome this issue by using asynchronous communication styles. A command itself could for instance also be transported via a message broker.</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lastRenderedPageBreak/>
        <w:t>Single point of failure:</w:t>
      </w:r>
      <w:r>
        <w:rPr>
          <w:rFonts w:ascii="Arial" w:hAnsi="Arial" w:cs="Arial"/>
          <w:color w:val="000000"/>
        </w:rPr>
        <w:t> The central coordinator in an orchestrated system can be a single point of failure, which can make the system less resilient. Though there is luckily the possibility of deploying the orchestrator in a high availability fashion.</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 xml:space="preserve">Difficulty adding, removing, or replacing </w:t>
      </w:r>
      <w:proofErr w:type="spellStart"/>
      <w:r>
        <w:rPr>
          <w:rStyle w:val="Strong"/>
          <w:rFonts w:ascii="Arial" w:hAnsi="Arial" w:cs="Arial"/>
          <w:color w:val="000000"/>
        </w:rPr>
        <w:t>microservices</w:t>
      </w:r>
      <w:proofErr w:type="spellEnd"/>
      <w:r>
        <w:rPr>
          <w:rStyle w:val="Strong"/>
          <w:rFonts w:ascii="Arial" w:hAnsi="Arial" w:cs="Arial"/>
          <w:color w:val="000000"/>
        </w:rPr>
        <w:t>:</w:t>
      </w:r>
      <w:r>
        <w:rPr>
          <w:rFonts w:ascii="Arial" w:hAnsi="Arial" w:cs="Arial"/>
          <w:color w:val="000000"/>
        </w:rPr>
        <w:t> Changing the configuration of an orchestrated system can be more difficult, as it requires updating the central coordinator.</w:t>
      </w:r>
    </w:p>
    <w:p w:rsidR="00FF545F" w:rsidRDefault="00FF545F" w:rsidP="00CD0107">
      <w:pPr>
        <w:numPr>
          <w:ilvl w:val="1"/>
          <w:numId w:val="7"/>
        </w:numPr>
        <w:shd w:val="clear" w:color="auto" w:fill="FFFFFF"/>
        <w:spacing w:before="100" w:beforeAutospacing="1" w:after="100" w:afterAutospacing="1" w:line="240" w:lineRule="auto"/>
        <w:ind w:left="1080"/>
        <w:rPr>
          <w:rFonts w:ascii="Arial" w:hAnsi="Arial" w:cs="Arial"/>
          <w:color w:val="000000"/>
        </w:rPr>
      </w:pPr>
      <w:r>
        <w:rPr>
          <w:rFonts w:ascii="Arial" w:hAnsi="Arial" w:cs="Arial"/>
          <w:color w:val="000000"/>
        </w:rPr>
        <w:t>In the context of </w:t>
      </w:r>
      <w:proofErr w:type="spellStart"/>
      <w:r>
        <w:rPr>
          <w:rFonts w:ascii="Arial" w:hAnsi="Arial" w:cs="Arial"/>
          <w:color w:val="000000"/>
        </w:rPr>
        <w:fldChar w:fldCharType="begin"/>
      </w:r>
      <w:r>
        <w:rPr>
          <w:rFonts w:ascii="Arial" w:hAnsi="Arial" w:cs="Arial"/>
          <w:color w:val="000000"/>
        </w:rPr>
        <w:instrText xml:space="preserve"> HYPERLINK "https://camunda.com/" </w:instrText>
      </w:r>
      <w:r>
        <w:rPr>
          <w:rFonts w:ascii="Arial" w:hAnsi="Arial" w:cs="Arial"/>
          <w:color w:val="000000"/>
        </w:rPr>
        <w:fldChar w:fldCharType="separate"/>
      </w:r>
      <w:r>
        <w:rPr>
          <w:rStyle w:val="Hyperlink"/>
          <w:rFonts w:ascii="Arial" w:hAnsi="Arial" w:cs="Arial"/>
          <w:b/>
          <w:bCs/>
          <w:color w:val="0076D6"/>
        </w:rPr>
        <w:t>Camunda</w:t>
      </w:r>
      <w:proofErr w:type="spellEnd"/>
      <w:r>
        <w:rPr>
          <w:rFonts w:ascii="Arial" w:hAnsi="Arial" w:cs="Arial"/>
          <w:color w:val="000000"/>
        </w:rPr>
        <w:fldChar w:fldCharType="end"/>
      </w:r>
      <w:r>
        <w:rPr>
          <w:rFonts w:ascii="Arial" w:hAnsi="Arial" w:cs="Arial"/>
          <w:color w:val="000000"/>
        </w:rPr>
        <w:t> this is not necessarily true. By using the </w:t>
      </w:r>
      <w:hyperlink r:id="rId14" w:history="1">
        <w:r>
          <w:rPr>
            <w:rStyle w:val="Hyperlink"/>
            <w:rFonts w:ascii="Arial" w:hAnsi="Arial" w:cs="Arial"/>
            <w:b/>
            <w:bCs/>
            <w:color w:val="0076D6"/>
          </w:rPr>
          <w:t>BPMN 2.0 standard</w:t>
        </w:r>
      </w:hyperlink>
      <w:r>
        <w:rPr>
          <w:rFonts w:ascii="Arial" w:hAnsi="Arial" w:cs="Arial"/>
          <w:color w:val="000000"/>
        </w:rPr>
        <w:t> it is very easy to change this configuration. It can be even easier than in a choreographed system. For more information on this topic I can recommend reading </w:t>
      </w:r>
      <w:hyperlink r:id="rId15" w:history="1">
        <w:r>
          <w:rPr>
            <w:rStyle w:val="Hyperlink"/>
            <w:rFonts w:ascii="Arial" w:hAnsi="Arial" w:cs="Arial"/>
            <w:b/>
            <w:bCs/>
            <w:color w:val="0076D6"/>
          </w:rPr>
          <w:t>this article</w:t>
        </w:r>
      </w:hyperlink>
      <w:r>
        <w:rPr>
          <w:rFonts w:ascii="Arial" w:hAnsi="Arial" w:cs="Arial"/>
          <w:color w:val="000000"/>
        </w:rPr>
        <w:t>.</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Overhead</w:t>
      </w:r>
      <w:r>
        <w:rPr>
          <w:rFonts w:ascii="Arial" w:hAnsi="Arial" w:cs="Arial"/>
          <w:color w:val="000000"/>
        </w:rPr>
        <w:t>: The central coordinator in an orchestrated system can add overhead to the system.</w:t>
      </w:r>
    </w:p>
    <w:p w:rsidR="00807769" w:rsidRDefault="00807769" w:rsidP="00807769">
      <w:r w:rsidRPr="00807769">
        <w:rPr>
          <w:noProof/>
        </w:rPr>
        <w:drawing>
          <wp:inline distT="0" distB="0" distL="0" distR="0" wp14:anchorId="4ADD39C3" wp14:editId="30DF649E">
            <wp:extent cx="5943600" cy="3904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4615"/>
                    </a:xfrm>
                    <a:prstGeom prst="rect">
                      <a:avLst/>
                    </a:prstGeom>
                  </pic:spPr>
                </pic:pic>
              </a:graphicData>
            </a:graphic>
          </wp:inline>
        </w:drawing>
      </w:r>
    </w:p>
    <w:p w:rsidR="00807769" w:rsidRDefault="00807769" w:rsidP="00807769"/>
    <w:p w:rsidR="00807769" w:rsidRDefault="00807769" w:rsidP="00807769">
      <w:pPr>
        <w:rPr>
          <w:rFonts w:ascii="Arial" w:eastAsia="Times New Roman" w:hAnsi="Arial" w:cs="Arial"/>
          <w:b/>
          <w:color w:val="4A4A4A"/>
          <w:sz w:val="24"/>
          <w:szCs w:val="24"/>
          <w:u w:val="single"/>
        </w:rPr>
      </w:pPr>
      <w:r w:rsidRPr="00807769">
        <w:rPr>
          <w:rFonts w:ascii="Arial" w:eastAsia="Times New Roman" w:hAnsi="Arial" w:cs="Arial"/>
          <w:b/>
          <w:color w:val="4A4A4A"/>
          <w:sz w:val="24"/>
          <w:szCs w:val="24"/>
          <w:u w:val="single"/>
        </w:rPr>
        <w:t>Resilient Services</w:t>
      </w:r>
      <w:r>
        <w:rPr>
          <w:rFonts w:ascii="Arial" w:eastAsia="Times New Roman" w:hAnsi="Arial" w:cs="Arial"/>
          <w:b/>
          <w:color w:val="4A4A4A"/>
          <w:sz w:val="24"/>
          <w:szCs w:val="24"/>
          <w:u w:val="single"/>
        </w:rPr>
        <w:t>:</w:t>
      </w:r>
    </w:p>
    <w:p w:rsidR="00807769" w:rsidRDefault="00235F5F" w:rsidP="00CD0107">
      <w:pPr>
        <w:pStyle w:val="ListParagraph"/>
        <w:numPr>
          <w:ilvl w:val="0"/>
          <w:numId w:val="2"/>
        </w:numPr>
        <w:rPr>
          <w:rStyle w:val="ui-provider"/>
        </w:rPr>
      </w:pPr>
      <w:r>
        <w:rPr>
          <w:rStyle w:val="ui-provider"/>
        </w:rPr>
        <w:t>Resilience is often referred to as the ability to 'bounce back' in the face of adversity (difficulty situation).</w:t>
      </w:r>
    </w:p>
    <w:p w:rsidR="00235F5F" w:rsidRDefault="00235F5F" w:rsidP="00CD0107">
      <w:pPr>
        <w:pStyle w:val="ListParagraph"/>
        <w:numPr>
          <w:ilvl w:val="0"/>
          <w:numId w:val="2"/>
        </w:numPr>
        <w:rPr>
          <w:rStyle w:val="ui-provider"/>
        </w:rPr>
      </w:pPr>
      <w:r w:rsidRPr="00235F5F">
        <w:rPr>
          <w:rStyle w:val="ui-provider"/>
        </w:rPr>
        <w:t xml:space="preserve">A </w:t>
      </w:r>
      <w:proofErr w:type="spellStart"/>
      <w:r w:rsidRPr="00235F5F">
        <w:rPr>
          <w:rStyle w:val="ui-provider"/>
        </w:rPr>
        <w:t>microservice</w:t>
      </w:r>
      <w:proofErr w:type="spellEnd"/>
      <w:r w:rsidRPr="00235F5F">
        <w:rPr>
          <w:rStyle w:val="ui-provider"/>
        </w:rPr>
        <w:t xml:space="preserve"> needs to be resilient to failures and to be able to restart often on another machine for availability.</w:t>
      </w:r>
    </w:p>
    <w:p w:rsidR="00235F5F" w:rsidRDefault="00235F5F" w:rsidP="00CD0107">
      <w:pPr>
        <w:pStyle w:val="ListParagraph"/>
        <w:numPr>
          <w:ilvl w:val="0"/>
          <w:numId w:val="2"/>
        </w:numPr>
        <w:rPr>
          <w:rStyle w:val="ui-provider"/>
        </w:rPr>
      </w:pPr>
      <w:r w:rsidRPr="00235F5F">
        <w:rPr>
          <w:rStyle w:val="ui-provider"/>
        </w:rPr>
        <w:t xml:space="preserve">This resiliency also comes down to the state that was saved on behalf of the </w:t>
      </w:r>
      <w:proofErr w:type="spellStart"/>
      <w:r w:rsidRPr="00235F5F">
        <w:rPr>
          <w:rStyle w:val="ui-provider"/>
        </w:rPr>
        <w:t>microservice</w:t>
      </w:r>
      <w:proofErr w:type="spellEnd"/>
      <w:r w:rsidRPr="00235F5F">
        <w:rPr>
          <w:rStyle w:val="ui-provider"/>
        </w:rPr>
        <w:t xml:space="preserve">, where the </w:t>
      </w:r>
      <w:proofErr w:type="spellStart"/>
      <w:r w:rsidRPr="00235F5F">
        <w:rPr>
          <w:rStyle w:val="ui-provider"/>
        </w:rPr>
        <w:t>microservice</w:t>
      </w:r>
      <w:proofErr w:type="spellEnd"/>
      <w:r w:rsidRPr="00235F5F">
        <w:rPr>
          <w:rStyle w:val="ui-provider"/>
        </w:rPr>
        <w:t xml:space="preserve"> can recover this state from, and whether the </w:t>
      </w:r>
      <w:proofErr w:type="spellStart"/>
      <w:r w:rsidRPr="00235F5F">
        <w:rPr>
          <w:rStyle w:val="ui-provider"/>
        </w:rPr>
        <w:t>microservice</w:t>
      </w:r>
      <w:proofErr w:type="spellEnd"/>
      <w:r w:rsidRPr="00235F5F">
        <w:rPr>
          <w:rStyle w:val="ui-provider"/>
        </w:rPr>
        <w:t xml:space="preserve"> can restart successfully</w:t>
      </w:r>
    </w:p>
    <w:p w:rsidR="00235F5F" w:rsidRDefault="00235F5F" w:rsidP="00235F5F">
      <w:pPr>
        <w:rPr>
          <w:rStyle w:val="ui-provider"/>
        </w:rPr>
      </w:pPr>
    </w:p>
    <w:p w:rsidR="00235F5F" w:rsidRDefault="00235F5F" w:rsidP="00CD0107">
      <w:pPr>
        <w:pStyle w:val="ListParagraph"/>
        <w:numPr>
          <w:ilvl w:val="0"/>
          <w:numId w:val="2"/>
        </w:numPr>
        <w:rPr>
          <w:rStyle w:val="ui-provider"/>
        </w:rPr>
      </w:pPr>
      <w:r w:rsidRPr="00235F5F">
        <w:rPr>
          <w:rStyle w:val="ui-provider"/>
        </w:rPr>
        <w:lastRenderedPageBreak/>
        <w:t xml:space="preserve">Common resiliency patterns used in application development include the </w:t>
      </w:r>
      <w:r w:rsidRPr="00235F5F">
        <w:rPr>
          <w:rStyle w:val="ui-provider"/>
          <w:b/>
        </w:rPr>
        <w:t>bulkhead pattern</w:t>
      </w:r>
      <w:r w:rsidRPr="00235F5F">
        <w:rPr>
          <w:rStyle w:val="ui-provider"/>
        </w:rPr>
        <w:t xml:space="preserve"> and </w:t>
      </w:r>
      <w:r w:rsidRPr="00235F5F">
        <w:rPr>
          <w:rStyle w:val="ui-provider"/>
          <w:b/>
        </w:rPr>
        <w:t>circuit breaker pattern</w:t>
      </w:r>
      <w:r w:rsidRPr="00235F5F">
        <w:rPr>
          <w:rStyle w:val="ui-provider"/>
        </w:rPr>
        <w:t xml:space="preserve">. These patterns often incorporate other resiliency techniques like </w:t>
      </w:r>
      <w:r w:rsidRPr="00235F5F">
        <w:rPr>
          <w:rStyle w:val="ui-provider"/>
          <w:b/>
        </w:rPr>
        <w:t>fallback</w:t>
      </w:r>
      <w:r w:rsidRPr="00235F5F">
        <w:rPr>
          <w:rStyle w:val="ui-provider"/>
        </w:rPr>
        <w:t xml:space="preserve">, </w:t>
      </w:r>
      <w:r w:rsidRPr="00235F5F">
        <w:rPr>
          <w:rStyle w:val="ui-provider"/>
          <w:b/>
        </w:rPr>
        <w:t>retry</w:t>
      </w:r>
      <w:r w:rsidRPr="00235F5F">
        <w:rPr>
          <w:rStyle w:val="ui-provider"/>
        </w:rPr>
        <w:t xml:space="preserve">, and </w:t>
      </w:r>
      <w:r w:rsidRPr="00235F5F">
        <w:rPr>
          <w:rStyle w:val="ui-provider"/>
          <w:b/>
        </w:rPr>
        <w:t>timeout</w:t>
      </w:r>
      <w:r w:rsidRPr="00235F5F">
        <w:rPr>
          <w:rStyle w:val="ui-provider"/>
        </w:rPr>
        <w:t>.</w:t>
      </w:r>
    </w:p>
    <w:p w:rsidR="004E593C" w:rsidRDefault="004E593C" w:rsidP="004E593C">
      <w:pPr>
        <w:pStyle w:val="ListParagraph"/>
        <w:rPr>
          <w:rStyle w:val="ui-provider"/>
        </w:rPr>
      </w:pPr>
    </w:p>
    <w:p w:rsidR="004E593C" w:rsidRDefault="004E593C" w:rsidP="00CD0107">
      <w:pPr>
        <w:pStyle w:val="ListParagraph"/>
        <w:numPr>
          <w:ilvl w:val="0"/>
          <w:numId w:val="2"/>
        </w:numPr>
        <w:rPr>
          <w:rStyle w:val="ui-provider"/>
        </w:rPr>
      </w:pPr>
      <w:r>
        <w:rPr>
          <w:rStyle w:val="ui-provider"/>
        </w:rPr>
        <w:t xml:space="preserve">Reference Link: </w:t>
      </w:r>
      <w:hyperlink r:id="rId17" w:history="1">
        <w:r w:rsidRPr="00104DED">
          <w:rPr>
            <w:rStyle w:val="Hyperlink"/>
          </w:rPr>
          <w:t>https://medium.com/aspnetrun/microservices-resilience-and-fault-tolerance-with-applying-retry-and-circuit-breaker-patterns-c32e518db990</w:t>
        </w:r>
      </w:hyperlink>
    </w:p>
    <w:p w:rsidR="004E593C" w:rsidRDefault="004E593C" w:rsidP="004E593C">
      <w:pPr>
        <w:pStyle w:val="ListParagraph"/>
        <w:rPr>
          <w:rStyle w:val="ui-provider"/>
        </w:rPr>
      </w:pPr>
    </w:p>
    <w:p w:rsidR="004E593C" w:rsidRDefault="004E593C" w:rsidP="004E593C">
      <w:pPr>
        <w:spacing w:before="100" w:beforeAutospacing="1" w:after="100" w:afterAutospacing="1" w:line="240" w:lineRule="auto"/>
        <w:jc w:val="both"/>
        <w:rPr>
          <w:rFonts w:ascii="Arial" w:eastAsia="Times New Roman" w:hAnsi="Arial" w:cs="Arial"/>
          <w:b/>
          <w:color w:val="4A4A4A"/>
          <w:sz w:val="24"/>
          <w:szCs w:val="24"/>
          <w:u w:val="single"/>
        </w:rPr>
      </w:pPr>
      <w:r w:rsidRPr="004E593C">
        <w:rPr>
          <w:rFonts w:ascii="Arial" w:eastAsia="Times New Roman" w:hAnsi="Arial" w:cs="Arial"/>
          <w:b/>
          <w:color w:val="4A4A4A"/>
          <w:sz w:val="24"/>
          <w:szCs w:val="24"/>
          <w:u w:val="single"/>
        </w:rPr>
        <w:t>Real-Time Load Balancing</w:t>
      </w:r>
      <w:r>
        <w:rPr>
          <w:rFonts w:ascii="Arial" w:eastAsia="Times New Roman" w:hAnsi="Arial" w:cs="Arial"/>
          <w:b/>
          <w:color w:val="4A4A4A"/>
          <w:sz w:val="24"/>
          <w:szCs w:val="24"/>
          <w:u w:val="single"/>
        </w:rPr>
        <w: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Arial" w:eastAsia="Times New Roman" w:hAnsi="Arial" w:cs="Arial"/>
          <w:color w:val="4A4A4A"/>
          <w:sz w:val="24"/>
          <w:szCs w:val="24"/>
        </w:rPr>
        <w:t>Load balancing is the process of distributing traffic among different instances of the same application. To create a fault-tolerant system, it's common to run multiple instances of each application. Thus, whenever one service needs to communicate with another, it needs to pick a particular instance to send its request.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Load balancing is the process of sharing, incoming network traffic in concurrent or discrete time between servers called a server farm or server pool. This sharing process can be evenly scale or can be performed according to certain rules. Rules like Round Robin, Least Connections etc.</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 xml:space="preserve">In </w:t>
      </w:r>
      <w:proofErr w:type="spellStart"/>
      <w:r w:rsidRPr="00521420">
        <w:rPr>
          <w:rFonts w:ascii="Georgia" w:hAnsi="Georgia"/>
          <w:color w:val="242424"/>
          <w:spacing w:val="-1"/>
          <w:sz w:val="24"/>
          <w:szCs w:val="24"/>
          <w:shd w:val="clear" w:color="auto" w:fill="FFFFFF"/>
        </w:rPr>
        <w:t>microservices</w:t>
      </w:r>
      <w:proofErr w:type="spellEnd"/>
      <w:r w:rsidRPr="00521420">
        <w:rPr>
          <w:rFonts w:ascii="Georgia" w:hAnsi="Georgia"/>
          <w:color w:val="242424"/>
          <w:spacing w:val="-1"/>
          <w:sz w:val="24"/>
          <w:szCs w:val="24"/>
          <w:shd w:val="clear" w:color="auto" w:fill="FFFFFF"/>
        </w:rPr>
        <w:t xml:space="preserve"> architecture there are two type of load balancing; they are </w:t>
      </w:r>
    </w:p>
    <w:p w:rsidR="00521420" w:rsidRDefault="00521420" w:rsidP="00CD0107">
      <w:pPr>
        <w:pStyle w:val="ListParagraph"/>
        <w:numPr>
          <w:ilvl w:val="3"/>
          <w:numId w:val="9"/>
        </w:numPr>
        <w:spacing w:before="100" w:beforeAutospacing="1" w:after="100" w:afterAutospacing="1"/>
        <w:jc w:val="both"/>
        <w:rPr>
          <w:rFonts w:ascii="Georgia" w:hAnsi="Georgia"/>
          <w:color w:val="242424"/>
          <w:spacing w:val="-1"/>
          <w:sz w:val="24"/>
          <w:szCs w:val="24"/>
          <w:shd w:val="clear" w:color="auto" w:fill="FFFFFF"/>
        </w:rPr>
      </w:pPr>
      <w:r w:rsidRPr="00521420">
        <w:rPr>
          <w:rFonts w:ascii="Georgia" w:hAnsi="Georgia"/>
          <w:color w:val="242424"/>
          <w:spacing w:val="-1"/>
          <w:sz w:val="24"/>
          <w:szCs w:val="24"/>
          <w:shd w:val="clear" w:color="auto" w:fill="FFFFFF"/>
        </w:rPr>
        <w:t xml:space="preserve">server side load balancing </w:t>
      </w:r>
    </w:p>
    <w:p w:rsidR="00521420" w:rsidRPr="00521420" w:rsidRDefault="00521420" w:rsidP="00CD0107">
      <w:pPr>
        <w:pStyle w:val="ListParagraph"/>
        <w:numPr>
          <w:ilvl w:val="3"/>
          <w:numId w:val="9"/>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client side load balancing.</w:t>
      </w:r>
    </w:p>
    <w:p w:rsid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p>
    <w:p w:rsidR="00521420" w:rsidRP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r w:rsidRPr="00521420">
        <w:rPr>
          <w:rFonts w:ascii="Arial" w:eastAsia="Times New Roman" w:hAnsi="Arial" w:cs="Arial"/>
          <w:color w:val="4A4A4A"/>
          <w:sz w:val="24"/>
          <w:szCs w:val="24"/>
        </w:rPr>
        <w:t>Server Side Load Balancing</w:t>
      </w:r>
    </w:p>
    <w:p w:rsidR="00521420" w:rsidRDefault="00521420" w:rsidP="004E593C">
      <w:pPr>
        <w:spacing w:before="100" w:beforeAutospacing="1" w:after="100" w:afterAutospacing="1" w:line="240" w:lineRule="auto"/>
        <w:jc w:val="both"/>
        <w:rPr>
          <w:rFonts w:ascii="Arial" w:eastAsia="Times New Roman" w:hAnsi="Arial" w:cs="Arial"/>
          <w:color w:val="4A4A4A"/>
          <w:sz w:val="24"/>
          <w:szCs w:val="24"/>
        </w:rPr>
      </w:pPr>
      <w:r>
        <w:rPr>
          <w:noProof/>
        </w:rPr>
        <w:drawing>
          <wp:inline distT="0" distB="0" distL="0" distR="0">
            <wp:extent cx="5943600" cy="2662147"/>
            <wp:effectExtent l="0" t="0" r="0" b="5080"/>
            <wp:docPr id="3" name="Picture 3" descr="https://miro.medium.com/v2/resize:fit:1050/1*fVw3QIvBGCdjM_06kVqG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fVw3QIvBGCdjM_06kVqGhg.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62147"/>
                    </a:xfrm>
                    <a:prstGeom prst="rect">
                      <a:avLst/>
                    </a:prstGeom>
                    <a:noFill/>
                    <a:ln>
                      <a:noFill/>
                    </a:ln>
                  </pic:spPr>
                </pic:pic>
              </a:graphicData>
            </a:graphic>
          </wp:inline>
        </w:drawing>
      </w:r>
    </w:p>
    <w:p w:rsidR="006B0659" w:rsidRPr="006B0659" w:rsidRDefault="006B0659" w:rsidP="006B0659">
      <w:pPr>
        <w:spacing w:before="100" w:beforeAutospacing="1" w:after="100" w:afterAutospacing="1" w:line="240" w:lineRule="auto"/>
        <w:jc w:val="both"/>
        <w:rPr>
          <w:rFonts w:ascii="Arial" w:eastAsia="Times New Roman" w:hAnsi="Arial" w:cs="Arial"/>
          <w:color w:val="4A4A4A"/>
          <w:sz w:val="24"/>
          <w:szCs w:val="24"/>
        </w:rPr>
      </w:pPr>
    </w:p>
    <w:p w:rsidR="006B0659" w:rsidRPr="00521420" w:rsidRDefault="006B0659" w:rsidP="006B0659">
      <w:pPr>
        <w:spacing w:before="100" w:beforeAutospacing="1" w:after="100" w:afterAutospacing="1" w:line="240" w:lineRule="auto"/>
        <w:jc w:val="both"/>
        <w:rPr>
          <w:rFonts w:ascii="Arial" w:eastAsia="Times New Roman" w:hAnsi="Arial" w:cs="Arial"/>
          <w:color w:val="4A4A4A"/>
          <w:sz w:val="24"/>
          <w:szCs w:val="24"/>
        </w:rPr>
      </w:pPr>
      <w:r w:rsidRPr="006B0659">
        <w:rPr>
          <w:rFonts w:ascii="Arial" w:eastAsia="Times New Roman" w:hAnsi="Arial" w:cs="Arial"/>
          <w:color w:val="4A4A4A"/>
          <w:sz w:val="24"/>
          <w:szCs w:val="24"/>
        </w:rPr>
        <w:lastRenderedPageBreak/>
        <w:t xml:space="preserve">Server side load balancing is a classical load balancing. The traffic is distributed by a load distributor placed in </w:t>
      </w:r>
      <w:r w:rsidRPr="006B0659">
        <w:rPr>
          <w:rFonts w:ascii="Arial" w:eastAsia="Times New Roman" w:hAnsi="Arial" w:cs="Arial"/>
          <w:b/>
          <w:color w:val="4A4A4A"/>
          <w:sz w:val="24"/>
          <w:szCs w:val="24"/>
        </w:rPr>
        <w:t>front of the servers</w:t>
      </w:r>
      <w:r w:rsidRPr="006B0659">
        <w:rPr>
          <w:rFonts w:ascii="Arial" w:eastAsia="Times New Roman" w:hAnsi="Arial" w:cs="Arial"/>
          <w:color w:val="4A4A4A"/>
          <w:sz w:val="24"/>
          <w:szCs w:val="24"/>
        </w:rPr>
        <w:t xml:space="preserve"> and distributed to the servers that will perform the main work equally or according to certain rules. As examples most common used server side load balancers </w:t>
      </w:r>
      <w:proofErr w:type="spellStart"/>
      <w:r w:rsidRPr="006B0659">
        <w:rPr>
          <w:rFonts w:ascii="Arial" w:eastAsia="Times New Roman" w:hAnsi="Arial" w:cs="Arial"/>
          <w:b/>
          <w:color w:val="4A4A4A"/>
          <w:sz w:val="24"/>
          <w:szCs w:val="24"/>
        </w:rPr>
        <w:t>nginx</w:t>
      </w:r>
      <w:proofErr w:type="spellEnd"/>
      <w:r w:rsidRPr="006B0659">
        <w:rPr>
          <w:rFonts w:ascii="Arial" w:eastAsia="Times New Roman" w:hAnsi="Arial" w:cs="Arial"/>
          <w:b/>
          <w:color w:val="4A4A4A"/>
          <w:sz w:val="24"/>
          <w:szCs w:val="24"/>
        </w:rPr>
        <w:t xml:space="preserve">, </w:t>
      </w:r>
      <w:proofErr w:type="spellStart"/>
      <w:r w:rsidRPr="006B0659">
        <w:rPr>
          <w:rFonts w:ascii="Arial" w:eastAsia="Times New Roman" w:hAnsi="Arial" w:cs="Arial"/>
          <w:b/>
          <w:color w:val="4A4A4A"/>
          <w:sz w:val="24"/>
          <w:szCs w:val="24"/>
        </w:rPr>
        <w:t>netscaler</w:t>
      </w:r>
      <w:proofErr w:type="spellEnd"/>
      <w:r w:rsidRPr="006B0659">
        <w:rPr>
          <w:rFonts w:ascii="Arial" w:eastAsia="Times New Roman" w:hAnsi="Arial" w:cs="Arial"/>
          <w:b/>
          <w:color w:val="4A4A4A"/>
          <w:sz w:val="24"/>
          <w:szCs w:val="24"/>
        </w:rPr>
        <w:t xml:space="preserve"> etc.</w:t>
      </w:r>
    </w:p>
    <w:p w:rsidR="004E593C" w:rsidRDefault="004E593C"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p>
    <w:p w:rsidR="006B0659"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sidRPr="006B0659">
        <w:rPr>
          <w:rStyle w:val="ui-provider"/>
          <w:rFonts w:ascii="Arial" w:eastAsia="Times New Roman" w:hAnsi="Arial" w:cs="Arial"/>
          <w:b/>
          <w:color w:val="4A4A4A"/>
          <w:sz w:val="24"/>
          <w:szCs w:val="24"/>
          <w:u w:val="single"/>
        </w:rPr>
        <w:t>Client Side Load Balancing</w:t>
      </w:r>
    </w:p>
    <w:p w:rsidR="00D44F5E" w:rsidRDefault="00D44F5E"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rFonts w:ascii="Arial" w:hAnsi="Arial" w:cs="Arial"/>
          <w:color w:val="2B2B2B"/>
          <w:shd w:val="clear" w:color="auto" w:fill="FFFFFF"/>
        </w:rPr>
        <w:t>In client side load balancing, the client handles the entire </w:t>
      </w:r>
      <w:hyperlink r:id="rId19" w:history="1">
        <w:r>
          <w:rPr>
            <w:rStyle w:val="Hyperlink"/>
            <w:rFonts w:ascii="Arial" w:hAnsi="Arial" w:cs="Arial"/>
            <w:color w:val="007BFF"/>
            <w:u w:val="none"/>
            <w:shd w:val="clear" w:color="auto" w:fill="FFFFFF"/>
          </w:rPr>
          <w:t>load balancing</w:t>
        </w:r>
      </w:hyperlink>
      <w:r>
        <w:rPr>
          <w:rFonts w:ascii="Arial" w:hAnsi="Arial" w:cs="Arial"/>
          <w:color w:val="2B2B2B"/>
          <w:shd w:val="clear" w:color="auto" w:fill="FFFFFF"/>
        </w:rPr>
        <w:t> and the client API is expected to know all the instances of server API addresses that are available hard-coded within a service registry.</w:t>
      </w:r>
    </w:p>
    <w:p w:rsidR="006B0659" w:rsidRPr="004E593C"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noProof/>
        </w:rPr>
        <w:drawing>
          <wp:inline distT="0" distB="0" distL="0" distR="0">
            <wp:extent cx="5943600" cy="2751590"/>
            <wp:effectExtent l="0" t="0" r="0" b="0"/>
            <wp:docPr id="4" name="Picture 4" descr="https://miro.medium.com/v2/resize:fit:1050/1*HW5hLV8vhFdl4w6KoKyy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HW5hLV8vhFdl4w6KoKyyS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51590"/>
                    </a:xfrm>
                    <a:prstGeom prst="rect">
                      <a:avLst/>
                    </a:prstGeom>
                    <a:noFill/>
                    <a:ln>
                      <a:noFill/>
                    </a:ln>
                  </pic:spPr>
                </pic:pic>
              </a:graphicData>
            </a:graphic>
          </wp:inline>
        </w:drawing>
      </w:r>
    </w:p>
    <w:p w:rsidR="00235F5F" w:rsidRPr="00807769" w:rsidRDefault="00235F5F" w:rsidP="00807769">
      <w:pPr>
        <w:rPr>
          <w:b/>
          <w:u w:val="single"/>
        </w:rPr>
      </w:pPr>
    </w:p>
    <w:p w:rsidR="00DE693D" w:rsidRPr="00DE693D" w:rsidRDefault="00DE693D" w:rsidP="00DE693D">
      <w:pPr>
        <w:spacing w:before="100" w:beforeAutospacing="1" w:after="100" w:afterAutospacing="1" w:line="240" w:lineRule="auto"/>
        <w:jc w:val="both"/>
        <w:rPr>
          <w:rFonts w:ascii="Arial" w:eastAsia="Times New Roman" w:hAnsi="Arial" w:cs="Arial"/>
          <w:b/>
          <w:color w:val="4A4A4A"/>
          <w:sz w:val="24"/>
          <w:szCs w:val="24"/>
          <w:u w:val="single"/>
        </w:rPr>
      </w:pPr>
      <w:r w:rsidRPr="00DE693D">
        <w:rPr>
          <w:rFonts w:ascii="Arial" w:eastAsia="Times New Roman" w:hAnsi="Arial" w:cs="Arial"/>
          <w:b/>
          <w:color w:val="4A4A4A"/>
          <w:sz w:val="24"/>
          <w:szCs w:val="24"/>
          <w:u w:val="single"/>
        </w:rPr>
        <w:t>Continuous delivery through DevOps Integration</w:t>
      </w:r>
    </w:p>
    <w:p w:rsidR="009829AC" w:rsidRDefault="004E01F7" w:rsidP="004E58BF">
      <w:pPr>
        <w:pStyle w:val="ListParagraph"/>
        <w:spacing w:before="100" w:beforeAutospacing="1" w:after="100" w:afterAutospacing="1"/>
        <w:ind w:left="720" w:firstLine="0"/>
        <w:jc w:val="both"/>
        <w:rPr>
          <w:rFonts w:ascii="Arial" w:eastAsia="Times New Roman" w:hAnsi="Arial" w:cs="Arial"/>
          <w:color w:val="4A4A4A"/>
          <w:sz w:val="20"/>
          <w:szCs w:val="20"/>
        </w:rPr>
      </w:pPr>
      <w:r w:rsidRPr="004E01F7">
        <w:rPr>
          <w:rFonts w:ascii="Arial" w:eastAsia="Times New Roman" w:hAnsi="Arial" w:cs="Arial"/>
          <w:b/>
          <w:color w:val="4A4A4A"/>
          <w:u w:val="single"/>
        </w:rPr>
        <w:t>Continuous Integrati</w:t>
      </w:r>
      <w:r w:rsidR="009829AC">
        <w:rPr>
          <w:rFonts w:ascii="Arial" w:eastAsia="Times New Roman" w:hAnsi="Arial" w:cs="Arial"/>
          <w:b/>
          <w:color w:val="4A4A4A"/>
          <w:u w:val="single"/>
        </w:rPr>
        <w:t xml:space="preserve">on </w:t>
      </w:r>
      <w:proofErr w:type="gramStart"/>
      <w:r>
        <w:rPr>
          <w:rFonts w:ascii="Arial" w:eastAsia="Times New Roman" w:hAnsi="Arial" w:cs="Arial"/>
          <w:b/>
          <w:color w:val="4A4A4A"/>
          <w:u w:val="single"/>
        </w:rPr>
        <w:t>vs</w:t>
      </w:r>
      <w:proofErr w:type="gramEnd"/>
      <w:r>
        <w:rPr>
          <w:rFonts w:ascii="Arial" w:eastAsia="Times New Roman" w:hAnsi="Arial" w:cs="Arial"/>
          <w:b/>
          <w:color w:val="4A4A4A"/>
          <w:u w:val="single"/>
        </w:rPr>
        <w:t xml:space="preserve"> Continuous Delivery</w:t>
      </w:r>
      <w:r w:rsidR="009829AC">
        <w:rPr>
          <w:rFonts w:ascii="Arial" w:eastAsia="Times New Roman" w:hAnsi="Arial" w:cs="Arial"/>
          <w:b/>
          <w:color w:val="4A4A4A"/>
          <w:u w:val="single"/>
        </w:rPr>
        <w:t xml:space="preserve"> vs Continuous Deployment</w:t>
      </w:r>
      <w:r w:rsidRPr="004E01F7">
        <w:rPr>
          <w:rFonts w:ascii="Arial" w:eastAsia="Times New Roman" w:hAnsi="Arial" w:cs="Arial"/>
          <w:b/>
          <w:color w:val="4A4A4A"/>
          <w:u w:val="single"/>
        </w:rPr>
        <w:t>:</w:t>
      </w:r>
    </w:p>
    <w:p w:rsidR="00D27D5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Continuous Integration</w:t>
      </w:r>
      <w:r w:rsidR="009829AC" w:rsidRPr="004E58BF">
        <w:rPr>
          <w:rFonts w:ascii="Arial" w:eastAsia="Times New Roman" w:hAnsi="Arial" w:cs="Arial"/>
          <w:b/>
          <w:color w:val="4A4A4A"/>
          <w:sz w:val="24"/>
          <w:szCs w:val="24"/>
          <w:u w:val="single"/>
        </w:rPr>
        <w:t>/Phase1:</w:t>
      </w:r>
    </w:p>
    <w:p w:rsidR="004E01F7" w:rsidRPr="0047308E" w:rsidRDefault="004E01F7" w:rsidP="004E01F7">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When a developer commits the code and it has to integrate with different type of platform to build and make ready for release such as </w:t>
      </w:r>
      <w:proofErr w:type="spellStart"/>
      <w:r w:rsidRPr="0047308E">
        <w:rPr>
          <w:rFonts w:ascii="Arial" w:eastAsia="Times New Roman" w:hAnsi="Arial" w:cs="Arial"/>
          <w:color w:val="4A4A4A"/>
          <w:sz w:val="24"/>
          <w:szCs w:val="24"/>
        </w:rPr>
        <w:t>Git</w:t>
      </w:r>
      <w:proofErr w:type="spellEnd"/>
      <w:r w:rsidRPr="0047308E">
        <w:rPr>
          <w:rFonts w:ascii="Arial" w:eastAsia="Times New Roman" w:hAnsi="Arial" w:cs="Arial"/>
          <w:color w:val="4A4A4A"/>
          <w:sz w:val="24"/>
          <w:szCs w:val="24"/>
        </w:rPr>
        <w:t xml:space="preserve"> hub, Sonar </w:t>
      </w:r>
      <w:proofErr w:type="spellStart"/>
      <w:proofErr w:type="gramStart"/>
      <w:r w:rsidRPr="0047308E">
        <w:rPr>
          <w:rFonts w:ascii="Arial" w:eastAsia="Times New Roman" w:hAnsi="Arial" w:cs="Arial"/>
          <w:color w:val="4A4A4A"/>
          <w:sz w:val="24"/>
          <w:szCs w:val="24"/>
        </w:rPr>
        <w:t>Qube</w:t>
      </w:r>
      <w:proofErr w:type="spellEnd"/>
      <w:r w:rsidRPr="0047308E">
        <w:rPr>
          <w:rFonts w:ascii="Arial" w:eastAsia="Times New Roman" w:hAnsi="Arial" w:cs="Arial"/>
          <w:color w:val="4A4A4A"/>
          <w:sz w:val="24"/>
          <w:szCs w:val="24"/>
        </w:rPr>
        <w:t>(</w:t>
      </w:r>
      <w:proofErr w:type="gramEnd"/>
      <w:r w:rsidRPr="0047308E">
        <w:rPr>
          <w:rFonts w:ascii="Arial" w:eastAsia="Times New Roman" w:hAnsi="Arial" w:cs="Arial"/>
          <w:color w:val="4A4A4A"/>
          <w:sz w:val="24"/>
          <w:szCs w:val="24"/>
        </w:rPr>
        <w:t xml:space="preserve">code quality check), Maven Build(for clean and build the package) and we need to follow the process as like some stages. To build the stages we need pipelines helps. </w:t>
      </w:r>
    </w:p>
    <w:p w:rsidR="009829AC" w:rsidRPr="0047308E" w:rsidRDefault="009829AC" w:rsidP="004E01F7">
      <w:pPr>
        <w:spacing w:before="100" w:beforeAutospacing="1" w:after="100" w:afterAutospacing="1"/>
        <w:jc w:val="both"/>
        <w:rPr>
          <w:rFonts w:ascii="Arial" w:eastAsia="Times New Roman" w:hAnsi="Arial" w:cs="Arial"/>
          <w:color w:val="4A4A4A"/>
          <w:sz w:val="24"/>
          <w:szCs w:val="24"/>
        </w:rPr>
      </w:pPr>
    </w:p>
    <w:p w:rsidR="009829AC" w:rsidRPr="004E58BF" w:rsidRDefault="009829AC" w:rsidP="004E01F7">
      <w:pPr>
        <w:spacing w:before="100" w:beforeAutospacing="1" w:after="100" w:afterAutospacing="1"/>
        <w:jc w:val="both"/>
        <w:rPr>
          <w:rFonts w:ascii="Arial" w:eastAsia="Times New Roman" w:hAnsi="Arial" w:cs="Arial"/>
          <w:b/>
          <w:color w:val="4A4A4A"/>
          <w:sz w:val="24"/>
          <w:szCs w:val="24"/>
          <w:u w:val="single"/>
        </w:rPr>
      </w:pPr>
    </w:p>
    <w:p w:rsidR="004E01F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lastRenderedPageBreak/>
        <w:t xml:space="preserve">Continuous </w:t>
      </w:r>
      <w:r w:rsidR="009829AC" w:rsidRPr="004E58BF">
        <w:rPr>
          <w:rFonts w:ascii="Arial" w:eastAsia="Times New Roman" w:hAnsi="Arial" w:cs="Arial"/>
          <w:b/>
          <w:color w:val="4A4A4A"/>
          <w:sz w:val="24"/>
          <w:szCs w:val="24"/>
          <w:u w:val="single"/>
        </w:rPr>
        <w:t>Delivery</w:t>
      </w:r>
      <w:r w:rsidRPr="004E58BF">
        <w:rPr>
          <w:rFonts w:ascii="Arial" w:eastAsia="Times New Roman" w:hAnsi="Arial" w:cs="Arial"/>
          <w:b/>
          <w:color w:val="4A4A4A"/>
          <w:sz w:val="24"/>
          <w:szCs w:val="24"/>
          <w:u w:val="single"/>
        </w:rPr>
        <w:t>:</w:t>
      </w:r>
      <w:r w:rsidR="009829AC" w:rsidRPr="004E58BF">
        <w:rPr>
          <w:rFonts w:ascii="Arial" w:eastAsia="Times New Roman" w:hAnsi="Arial" w:cs="Arial"/>
          <w:b/>
          <w:color w:val="4A4A4A"/>
          <w:sz w:val="24"/>
          <w:szCs w:val="24"/>
          <w:u w:val="single"/>
        </w:rPr>
        <w:t>/Phase2</w:t>
      </w:r>
    </w:p>
    <w:p w:rsidR="009829AC" w:rsidRPr="0047308E" w:rsidRDefault="009829AC" w:rsidP="009829AC">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Continuous Delivery (CD) is a DevOps practice that refers to the building, testing, and delivering improvements to the software code. The phase is referred to as the extension of the </w:t>
      </w:r>
      <w:r w:rsidRPr="0047308E">
        <w:rPr>
          <w:rFonts w:ascii="Arial" w:eastAsia="Times New Roman" w:hAnsi="Arial" w:cs="Arial"/>
          <w:b/>
          <w:color w:val="4A4A4A"/>
          <w:sz w:val="24"/>
          <w:szCs w:val="24"/>
        </w:rPr>
        <w:t>Continuous Integration</w:t>
      </w:r>
      <w:r w:rsidRPr="0047308E">
        <w:rPr>
          <w:rFonts w:ascii="Arial" w:eastAsia="Times New Roman" w:hAnsi="Arial" w:cs="Arial"/>
          <w:color w:val="4A4A4A"/>
          <w:sz w:val="24"/>
          <w:szCs w:val="24"/>
        </w:rPr>
        <w:t xml:space="preserve"> phase to make sure that new changes can be released to the customers quickly in a </w:t>
      </w:r>
      <w:r w:rsidRPr="0047308E">
        <w:rPr>
          <w:rFonts w:ascii="Arial" w:eastAsia="Times New Roman" w:hAnsi="Arial" w:cs="Arial"/>
          <w:b/>
          <w:color w:val="4A4A4A"/>
          <w:sz w:val="24"/>
          <w:szCs w:val="24"/>
        </w:rPr>
        <w:t>substantial</w:t>
      </w:r>
      <w:r w:rsidRPr="0047308E">
        <w:rPr>
          <w:rFonts w:ascii="Arial" w:eastAsia="Times New Roman" w:hAnsi="Arial" w:cs="Arial"/>
          <w:color w:val="4A4A4A"/>
          <w:sz w:val="24"/>
          <w:szCs w:val="24"/>
        </w:rPr>
        <w:t xml:space="preserve"> manner.</w:t>
      </w:r>
    </w:p>
    <w:p w:rsidR="009829AC" w:rsidRPr="004E58BF" w:rsidRDefault="009829AC" w:rsidP="009829AC">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72753D" w:rsidRPr="004E58BF">
        <w:rPr>
          <w:rFonts w:ascii="Arial" w:eastAsia="Times New Roman" w:hAnsi="Arial" w:cs="Arial"/>
          <w:b/>
          <w:color w:val="4A4A4A"/>
          <w:sz w:val="24"/>
          <w:szCs w:val="24"/>
          <w:u w:val="single"/>
        </w:rPr>
        <w:t>Deployment</w:t>
      </w:r>
      <w:r w:rsidRPr="004E58BF">
        <w:rPr>
          <w:rFonts w:ascii="Arial" w:eastAsia="Times New Roman" w:hAnsi="Arial" w:cs="Arial"/>
          <w:b/>
          <w:color w:val="4A4A4A"/>
          <w:sz w:val="24"/>
          <w:szCs w:val="24"/>
          <w:u w:val="single"/>
        </w:rPr>
        <w:t>:</w:t>
      </w:r>
      <w:r w:rsidR="0072753D" w:rsidRPr="004E58BF">
        <w:rPr>
          <w:rFonts w:ascii="Arial" w:eastAsia="Times New Roman" w:hAnsi="Arial" w:cs="Arial"/>
          <w:b/>
          <w:color w:val="4A4A4A"/>
          <w:sz w:val="24"/>
          <w:szCs w:val="24"/>
          <w:u w:val="single"/>
        </w:rPr>
        <w:t>/Phase3</w:t>
      </w:r>
      <w:r w:rsidR="0047308E" w:rsidRPr="004E58BF">
        <w:rPr>
          <w:rFonts w:ascii="Arial" w:eastAsia="Times New Roman" w:hAnsi="Arial" w:cs="Arial"/>
          <w:b/>
          <w:color w:val="4A4A4A"/>
          <w:sz w:val="24"/>
          <w:szCs w:val="24"/>
          <w:u w:val="single"/>
        </w:rPr>
        <w:t xml:space="preserve"> </w:t>
      </w:r>
    </w:p>
    <w:p w:rsidR="00EA3C42"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When the step of Continuous Delivery is extended, it results in the phase of Continuous Deployment. Continuous Deployment (CD) is the final stage in the pipeline that refers to the automatic releasing of any developer changes from the repository to the produc</w:t>
      </w:r>
      <w:r>
        <w:rPr>
          <w:rFonts w:ascii="Arial" w:eastAsia="Times New Roman" w:hAnsi="Arial" w:cs="Arial"/>
          <w:color w:val="4A4A4A"/>
          <w:sz w:val="24"/>
          <w:szCs w:val="24"/>
        </w:rPr>
        <w:t>tion.</w:t>
      </w:r>
    </w:p>
    <w:p w:rsidR="004E58BF" w:rsidRPr="0047308E"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Continuous Deployment ensures that any change that passes through the stages of production is released to the end-users. There is absolutely no way other than any failure in the test that may stop the deployment of new changes to the output. This step is a gr</w:t>
      </w:r>
    </w:p>
    <w:p w:rsidR="009829AC" w:rsidRDefault="007028A2" w:rsidP="004E01F7">
      <w:pPr>
        <w:spacing w:before="100" w:beforeAutospacing="1" w:after="100" w:afterAutospacing="1"/>
        <w:jc w:val="both"/>
        <w:rPr>
          <w:rFonts w:ascii="Arial" w:eastAsia="Times New Roman" w:hAnsi="Arial" w:cs="Arial"/>
          <w:color w:val="4A4A4A"/>
          <w:sz w:val="20"/>
          <w:szCs w:val="20"/>
        </w:rPr>
      </w:pPr>
      <w:r>
        <w:rPr>
          <w:rFonts w:ascii="Arial" w:eastAsia="Times New Roman" w:hAnsi="Arial" w:cs="Arial"/>
          <w:color w:val="4A4A4A"/>
          <w:sz w:val="20"/>
          <w:szCs w:val="20"/>
        </w:rPr>
        <w:t xml:space="preserve">Reference link: </w:t>
      </w:r>
      <w:hyperlink r:id="rId21" w:history="1">
        <w:r w:rsidRPr="00104DED">
          <w:rPr>
            <w:rStyle w:val="Hyperlink"/>
            <w:rFonts w:ascii="Arial" w:eastAsia="Times New Roman" w:hAnsi="Arial" w:cs="Arial"/>
            <w:sz w:val="20"/>
            <w:szCs w:val="20"/>
          </w:rPr>
          <w:t>https://www.simplilearn.com/tutorials/devops-tutorial/continuous-delivery-and-continuous-deployment</w:t>
        </w:r>
      </w:hyperlink>
    </w:p>
    <w:p w:rsidR="006C7E47" w:rsidRDefault="006C7E47" w:rsidP="006C7E47">
      <w:pPr>
        <w:spacing w:before="100" w:beforeAutospacing="1" w:after="100" w:afterAutospacing="1" w:line="240" w:lineRule="auto"/>
        <w:jc w:val="both"/>
        <w:rPr>
          <w:rFonts w:ascii="Arial" w:eastAsia="Times New Roman" w:hAnsi="Arial" w:cs="Arial"/>
          <w:color w:val="4A4A4A"/>
          <w:sz w:val="20"/>
          <w:szCs w:val="20"/>
        </w:rPr>
      </w:pPr>
    </w:p>
    <w:p w:rsidR="006C7E47" w:rsidRDefault="006C7E47" w:rsidP="006C7E47">
      <w:pPr>
        <w:spacing w:before="100" w:beforeAutospacing="1" w:after="100" w:afterAutospacing="1" w:line="240" w:lineRule="auto"/>
        <w:jc w:val="both"/>
        <w:rPr>
          <w:rFonts w:ascii="Arial" w:eastAsia="Times New Roman" w:hAnsi="Arial" w:cs="Arial"/>
          <w:b/>
          <w:color w:val="4A4A4A"/>
          <w:sz w:val="24"/>
          <w:szCs w:val="24"/>
          <w:u w:val="single"/>
        </w:rPr>
      </w:pPr>
      <w:r w:rsidRPr="006C7E47">
        <w:rPr>
          <w:rFonts w:ascii="Arial" w:eastAsia="Times New Roman" w:hAnsi="Arial" w:cs="Arial"/>
          <w:b/>
          <w:color w:val="4A4A4A"/>
          <w:sz w:val="24"/>
          <w:szCs w:val="24"/>
          <w:u w:val="single"/>
        </w:rPr>
        <w:t>Seamless API Integration and Continuous Monitoring</w:t>
      </w:r>
      <w:r>
        <w:rPr>
          <w:rFonts w:ascii="Arial" w:eastAsia="Times New Roman" w:hAnsi="Arial" w:cs="Arial"/>
          <w:b/>
          <w:color w:val="4A4A4A"/>
          <w:sz w:val="24"/>
          <w:szCs w:val="24"/>
          <w:u w:val="single"/>
        </w:rPr>
        <w:t>:</w:t>
      </w:r>
    </w:p>
    <w:p w:rsidR="007E2ADB" w:rsidRDefault="007E2ADB" w:rsidP="006C7E47">
      <w:pPr>
        <w:spacing w:before="100" w:beforeAutospacing="1" w:after="100" w:afterAutospacing="1" w:line="240" w:lineRule="auto"/>
        <w:jc w:val="both"/>
        <w:rPr>
          <w:rFonts w:ascii="Arial" w:eastAsia="Times New Roman" w:hAnsi="Arial" w:cs="Arial"/>
          <w:color w:val="4A4A4A"/>
          <w:sz w:val="24"/>
          <w:szCs w:val="24"/>
        </w:rPr>
      </w:pPr>
      <w:r w:rsidRPr="007E2ADB">
        <w:rPr>
          <w:rFonts w:ascii="Arial" w:eastAsia="Times New Roman" w:hAnsi="Arial" w:cs="Arial"/>
          <w:color w:val="4A4A4A"/>
          <w:sz w:val="24"/>
          <w:szCs w:val="24"/>
        </w:rPr>
        <w:t>Continuous Monitoring</w:t>
      </w:r>
      <w:r>
        <w:rPr>
          <w:rFonts w:ascii="Arial" w:eastAsia="Times New Roman" w:hAnsi="Arial" w:cs="Arial"/>
          <w:color w:val="4A4A4A"/>
          <w:sz w:val="24"/>
          <w:szCs w:val="24"/>
        </w:rPr>
        <w:t>:</w:t>
      </w:r>
    </w:p>
    <w:p w:rsidR="00C82B82" w:rsidRDefault="00C82B82" w:rsidP="006C7E47">
      <w:pPr>
        <w:spacing w:before="100" w:beforeAutospacing="1" w:after="100" w:afterAutospacing="1" w:line="240" w:lineRule="auto"/>
        <w:jc w:val="both"/>
        <w:rPr>
          <w:rStyle w:val="ui-provider"/>
        </w:rPr>
      </w:pPr>
      <w:r>
        <w:rPr>
          <w:rStyle w:val="ui-provider"/>
        </w:rPr>
        <w:t>Continuous monitoring is the process and technology used to detect compliance and risk issues associated with an organization's financial and operational environment</w:t>
      </w:r>
    </w:p>
    <w:p w:rsidR="007E2ADB" w:rsidRDefault="007E2ADB" w:rsidP="006C7E47">
      <w:pPr>
        <w:spacing w:before="100" w:beforeAutospacing="1" w:after="100" w:afterAutospacing="1" w:line="240" w:lineRule="auto"/>
        <w:jc w:val="both"/>
        <w:rPr>
          <w:rStyle w:val="ui-provider"/>
        </w:rPr>
      </w:pPr>
      <w:r>
        <w:rPr>
          <w:rStyle w:val="ui-provider"/>
        </w:rPr>
        <w:t>Through continuous monitoring, developers can detect issues with their services as soon as they arise and take measures to prevent significant damage. It also provides insights into how your services are performing, allowing you to make informed decisions.</w:t>
      </w:r>
    </w:p>
    <w:p w:rsidR="00DF6980" w:rsidRDefault="00DF6980" w:rsidP="006C7E47">
      <w:pPr>
        <w:spacing w:before="100" w:beforeAutospacing="1" w:after="100" w:afterAutospacing="1" w:line="240" w:lineRule="auto"/>
        <w:jc w:val="both"/>
        <w:rPr>
          <w:rStyle w:val="ui-provider"/>
        </w:rPr>
      </w:pPr>
      <w:r>
        <w:rPr>
          <w:rStyle w:val="ui-provider"/>
        </w:rPr>
        <w:t>ReferenceLink:</w:t>
      </w:r>
      <w:hyperlink r:id="rId22" w:anchor=":~:text=Without%20proper%20monitoring%2C%20microservices%20can,measures%20to%20prevent%20significant%20damage" w:history="1">
        <w:r w:rsidRPr="00104DED">
          <w:rPr>
            <w:rStyle w:val="Hyperlink"/>
          </w:rPr>
          <w:t>https://navendu.me/posts/introduction-to-monitoring-microservices/#:~:text=Without%20proper%20monitoring%2C%20microservices%20can,measures%20to%20prevent%20significant%20damage</w:t>
        </w:r>
      </w:hyperlink>
      <w:r w:rsidRPr="00DF6980">
        <w:rPr>
          <w:rStyle w:val="ui-provider"/>
        </w:rPr>
        <w:t>.</w:t>
      </w:r>
    </w:p>
    <w:p w:rsidR="00DF6980" w:rsidRDefault="00DF6980" w:rsidP="006C7E47">
      <w:pPr>
        <w:spacing w:before="100" w:beforeAutospacing="1" w:after="100" w:afterAutospacing="1" w:line="240" w:lineRule="auto"/>
        <w:jc w:val="both"/>
        <w:rPr>
          <w:rStyle w:val="ui-provider"/>
        </w:rPr>
      </w:pPr>
      <w:r>
        <w:rPr>
          <w:rStyle w:val="ui-provider"/>
        </w:rPr>
        <w:t xml:space="preserve">Tools used: </w:t>
      </w:r>
      <w:proofErr w:type="spellStart"/>
      <w:r>
        <w:rPr>
          <w:rStyle w:val="ui-provider"/>
        </w:rPr>
        <w:t>Splunk</w:t>
      </w:r>
      <w:proofErr w:type="spellEnd"/>
      <w:r>
        <w:rPr>
          <w:rStyle w:val="ui-provider"/>
        </w:rPr>
        <w:t xml:space="preserve">, </w:t>
      </w:r>
      <w:proofErr w:type="spellStart"/>
      <w:r>
        <w:rPr>
          <w:rStyle w:val="ui-provider"/>
        </w:rPr>
        <w:t>Kibana</w:t>
      </w:r>
      <w:proofErr w:type="spellEnd"/>
      <w:r>
        <w:rPr>
          <w:rStyle w:val="ui-provider"/>
        </w:rPr>
        <w:t>, Nagios, etc.</w:t>
      </w:r>
    </w:p>
    <w:p w:rsidR="00484768" w:rsidRDefault="00484768" w:rsidP="00484768">
      <w:pPr>
        <w:spacing w:before="100" w:beforeAutospacing="1" w:after="100" w:afterAutospacing="1" w:line="240" w:lineRule="auto"/>
        <w:jc w:val="both"/>
        <w:rPr>
          <w:rFonts w:ascii="Arial" w:eastAsia="Times New Roman" w:hAnsi="Arial" w:cs="Arial"/>
          <w:b/>
          <w:color w:val="4A4A4A"/>
          <w:sz w:val="24"/>
          <w:szCs w:val="24"/>
          <w:u w:val="single"/>
        </w:rPr>
      </w:pPr>
      <w:r w:rsidRPr="00484768">
        <w:rPr>
          <w:rFonts w:ascii="Arial" w:eastAsia="Times New Roman" w:hAnsi="Arial" w:cs="Arial"/>
          <w:b/>
          <w:color w:val="4A4A4A"/>
          <w:sz w:val="24"/>
          <w:szCs w:val="24"/>
          <w:u w:val="single"/>
        </w:rPr>
        <w:t>Isolation from Failures</w:t>
      </w:r>
    </w:p>
    <w:p w:rsidR="009C681F" w:rsidRP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9C681F">
        <w:rPr>
          <w:rFonts w:ascii="Arial" w:eastAsia="Times New Roman" w:hAnsi="Arial" w:cs="Arial"/>
          <w:color w:val="4A4A4A"/>
          <w:sz w:val="24"/>
          <w:szCs w:val="24"/>
        </w:rPr>
        <w:t xml:space="preserve">This is very important when designing and running reliable systems, especially in the world of </w:t>
      </w:r>
      <w:proofErr w:type="spellStart"/>
      <w:r w:rsidRPr="009C681F">
        <w:rPr>
          <w:rFonts w:ascii="Arial" w:eastAsia="Times New Roman" w:hAnsi="Arial" w:cs="Arial"/>
          <w:color w:val="4A4A4A"/>
          <w:sz w:val="24"/>
          <w:szCs w:val="24"/>
        </w:rPr>
        <w:t>microservice</w:t>
      </w:r>
      <w:proofErr w:type="spellEnd"/>
      <w:r w:rsidRPr="009C681F">
        <w:rPr>
          <w:rFonts w:ascii="Arial" w:eastAsia="Times New Roman" w:hAnsi="Arial" w:cs="Arial"/>
          <w:color w:val="4A4A4A"/>
          <w:sz w:val="24"/>
          <w:szCs w:val="24"/>
        </w:rPr>
        <w:t xml:space="preserve"> architectures. Fundamentally, fault tolerance means that a system can continue to operate and provide service even if something goes wrong. Believe me, problems can occur in many ways, including hardware malfunctions, software glitches, network issues, and even human error.</w:t>
      </w:r>
    </w:p>
    <w:p w:rsid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9C681F">
        <w:rPr>
          <w:rFonts w:ascii="Arial" w:eastAsia="Times New Roman" w:hAnsi="Arial" w:cs="Arial"/>
          <w:color w:val="4A4A4A"/>
          <w:sz w:val="24"/>
          <w:szCs w:val="24"/>
        </w:rPr>
        <w:lastRenderedPageBreak/>
        <w:t xml:space="preserve">Why is fault tolerance so important in </w:t>
      </w:r>
      <w:proofErr w:type="spellStart"/>
      <w:r w:rsidRPr="009C681F">
        <w:rPr>
          <w:rFonts w:ascii="Arial" w:eastAsia="Times New Roman" w:hAnsi="Arial" w:cs="Arial"/>
          <w:color w:val="4A4A4A"/>
          <w:sz w:val="24"/>
          <w:szCs w:val="24"/>
        </w:rPr>
        <w:t>microservice</w:t>
      </w:r>
      <w:proofErr w:type="spellEnd"/>
      <w:r w:rsidRPr="009C681F">
        <w:rPr>
          <w:rFonts w:ascii="Arial" w:eastAsia="Times New Roman" w:hAnsi="Arial" w:cs="Arial"/>
          <w:color w:val="4A4A4A"/>
          <w:sz w:val="24"/>
          <w:szCs w:val="24"/>
        </w:rPr>
        <w:t xml:space="preserve"> architectures? In this type of setup there are many different services that all work independently. This means that each service can experience its own failure, creating a domino effect that can bring down the entire system. not good.</w:t>
      </w:r>
    </w:p>
    <w:p w:rsidR="00907C75" w:rsidRPr="00907C75" w:rsidRDefault="00907C75" w:rsidP="00907C75">
      <w:pPr>
        <w:spacing w:before="100" w:beforeAutospacing="1" w:after="100" w:afterAutospacing="1" w:line="240" w:lineRule="auto"/>
        <w:jc w:val="both"/>
        <w:rPr>
          <w:rFonts w:ascii="Arial" w:eastAsia="Times New Roman" w:hAnsi="Arial" w:cs="Arial"/>
          <w:b/>
          <w:color w:val="4A4A4A"/>
          <w:sz w:val="24"/>
          <w:szCs w:val="24"/>
          <w:u w:val="single"/>
        </w:rPr>
      </w:pPr>
      <w:r w:rsidRPr="00907C75">
        <w:rPr>
          <w:rFonts w:ascii="Arial" w:eastAsia="Times New Roman" w:hAnsi="Arial" w:cs="Arial"/>
          <w:b/>
          <w:color w:val="4A4A4A"/>
          <w:sz w:val="24"/>
          <w:szCs w:val="24"/>
          <w:u w:val="single"/>
        </w:rPr>
        <w:t>Temporary and Permanent Failures.</w:t>
      </w:r>
    </w:p>
    <w:p w:rsidR="00907C75" w:rsidRPr="00907C75"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 xml:space="preserve">Temporary outages are temporary and are usually caused by network problems or system congestion. This issue is not permanent and can often be resolved by retrying the process or waiting for the issue to be resolved automatically. </w:t>
      </w:r>
    </w:p>
    <w:p w:rsidR="00907C75" w:rsidRPr="009C681F"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Permanent disability, on the other hand, is more severe. These can be caused by hardware malfunctions, software bugs, or human errors that require manual intervention to correct. In the event of such a failure, a backup system or redundancy mechanism should be put in place to keep things running smoothly.</w:t>
      </w:r>
    </w:p>
    <w:p w:rsidR="006E02E7" w:rsidRPr="006E02E7" w:rsidRDefault="006E02E7" w:rsidP="006E02E7">
      <w:pPr>
        <w:spacing w:before="100" w:beforeAutospacing="1" w:after="100" w:afterAutospacing="1" w:line="240" w:lineRule="auto"/>
        <w:jc w:val="both"/>
        <w:rPr>
          <w:rFonts w:ascii="Arial" w:eastAsia="Times New Roman" w:hAnsi="Arial" w:cs="Arial"/>
          <w:color w:val="4A4A4A"/>
          <w:sz w:val="24"/>
          <w:szCs w:val="24"/>
        </w:rPr>
      </w:pPr>
      <w:r w:rsidRPr="006E02E7">
        <w:rPr>
          <w:rFonts w:ascii="Arial" w:eastAsia="Times New Roman" w:hAnsi="Arial" w:cs="Arial"/>
          <w:color w:val="4A4A4A"/>
          <w:sz w:val="24"/>
          <w:szCs w:val="24"/>
        </w:rPr>
        <w:t xml:space="preserve">In </w:t>
      </w:r>
      <w:r w:rsidR="00DB797D">
        <w:rPr>
          <w:rFonts w:ascii="Arial" w:eastAsia="Times New Roman" w:hAnsi="Arial" w:cs="Arial"/>
          <w:color w:val="4A4A4A"/>
          <w:sz w:val="24"/>
          <w:szCs w:val="24"/>
        </w:rPr>
        <w:t>Micro-</w:t>
      </w:r>
      <w:r w:rsidRPr="006E02E7">
        <w:rPr>
          <w:rFonts w:ascii="Arial" w:eastAsia="Times New Roman" w:hAnsi="Arial" w:cs="Arial"/>
          <w:color w:val="4A4A4A"/>
          <w:sz w:val="24"/>
          <w:szCs w:val="24"/>
        </w:rPr>
        <w:t>services, Fault Tolerance can be achieved by implementing below techniques:</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Partition:</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Circuit breaker:</w:t>
      </w:r>
    </w:p>
    <w:p w:rsidR="00484768"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Graceful Degradation:</w:t>
      </w:r>
    </w:p>
    <w:p w:rsidR="008F7C33" w:rsidRDefault="00F66A5F" w:rsidP="00834063">
      <w:pPr>
        <w:spacing w:before="100" w:beforeAutospacing="1" w:after="100" w:afterAutospacing="1" w:line="240" w:lineRule="auto"/>
        <w:jc w:val="both"/>
        <w:rPr>
          <w:rFonts w:ascii="Arial" w:eastAsia="Times New Roman" w:hAnsi="Arial" w:cs="Arial"/>
          <w:b/>
          <w:color w:val="4A4A4A"/>
          <w:sz w:val="24"/>
          <w:szCs w:val="24"/>
          <w:u w:val="single"/>
        </w:rPr>
      </w:pPr>
      <w:r>
        <w:rPr>
          <w:rFonts w:ascii="Arial" w:eastAsia="Times New Roman" w:hAnsi="Arial" w:cs="Arial"/>
          <w:b/>
          <w:color w:val="4A4A4A"/>
          <w:sz w:val="24"/>
          <w:szCs w:val="24"/>
          <w:u w:val="single"/>
        </w:rPr>
        <w:t>Auto</w:t>
      </w:r>
      <w:r w:rsidR="008F7C33" w:rsidRPr="008F7C33">
        <w:rPr>
          <w:rFonts w:ascii="Arial" w:eastAsia="Times New Roman" w:hAnsi="Arial" w:cs="Arial"/>
          <w:b/>
          <w:color w:val="4A4A4A"/>
          <w:sz w:val="24"/>
          <w:szCs w:val="24"/>
          <w:u w:val="single"/>
        </w:rPr>
        <w:t>-Provisioning/Infrastructure Automation</w:t>
      </w:r>
      <w:r w:rsidR="008F7C33">
        <w:rPr>
          <w:rFonts w:ascii="Arial" w:eastAsia="Times New Roman" w:hAnsi="Arial" w:cs="Arial"/>
          <w:b/>
          <w:color w:val="4A4A4A"/>
          <w:sz w:val="24"/>
          <w:szCs w:val="24"/>
          <w:u w:val="single"/>
        </w:rPr>
        <w:t>:</w:t>
      </w:r>
    </w:p>
    <w:p w:rsidR="008F7C33" w:rsidRDefault="00834063" w:rsidP="008F7C33">
      <w:r w:rsidRPr="00834063">
        <w:t>What is provisioning?</w:t>
      </w:r>
    </w:p>
    <w:p w:rsidR="00834063" w:rsidRDefault="00834063" w:rsidP="00CD0107">
      <w:pPr>
        <w:pStyle w:val="ListParagraph"/>
        <w:numPr>
          <w:ilvl w:val="0"/>
          <w:numId w:val="11"/>
        </w:numPr>
      </w:pPr>
      <w:r w:rsidRPr="00834063">
        <w:t>Provisioning is the process of creating and setting up IT infrastructure, and includes the steps required to manage user and system access to various resources.</w:t>
      </w:r>
    </w:p>
    <w:p w:rsidR="003B3CEE" w:rsidRDefault="003B3CEE" w:rsidP="003B3CEE">
      <w:pPr>
        <w:pStyle w:val="ListParagraph"/>
        <w:ind w:left="720" w:firstLine="0"/>
      </w:pPr>
    </w:p>
    <w:p w:rsidR="003B3CEE" w:rsidRDefault="003B3CEE" w:rsidP="003B3CEE">
      <w:r w:rsidRPr="003B3CEE">
        <w:t>Benefits of automated provisioning</w:t>
      </w:r>
      <w:r>
        <w:t xml:space="preserve">: </w:t>
      </w:r>
    </w:p>
    <w:p w:rsidR="00834063" w:rsidRPr="008F7C33" w:rsidRDefault="00834063" w:rsidP="00CD0107">
      <w:pPr>
        <w:pStyle w:val="ListParagraph"/>
        <w:numPr>
          <w:ilvl w:val="0"/>
          <w:numId w:val="11"/>
        </w:numPr>
      </w:pPr>
      <w:r>
        <w:rPr>
          <w:rStyle w:val="ui-provider"/>
        </w:rPr>
        <w:t>Today, most provisioning tasks can easily be handled through automation, using infrastructure-as-code (</w:t>
      </w:r>
      <w:proofErr w:type="spellStart"/>
      <w:r>
        <w:rPr>
          <w:rStyle w:val="ui-provider"/>
        </w:rPr>
        <w:t>IaC</w:t>
      </w:r>
      <w:proofErr w:type="spellEnd"/>
      <w:r>
        <w:rPr>
          <w:rStyle w:val="ui-provider"/>
        </w:rPr>
        <w:t xml:space="preserve">). With </w:t>
      </w:r>
      <w:proofErr w:type="spellStart"/>
      <w:r>
        <w:rPr>
          <w:rStyle w:val="ui-provider"/>
        </w:rPr>
        <w:t>IaC</w:t>
      </w:r>
      <w:proofErr w:type="spellEnd"/>
      <w:r>
        <w:rPr>
          <w:rStyle w:val="ui-provider"/>
        </w:rPr>
        <w:t>, infrastructure specifications are stored in configuration files, which means that developers just need to execute a script to provision the same environment every time. Codifying infrastructure gives IT teams a template to follow for provisioning, and although this can still be accomplished manually, automation tools can make this process far more efficient.</w:t>
      </w:r>
    </w:p>
    <w:p w:rsidR="006C7E47" w:rsidRPr="006C7E47" w:rsidRDefault="006C7E47" w:rsidP="006C7E47">
      <w:pPr>
        <w:spacing w:before="100" w:beforeAutospacing="1" w:after="100" w:afterAutospacing="1" w:line="240" w:lineRule="auto"/>
        <w:jc w:val="both"/>
        <w:rPr>
          <w:rFonts w:ascii="Arial" w:eastAsia="Times New Roman" w:hAnsi="Arial" w:cs="Arial"/>
          <w:b/>
          <w:color w:val="4A4A4A"/>
          <w:sz w:val="24"/>
          <w:szCs w:val="24"/>
          <w:u w:val="single"/>
        </w:rPr>
      </w:pPr>
    </w:p>
    <w:p w:rsidR="004E01F7" w:rsidRPr="004E01F7" w:rsidRDefault="004E01F7" w:rsidP="004E01F7">
      <w:pPr>
        <w:spacing w:before="100" w:beforeAutospacing="1" w:after="100" w:afterAutospacing="1"/>
        <w:jc w:val="both"/>
        <w:rPr>
          <w:rFonts w:ascii="Arial" w:eastAsia="Times New Roman" w:hAnsi="Arial" w:cs="Arial"/>
          <w:color w:val="4A4A4A"/>
          <w:sz w:val="20"/>
          <w:szCs w:val="20"/>
        </w:rPr>
      </w:pPr>
    </w:p>
    <w:p w:rsidR="004E01F7" w:rsidRDefault="004E01F7" w:rsidP="004E01F7">
      <w:pPr>
        <w:spacing w:before="100" w:beforeAutospacing="1" w:after="100" w:afterAutospacing="1"/>
        <w:jc w:val="both"/>
        <w:rPr>
          <w:rFonts w:ascii="Arial" w:eastAsia="Times New Roman" w:hAnsi="Arial" w:cs="Arial"/>
          <w:color w:val="4A4A4A"/>
          <w:sz w:val="20"/>
          <w:szCs w:val="20"/>
        </w:rPr>
      </w:pPr>
    </w:p>
    <w:p w:rsidR="004E01F7" w:rsidRPr="004E01F7" w:rsidRDefault="004E01F7" w:rsidP="004E01F7">
      <w:pPr>
        <w:spacing w:before="100" w:beforeAutospacing="1" w:after="100" w:afterAutospacing="1"/>
        <w:jc w:val="both"/>
        <w:rPr>
          <w:rFonts w:ascii="Arial" w:eastAsia="Times New Roman" w:hAnsi="Arial" w:cs="Arial"/>
          <w:color w:val="4A4A4A"/>
          <w:sz w:val="20"/>
          <w:szCs w:val="20"/>
        </w:rPr>
      </w:pPr>
    </w:p>
    <w:p w:rsidR="002B567A" w:rsidRDefault="002B567A" w:rsidP="00553EEF">
      <w:pPr>
        <w:spacing w:before="100" w:beforeAutospacing="1" w:after="100" w:afterAutospacing="1"/>
        <w:jc w:val="both"/>
        <w:rPr>
          <w:rFonts w:ascii="Arial" w:eastAsia="Times New Roman" w:hAnsi="Arial" w:cs="Arial"/>
          <w:color w:val="4A4A4A"/>
          <w:sz w:val="18"/>
          <w:szCs w:val="18"/>
        </w:rPr>
      </w:pPr>
    </w:p>
    <w:p w:rsidR="002B567A" w:rsidRPr="00DA12A3" w:rsidRDefault="002B567A" w:rsidP="00553EEF">
      <w:pPr>
        <w:spacing w:before="100" w:beforeAutospacing="1" w:after="100" w:afterAutospacing="1"/>
        <w:jc w:val="both"/>
        <w:rPr>
          <w:rFonts w:ascii="Arial" w:eastAsia="Times New Roman" w:hAnsi="Arial" w:cs="Arial"/>
          <w:b/>
          <w:color w:val="4A4A4A"/>
          <w:sz w:val="24"/>
          <w:szCs w:val="24"/>
          <w:u w:val="single"/>
        </w:rPr>
      </w:pPr>
      <w:r w:rsidRPr="00DA12A3">
        <w:rPr>
          <w:rFonts w:ascii="Arial" w:eastAsia="Times New Roman" w:hAnsi="Arial" w:cs="Arial"/>
          <w:b/>
          <w:color w:val="4A4A4A"/>
          <w:sz w:val="24"/>
          <w:szCs w:val="24"/>
          <w:u w:val="single"/>
        </w:rPr>
        <w:lastRenderedPageBreak/>
        <w:t xml:space="preserve">Micro-Services Design </w:t>
      </w:r>
      <w:r w:rsidR="00E701DC" w:rsidRPr="00DA12A3">
        <w:rPr>
          <w:rFonts w:ascii="Arial" w:eastAsia="Times New Roman" w:hAnsi="Arial" w:cs="Arial"/>
          <w:b/>
          <w:color w:val="4A4A4A"/>
          <w:sz w:val="24"/>
          <w:szCs w:val="24"/>
          <w:u w:val="single"/>
        </w:rPr>
        <w:t>Patterns: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Aggregator</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API Gateway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Chained or Chain of Responsibility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Asynchronous Messaging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Database or Shared Data</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Event Sourcing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Branch</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Command Query Responsibility Segregator</w:t>
      </w:r>
      <w:r w:rsidR="00F9599D">
        <w:rPr>
          <w:rFonts w:ascii="Arial" w:eastAsia="Times New Roman" w:hAnsi="Arial" w:cs="Arial"/>
          <w:color w:val="4A4A4A"/>
          <w:sz w:val="24"/>
          <w:szCs w:val="24"/>
        </w:rPr>
        <w:t>(CQRS)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Circuit Breaker</w:t>
      </w:r>
    </w:p>
    <w:p w:rsidR="0081724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Decomposition</w:t>
      </w:r>
    </w:p>
    <w:p w:rsidR="00CE7797" w:rsidRDefault="00CE7797"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SAGA</w:t>
      </w:r>
    </w:p>
    <w:p w:rsidR="00B12681" w:rsidRDefault="00B12681" w:rsidP="00B12681">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Reference l</w:t>
      </w:r>
      <w:r w:rsidRPr="00B12681">
        <w:rPr>
          <w:rFonts w:ascii="Arial" w:eastAsia="Times New Roman" w:hAnsi="Arial" w:cs="Arial"/>
          <w:color w:val="4A4A4A"/>
          <w:sz w:val="24"/>
          <w:szCs w:val="24"/>
        </w:rPr>
        <w:t>ink:</w:t>
      </w:r>
      <w:r>
        <w:rPr>
          <w:rFonts w:ascii="Arial" w:eastAsia="Times New Roman" w:hAnsi="Arial" w:cs="Arial"/>
          <w:color w:val="4A4A4A"/>
          <w:sz w:val="24"/>
          <w:szCs w:val="24"/>
        </w:rPr>
        <w:t xml:space="preserve"> </w:t>
      </w:r>
      <w:hyperlink r:id="rId23" w:history="1">
        <w:r w:rsidRPr="00197374">
          <w:rPr>
            <w:rStyle w:val="Hyperlink"/>
            <w:rFonts w:ascii="Arial" w:eastAsia="Times New Roman" w:hAnsi="Arial" w:cs="Arial"/>
            <w:sz w:val="24"/>
            <w:szCs w:val="24"/>
          </w:rPr>
          <w:t>https://dzone.com/articles/design-patterns-for-microservices</w:t>
        </w:r>
      </w:hyperlink>
    </w:p>
    <w:p w:rsidR="00636CB6" w:rsidRPr="00DD714B" w:rsidRDefault="00636CB6" w:rsidP="00CD0107">
      <w:pPr>
        <w:pStyle w:val="ListParagraph"/>
        <w:numPr>
          <w:ilvl w:val="0"/>
          <w:numId w:val="15"/>
        </w:numPr>
        <w:rPr>
          <w:b/>
          <w:sz w:val="24"/>
          <w:szCs w:val="24"/>
          <w:u w:val="single"/>
        </w:rPr>
      </w:pPr>
      <w:r w:rsidRPr="00DD714B">
        <w:rPr>
          <w:b/>
          <w:sz w:val="24"/>
          <w:szCs w:val="24"/>
          <w:u w:val="single"/>
        </w:rPr>
        <w:t>Aggregator:</w:t>
      </w:r>
    </w:p>
    <w:p w:rsidR="00AB0E5B" w:rsidRPr="00AB0E5B" w:rsidRDefault="00AB0E5B" w:rsidP="00636CB6">
      <w:r w:rsidRPr="00AB0E5B">
        <w:t>In IT industry, aggregator refers to a website or program that collects related items of data and displays them.</w:t>
      </w:r>
    </w:p>
    <w:p w:rsidR="00636CB6" w:rsidRDefault="008D366B" w:rsidP="00636CB6">
      <w:r w:rsidRPr="008D366B">
        <w:t xml:space="preserve">In </w:t>
      </w:r>
      <w:proofErr w:type="spellStart"/>
      <w:r w:rsidRPr="008D366B">
        <w:t>Microservices</w:t>
      </w:r>
      <w:proofErr w:type="spellEnd"/>
      <w:r w:rsidRPr="008D366B">
        <w:t xml:space="preserve"> Architecture, we split a large, complex application into small, autonomous, independently deployable services. Therefore, it’s necessary to think about how to collaborate the data returned by each service. In IT industry, aggregator refers to a website or program that collects related items of data and displays them. So, in </w:t>
      </w:r>
      <w:proofErr w:type="spellStart"/>
      <w:r w:rsidRPr="008D366B">
        <w:t>micr</w:t>
      </w:r>
      <w:proofErr w:type="spellEnd"/>
      <w:r w:rsidR="00C4133D">
        <w:t xml:space="preserve"> </w:t>
      </w:r>
      <w:proofErr w:type="spellStart"/>
      <w:r w:rsidRPr="008D366B">
        <w:t>oservices</w:t>
      </w:r>
      <w:proofErr w:type="spellEnd"/>
      <w:r w:rsidRPr="008D366B">
        <w:t xml:space="preserve"> the Aggregator Design Pattern is a service that receives a request, then makes requests of multiple services, combines the results and responds to the initiating request.</w:t>
      </w:r>
    </w:p>
    <w:p w:rsidR="008D366B" w:rsidRDefault="00AC4D67" w:rsidP="00636CB6">
      <w:r w:rsidRPr="00AC4D67">
        <w:rPr>
          <w:noProof/>
        </w:rPr>
        <w:drawing>
          <wp:inline distT="0" distB="0" distL="0" distR="0">
            <wp:extent cx="4838218" cy="1603279"/>
            <wp:effectExtent l="0" t="0" r="635" b="0"/>
            <wp:docPr id="7" name="Picture 7" descr="C:\Users\Hari Krishna\Downloads\shar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712" cy="1616366"/>
                    </a:xfrm>
                    <a:prstGeom prst="rect">
                      <a:avLst/>
                    </a:prstGeom>
                    <a:noFill/>
                    <a:ln>
                      <a:noFill/>
                    </a:ln>
                  </pic:spPr>
                </pic:pic>
              </a:graphicData>
            </a:graphic>
          </wp:inline>
        </w:drawing>
      </w:r>
    </w:p>
    <w:p w:rsidR="008D366B" w:rsidRDefault="008D366B" w:rsidP="008D366B">
      <w:r>
        <w:t xml:space="preserve">In Aggregator Pattern, there are 3 ways to implement it within </w:t>
      </w:r>
      <w:proofErr w:type="spellStart"/>
      <w:r>
        <w:t>Microservices</w:t>
      </w:r>
      <w:proofErr w:type="spellEnd"/>
      <w:r>
        <w:t xml:space="preserve"> application.</w:t>
      </w:r>
    </w:p>
    <w:p w:rsidR="008D366B" w:rsidRDefault="008D366B" w:rsidP="00CD0107">
      <w:pPr>
        <w:pStyle w:val="ListParagraph"/>
        <w:numPr>
          <w:ilvl w:val="0"/>
          <w:numId w:val="13"/>
        </w:numPr>
      </w:pPr>
      <w:r>
        <w:t>Scatter Gather Pattern</w:t>
      </w:r>
      <w:r w:rsidR="00F637BF">
        <w:t>/</w:t>
      </w:r>
      <w:r w:rsidR="00F637BF" w:rsidRPr="00F637BF">
        <w:t>Asynchronous Communication</w:t>
      </w:r>
      <w:r w:rsidR="006C5E4E">
        <w:t>/Proxy Pattern</w:t>
      </w:r>
    </w:p>
    <w:p w:rsidR="008D366B" w:rsidRDefault="008D366B" w:rsidP="00CD0107">
      <w:pPr>
        <w:pStyle w:val="ListParagraph"/>
        <w:numPr>
          <w:ilvl w:val="0"/>
          <w:numId w:val="13"/>
        </w:numPr>
      </w:pPr>
      <w:r>
        <w:t>Chained Pattern</w:t>
      </w:r>
      <w:r w:rsidR="00411688">
        <w:t>/S</w:t>
      </w:r>
      <w:r w:rsidR="00411688" w:rsidRPr="00F637BF">
        <w:t>ynchronous Communication</w:t>
      </w:r>
    </w:p>
    <w:p w:rsidR="008D366B" w:rsidRDefault="008D366B" w:rsidP="00CD0107">
      <w:pPr>
        <w:pStyle w:val="ListParagraph"/>
        <w:numPr>
          <w:ilvl w:val="0"/>
          <w:numId w:val="13"/>
        </w:numPr>
      </w:pPr>
      <w:r>
        <w:t>Branch Pattern</w:t>
      </w:r>
      <w:r w:rsidR="00411688">
        <w:t xml:space="preserve">/ Combination of Synchronous and </w:t>
      </w:r>
      <w:r w:rsidR="00411688" w:rsidRPr="00F637BF">
        <w:t>Asynchronous</w:t>
      </w: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1B6BA0">
      <w:pPr>
        <w:rPr>
          <w:b/>
          <w:u w:val="single"/>
        </w:rPr>
      </w:pPr>
      <w:r w:rsidRPr="001B6BA0">
        <w:rPr>
          <w:b/>
          <w:u w:val="single"/>
        </w:rPr>
        <w:t>Scatter Gather Pattern/Asynchronous Communication/Proxy Pattern</w:t>
      </w:r>
      <w:r>
        <w:rPr>
          <w:b/>
          <w:u w:val="single"/>
        </w:rPr>
        <w:t>:</w:t>
      </w:r>
    </w:p>
    <w:tbl>
      <w:tblPr>
        <w:tblStyle w:val="TableGrid"/>
        <w:tblW w:w="0" w:type="auto"/>
        <w:tblLook w:val="04A0" w:firstRow="1" w:lastRow="0" w:firstColumn="1" w:lastColumn="0" w:noHBand="0" w:noVBand="1"/>
      </w:tblPr>
      <w:tblGrid>
        <w:gridCol w:w="9350"/>
      </w:tblGrid>
      <w:tr w:rsidR="001B6BA0" w:rsidTr="001B6BA0">
        <w:tc>
          <w:tcPr>
            <w:tcW w:w="9350" w:type="dxa"/>
          </w:tcPr>
          <w:p w:rsidR="001B6BA0" w:rsidRDefault="001B6BA0" w:rsidP="001B6BA0">
            <w:r>
              <w:t xml:space="preserve">public class </w:t>
            </w:r>
            <w:proofErr w:type="spellStart"/>
            <w:r>
              <w:t>AsyncAggregatorMicroservice</w:t>
            </w:r>
            <w:proofErr w:type="spellEnd"/>
            <w:r>
              <w:t xml:space="preserve"> { </w:t>
            </w:r>
          </w:p>
          <w:p w:rsidR="001B6BA0" w:rsidRDefault="001B6BA0" w:rsidP="001B6BA0">
            <w:r>
              <w:t xml:space="preserve">private final </w:t>
            </w:r>
            <w:proofErr w:type="spellStart"/>
            <w:r>
              <w:t>ExecutorService</w:t>
            </w:r>
            <w:proofErr w:type="spellEnd"/>
            <w:r>
              <w:t xml:space="preserve"> </w:t>
            </w:r>
            <w:proofErr w:type="spellStart"/>
            <w:r>
              <w:t>executorService</w:t>
            </w:r>
            <w:proofErr w:type="spellEnd"/>
            <w:r>
              <w:t xml:space="preserve">; </w:t>
            </w:r>
          </w:p>
          <w:p w:rsidR="001B6BA0" w:rsidRDefault="001B6BA0" w:rsidP="001B6BA0">
            <w:r>
              <w:t xml:space="preserve">private final Microservice1Client </w:t>
            </w:r>
            <w:proofErr w:type="spellStart"/>
            <w:r>
              <w:t>microservice1Client</w:t>
            </w:r>
            <w:proofErr w:type="spellEnd"/>
            <w:r>
              <w:t>;</w:t>
            </w:r>
          </w:p>
          <w:p w:rsidR="001B6BA0" w:rsidRDefault="001B6BA0" w:rsidP="001B6BA0">
            <w:r>
              <w:t xml:space="preserve">private final Microservice2Client </w:t>
            </w:r>
            <w:proofErr w:type="spellStart"/>
            <w:r>
              <w:t>microservice2Client</w:t>
            </w:r>
            <w:proofErr w:type="spellEnd"/>
            <w:r>
              <w:t>;</w:t>
            </w:r>
          </w:p>
          <w:p w:rsidR="001B6BA0" w:rsidRDefault="001B6BA0" w:rsidP="001B6BA0">
            <w:r>
              <w:t xml:space="preserve">private final Microservice3Client </w:t>
            </w:r>
            <w:proofErr w:type="spellStart"/>
            <w:r>
              <w:t>microservice3Client</w:t>
            </w:r>
            <w:proofErr w:type="spellEnd"/>
            <w:r>
              <w:t xml:space="preserve">; </w:t>
            </w:r>
          </w:p>
          <w:p w:rsidR="001B6BA0" w:rsidRDefault="001B6BA0" w:rsidP="001B6BA0"/>
          <w:p w:rsidR="001B6BA0" w:rsidRDefault="001B6BA0" w:rsidP="001B6BA0">
            <w:r>
              <w:t xml:space="preserve">public </w:t>
            </w:r>
            <w:proofErr w:type="spellStart"/>
            <w:proofErr w:type="gramStart"/>
            <w:r>
              <w:t>AsyncAggregatorMicroservice</w:t>
            </w:r>
            <w:proofErr w:type="spellEnd"/>
            <w:r>
              <w:t>(</w:t>
            </w:r>
            <w:proofErr w:type="spellStart"/>
            <w:proofErr w:type="gramEnd"/>
            <w:r>
              <w:t>ExecutorService</w:t>
            </w:r>
            <w:proofErr w:type="spellEnd"/>
            <w:r>
              <w:t xml:space="preserve"> </w:t>
            </w:r>
            <w:proofErr w:type="spellStart"/>
            <w:r>
              <w:t>executorService</w:t>
            </w:r>
            <w:proofErr w:type="spellEnd"/>
            <w:r>
              <w:t xml:space="preserve">, Microservice1Client </w:t>
            </w:r>
            <w:proofErr w:type="spellStart"/>
            <w:r>
              <w:t>microservice1Client</w:t>
            </w:r>
            <w:proofErr w:type="spellEnd"/>
            <w:r>
              <w:t xml:space="preserve">, Microservice2Client </w:t>
            </w:r>
            <w:proofErr w:type="spellStart"/>
            <w:r>
              <w:t>microservice2Client</w:t>
            </w:r>
            <w:proofErr w:type="spellEnd"/>
            <w:r>
              <w:t xml:space="preserve">, Microservice3Client microservice3Client) { </w:t>
            </w:r>
          </w:p>
          <w:p w:rsidR="001B6BA0" w:rsidRDefault="001B6BA0" w:rsidP="001B6BA0">
            <w:proofErr w:type="spellStart"/>
            <w:proofErr w:type="gramStart"/>
            <w:r>
              <w:t>this.executorService</w:t>
            </w:r>
            <w:proofErr w:type="spellEnd"/>
            <w:proofErr w:type="gramEnd"/>
            <w:r>
              <w:t xml:space="preserve"> = </w:t>
            </w:r>
            <w:proofErr w:type="spellStart"/>
            <w:r>
              <w:t>executorService</w:t>
            </w:r>
            <w:proofErr w:type="spellEnd"/>
            <w:r>
              <w:t xml:space="preserve">; </w:t>
            </w:r>
          </w:p>
          <w:p w:rsidR="001B6BA0" w:rsidRDefault="001B6BA0" w:rsidP="001B6BA0">
            <w:proofErr w:type="gramStart"/>
            <w:r>
              <w:t>this.microservice</w:t>
            </w:r>
            <w:proofErr w:type="gramEnd"/>
            <w:r>
              <w:t xml:space="preserve">1Client = microservice1Client; </w:t>
            </w:r>
          </w:p>
          <w:p w:rsidR="001B6BA0" w:rsidRDefault="001B6BA0" w:rsidP="001B6BA0">
            <w:proofErr w:type="gramStart"/>
            <w:r>
              <w:t>this.microservice</w:t>
            </w:r>
            <w:proofErr w:type="gramEnd"/>
            <w:r>
              <w:t xml:space="preserve">2Client = microservice2Client; </w:t>
            </w:r>
          </w:p>
          <w:p w:rsidR="001B6BA0" w:rsidRDefault="001B6BA0" w:rsidP="001B6BA0">
            <w:proofErr w:type="gramStart"/>
            <w:r>
              <w:t>this.microservice</w:t>
            </w:r>
            <w:proofErr w:type="gramEnd"/>
            <w:r>
              <w:t xml:space="preserve">3Client = microservice3Client; </w:t>
            </w:r>
          </w:p>
          <w:p w:rsidR="001B6BA0" w:rsidRDefault="001B6BA0" w:rsidP="001B6BA0">
            <w:r>
              <w:t xml:space="preserve">} </w:t>
            </w:r>
          </w:p>
          <w:p w:rsidR="001B6BA0" w:rsidRDefault="001B6BA0" w:rsidP="001B6BA0"/>
          <w:p w:rsidR="001B6BA0" w:rsidRDefault="001B6BA0" w:rsidP="001B6BA0">
            <w:r>
              <w:t xml:space="preserve">public </w:t>
            </w:r>
            <w:proofErr w:type="spellStart"/>
            <w:r>
              <w:t>CompletableFuture</w:t>
            </w:r>
            <w:proofErr w:type="spellEnd"/>
            <w:r>
              <w:t>&lt;</w:t>
            </w:r>
            <w:proofErr w:type="spellStart"/>
            <w:r>
              <w:t>AggregatedResponse</w:t>
            </w:r>
            <w:proofErr w:type="spellEnd"/>
            <w:r>
              <w:t xml:space="preserve">&gt; </w:t>
            </w:r>
            <w:proofErr w:type="spellStart"/>
            <w:proofErr w:type="gramStart"/>
            <w:r>
              <w:t>processRequest</w:t>
            </w:r>
            <w:proofErr w:type="spellEnd"/>
            <w:r>
              <w:t>(</w:t>
            </w:r>
            <w:proofErr w:type="gramEnd"/>
            <w:r>
              <w:t xml:space="preserve">Request request) { </w:t>
            </w:r>
          </w:p>
          <w:p w:rsidR="001B6BA0" w:rsidRDefault="001B6BA0" w:rsidP="001B6BA0">
            <w:proofErr w:type="spellStart"/>
            <w:r>
              <w:t>CompletableFuture</w:t>
            </w:r>
            <w:proofErr w:type="spellEnd"/>
            <w:r>
              <w:t xml:space="preserve">&lt;Response1&gt; response1Future = </w:t>
            </w:r>
            <w:proofErr w:type="spellStart"/>
            <w:r>
              <w:t>CompletableFuture.supplyAsync</w:t>
            </w:r>
            <w:proofErr w:type="spellEnd"/>
            <w:r>
              <w:t xml:space="preserve">(() -&gt; microservice1Client.processRequest(request), </w:t>
            </w:r>
            <w:proofErr w:type="spellStart"/>
            <w:r>
              <w:t>executorService</w:t>
            </w:r>
            <w:proofErr w:type="spellEnd"/>
            <w:r>
              <w:t xml:space="preserve">); </w:t>
            </w:r>
            <w:proofErr w:type="spellStart"/>
            <w:r>
              <w:t>CompletableFuture</w:t>
            </w:r>
            <w:proofErr w:type="spellEnd"/>
            <w:r>
              <w:t xml:space="preserve">&lt;Response2&gt; response2Future = </w:t>
            </w:r>
            <w:proofErr w:type="spellStart"/>
            <w:r>
              <w:t>CompletableFuture.supplyAsync</w:t>
            </w:r>
            <w:proofErr w:type="spellEnd"/>
            <w:r>
              <w:t xml:space="preserve">(() -&gt; microservice2Client.processRequest(request), </w:t>
            </w:r>
            <w:proofErr w:type="spellStart"/>
            <w:r>
              <w:t>executorService</w:t>
            </w:r>
            <w:proofErr w:type="spellEnd"/>
            <w:r>
              <w:t xml:space="preserve">); </w:t>
            </w:r>
            <w:proofErr w:type="spellStart"/>
            <w:r>
              <w:t>CompletableFuture</w:t>
            </w:r>
            <w:proofErr w:type="spellEnd"/>
            <w:r>
              <w:t xml:space="preserve">&lt;Response3&gt; response3Future = </w:t>
            </w:r>
            <w:proofErr w:type="spellStart"/>
            <w:r>
              <w:t>CompletableFuture.supplyAsync</w:t>
            </w:r>
            <w:proofErr w:type="spellEnd"/>
            <w:r>
              <w:t xml:space="preserve">(() -&gt; microservice3Client.processRequest(request), </w:t>
            </w:r>
            <w:proofErr w:type="spellStart"/>
            <w:r>
              <w:t>executorService</w:t>
            </w:r>
            <w:proofErr w:type="spellEnd"/>
            <w:r>
              <w:t xml:space="preserve">); return </w:t>
            </w:r>
            <w:proofErr w:type="spellStart"/>
            <w:r>
              <w:t>CompletableFuture.allOf</w:t>
            </w:r>
            <w:proofErr w:type="spellEnd"/>
            <w:r>
              <w:t>(response1Future, response2Future, response3Future) .</w:t>
            </w:r>
            <w:proofErr w:type="spellStart"/>
            <w:r>
              <w:t>thenApply</w:t>
            </w:r>
            <w:proofErr w:type="spellEnd"/>
            <w:r>
              <w:t xml:space="preserve">(v -&gt; new </w:t>
            </w:r>
            <w:proofErr w:type="spellStart"/>
            <w:r>
              <w:t>AggregatedResponse</w:t>
            </w:r>
            <w:proofErr w:type="spellEnd"/>
            <w:r>
              <w:t xml:space="preserve">(response1Future.join(), response2Future.join(), </w:t>
            </w:r>
          </w:p>
          <w:p w:rsidR="001B6BA0" w:rsidRDefault="001B6BA0" w:rsidP="001B6BA0">
            <w:r>
              <w:t xml:space="preserve">response3Future.join())); </w:t>
            </w:r>
          </w:p>
          <w:p w:rsidR="001B6BA0" w:rsidRDefault="001B6BA0" w:rsidP="001B6BA0">
            <w:r>
              <w:t xml:space="preserve">} </w:t>
            </w:r>
          </w:p>
          <w:p w:rsidR="001B6BA0" w:rsidRDefault="001B6BA0" w:rsidP="001B6BA0">
            <w:r>
              <w:t>}</w:t>
            </w:r>
          </w:p>
        </w:tc>
      </w:tr>
    </w:tbl>
    <w:p w:rsidR="008115E5" w:rsidRDefault="008115E5" w:rsidP="001B6BA0"/>
    <w:p w:rsidR="008115E5" w:rsidRDefault="00F36741" w:rsidP="001B6BA0">
      <w:r>
        <w:rPr>
          <w:noProof/>
        </w:rPr>
        <w:lastRenderedPageBreak/>
        <w:drawing>
          <wp:inline distT="0" distB="0" distL="0" distR="0" wp14:anchorId="145A0F50" wp14:editId="5E0A337F">
            <wp:extent cx="5943600" cy="3337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7560"/>
                    </a:xfrm>
                    <a:prstGeom prst="rect">
                      <a:avLst/>
                    </a:prstGeom>
                  </pic:spPr>
                </pic:pic>
              </a:graphicData>
            </a:graphic>
          </wp:inline>
        </w:drawing>
      </w:r>
    </w:p>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8115E5"/>
    <w:p w:rsidR="004F4B22" w:rsidRDefault="008115E5" w:rsidP="001B6BA0">
      <w:pPr>
        <w:rPr>
          <w:b/>
          <w:u w:val="single"/>
        </w:rPr>
      </w:pPr>
      <w:r w:rsidRPr="008115E5">
        <w:rPr>
          <w:b/>
          <w:u w:val="single"/>
        </w:rPr>
        <w:t>Chained Pattern/Synchronous Communication:</w:t>
      </w:r>
      <w:r w:rsidR="00411688" w:rsidRPr="008115E5">
        <w:rPr>
          <w:b/>
          <w:u w:val="single"/>
        </w:rPr>
        <w:tab/>
      </w:r>
    </w:p>
    <w:tbl>
      <w:tblPr>
        <w:tblStyle w:val="TableGrid"/>
        <w:tblW w:w="0" w:type="auto"/>
        <w:tblLook w:val="04A0" w:firstRow="1" w:lastRow="0" w:firstColumn="1" w:lastColumn="0" w:noHBand="0" w:noVBand="1"/>
      </w:tblPr>
      <w:tblGrid>
        <w:gridCol w:w="9350"/>
      </w:tblGrid>
      <w:tr w:rsidR="008115E5" w:rsidTr="008115E5">
        <w:tc>
          <w:tcPr>
            <w:tcW w:w="9350" w:type="dxa"/>
          </w:tcPr>
          <w:p w:rsidR="008115E5" w:rsidRPr="008115E5" w:rsidRDefault="008115E5" w:rsidP="008115E5">
            <w:r w:rsidRPr="008115E5">
              <w:t xml:space="preserve">public class </w:t>
            </w:r>
            <w:proofErr w:type="spellStart"/>
            <w:r w:rsidRPr="008115E5">
              <w:t>SyncAggregatorMicroservice</w:t>
            </w:r>
            <w:proofErr w:type="spellEnd"/>
            <w:r w:rsidRPr="008115E5">
              <w:t xml:space="preserve"> { </w:t>
            </w:r>
          </w:p>
          <w:p w:rsidR="008115E5" w:rsidRPr="008115E5" w:rsidRDefault="008115E5" w:rsidP="008115E5">
            <w:r w:rsidRPr="008115E5">
              <w:t xml:space="preserve">private final Microservice1Client </w:t>
            </w:r>
            <w:proofErr w:type="spellStart"/>
            <w:r w:rsidRPr="008115E5">
              <w:t>microservice1Client</w:t>
            </w:r>
            <w:proofErr w:type="spellEnd"/>
            <w:r w:rsidRPr="008115E5">
              <w:t xml:space="preserve">; </w:t>
            </w:r>
          </w:p>
          <w:p w:rsidR="008115E5" w:rsidRPr="008115E5" w:rsidRDefault="008115E5" w:rsidP="008115E5">
            <w:r w:rsidRPr="008115E5">
              <w:t xml:space="preserve">private final Microservice2Client </w:t>
            </w:r>
            <w:proofErr w:type="spellStart"/>
            <w:r w:rsidRPr="008115E5">
              <w:t>microservice2Client</w:t>
            </w:r>
            <w:proofErr w:type="spellEnd"/>
            <w:r w:rsidRPr="008115E5">
              <w:t xml:space="preserve">; </w:t>
            </w:r>
          </w:p>
          <w:p w:rsidR="008115E5" w:rsidRPr="008115E5" w:rsidRDefault="008115E5" w:rsidP="008115E5">
            <w:r w:rsidRPr="008115E5">
              <w:t xml:space="preserve">private final Microservice3Client </w:t>
            </w:r>
            <w:proofErr w:type="spellStart"/>
            <w:r w:rsidRPr="008115E5">
              <w:t>microservice3Client</w:t>
            </w:r>
            <w:proofErr w:type="spellEnd"/>
            <w:r w:rsidRPr="008115E5">
              <w:t xml:space="preserve">; </w:t>
            </w:r>
          </w:p>
          <w:p w:rsidR="008115E5" w:rsidRPr="008115E5" w:rsidRDefault="008115E5" w:rsidP="008115E5">
            <w:r w:rsidRPr="008115E5">
              <w:t xml:space="preserve">public </w:t>
            </w:r>
            <w:proofErr w:type="spellStart"/>
            <w:proofErr w:type="gramStart"/>
            <w:r w:rsidRPr="008115E5">
              <w:t>SyncAggregatorMicroservice</w:t>
            </w:r>
            <w:proofErr w:type="spellEnd"/>
            <w:r w:rsidRPr="008115E5">
              <w:t>(</w:t>
            </w:r>
            <w:proofErr w:type="gramEnd"/>
            <w:r w:rsidRPr="008115E5">
              <w:t xml:space="preserve">Microservice1Client microservice1Client, Microservice2Client </w:t>
            </w:r>
            <w:proofErr w:type="spellStart"/>
            <w:r w:rsidRPr="008115E5">
              <w:t>microservice2Client</w:t>
            </w:r>
            <w:proofErr w:type="spellEnd"/>
            <w:r w:rsidRPr="008115E5">
              <w:t xml:space="preserve">, Microservice3Client microservice3Client) { </w:t>
            </w:r>
          </w:p>
          <w:p w:rsidR="008115E5" w:rsidRPr="008115E5" w:rsidRDefault="008115E5" w:rsidP="008115E5">
            <w:proofErr w:type="gramStart"/>
            <w:r w:rsidRPr="008115E5">
              <w:t>this.microservice</w:t>
            </w:r>
            <w:proofErr w:type="gramEnd"/>
            <w:r w:rsidRPr="008115E5">
              <w:t xml:space="preserve">1Client = microservice1Client; </w:t>
            </w:r>
          </w:p>
          <w:p w:rsidR="008115E5" w:rsidRPr="008115E5" w:rsidRDefault="008115E5" w:rsidP="008115E5">
            <w:proofErr w:type="gramStart"/>
            <w:r w:rsidRPr="008115E5">
              <w:t>this.microservice</w:t>
            </w:r>
            <w:proofErr w:type="gramEnd"/>
            <w:r w:rsidRPr="008115E5">
              <w:t xml:space="preserve">2Client = microservice2Client; </w:t>
            </w:r>
          </w:p>
          <w:p w:rsidR="008115E5" w:rsidRPr="008115E5" w:rsidRDefault="008115E5" w:rsidP="008115E5">
            <w:proofErr w:type="gramStart"/>
            <w:r w:rsidRPr="008115E5">
              <w:t>this.microservice</w:t>
            </w:r>
            <w:proofErr w:type="gramEnd"/>
            <w:r w:rsidRPr="008115E5">
              <w:t>3Client = microservice3Client;</w:t>
            </w:r>
          </w:p>
          <w:p w:rsidR="008115E5" w:rsidRPr="008115E5" w:rsidRDefault="008115E5" w:rsidP="008115E5">
            <w:r w:rsidRPr="008115E5">
              <w:lastRenderedPageBreak/>
              <w:t xml:space="preserve"> }</w:t>
            </w:r>
          </w:p>
          <w:p w:rsidR="008115E5" w:rsidRPr="008115E5" w:rsidRDefault="008115E5" w:rsidP="008115E5"/>
          <w:p w:rsidR="008115E5" w:rsidRPr="008115E5" w:rsidRDefault="008115E5" w:rsidP="008115E5">
            <w:r w:rsidRPr="008115E5">
              <w:t xml:space="preserve"> public </w:t>
            </w:r>
            <w:proofErr w:type="spellStart"/>
            <w:r w:rsidRPr="008115E5">
              <w:t>AggregatedResponse</w:t>
            </w:r>
            <w:proofErr w:type="spellEnd"/>
            <w:r w:rsidRPr="008115E5">
              <w:t xml:space="preserve"> </w:t>
            </w:r>
            <w:proofErr w:type="spellStart"/>
            <w:proofErr w:type="gramStart"/>
            <w:r w:rsidRPr="008115E5">
              <w:t>processRequest</w:t>
            </w:r>
            <w:proofErr w:type="spellEnd"/>
            <w:r w:rsidRPr="008115E5">
              <w:t>(</w:t>
            </w:r>
            <w:proofErr w:type="gramEnd"/>
            <w:r w:rsidRPr="008115E5">
              <w:t xml:space="preserve">Request request) { </w:t>
            </w:r>
          </w:p>
          <w:p w:rsidR="008115E5" w:rsidRPr="008115E5" w:rsidRDefault="008115E5" w:rsidP="008115E5">
            <w:r w:rsidRPr="008115E5">
              <w:t xml:space="preserve"> Response1 </w:t>
            </w:r>
            <w:proofErr w:type="spellStart"/>
            <w:r w:rsidRPr="008115E5">
              <w:t>response1</w:t>
            </w:r>
            <w:proofErr w:type="spellEnd"/>
            <w:r w:rsidRPr="008115E5">
              <w:t xml:space="preserve"> = microservice1Client.processRequest(request); </w:t>
            </w:r>
          </w:p>
          <w:p w:rsidR="008115E5" w:rsidRPr="008115E5" w:rsidRDefault="008115E5" w:rsidP="008115E5">
            <w:r w:rsidRPr="008115E5">
              <w:t xml:space="preserve"> Response2 </w:t>
            </w:r>
            <w:proofErr w:type="spellStart"/>
            <w:r w:rsidRPr="008115E5">
              <w:t>response2</w:t>
            </w:r>
            <w:proofErr w:type="spellEnd"/>
            <w:r w:rsidRPr="008115E5">
              <w:t xml:space="preserve"> = microservice2Client.processRequest(request); </w:t>
            </w:r>
          </w:p>
          <w:p w:rsidR="008115E5" w:rsidRPr="008115E5" w:rsidRDefault="008115E5" w:rsidP="008115E5">
            <w:r w:rsidRPr="008115E5">
              <w:t xml:space="preserve"> Response3 </w:t>
            </w:r>
            <w:proofErr w:type="spellStart"/>
            <w:r w:rsidRPr="008115E5">
              <w:t>response3</w:t>
            </w:r>
            <w:proofErr w:type="spellEnd"/>
            <w:r w:rsidRPr="008115E5">
              <w:t xml:space="preserve"> = microservice3Client.processRequest(request);</w:t>
            </w:r>
          </w:p>
          <w:p w:rsidR="008115E5" w:rsidRPr="008115E5" w:rsidRDefault="008115E5" w:rsidP="008115E5">
            <w:r w:rsidRPr="008115E5">
              <w:t xml:space="preserve"> return new </w:t>
            </w:r>
            <w:proofErr w:type="spellStart"/>
            <w:proofErr w:type="gramStart"/>
            <w:r w:rsidRPr="008115E5">
              <w:t>AggregatedResponse</w:t>
            </w:r>
            <w:proofErr w:type="spellEnd"/>
            <w:r w:rsidRPr="008115E5">
              <w:t>(</w:t>
            </w:r>
            <w:proofErr w:type="gramEnd"/>
            <w:r w:rsidRPr="008115E5">
              <w:t xml:space="preserve">response1, response2, response3); </w:t>
            </w:r>
          </w:p>
          <w:p w:rsidR="008115E5" w:rsidRPr="008115E5" w:rsidRDefault="008115E5" w:rsidP="008115E5">
            <w:r w:rsidRPr="008115E5">
              <w:t xml:space="preserve"> } </w:t>
            </w:r>
          </w:p>
          <w:p w:rsidR="008115E5" w:rsidRDefault="008115E5" w:rsidP="008115E5">
            <w:pPr>
              <w:rPr>
                <w:b/>
                <w:u w:val="single"/>
              </w:rPr>
            </w:pPr>
            <w:r w:rsidRPr="008115E5">
              <w:t>}</w:t>
            </w:r>
          </w:p>
        </w:tc>
      </w:tr>
    </w:tbl>
    <w:p w:rsidR="008115E5" w:rsidRPr="008115E5" w:rsidRDefault="008115E5" w:rsidP="001B6BA0">
      <w:pPr>
        <w:rPr>
          <w:b/>
          <w:u w:val="single"/>
        </w:rPr>
      </w:pPr>
    </w:p>
    <w:p w:rsidR="001B6BA0" w:rsidRDefault="00F36741" w:rsidP="00411688">
      <w:pPr>
        <w:tabs>
          <w:tab w:val="left" w:pos="5441"/>
        </w:tabs>
      </w:pPr>
      <w:r>
        <w:rPr>
          <w:noProof/>
        </w:rPr>
        <w:drawing>
          <wp:inline distT="0" distB="0" distL="0" distR="0" wp14:anchorId="1960787D" wp14:editId="24FB09F6">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7560"/>
                    </a:xfrm>
                    <a:prstGeom prst="rect">
                      <a:avLst/>
                    </a:prstGeom>
                  </pic:spPr>
                </pic:pic>
              </a:graphicData>
            </a:graphic>
          </wp:inline>
        </w:drawing>
      </w:r>
    </w:p>
    <w:p w:rsidR="008115E5" w:rsidRDefault="008115E5" w:rsidP="00411688">
      <w:pPr>
        <w:tabs>
          <w:tab w:val="left" w:pos="5441"/>
        </w:tabs>
      </w:pPr>
    </w:p>
    <w:p w:rsidR="008115E5" w:rsidRDefault="008115E5" w:rsidP="00411688">
      <w:pPr>
        <w:tabs>
          <w:tab w:val="left" w:pos="5441"/>
        </w:tabs>
      </w:pPr>
    </w:p>
    <w:p w:rsidR="008115E5" w:rsidRDefault="008115E5" w:rsidP="00411688">
      <w:pPr>
        <w:tabs>
          <w:tab w:val="left" w:pos="5441"/>
        </w:tabs>
      </w:pPr>
    </w:p>
    <w:p w:rsidR="008115E5" w:rsidRDefault="008115E5" w:rsidP="008115E5"/>
    <w:p w:rsidR="008115E5" w:rsidRDefault="008115E5" w:rsidP="008115E5">
      <w:pPr>
        <w:rPr>
          <w:b/>
          <w:u w:val="single"/>
        </w:rPr>
      </w:pPr>
      <w:r w:rsidRPr="008115E5">
        <w:rPr>
          <w:b/>
          <w:u w:val="single"/>
        </w:rPr>
        <w:t>Branch Pattern/ Combination of Synchronous and Asynchronous</w:t>
      </w:r>
      <w:r>
        <w:rPr>
          <w:b/>
          <w:u w:val="single"/>
        </w:rPr>
        <w:t>:</w:t>
      </w:r>
    </w:p>
    <w:tbl>
      <w:tblPr>
        <w:tblStyle w:val="TableGrid"/>
        <w:tblW w:w="0" w:type="auto"/>
        <w:tblLook w:val="04A0" w:firstRow="1" w:lastRow="0" w:firstColumn="1" w:lastColumn="0" w:noHBand="0" w:noVBand="1"/>
      </w:tblPr>
      <w:tblGrid>
        <w:gridCol w:w="9350"/>
      </w:tblGrid>
      <w:tr w:rsidR="00F36741" w:rsidTr="00F36741">
        <w:tc>
          <w:tcPr>
            <w:tcW w:w="9350" w:type="dxa"/>
          </w:tcPr>
          <w:p w:rsidR="00F36741" w:rsidRPr="00F36741" w:rsidRDefault="00F36741" w:rsidP="00F36741">
            <w:r w:rsidRPr="00F36741">
              <w:t xml:space="preserve">public class </w:t>
            </w:r>
            <w:proofErr w:type="spellStart"/>
            <w:r w:rsidRPr="00F36741">
              <w:t>HybridAggregatorMicroservice</w:t>
            </w:r>
            <w:proofErr w:type="spellEnd"/>
            <w:r w:rsidRPr="00F36741">
              <w:t xml:space="preserve"> {</w:t>
            </w:r>
          </w:p>
          <w:p w:rsidR="00F36741" w:rsidRPr="00F36741" w:rsidRDefault="00F36741" w:rsidP="00F36741">
            <w:r w:rsidRPr="00F36741">
              <w:t xml:space="preserve"> private final </w:t>
            </w:r>
            <w:proofErr w:type="spellStart"/>
            <w:r w:rsidRPr="00F36741">
              <w:t>ExecutorService</w:t>
            </w:r>
            <w:proofErr w:type="spellEnd"/>
            <w:r w:rsidRPr="00F36741">
              <w:t xml:space="preserve"> </w:t>
            </w:r>
            <w:proofErr w:type="spellStart"/>
            <w:r w:rsidRPr="00F36741">
              <w:t>executorService</w:t>
            </w:r>
            <w:proofErr w:type="spellEnd"/>
            <w:r w:rsidRPr="00F36741">
              <w:t xml:space="preserve">; </w:t>
            </w:r>
          </w:p>
          <w:p w:rsidR="00F36741" w:rsidRPr="00F36741" w:rsidRDefault="00F36741" w:rsidP="00F36741">
            <w:r w:rsidRPr="00F36741">
              <w:t xml:space="preserve"> private final Microservice1Client </w:t>
            </w:r>
            <w:proofErr w:type="spellStart"/>
            <w:r w:rsidRPr="00F36741">
              <w:t>microservice1Client</w:t>
            </w:r>
            <w:proofErr w:type="spellEnd"/>
            <w:r w:rsidRPr="00F36741">
              <w:t>;</w:t>
            </w:r>
          </w:p>
          <w:p w:rsidR="00F36741" w:rsidRPr="00F36741" w:rsidRDefault="00F36741" w:rsidP="00F36741">
            <w:r w:rsidRPr="00F36741">
              <w:t xml:space="preserve"> private final Microservice2Client </w:t>
            </w:r>
            <w:proofErr w:type="spellStart"/>
            <w:r w:rsidRPr="00F36741">
              <w:t>microservice2Client</w:t>
            </w:r>
            <w:proofErr w:type="spellEnd"/>
            <w:r w:rsidRPr="00F36741">
              <w:t xml:space="preserve">; </w:t>
            </w:r>
          </w:p>
          <w:p w:rsidR="00F36741" w:rsidRPr="00F36741" w:rsidRDefault="00F36741" w:rsidP="00F36741">
            <w:r w:rsidRPr="00F36741">
              <w:t xml:space="preserve"> private final Microservice3Client </w:t>
            </w:r>
            <w:proofErr w:type="spellStart"/>
            <w:r w:rsidRPr="00F36741">
              <w:t>microservice3Client</w:t>
            </w:r>
            <w:proofErr w:type="spellEnd"/>
            <w:r w:rsidRPr="00F36741">
              <w:t xml:space="preserve">; </w:t>
            </w:r>
          </w:p>
          <w:p w:rsidR="00F36741" w:rsidRPr="00F36741" w:rsidRDefault="00F36741" w:rsidP="00F36741">
            <w:r w:rsidRPr="00F36741">
              <w:t xml:space="preserve"> public </w:t>
            </w:r>
            <w:proofErr w:type="spellStart"/>
            <w:proofErr w:type="gramStart"/>
            <w:r w:rsidRPr="00F36741">
              <w:t>HybridAggregatorMicroservice</w:t>
            </w:r>
            <w:proofErr w:type="spellEnd"/>
            <w:r w:rsidRPr="00F36741">
              <w:t>(</w:t>
            </w:r>
            <w:proofErr w:type="spellStart"/>
            <w:proofErr w:type="gramEnd"/>
            <w:r w:rsidRPr="00F36741">
              <w:t>ExecutorService</w:t>
            </w:r>
            <w:proofErr w:type="spellEnd"/>
            <w:r w:rsidRPr="00F36741">
              <w:t xml:space="preserve"> </w:t>
            </w:r>
            <w:proofErr w:type="spellStart"/>
            <w:r w:rsidRPr="00F36741">
              <w:t>executorService</w:t>
            </w:r>
            <w:proofErr w:type="spellEnd"/>
            <w:r w:rsidRPr="00F36741">
              <w:t xml:space="preserve">, Microservice1Client </w:t>
            </w:r>
            <w:proofErr w:type="spellStart"/>
            <w:r w:rsidRPr="00F36741">
              <w:t>microservice1Client</w:t>
            </w:r>
            <w:proofErr w:type="spellEnd"/>
            <w:r w:rsidRPr="00F36741">
              <w:t xml:space="preserve">, Microservice2Client </w:t>
            </w:r>
            <w:proofErr w:type="spellStart"/>
            <w:r w:rsidRPr="00F36741">
              <w:t>microservice2Client</w:t>
            </w:r>
            <w:proofErr w:type="spellEnd"/>
            <w:r w:rsidRPr="00F36741">
              <w:t xml:space="preserve">, Microservice3Client microservice3Client) { </w:t>
            </w:r>
          </w:p>
          <w:p w:rsidR="00F36741" w:rsidRPr="00F36741" w:rsidRDefault="00F36741" w:rsidP="00F36741">
            <w:r w:rsidRPr="00F36741">
              <w:lastRenderedPageBreak/>
              <w:t xml:space="preserve"> </w:t>
            </w:r>
            <w:proofErr w:type="spellStart"/>
            <w:proofErr w:type="gramStart"/>
            <w:r w:rsidRPr="00F36741">
              <w:t>this.executorService</w:t>
            </w:r>
            <w:proofErr w:type="spellEnd"/>
            <w:proofErr w:type="gramEnd"/>
            <w:r w:rsidRPr="00F36741">
              <w:t xml:space="preserve"> = </w:t>
            </w:r>
            <w:proofErr w:type="spellStart"/>
            <w:r w:rsidRPr="00F36741">
              <w:t>executorService</w:t>
            </w:r>
            <w:proofErr w:type="spellEnd"/>
            <w:r w:rsidRPr="00F36741">
              <w:t xml:space="preserve">; </w:t>
            </w:r>
          </w:p>
          <w:p w:rsidR="00F36741" w:rsidRPr="00F36741" w:rsidRDefault="00F36741" w:rsidP="00F36741">
            <w:r w:rsidRPr="00F36741">
              <w:t xml:space="preserve"> </w:t>
            </w:r>
            <w:proofErr w:type="gramStart"/>
            <w:r w:rsidRPr="00F36741">
              <w:t>this.microservice</w:t>
            </w:r>
            <w:proofErr w:type="gramEnd"/>
            <w:r w:rsidRPr="00F36741">
              <w:t xml:space="preserve">1Client = microservice1Client; </w:t>
            </w:r>
          </w:p>
          <w:p w:rsidR="00F36741" w:rsidRPr="00F36741" w:rsidRDefault="00F36741" w:rsidP="00F36741">
            <w:r w:rsidRPr="00F36741">
              <w:t xml:space="preserve"> </w:t>
            </w:r>
            <w:proofErr w:type="gramStart"/>
            <w:r w:rsidRPr="00F36741">
              <w:t>this.microservice</w:t>
            </w:r>
            <w:proofErr w:type="gramEnd"/>
            <w:r w:rsidRPr="00F36741">
              <w:t xml:space="preserve">2Client = microservice2Client; </w:t>
            </w:r>
          </w:p>
          <w:p w:rsidR="00F36741" w:rsidRPr="00F36741" w:rsidRDefault="00F36741" w:rsidP="00F36741">
            <w:r w:rsidRPr="00F36741">
              <w:t xml:space="preserve"> </w:t>
            </w:r>
            <w:proofErr w:type="gramStart"/>
            <w:r w:rsidRPr="00F36741">
              <w:t>this.microservice</w:t>
            </w:r>
            <w:proofErr w:type="gramEnd"/>
            <w:r w:rsidRPr="00F36741">
              <w:t xml:space="preserve">3Client = microservice3Client; </w:t>
            </w:r>
          </w:p>
          <w:p w:rsidR="00F36741" w:rsidRPr="00F36741" w:rsidRDefault="00F36741" w:rsidP="00F36741">
            <w:r w:rsidRPr="00F36741">
              <w:t xml:space="preserve"> } </w:t>
            </w:r>
          </w:p>
          <w:p w:rsidR="00F36741" w:rsidRPr="00F36741" w:rsidRDefault="00F36741" w:rsidP="00F36741">
            <w:r w:rsidRPr="00F36741">
              <w:t xml:space="preserve"> public </w:t>
            </w:r>
            <w:proofErr w:type="spellStart"/>
            <w:r w:rsidRPr="00F36741">
              <w:t>AggregatedResponse</w:t>
            </w:r>
            <w:proofErr w:type="spellEnd"/>
            <w:r w:rsidRPr="00F36741">
              <w:t xml:space="preserve"> </w:t>
            </w:r>
            <w:proofErr w:type="spellStart"/>
            <w:proofErr w:type="gramStart"/>
            <w:r w:rsidRPr="00F36741">
              <w:t>processRequest</w:t>
            </w:r>
            <w:proofErr w:type="spellEnd"/>
            <w:r w:rsidRPr="00F36741">
              <w:t>(</w:t>
            </w:r>
            <w:proofErr w:type="gramEnd"/>
            <w:r w:rsidRPr="00F36741">
              <w:t xml:space="preserve">Request request) { </w:t>
            </w:r>
          </w:p>
          <w:p w:rsidR="00F36741" w:rsidRPr="00F36741" w:rsidRDefault="00F36741" w:rsidP="00F36741">
            <w:r w:rsidRPr="00F36741">
              <w:t xml:space="preserve"> </w:t>
            </w:r>
            <w:proofErr w:type="spellStart"/>
            <w:r w:rsidRPr="00F36741">
              <w:t>CompletableFuture</w:t>
            </w:r>
            <w:proofErr w:type="spellEnd"/>
            <w:r w:rsidRPr="00F36741">
              <w:t xml:space="preserve">&lt;Response1&gt; response1Future = </w:t>
            </w:r>
            <w:proofErr w:type="spellStart"/>
            <w:r w:rsidRPr="00F36741">
              <w:t>CompletableFuture.supplyAsync</w:t>
            </w:r>
            <w:proofErr w:type="spellEnd"/>
            <w:r w:rsidRPr="00F36741">
              <w:t xml:space="preserve">(() -&gt; microservice1Client.processRequest(request), </w:t>
            </w:r>
            <w:proofErr w:type="spellStart"/>
            <w:r w:rsidRPr="00F36741">
              <w:t>executorService</w:t>
            </w:r>
            <w:proofErr w:type="spellEnd"/>
            <w:r w:rsidRPr="00F36741">
              <w:t xml:space="preserve">); Response2 </w:t>
            </w:r>
            <w:proofErr w:type="spellStart"/>
            <w:r w:rsidRPr="00F36741">
              <w:t>response2</w:t>
            </w:r>
            <w:proofErr w:type="spellEnd"/>
            <w:r w:rsidRPr="00F36741">
              <w:t xml:space="preserve"> = microservice2Client.processRequest(request); </w:t>
            </w:r>
          </w:p>
          <w:p w:rsidR="00F36741" w:rsidRPr="00F36741" w:rsidRDefault="00F36741" w:rsidP="00F36741">
            <w:r w:rsidRPr="00F36741">
              <w:t xml:space="preserve"> </w:t>
            </w:r>
            <w:proofErr w:type="spellStart"/>
            <w:r w:rsidRPr="00F36741">
              <w:t>CompletableFuture</w:t>
            </w:r>
            <w:proofErr w:type="spellEnd"/>
            <w:r w:rsidRPr="00F36741">
              <w:t xml:space="preserve">&lt;Response3&gt; response3Future = </w:t>
            </w:r>
            <w:proofErr w:type="spellStart"/>
            <w:r w:rsidRPr="00F36741">
              <w:t>CompletableFuture.supplyAsync</w:t>
            </w:r>
            <w:proofErr w:type="spellEnd"/>
            <w:r w:rsidRPr="00F36741">
              <w:t xml:space="preserve">(() -&gt; microservice3Client.processRequest(request), </w:t>
            </w:r>
            <w:proofErr w:type="spellStart"/>
            <w:r w:rsidRPr="00F36741">
              <w:t>executorService</w:t>
            </w:r>
            <w:proofErr w:type="spellEnd"/>
            <w:r w:rsidRPr="00F36741">
              <w:t xml:space="preserve">); return </w:t>
            </w:r>
            <w:proofErr w:type="spellStart"/>
            <w:r w:rsidRPr="00F36741">
              <w:t>CompletableFuture.allOf</w:t>
            </w:r>
            <w:proofErr w:type="spellEnd"/>
            <w:r w:rsidRPr="00F36741">
              <w:t>(response1Future, response3Future</w:t>
            </w:r>
            <w:proofErr w:type="gramStart"/>
            <w:r w:rsidRPr="00F36741">
              <w:t>) .</w:t>
            </w:r>
            <w:proofErr w:type="spellStart"/>
            <w:r w:rsidRPr="00F36741">
              <w:t>thenApply</w:t>
            </w:r>
            <w:proofErr w:type="spellEnd"/>
            <w:proofErr w:type="gramEnd"/>
            <w:r w:rsidRPr="00F36741">
              <w:t xml:space="preserve">(v -&gt; new </w:t>
            </w:r>
            <w:proofErr w:type="spellStart"/>
            <w:r w:rsidRPr="00F36741">
              <w:t>AggregatedResponse</w:t>
            </w:r>
            <w:proofErr w:type="spellEnd"/>
            <w:r w:rsidRPr="00F36741">
              <w:t>(response1Future.join(), response2, response3Future.join()));</w:t>
            </w:r>
          </w:p>
          <w:p w:rsidR="00F36741" w:rsidRDefault="00F36741" w:rsidP="00F36741">
            <w:pPr>
              <w:rPr>
                <w:b/>
                <w:u w:val="single"/>
              </w:rPr>
            </w:pPr>
            <w:r w:rsidRPr="00F36741">
              <w:t xml:space="preserve"> }</w:t>
            </w:r>
          </w:p>
        </w:tc>
      </w:tr>
    </w:tbl>
    <w:p w:rsidR="008115E5" w:rsidRDefault="008115E5" w:rsidP="00411688">
      <w:pPr>
        <w:tabs>
          <w:tab w:val="left" w:pos="5441"/>
        </w:tabs>
      </w:pPr>
    </w:p>
    <w:p w:rsidR="004F4B22" w:rsidRDefault="004F4B22" w:rsidP="004F4B22"/>
    <w:p w:rsidR="001B6BA0" w:rsidRDefault="001B6BA0" w:rsidP="004F4B22"/>
    <w:p w:rsidR="001B6BA0" w:rsidRDefault="001B6BA0" w:rsidP="004F4B22">
      <w:r>
        <w:rPr>
          <w:noProof/>
        </w:rPr>
        <w:drawing>
          <wp:inline distT="0" distB="0" distL="0" distR="0" wp14:anchorId="1F640EF6" wp14:editId="1D9C72FD">
            <wp:extent cx="594360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7560"/>
                    </a:xfrm>
                    <a:prstGeom prst="rect">
                      <a:avLst/>
                    </a:prstGeom>
                  </pic:spPr>
                </pic:pic>
              </a:graphicData>
            </a:graphic>
          </wp:inline>
        </w:drawing>
      </w:r>
    </w:p>
    <w:p w:rsidR="004F4B22" w:rsidRDefault="004F4B22" w:rsidP="004F4B22"/>
    <w:p w:rsidR="004F4B22" w:rsidRDefault="0077200A" w:rsidP="00553EEF">
      <w:pPr>
        <w:spacing w:before="100" w:beforeAutospacing="1" w:after="100" w:afterAutospacing="1"/>
        <w:jc w:val="both"/>
        <w:rPr>
          <w:rFonts w:ascii="Arial" w:eastAsia="Times New Roman" w:hAnsi="Arial" w:cs="Arial"/>
          <w:color w:val="4A4A4A"/>
          <w:sz w:val="18"/>
          <w:szCs w:val="18"/>
        </w:rPr>
      </w:pPr>
      <w:proofErr w:type="spellStart"/>
      <w:r>
        <w:rPr>
          <w:rFonts w:ascii="Arial" w:eastAsia="Times New Roman" w:hAnsi="Arial" w:cs="Arial"/>
          <w:color w:val="4A4A4A"/>
          <w:sz w:val="18"/>
          <w:szCs w:val="18"/>
        </w:rPr>
        <w:t>Reference</w:t>
      </w:r>
      <w:r w:rsidR="00E73B71">
        <w:rPr>
          <w:rFonts w:ascii="Arial" w:eastAsia="Times New Roman" w:hAnsi="Arial" w:cs="Arial"/>
          <w:color w:val="4A4A4A"/>
          <w:sz w:val="18"/>
          <w:szCs w:val="18"/>
        </w:rPr>
        <w:t>Link</w:t>
      </w:r>
      <w:proofErr w:type="spellEnd"/>
      <w:r w:rsidR="00E73B71">
        <w:rPr>
          <w:rFonts w:ascii="Arial" w:eastAsia="Times New Roman" w:hAnsi="Arial" w:cs="Arial"/>
          <w:color w:val="4A4A4A"/>
          <w:sz w:val="18"/>
          <w:szCs w:val="18"/>
        </w:rPr>
        <w:t>:</w:t>
      </w:r>
    </w:p>
    <w:p w:rsidR="00636CB6" w:rsidRPr="00EA41A9" w:rsidRDefault="00F33024"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28" w:history="1">
        <w:r w:rsidR="00E73B71" w:rsidRPr="00EA41A9">
          <w:rPr>
            <w:rStyle w:val="Hyperlink"/>
            <w:rFonts w:ascii="Arial" w:eastAsia="Times New Roman" w:hAnsi="Arial" w:cs="Arial"/>
            <w:sz w:val="24"/>
            <w:szCs w:val="24"/>
          </w:rPr>
          <w:t>https://medium.com/nerd-for-tech/design-patterns-for-microservices-aggregator-pattern-99c122ac6b73</w:t>
        </w:r>
      </w:hyperlink>
    </w:p>
    <w:p w:rsidR="004F4B22" w:rsidRDefault="00F33024"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29" w:history="1">
        <w:r w:rsidR="004F4B22" w:rsidRPr="00EA41A9">
          <w:rPr>
            <w:rStyle w:val="Hyperlink"/>
            <w:rFonts w:ascii="Arial" w:eastAsia="Times New Roman" w:hAnsi="Arial" w:cs="Arial"/>
            <w:sz w:val="24"/>
            <w:szCs w:val="24"/>
          </w:rPr>
          <w:t>https://www.java67.com/2023/01/aggregator-microservice-pattern-in-java.html</w:t>
        </w:r>
      </w:hyperlink>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lastRenderedPageBreak/>
        <w:t xml:space="preserve">Basically, The Service aggregator design pattern receives a request from the client or API Gateways, then dispatches requests of multiple internal backend </w:t>
      </w:r>
      <w:proofErr w:type="spellStart"/>
      <w:r w:rsidRPr="00E1249A">
        <w:rPr>
          <w:rFonts w:ascii="Arial" w:eastAsia="Times New Roman" w:hAnsi="Arial" w:cs="Arial"/>
          <w:color w:val="4A4A4A"/>
          <w:sz w:val="24"/>
          <w:szCs w:val="24"/>
        </w:rPr>
        <w:t>microservices</w:t>
      </w:r>
      <w:proofErr w:type="spellEnd"/>
      <w:r w:rsidRPr="00E1249A">
        <w:rPr>
          <w:rFonts w:ascii="Arial" w:eastAsia="Times New Roman" w:hAnsi="Arial" w:cs="Arial"/>
          <w:color w:val="4A4A4A"/>
          <w:sz w:val="24"/>
          <w:szCs w:val="24"/>
        </w:rPr>
        <w:t>, and then combines the results and responds back to the in</w:t>
      </w:r>
      <w:r>
        <w:rPr>
          <w:rFonts w:ascii="Arial" w:eastAsia="Times New Roman" w:hAnsi="Arial" w:cs="Arial"/>
          <w:color w:val="4A4A4A"/>
          <w:sz w:val="24"/>
          <w:szCs w:val="24"/>
        </w:rPr>
        <w:t>itiating request in 1 response structure.</w:t>
      </w:r>
    </w:p>
    <w:p w:rsidR="00EA41A9" w:rsidRDefault="00EA41A9" w:rsidP="00EA41A9">
      <w:pPr>
        <w:spacing w:before="100" w:beforeAutospacing="1" w:after="100" w:afterAutospacing="1"/>
        <w:jc w:val="both"/>
        <w:rPr>
          <w:rFonts w:ascii="Arial" w:eastAsia="Times New Roman" w:hAnsi="Arial" w:cs="Arial"/>
          <w:color w:val="4A4A4A"/>
          <w:sz w:val="24"/>
          <w:szCs w:val="24"/>
        </w:rPr>
      </w:pPr>
      <w:r w:rsidRPr="00EA41A9">
        <w:rPr>
          <w:rFonts w:ascii="Arial" w:eastAsia="Times New Roman" w:hAnsi="Arial" w:cs="Arial"/>
          <w:color w:val="4A4A4A"/>
          <w:sz w:val="24"/>
          <w:szCs w:val="24"/>
        </w:rPr>
        <w:t xml:space="preserve">The Aggregator </w:t>
      </w:r>
      <w:proofErr w:type="spellStart"/>
      <w:r w:rsidRPr="00EA41A9">
        <w:rPr>
          <w:rFonts w:ascii="Arial" w:eastAsia="Times New Roman" w:hAnsi="Arial" w:cs="Arial"/>
          <w:color w:val="4A4A4A"/>
          <w:sz w:val="24"/>
          <w:szCs w:val="24"/>
        </w:rPr>
        <w:t>Microservice</w:t>
      </w:r>
      <w:proofErr w:type="spellEnd"/>
      <w:r w:rsidRPr="00EA41A9">
        <w:rPr>
          <w:rFonts w:ascii="Arial" w:eastAsia="Times New Roman" w:hAnsi="Arial" w:cs="Arial"/>
          <w:color w:val="4A4A4A"/>
          <w:sz w:val="24"/>
          <w:szCs w:val="24"/>
        </w:rPr>
        <w:t xml:space="preserve"> Pattern in Java is a useful design pattern for composing complex services by aggregating the responses of multiple independent </w:t>
      </w:r>
      <w:proofErr w:type="spellStart"/>
      <w:r w:rsidRPr="00EA41A9">
        <w:rPr>
          <w:rFonts w:ascii="Arial" w:eastAsia="Times New Roman" w:hAnsi="Arial" w:cs="Arial"/>
          <w:color w:val="4A4A4A"/>
          <w:sz w:val="24"/>
          <w:szCs w:val="24"/>
        </w:rPr>
        <w:t>microservices</w:t>
      </w:r>
      <w:proofErr w:type="spellEnd"/>
      <w:r w:rsidRPr="00EA41A9">
        <w:rPr>
          <w:rFonts w:ascii="Arial" w:eastAsia="Times New Roman" w:hAnsi="Arial" w:cs="Arial"/>
          <w:color w:val="4A4A4A"/>
          <w:sz w:val="24"/>
          <w:szCs w:val="24"/>
        </w:rPr>
        <w:t>. In Java, this pattern can be implemented using asynchronous communication, synchronous communication, or a combination of both, depending on the requirements of the system.</w:t>
      </w:r>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b/>
          <w:color w:val="4A4A4A"/>
          <w:sz w:val="24"/>
          <w:szCs w:val="24"/>
          <w:u w:val="single"/>
        </w:rPr>
        <w:t>Usage of this Design Pattern:</w:t>
      </w:r>
    </w:p>
    <w:p w:rsidR="00E1249A" w:rsidRPr="00E1249A"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1. </w:t>
      </w:r>
      <w:r w:rsidR="00E1249A" w:rsidRPr="00E1249A">
        <w:rPr>
          <w:rFonts w:ascii="Arial" w:eastAsia="Times New Roman" w:hAnsi="Arial" w:cs="Arial"/>
          <w:color w:val="4A4A4A"/>
          <w:sz w:val="24"/>
          <w:szCs w:val="24"/>
        </w:rPr>
        <w:t>Use this pattern when requires low transaction rate/low demand/low expected increased rate of demand activities.</w:t>
      </w:r>
    </w:p>
    <w:p w:rsidR="00EA41A9"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2. </w:t>
      </w:r>
      <w:r w:rsidR="00E1249A" w:rsidRPr="00E1249A">
        <w:rPr>
          <w:rFonts w:ascii="Arial" w:eastAsia="Times New Roman" w:hAnsi="Arial" w:cs="Arial"/>
          <w:color w:val="4A4A4A"/>
          <w:sz w:val="24"/>
          <w:szCs w:val="24"/>
        </w:rPr>
        <w:t>Use this pattern when project requires more than one team to implement it in parallel.</w:t>
      </w:r>
    </w:p>
    <w:p w:rsidR="001A0C25" w:rsidRDefault="001A0C25" w:rsidP="00553EEF">
      <w:pPr>
        <w:spacing w:before="100" w:beforeAutospacing="1" w:after="100" w:afterAutospacing="1"/>
        <w:jc w:val="both"/>
        <w:rPr>
          <w:rFonts w:ascii="Arial" w:eastAsia="Times New Roman" w:hAnsi="Arial" w:cs="Arial"/>
          <w:color w:val="4A4A4A"/>
          <w:sz w:val="24"/>
          <w:szCs w:val="24"/>
        </w:rPr>
      </w:pPr>
    </w:p>
    <w:p w:rsidR="004F4B22" w:rsidRDefault="00E1249A" w:rsidP="00553EEF">
      <w:pPr>
        <w:spacing w:before="100" w:beforeAutospacing="1" w:after="100" w:afterAutospacing="1"/>
        <w:jc w:val="both"/>
        <w:rPr>
          <w:rFonts w:ascii="Arial" w:eastAsia="Times New Roman" w:hAnsi="Arial" w:cs="Arial"/>
          <w:b/>
          <w:color w:val="4A4A4A"/>
          <w:sz w:val="24"/>
          <w:szCs w:val="24"/>
          <w:u w:val="single"/>
        </w:rPr>
      </w:pPr>
      <w:r w:rsidRPr="00E1249A">
        <w:rPr>
          <w:rFonts w:ascii="Arial" w:eastAsia="Times New Roman" w:hAnsi="Arial" w:cs="Arial"/>
          <w:b/>
          <w:color w:val="4A4A4A"/>
          <w:sz w:val="24"/>
          <w:szCs w:val="24"/>
          <w:u w:val="single"/>
        </w:rPr>
        <w:t>Advantages of Aggregator Design Pattern:</w:t>
      </w:r>
    </w:p>
    <w:p w:rsidR="00E1249A" w:rsidRDefault="00E1249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 xml:space="preserve">we can reduce chattiness and communication overhead between the client and </w:t>
      </w:r>
      <w:proofErr w:type="spellStart"/>
      <w:r w:rsidRPr="00E1249A">
        <w:rPr>
          <w:rFonts w:ascii="Arial" w:eastAsia="Times New Roman" w:hAnsi="Arial" w:cs="Arial"/>
          <w:color w:val="4A4A4A"/>
          <w:sz w:val="24"/>
          <w:szCs w:val="24"/>
        </w:rPr>
        <w:t>microservices</w:t>
      </w:r>
      <w:proofErr w:type="spellEnd"/>
      <w:r w:rsidRPr="00E1249A">
        <w:rPr>
          <w:rFonts w:ascii="Arial" w:eastAsia="Times New Roman" w:hAnsi="Arial" w:cs="Arial"/>
          <w:color w:val="4A4A4A"/>
          <w:sz w:val="24"/>
          <w:szCs w:val="24"/>
        </w:rPr>
        <w:t>.</w:t>
      </w:r>
    </w:p>
    <w:p w:rsidR="002200BA" w:rsidRPr="002200B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color w:val="4A4A4A"/>
          <w:sz w:val="24"/>
          <w:szCs w:val="24"/>
        </w:rPr>
        <w:t>This pattern is easy to understand and implement.</w:t>
      </w:r>
    </w:p>
    <w:p w:rsidR="0077200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18"/>
          <w:szCs w:val="18"/>
        </w:rPr>
      </w:pPr>
      <w:r w:rsidRPr="002200BA">
        <w:rPr>
          <w:rFonts w:ascii="Arial" w:eastAsia="Times New Roman" w:hAnsi="Arial" w:cs="Arial"/>
          <w:color w:val="4A4A4A"/>
          <w:sz w:val="24"/>
          <w:szCs w:val="24"/>
        </w:rPr>
        <w:t xml:space="preserve">This pattern provides single access point for </w:t>
      </w:r>
      <w:proofErr w:type="spellStart"/>
      <w:r w:rsidRPr="002200BA">
        <w:rPr>
          <w:rFonts w:ascii="Arial" w:eastAsia="Times New Roman" w:hAnsi="Arial" w:cs="Arial"/>
          <w:color w:val="4A4A4A"/>
          <w:sz w:val="24"/>
          <w:szCs w:val="24"/>
        </w:rPr>
        <w:t>microservices</w:t>
      </w:r>
      <w:proofErr w:type="spellEnd"/>
      <w:r w:rsidRPr="002200BA">
        <w:rPr>
          <w:rFonts w:ascii="Arial" w:eastAsia="Times New Roman" w:hAnsi="Arial" w:cs="Arial"/>
          <w:color w:val="4A4A4A"/>
          <w:sz w:val="24"/>
          <w:szCs w:val="24"/>
        </w:rPr>
        <w:t>.</w:t>
      </w:r>
      <w:r w:rsidR="003D0979">
        <w:rPr>
          <w:rFonts w:ascii="Arial" w:eastAsia="Times New Roman" w:hAnsi="Arial" w:cs="Arial"/>
          <w:color w:val="4A4A4A"/>
          <w:sz w:val="18"/>
          <w:szCs w:val="18"/>
        </w:rPr>
        <w:t xml:space="preserve"> </w:t>
      </w:r>
    </w:p>
    <w:p w:rsidR="00E73B71" w:rsidRDefault="00E73B71" w:rsidP="00553EEF">
      <w:pPr>
        <w:spacing w:before="100" w:beforeAutospacing="1" w:after="100" w:afterAutospacing="1"/>
        <w:jc w:val="both"/>
        <w:rPr>
          <w:rFonts w:ascii="Arial" w:eastAsia="Times New Roman" w:hAnsi="Arial" w:cs="Arial"/>
          <w:color w:val="4A4A4A"/>
          <w:sz w:val="18"/>
          <w:szCs w:val="18"/>
        </w:rPr>
      </w:pPr>
    </w:p>
    <w:p w:rsidR="00B96EA5" w:rsidRPr="002132CA" w:rsidRDefault="00B96EA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2132CA">
        <w:rPr>
          <w:rFonts w:ascii="Arial" w:eastAsia="Times New Roman" w:hAnsi="Arial" w:cs="Arial"/>
          <w:b/>
          <w:color w:val="4A4A4A"/>
          <w:sz w:val="28"/>
          <w:szCs w:val="28"/>
          <w:u w:val="single"/>
        </w:rPr>
        <w:t>API Gateway:</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The API gateway pattern is recommended if you want to design and build complex large </w:t>
      </w:r>
      <w:proofErr w:type="spellStart"/>
      <w:r w:rsidRPr="00615864">
        <w:rPr>
          <w:rFonts w:ascii="Arial" w:eastAsia="Times New Roman" w:hAnsi="Arial" w:cs="Arial"/>
          <w:color w:val="4A4A4A"/>
          <w:sz w:val="24"/>
          <w:szCs w:val="24"/>
        </w:rPr>
        <w:t>microservices</w:t>
      </w:r>
      <w:proofErr w:type="spellEnd"/>
      <w:r w:rsidRPr="00615864">
        <w:rPr>
          <w:rFonts w:ascii="Arial" w:eastAsia="Times New Roman" w:hAnsi="Arial" w:cs="Arial"/>
          <w:color w:val="4A4A4A"/>
          <w:sz w:val="24"/>
          <w:szCs w:val="24"/>
        </w:rPr>
        <w:t xml:space="preserve">-based applications with multiple client applications.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provides a single entry point to the APIs with encapsulating the underlying system architecture.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In summary, the API gateway locate between the client apps and the internal </w:t>
      </w:r>
      <w:proofErr w:type="spellStart"/>
      <w:r w:rsidRPr="00615864">
        <w:rPr>
          <w:rFonts w:ascii="Arial" w:eastAsia="Times New Roman" w:hAnsi="Arial" w:cs="Arial"/>
          <w:color w:val="4A4A4A"/>
          <w:sz w:val="24"/>
          <w:szCs w:val="24"/>
        </w:rPr>
        <w:t>microservices</w:t>
      </w:r>
      <w:proofErr w:type="spellEnd"/>
      <w:r w:rsidRPr="00615864">
        <w:rPr>
          <w:rFonts w:ascii="Arial" w:eastAsia="Times New Roman" w:hAnsi="Arial" w:cs="Arial"/>
          <w:color w:val="4A4A4A"/>
          <w:sz w:val="24"/>
          <w:szCs w:val="24"/>
        </w:rPr>
        <w:t xml:space="preserve">.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It is working as a reverse proxy and routing requests from clients to backend 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is also provide cross-cutting concerns like authentication, SSL termination, and cache.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So there are several client applications connect to single API Gateway in here.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should careful about this situation, because if we put here a single API Gateway, that means </w:t>
      </w:r>
      <w:proofErr w:type="spellStart"/>
      <w:r w:rsidRPr="00615864">
        <w:rPr>
          <w:rFonts w:ascii="Arial" w:eastAsia="Times New Roman" w:hAnsi="Arial" w:cs="Arial"/>
          <w:color w:val="4A4A4A"/>
          <w:sz w:val="24"/>
          <w:szCs w:val="24"/>
        </w:rPr>
        <w:t>its</w:t>
      </w:r>
      <w:proofErr w:type="spellEnd"/>
      <w:r w:rsidRPr="00615864">
        <w:rPr>
          <w:rFonts w:ascii="Arial" w:eastAsia="Times New Roman" w:hAnsi="Arial" w:cs="Arial"/>
          <w:color w:val="4A4A4A"/>
          <w:sz w:val="24"/>
          <w:szCs w:val="24"/>
        </w:rPr>
        <w:t xml:space="preserve"> possible to single-point-of-failure risk in here. </w:t>
      </w:r>
    </w:p>
    <w:p w:rsidR="00615864" w:rsidRPr="00615864" w:rsidRDefault="00615864" w:rsidP="00615864">
      <w:pPr>
        <w:spacing w:before="100" w:beforeAutospacing="1" w:after="100" w:afterAutospacing="1"/>
        <w:jc w:val="both"/>
        <w:rPr>
          <w:rFonts w:ascii="Arial" w:eastAsia="Times New Roman" w:hAnsi="Arial" w:cs="Arial"/>
          <w:color w:val="4A4A4A"/>
          <w:sz w:val="24"/>
          <w:szCs w:val="24"/>
        </w:rPr>
      </w:pP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lastRenderedPageBreak/>
        <w:t>If these client applications increase, or adding more logic to business complexity in API Gateway, it would be anti-pattern.</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API Gateway service can be growing and evolving based on many different requirements from the client apps. </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That’s why the best practices </w:t>
      </w:r>
      <w:proofErr w:type="gramStart"/>
      <w:r w:rsidRPr="00394EF7">
        <w:rPr>
          <w:rFonts w:ascii="Arial" w:eastAsia="Times New Roman" w:hAnsi="Arial" w:cs="Arial"/>
          <w:color w:val="4A4A4A"/>
          <w:sz w:val="24"/>
          <w:szCs w:val="24"/>
        </w:rPr>
        <w:t>is</w:t>
      </w:r>
      <w:proofErr w:type="gramEnd"/>
      <w:r w:rsidRPr="00394EF7">
        <w:rPr>
          <w:rFonts w:ascii="Arial" w:eastAsia="Times New Roman" w:hAnsi="Arial" w:cs="Arial"/>
          <w:color w:val="4A4A4A"/>
          <w:sz w:val="24"/>
          <w:szCs w:val="24"/>
        </w:rPr>
        <w:t xml:space="preserve"> splitting the API Gateway in multiple services or multiple smaller API Gateways. </w:t>
      </w:r>
    </w:p>
    <w:p w:rsidR="00394EF7"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will </w:t>
      </w:r>
      <w:r w:rsidR="00394EF7">
        <w:rPr>
          <w:rFonts w:ascii="Arial" w:eastAsia="Times New Roman" w:hAnsi="Arial" w:cs="Arial"/>
          <w:color w:val="4A4A4A"/>
          <w:sz w:val="24"/>
          <w:szCs w:val="24"/>
        </w:rPr>
        <w:t xml:space="preserve">make use </w:t>
      </w:r>
      <w:r w:rsidRPr="00615864">
        <w:rPr>
          <w:rFonts w:ascii="Arial" w:eastAsia="Times New Roman" w:hAnsi="Arial" w:cs="Arial"/>
          <w:color w:val="4A4A4A"/>
          <w:sz w:val="24"/>
          <w:szCs w:val="24"/>
        </w:rPr>
        <w:t>BFF</w:t>
      </w:r>
      <w:r w:rsidR="00394EF7">
        <w:rPr>
          <w:rFonts w:ascii="Arial" w:eastAsia="Times New Roman" w:hAnsi="Arial" w:cs="Arial"/>
          <w:color w:val="4A4A4A"/>
          <w:sz w:val="24"/>
          <w:szCs w:val="24"/>
        </w:rPr>
        <w:t xml:space="preserve">-Backend-for-Frontend pattern for above </w:t>
      </w:r>
      <w:r w:rsidR="00940395">
        <w:rPr>
          <w:rFonts w:ascii="Arial" w:eastAsia="Times New Roman" w:hAnsi="Arial" w:cs="Arial"/>
          <w:color w:val="4A4A4A"/>
          <w:sz w:val="24"/>
          <w:szCs w:val="24"/>
        </w:rPr>
        <w:t>scenario</w:t>
      </w:r>
      <w:r w:rsidRPr="00615864">
        <w:rPr>
          <w:rFonts w:ascii="Arial" w:eastAsia="Times New Roman" w:hAnsi="Arial" w:cs="Arial"/>
          <w:color w:val="4A4A4A"/>
          <w:sz w:val="24"/>
          <w:szCs w:val="24"/>
        </w:rPr>
        <w:t>.</w:t>
      </w:r>
      <w:r w:rsidR="00394EF7" w:rsidRPr="00394EF7">
        <w:rPr>
          <w:rFonts w:ascii="Arial" w:eastAsia="Times New Roman" w:hAnsi="Arial" w:cs="Arial"/>
          <w:color w:val="4A4A4A"/>
          <w:sz w:val="24"/>
          <w:szCs w:val="24"/>
        </w:rPr>
        <w:t xml:space="preserve"> </w:t>
      </w:r>
    </w:p>
    <w:p w:rsid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CD770C">
        <w:rPr>
          <w:rFonts w:ascii="Arial" w:eastAsia="Times New Roman" w:hAnsi="Arial" w:cs="Arial"/>
          <w:color w:val="4A4A4A"/>
          <w:sz w:val="24"/>
          <w:szCs w:val="24"/>
        </w:rPr>
        <w:t xml:space="preserve">In summary, we need to careful about using single API Gateway, it should be segregated based on business boundaries of the client applications and not be a single aggregator for all the internal </w:t>
      </w:r>
      <w:proofErr w:type="spellStart"/>
      <w:r w:rsidRPr="00CD770C">
        <w:rPr>
          <w:rFonts w:ascii="Arial" w:eastAsia="Times New Roman" w:hAnsi="Arial" w:cs="Arial"/>
          <w:color w:val="4A4A4A"/>
          <w:sz w:val="24"/>
          <w:szCs w:val="24"/>
        </w:rPr>
        <w:t>microservices</w:t>
      </w:r>
      <w:proofErr w:type="spellEnd"/>
      <w:r w:rsidRPr="00CD770C">
        <w:rPr>
          <w:rFonts w:ascii="Arial" w:eastAsia="Times New Roman" w:hAnsi="Arial" w:cs="Arial"/>
          <w:color w:val="4A4A4A"/>
          <w:sz w:val="24"/>
          <w:szCs w:val="24"/>
        </w:rPr>
        <w:t>.</w:t>
      </w:r>
    </w:p>
    <w:p w:rsidR="008E5FCB" w:rsidRDefault="008E5FCB" w:rsidP="008E5FCB">
      <w:pPr>
        <w:pStyle w:val="ListParagraph"/>
        <w:spacing w:before="100" w:beforeAutospacing="1" w:after="100" w:afterAutospacing="1"/>
        <w:ind w:left="720" w:firstLine="0"/>
        <w:jc w:val="both"/>
        <w:rPr>
          <w:rFonts w:ascii="Arial" w:eastAsia="Times New Roman" w:hAnsi="Arial" w:cs="Arial"/>
          <w:color w:val="4A4A4A"/>
          <w:sz w:val="24"/>
          <w:szCs w:val="24"/>
        </w:rPr>
      </w:pPr>
      <w:r>
        <w:rPr>
          <w:noProof/>
        </w:rPr>
        <w:drawing>
          <wp:inline distT="0" distB="0" distL="0" distR="0" wp14:anchorId="7FDCA978" wp14:editId="71E54D2A">
            <wp:extent cx="5247619" cy="3171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7619" cy="3171429"/>
                    </a:xfrm>
                    <a:prstGeom prst="rect">
                      <a:avLst/>
                    </a:prstGeom>
                  </pic:spPr>
                </pic:pic>
              </a:graphicData>
            </a:graphic>
          </wp:inline>
        </w:drawing>
      </w:r>
    </w:p>
    <w:p w:rsidR="004A4621" w:rsidRPr="004A4621" w:rsidRDefault="004A4621" w:rsidP="004A4621">
      <w:pPr>
        <w:spacing w:before="100" w:beforeAutospacing="1" w:after="100" w:afterAutospacing="1"/>
        <w:jc w:val="both"/>
        <w:rPr>
          <w:rFonts w:ascii="Arial" w:eastAsia="Times New Roman" w:hAnsi="Arial" w:cs="Arial"/>
          <w:b/>
          <w:color w:val="4A4A4A"/>
          <w:sz w:val="24"/>
          <w:szCs w:val="24"/>
          <w:u w:val="single"/>
        </w:rPr>
      </w:pPr>
      <w:r w:rsidRPr="004A4621">
        <w:rPr>
          <w:rFonts w:ascii="Arial" w:eastAsia="Times New Roman" w:hAnsi="Arial" w:cs="Arial"/>
          <w:b/>
          <w:color w:val="4A4A4A"/>
          <w:sz w:val="24"/>
          <w:szCs w:val="24"/>
          <w:u w:val="single"/>
        </w:rPr>
        <w:t>Backend for Frontend (BFF) design pattern:</w:t>
      </w:r>
    </w:p>
    <w:p w:rsidR="004A4621"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sidRPr="004A4621">
        <w:rPr>
          <w:rFonts w:ascii="Arial" w:eastAsia="Times New Roman" w:hAnsi="Arial" w:cs="Arial"/>
          <w:color w:val="4A4A4A"/>
          <w:sz w:val="24"/>
          <w:szCs w:val="24"/>
        </w:rPr>
        <w:t xml:space="preserve">You need to think of the user-facing application as being two components — a client-side application living outside your perimeter and a server-side component (BFF) inside your perimeter. BFF is a variant of the API Gateway pattern, but it also provides an additional layer between </w:t>
      </w:r>
      <w:proofErr w:type="spellStart"/>
      <w:r w:rsidRPr="004A4621">
        <w:rPr>
          <w:rFonts w:ascii="Arial" w:eastAsia="Times New Roman" w:hAnsi="Arial" w:cs="Arial"/>
          <w:color w:val="4A4A4A"/>
          <w:sz w:val="24"/>
          <w:szCs w:val="24"/>
        </w:rPr>
        <w:t>microservices</w:t>
      </w:r>
      <w:proofErr w:type="spellEnd"/>
      <w:r w:rsidRPr="004A4621">
        <w:rPr>
          <w:rFonts w:ascii="Arial" w:eastAsia="Times New Roman" w:hAnsi="Arial" w:cs="Arial"/>
          <w:color w:val="4A4A4A"/>
          <w:sz w:val="24"/>
          <w:szCs w:val="24"/>
        </w:rPr>
        <w:t xml:space="preserve"> and each client type separately. Instead of a single point of entry, it introduces multiple gateways. Because of that, you can have a tailored API that targets the needs of each client (mobile, web, desktop, voice assistant, etc.), and remove a lot of the bloat caused by keeping it all in one place. The below image describes how it works.</w:t>
      </w:r>
    </w:p>
    <w:p w:rsidR="004A4621" w:rsidRPr="00CD770C"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Pr>
          <w:noProof/>
        </w:rPr>
        <w:lastRenderedPageBreak/>
        <w:drawing>
          <wp:inline distT="0" distB="0" distL="0" distR="0">
            <wp:extent cx="5943600" cy="2927079"/>
            <wp:effectExtent l="0" t="0" r="0" b="6985"/>
            <wp:docPr id="5" name="Picture 5" descr="https://miro.medium.com/v2/resize:fit:1050/1*cjsZA59FSpwqcawuYWYJ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cjsZA59FSpwqcawuYWYJx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7079"/>
                    </a:xfrm>
                    <a:prstGeom prst="rect">
                      <a:avLst/>
                    </a:prstGeom>
                    <a:noFill/>
                    <a:ln>
                      <a:noFill/>
                    </a:ln>
                  </pic:spPr>
                </pic:pic>
              </a:graphicData>
            </a:graphic>
          </wp:inline>
        </w:drawing>
      </w:r>
    </w:p>
    <w:p w:rsidR="004A4621" w:rsidRPr="004A4621" w:rsidRDefault="004A4621" w:rsidP="00394EF7">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t>Reference</w:t>
      </w:r>
      <w:r w:rsidRPr="004A4621">
        <w:rPr>
          <w:rFonts w:ascii="Arial" w:eastAsia="Times New Roman" w:hAnsi="Arial" w:cs="Arial"/>
          <w:color w:val="4A4A4A"/>
          <w:sz w:val="18"/>
          <w:szCs w:val="18"/>
        </w:rPr>
        <w:t>Link:</w:t>
      </w:r>
      <w:hyperlink r:id="rId32" w:history="1">
        <w:r w:rsidRPr="00197374">
          <w:rPr>
            <w:rStyle w:val="Hyperlink"/>
            <w:rFonts w:ascii="Arial" w:eastAsia="Times New Roman" w:hAnsi="Arial" w:cs="Arial"/>
            <w:sz w:val="18"/>
            <w:szCs w:val="18"/>
          </w:rPr>
          <w:t>https://medium.com/mobilepeople/backend-for-frontend-pattern-why-you-need-to-know-it-46f94ce420b0</w:t>
        </w:r>
      </w:hyperlink>
    </w:p>
    <w:p w:rsidR="00394EF7" w:rsidRPr="00394EF7" w:rsidRDefault="00394EF7" w:rsidP="00394EF7">
      <w:pPr>
        <w:spacing w:before="100" w:beforeAutospacing="1" w:after="100" w:afterAutospacing="1"/>
        <w:jc w:val="both"/>
        <w:rPr>
          <w:rFonts w:ascii="Arial" w:eastAsia="Times New Roman" w:hAnsi="Arial" w:cs="Arial"/>
          <w:b/>
          <w:color w:val="4A4A4A"/>
          <w:sz w:val="24"/>
          <w:szCs w:val="24"/>
          <w:u w:val="single"/>
        </w:rPr>
      </w:pPr>
      <w:r w:rsidRPr="00394EF7">
        <w:rPr>
          <w:rFonts w:ascii="Arial" w:eastAsia="Times New Roman" w:hAnsi="Arial" w:cs="Arial"/>
          <w:b/>
          <w:color w:val="4A4A4A"/>
          <w:sz w:val="24"/>
          <w:szCs w:val="24"/>
          <w:u w:val="single"/>
        </w:rPr>
        <w:t>Main Features of API Gateway Pattern</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1- Reverse proxy or gateway routing</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Another benefit is abstracting internal operations, API GW provide abstraction over the backend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 xml:space="preserve">, so even there is changes on backend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 xml:space="preserve">, it </w:t>
      </w:r>
      <w:proofErr w:type="spellStart"/>
      <w:r w:rsidRPr="00394EF7">
        <w:rPr>
          <w:rFonts w:ascii="Arial" w:eastAsia="Times New Roman" w:hAnsi="Arial" w:cs="Arial"/>
          <w:color w:val="4A4A4A"/>
          <w:sz w:val="24"/>
          <w:szCs w:val="24"/>
        </w:rPr>
        <w:t>wont</w:t>
      </w:r>
      <w:proofErr w:type="spellEnd"/>
      <w:r w:rsidRPr="00394EF7">
        <w:rPr>
          <w:rFonts w:ascii="Arial" w:eastAsia="Times New Roman" w:hAnsi="Arial" w:cs="Arial"/>
          <w:color w:val="4A4A4A"/>
          <w:sz w:val="24"/>
          <w:szCs w:val="24"/>
        </w:rPr>
        <w:t xml:space="preserve"> be affect to client applications. That means </w:t>
      </w:r>
      <w:proofErr w:type="gramStart"/>
      <w:r w:rsidRPr="00394EF7">
        <w:rPr>
          <w:rFonts w:ascii="Arial" w:eastAsia="Times New Roman" w:hAnsi="Arial" w:cs="Arial"/>
          <w:color w:val="4A4A4A"/>
          <w:sz w:val="24"/>
          <w:szCs w:val="24"/>
        </w:rPr>
        <w:t>don’t</w:t>
      </w:r>
      <w:proofErr w:type="gramEnd"/>
      <w:r w:rsidRPr="00394EF7">
        <w:rPr>
          <w:rFonts w:ascii="Arial" w:eastAsia="Times New Roman" w:hAnsi="Arial" w:cs="Arial"/>
          <w:color w:val="4A4A4A"/>
          <w:sz w:val="24"/>
          <w:szCs w:val="24"/>
        </w:rPr>
        <w:t xml:space="preserve"> need to update client applications when changing backend 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2- Requests aggregation</w:t>
      </w:r>
    </w:p>
    <w:p w:rsid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This is part of gateway aggregation pattern features. API Gateway can aggregate multiple internal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 xml:space="preserve"> into a single client request. With this approach, the client application sends a single request to the API Gateway</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After that API Gateway dispatches several requests to the internal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 xml:space="preserve"> and then aggregates the results and sends everything back to the client application in 1 single response. The main benefit of this gateway aggregation pattern is to reduce chattiness communication between the client applications and the backend </w:t>
      </w:r>
      <w:proofErr w:type="spellStart"/>
      <w:r w:rsidRPr="00394EF7">
        <w:rPr>
          <w:rFonts w:ascii="Arial" w:eastAsia="Times New Roman" w:hAnsi="Arial" w:cs="Arial"/>
          <w:color w:val="4A4A4A"/>
          <w:sz w:val="24"/>
          <w:szCs w:val="24"/>
        </w:rPr>
        <w:t>microservices</w:t>
      </w:r>
      <w:proofErr w:type="spellEnd"/>
      <w:r w:rsidRPr="00394EF7">
        <w:rPr>
          <w:rFonts w:ascii="Arial" w:eastAsia="Times New Roman" w:hAnsi="Arial" w:cs="Arial"/>
          <w:color w:val="4A4A4A"/>
          <w:sz w:val="24"/>
          <w:szCs w:val="24"/>
        </w:rPr>
        <w:t>.</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3- Cross-cutting concerns and gateway offloading</w:t>
      </w:r>
    </w:p>
    <w:p w:rsidR="006C4F5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offloading pattern features. Since API Gateway handle client request in centralized placed, its best practice to implement cross cutting functionality on the API Gateways.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lastRenderedPageBreak/>
        <w:t>Authentication and authorization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Service discovery integration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Response caching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Retry policies, circuit breaker, and </w:t>
      </w:r>
      <w:proofErr w:type="spellStart"/>
      <w:r w:rsidRPr="00394EF7">
        <w:rPr>
          <w:rFonts w:ascii="Arial" w:eastAsia="Times New Roman" w:hAnsi="Arial" w:cs="Arial"/>
          <w:color w:val="4A4A4A"/>
          <w:sz w:val="24"/>
          <w:szCs w:val="24"/>
        </w:rPr>
        <w:t>QoS</w:t>
      </w:r>
      <w:proofErr w:type="spellEnd"/>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Rate limiting and throttling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Load balancing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Logging, tracing, correlation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Headers, query strings, and claims transformation</w:t>
      </w:r>
    </w:p>
    <w:p w:rsidR="000C354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IP </w:t>
      </w:r>
      <w:proofErr w:type="spellStart"/>
      <w:r w:rsidRPr="00394EF7">
        <w:rPr>
          <w:rFonts w:ascii="Arial" w:eastAsia="Times New Roman" w:hAnsi="Arial" w:cs="Arial"/>
          <w:color w:val="4A4A4A"/>
          <w:sz w:val="24"/>
          <w:szCs w:val="24"/>
        </w:rPr>
        <w:t>allowlisting</w:t>
      </w:r>
      <w:proofErr w:type="spellEnd"/>
    </w:p>
    <w:p w:rsidR="000C3542" w:rsidRPr="00940395" w:rsidRDefault="00940395" w:rsidP="000C3542">
      <w:pPr>
        <w:spacing w:before="100" w:beforeAutospacing="1" w:after="100" w:afterAutospacing="1"/>
        <w:jc w:val="both"/>
        <w:rPr>
          <w:rFonts w:ascii="Arial" w:eastAsia="Times New Roman" w:hAnsi="Arial" w:cs="Arial"/>
          <w:b/>
          <w:color w:val="4A4A4A"/>
          <w:sz w:val="24"/>
          <w:szCs w:val="24"/>
          <w:u w:val="single"/>
        </w:rPr>
      </w:pPr>
      <w:r w:rsidRPr="00940395">
        <w:rPr>
          <w:rFonts w:ascii="Arial" w:eastAsia="Times New Roman" w:hAnsi="Arial" w:cs="Arial"/>
          <w:b/>
          <w:color w:val="4A4A4A"/>
          <w:sz w:val="24"/>
          <w:szCs w:val="24"/>
          <w:u w:val="single"/>
        </w:rPr>
        <w:t>Tools Using to Achieve API Gate 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Kong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Apache APISIX.</w:t>
      </w:r>
    </w:p>
    <w:p w:rsidR="00892643" w:rsidRPr="00892643" w:rsidRDefault="00892643" w:rsidP="00CD0107">
      <w:pPr>
        <w:pStyle w:val="ListParagraph"/>
        <w:numPr>
          <w:ilvl w:val="0"/>
          <w:numId w:val="19"/>
        </w:numPr>
        <w:rPr>
          <w:rFonts w:ascii="Arial" w:eastAsia="Times New Roman" w:hAnsi="Arial" w:cs="Arial"/>
          <w:color w:val="4A4A4A"/>
          <w:sz w:val="24"/>
          <w:szCs w:val="24"/>
        </w:rPr>
      </w:pPr>
      <w:proofErr w:type="spellStart"/>
      <w:r w:rsidRPr="00892643">
        <w:rPr>
          <w:rFonts w:ascii="Arial" w:eastAsia="Times New Roman" w:hAnsi="Arial" w:cs="Arial"/>
          <w:color w:val="4A4A4A"/>
          <w:sz w:val="24"/>
          <w:szCs w:val="24"/>
        </w:rPr>
        <w:t>Tyk</w:t>
      </w:r>
      <w:proofErr w:type="spellEnd"/>
      <w:r w:rsidRPr="00892643">
        <w:rPr>
          <w:rFonts w:ascii="Arial" w:eastAsia="Times New Roman" w:hAnsi="Arial" w:cs="Arial"/>
          <w:color w:val="4A4A4A"/>
          <w:sz w:val="24"/>
          <w:szCs w:val="24"/>
        </w:rPr>
        <w:t>.</w:t>
      </w:r>
    </w:p>
    <w:p w:rsidR="00892643" w:rsidRPr="00892643" w:rsidRDefault="00892643" w:rsidP="00CD0107">
      <w:pPr>
        <w:pStyle w:val="ListParagraph"/>
        <w:numPr>
          <w:ilvl w:val="0"/>
          <w:numId w:val="19"/>
        </w:numPr>
        <w:rPr>
          <w:rFonts w:ascii="Arial" w:eastAsia="Times New Roman" w:hAnsi="Arial" w:cs="Arial"/>
          <w:color w:val="4A4A4A"/>
          <w:sz w:val="24"/>
          <w:szCs w:val="24"/>
        </w:rPr>
      </w:pPr>
      <w:proofErr w:type="spellStart"/>
      <w:r w:rsidRPr="00892643">
        <w:rPr>
          <w:rFonts w:ascii="Arial" w:eastAsia="Times New Roman" w:hAnsi="Arial" w:cs="Arial"/>
          <w:color w:val="4A4A4A"/>
          <w:sz w:val="24"/>
          <w:szCs w:val="24"/>
        </w:rPr>
        <w:t>KrakenD</w:t>
      </w:r>
      <w:proofErr w:type="spellEnd"/>
      <w:r w:rsidRPr="00892643">
        <w:rPr>
          <w:rFonts w:ascii="Arial" w:eastAsia="Times New Roman" w:hAnsi="Arial" w:cs="Arial"/>
          <w:color w:val="4A4A4A"/>
          <w:sz w:val="24"/>
          <w:szCs w:val="24"/>
        </w:rPr>
        <w: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Gravitee.io.</w:t>
      </w:r>
    </w:p>
    <w:p w:rsidR="00892643" w:rsidRPr="00892643" w:rsidRDefault="00892643" w:rsidP="00CD0107">
      <w:pPr>
        <w:pStyle w:val="ListParagraph"/>
        <w:numPr>
          <w:ilvl w:val="0"/>
          <w:numId w:val="19"/>
        </w:numPr>
        <w:rPr>
          <w:rFonts w:ascii="Arial" w:eastAsia="Times New Roman" w:hAnsi="Arial" w:cs="Arial"/>
          <w:color w:val="4A4A4A"/>
          <w:sz w:val="24"/>
          <w:szCs w:val="24"/>
        </w:rPr>
      </w:pPr>
      <w:proofErr w:type="spellStart"/>
      <w:r w:rsidRPr="00892643">
        <w:rPr>
          <w:rFonts w:ascii="Arial" w:eastAsia="Times New Roman" w:hAnsi="Arial" w:cs="Arial"/>
          <w:color w:val="4A4A4A"/>
          <w:sz w:val="24"/>
          <w:szCs w:val="24"/>
        </w:rPr>
        <w:t>Apigee</w:t>
      </w:r>
      <w:proofErr w:type="spellEnd"/>
      <w:r w:rsidRPr="00892643">
        <w:rPr>
          <w:rFonts w:ascii="Arial" w:eastAsia="Times New Roman" w:hAnsi="Arial" w:cs="Arial"/>
          <w:color w:val="4A4A4A"/>
          <w:sz w:val="24"/>
          <w:szCs w:val="24"/>
        </w:rPr>
        <w: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Amazon API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Azure API Management.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Ambassador.</w:t>
      </w:r>
    </w:p>
    <w:p w:rsidR="00892643" w:rsidRPr="00892643" w:rsidRDefault="00892643" w:rsidP="00CD0107">
      <w:pPr>
        <w:pStyle w:val="ListParagraph"/>
        <w:numPr>
          <w:ilvl w:val="0"/>
          <w:numId w:val="19"/>
        </w:numPr>
        <w:rPr>
          <w:sz w:val="24"/>
          <w:szCs w:val="24"/>
        </w:rPr>
      </w:pPr>
      <w:proofErr w:type="spellStart"/>
      <w:r w:rsidRPr="00892643">
        <w:rPr>
          <w:rFonts w:ascii="Arial" w:eastAsia="Times New Roman" w:hAnsi="Arial" w:cs="Arial"/>
          <w:color w:val="4A4A4A"/>
          <w:sz w:val="24"/>
          <w:szCs w:val="24"/>
        </w:rPr>
        <w:t>Gloo</w:t>
      </w:r>
      <w:proofErr w:type="spellEnd"/>
      <w:r w:rsidRPr="00892643">
        <w:rPr>
          <w:rFonts w:ascii="Arial" w:eastAsia="Times New Roman" w:hAnsi="Arial" w:cs="Arial"/>
          <w:color w:val="4A4A4A"/>
          <w:sz w:val="24"/>
          <w:szCs w:val="24"/>
        </w:rPr>
        <w:t>.</w:t>
      </w:r>
    </w:p>
    <w:p w:rsidR="00DA12A3" w:rsidRPr="00DA12A3" w:rsidRDefault="00DA12A3" w:rsidP="00DA12A3">
      <w:pPr>
        <w:spacing w:before="100" w:beforeAutospacing="1" w:after="100" w:afterAutospacing="1"/>
        <w:jc w:val="both"/>
        <w:rPr>
          <w:rFonts w:ascii="Arial" w:eastAsia="Times New Roman" w:hAnsi="Arial" w:cs="Arial"/>
          <w:b/>
          <w:color w:val="4A4A4A"/>
          <w:u w:val="single"/>
        </w:rPr>
      </w:pPr>
      <w:r w:rsidRPr="00DA12A3">
        <w:rPr>
          <w:rFonts w:ascii="Arial" w:eastAsia="Times New Roman" w:hAnsi="Arial" w:cs="Arial"/>
          <w:b/>
          <w:color w:val="4A4A4A"/>
          <w:u w:val="single"/>
        </w:rPr>
        <w:t xml:space="preserve">How to select your API </w:t>
      </w:r>
      <w:proofErr w:type="gramStart"/>
      <w:r w:rsidRPr="00DA12A3">
        <w:rPr>
          <w:rFonts w:ascii="Arial" w:eastAsia="Times New Roman" w:hAnsi="Arial" w:cs="Arial"/>
          <w:b/>
          <w:color w:val="4A4A4A"/>
          <w:u w:val="single"/>
        </w:rPr>
        <w:t>Gateway</w:t>
      </w:r>
      <w:proofErr w:type="gramEnd"/>
    </w:p>
    <w:p w:rsidR="00DA12A3" w:rsidRDefault="00DA12A3" w:rsidP="00DA12A3">
      <w:p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Here are some characteristics to consider when you choose an API Gateway or API Management solution that perfectly fits your need. Note that the following list of attributes is not organized in order of priority: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Primary edge functionalities.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Security.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Simple configuration.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Installation and deployment Options.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Self-hosted vs Cloud-hosted.</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Customization.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Integration.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Performance.</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Features.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Community.</w:t>
      </w:r>
    </w:p>
    <w:p w:rsidR="00A71DDE"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Price.</w:t>
      </w:r>
    </w:p>
    <w:p w:rsidR="00A71DDE" w:rsidRPr="00A71DDE" w:rsidRDefault="00A71DDE" w:rsidP="00A71DDE">
      <w:pPr>
        <w:rPr>
          <w:b/>
        </w:rPr>
      </w:pPr>
    </w:p>
    <w:p w:rsidR="00A71DDE" w:rsidRPr="00A71DDE" w:rsidRDefault="00A71DDE" w:rsidP="00A71DDE"/>
    <w:p w:rsidR="00A71DDE" w:rsidRPr="00A71DDE" w:rsidRDefault="00A71DDE" w:rsidP="00952972">
      <w:pPr>
        <w:pStyle w:val="NoSpacing"/>
        <w:rPr>
          <w:b/>
        </w:rPr>
      </w:pPr>
    </w:p>
    <w:p w:rsidR="00952972" w:rsidRPr="00E24ED3" w:rsidRDefault="00E24ED3" w:rsidP="00CD0107">
      <w:pPr>
        <w:pStyle w:val="NoSpacing"/>
        <w:numPr>
          <w:ilvl w:val="0"/>
          <w:numId w:val="15"/>
        </w:numPr>
        <w:rPr>
          <w:b/>
          <w:u w:val="single"/>
        </w:rPr>
      </w:pPr>
      <w:r w:rsidRPr="00E24ED3">
        <w:rPr>
          <w:rFonts w:ascii="Arial" w:eastAsia="Times New Roman" w:hAnsi="Arial" w:cs="Arial"/>
          <w:b/>
          <w:color w:val="4A4A4A"/>
          <w:sz w:val="24"/>
          <w:szCs w:val="24"/>
          <w:u w:val="single"/>
        </w:rPr>
        <w:lastRenderedPageBreak/>
        <w:t>Chained or Chain of Responsibility</w:t>
      </w:r>
    </w:p>
    <w:p w:rsidR="007A6618" w:rsidRPr="00B305CD" w:rsidRDefault="007A6618" w:rsidP="00B305CD"/>
    <w:p w:rsidR="00B305CD" w:rsidRDefault="00B305CD" w:rsidP="00CD0107">
      <w:pPr>
        <w:pStyle w:val="ListParagraph"/>
        <w:numPr>
          <w:ilvl w:val="0"/>
          <w:numId w:val="21"/>
        </w:numPr>
      </w:pPr>
      <w:r w:rsidRPr="00B305CD">
        <w:t>The Chain of Responsibility design pattern is a behavioral pattern that allows an object to pass a request along a chain of potential handlers until it is handled by an appropriate object. This pattern promotes loose coupling between the sender of a request and its receivers, and it allows multiple objects to have a chance to handle the request without explicitly specifying the receiver.</w:t>
      </w:r>
    </w:p>
    <w:p w:rsidR="00B305CD" w:rsidRDefault="00B305CD" w:rsidP="00CD0107">
      <w:pPr>
        <w:pStyle w:val="ListParagraph"/>
        <w:numPr>
          <w:ilvl w:val="0"/>
          <w:numId w:val="21"/>
        </w:numPr>
      </w:pPr>
      <w:r w:rsidRPr="00B305CD">
        <w:t xml:space="preserve">Suppose you are an employee in a company now you give a request of some approval to your manager if they can approve </w:t>
      </w:r>
      <w:proofErr w:type="gramStart"/>
      <w:r w:rsidRPr="00B305CD">
        <w:t>it ,</w:t>
      </w:r>
      <w:proofErr w:type="gramEnd"/>
      <w:r w:rsidRPr="00B305CD">
        <w:t xml:space="preserve"> then you can get response from them otherwise the request is passed to senior manager , if they can approve it , then you can get response otherwise it goes to next person or level , so here you as an employee is completely unaware of how your request is getting approved and how multiple people are handling your request , this is Chain Responsibility Pattern .</w:t>
      </w:r>
    </w:p>
    <w:p w:rsidR="00B305CD" w:rsidRPr="00B305CD" w:rsidRDefault="00B305CD" w:rsidP="00B305CD">
      <w:pPr>
        <w:pStyle w:val="ListParagraph"/>
        <w:ind w:left="720" w:firstLine="0"/>
      </w:pPr>
    </w:p>
    <w:p w:rsidR="00CC03B9" w:rsidRDefault="0047091B" w:rsidP="00CC03B9">
      <w:r>
        <w:rPr>
          <w:noProof/>
        </w:rPr>
        <w:drawing>
          <wp:inline distT="0" distB="0" distL="0" distR="0">
            <wp:extent cx="5943600" cy="1620158"/>
            <wp:effectExtent l="0" t="0" r="0" b="0"/>
            <wp:docPr id="12" name="Picture 12" descr="https://miro.medium.com/v2/resize:fit:1050/1*SmGfpS5yFh8i3rPXbOR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SmGfpS5yFh8i3rPXbORZa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20158"/>
                    </a:xfrm>
                    <a:prstGeom prst="rect">
                      <a:avLst/>
                    </a:prstGeom>
                    <a:noFill/>
                    <a:ln>
                      <a:noFill/>
                    </a:ln>
                  </pic:spPr>
                </pic:pic>
              </a:graphicData>
            </a:graphic>
          </wp:inline>
        </w:drawing>
      </w:r>
    </w:p>
    <w:p w:rsidR="00B305CD" w:rsidRDefault="00B305CD" w:rsidP="00CC03B9">
      <w:r>
        <w:t xml:space="preserve">ref link: </w:t>
      </w:r>
      <w:hyperlink r:id="rId34" w:history="1">
        <w:r w:rsidRPr="00197374">
          <w:rPr>
            <w:rStyle w:val="Hyperlink"/>
          </w:rPr>
          <w:t>https://medium.com/@ngneha090/beginners-guide-to-chain-responsibility-design-pattern-in-java-e1e0ddac2cb6</w:t>
        </w:r>
      </w:hyperlink>
    </w:p>
    <w:p w:rsidR="00B305CD" w:rsidRPr="00B305CD" w:rsidRDefault="00B305CD" w:rsidP="00B305CD">
      <w:pPr>
        <w:rPr>
          <w:b/>
          <w:sz w:val="28"/>
          <w:szCs w:val="28"/>
          <w:u w:val="single"/>
        </w:rPr>
      </w:pPr>
      <w:r w:rsidRPr="00B305CD">
        <w:rPr>
          <w:b/>
          <w:sz w:val="28"/>
          <w:szCs w:val="28"/>
          <w:u w:val="single"/>
        </w:rPr>
        <w:t>Components of Chain Responsibility Pattern</w:t>
      </w:r>
      <w:r>
        <w:rPr>
          <w:b/>
          <w:sz w:val="28"/>
          <w:szCs w:val="28"/>
          <w:u w:val="single"/>
        </w:rPr>
        <w:t>:</w:t>
      </w:r>
    </w:p>
    <w:p w:rsidR="00B305CD" w:rsidRDefault="00B305CD" w:rsidP="00B305CD">
      <w:r w:rsidRPr="00B305CD">
        <w:rPr>
          <w:b/>
          <w:u w:val="single"/>
        </w:rPr>
        <w:t>Handler</w:t>
      </w:r>
      <w:r>
        <w:t xml:space="preserve">: The Handler is an interface or abstract class that defines the common interface for handling requests. It typically includes a method like </w:t>
      </w:r>
      <w:proofErr w:type="spellStart"/>
      <w:proofErr w:type="gramStart"/>
      <w:r>
        <w:t>handleRequest</w:t>
      </w:r>
      <w:proofErr w:type="spellEnd"/>
      <w:r>
        <w:t>(</w:t>
      </w:r>
      <w:proofErr w:type="gramEnd"/>
      <w:r>
        <w:t>).</w:t>
      </w:r>
    </w:p>
    <w:p w:rsidR="00B305CD" w:rsidRDefault="00B305CD" w:rsidP="00B305CD">
      <w:proofErr w:type="spellStart"/>
      <w:r w:rsidRPr="00B305CD">
        <w:rPr>
          <w:b/>
          <w:u w:val="single"/>
        </w:rPr>
        <w:t>ConcreteHandler</w:t>
      </w:r>
      <w:proofErr w:type="spellEnd"/>
      <w:r>
        <w:t xml:space="preserve">: </w:t>
      </w:r>
      <w:proofErr w:type="spellStart"/>
      <w:r>
        <w:t>ConcreteHandler</w:t>
      </w:r>
      <w:proofErr w:type="spellEnd"/>
      <w:r>
        <w:t xml:space="preserve"> classes implement the Handler interface and provide specific implementations for handling requests. Each </w:t>
      </w:r>
      <w:proofErr w:type="spellStart"/>
      <w:r>
        <w:t>ConcreteHandler</w:t>
      </w:r>
      <w:proofErr w:type="spellEnd"/>
      <w:r>
        <w:t xml:space="preserve"> has a reference to the next handler in the chain. It decides whether to handle the request or pass it to the next handler in the chain.</w:t>
      </w:r>
    </w:p>
    <w:p w:rsidR="00FA1E07" w:rsidRDefault="00B305CD" w:rsidP="00B305CD">
      <w:r w:rsidRPr="00B305CD">
        <w:rPr>
          <w:b/>
          <w:u w:val="single"/>
        </w:rPr>
        <w:t>Client</w:t>
      </w:r>
      <w:r>
        <w:t>: The Client initiates the request and starts the chain of handling. It is responsible for creating the chain of handlers and linking them together.</w:t>
      </w:r>
    </w:p>
    <w:p w:rsidR="0009277E" w:rsidRPr="0009277E" w:rsidRDefault="00CB1AD8" w:rsidP="00CB1AD8">
      <w:r w:rsidRPr="00CB1AD8">
        <w:rPr>
          <w:noProof/>
        </w:rPr>
        <w:lastRenderedPageBreak/>
        <w:drawing>
          <wp:inline distT="0" distB="0" distL="0" distR="0">
            <wp:extent cx="4959752" cy="3906520"/>
            <wp:effectExtent l="0" t="0" r="0" b="0"/>
            <wp:docPr id="13" name="Picture 13" descr="C:\Users\Hari Krishna\Downloads\shared 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 Krishna\Downloads\shared image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3657" cy="390959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 xml:space="preserve">public abstract class </w:t>
            </w:r>
            <w:proofErr w:type="spellStart"/>
            <w:r>
              <w:t>RequestHandler</w:t>
            </w:r>
            <w:proofErr w:type="spellEnd"/>
            <w:r>
              <w:t xml:space="preserve"> {</w:t>
            </w:r>
          </w:p>
          <w:p w:rsidR="00EE7DFB" w:rsidRDefault="00EE7DFB" w:rsidP="00EE7DFB">
            <w:r>
              <w:t xml:space="preserve">    String name;</w:t>
            </w:r>
          </w:p>
          <w:p w:rsidR="00EE7DFB" w:rsidRDefault="00EE7DFB" w:rsidP="00EE7DFB">
            <w:r>
              <w:t xml:space="preserve">    </w:t>
            </w:r>
            <w:proofErr w:type="spellStart"/>
            <w:r>
              <w:t>RequestHandler</w:t>
            </w:r>
            <w:proofErr w:type="spellEnd"/>
            <w:r>
              <w:t xml:space="preserve"> </w:t>
            </w:r>
            <w:proofErr w:type="spellStart"/>
            <w:r>
              <w:t>nextHandler</w:t>
            </w:r>
            <w:proofErr w:type="spellEnd"/>
            <w:r>
              <w:t>;</w:t>
            </w:r>
          </w:p>
          <w:p w:rsidR="00EE7DFB" w:rsidRDefault="00EE7DFB" w:rsidP="00EE7DFB">
            <w:r>
              <w:t xml:space="preserve">    private </w:t>
            </w:r>
            <w:proofErr w:type="spellStart"/>
            <w:proofErr w:type="gramStart"/>
            <w:r>
              <w:t>RequestHandler</w:t>
            </w:r>
            <w:proofErr w:type="spellEnd"/>
            <w:r>
              <w:t>(</w:t>
            </w:r>
            <w:proofErr w:type="gramEnd"/>
            <w:r>
              <w:t>){</w:t>
            </w:r>
          </w:p>
          <w:p w:rsidR="00EE7DFB" w:rsidRDefault="00EE7DFB" w:rsidP="00EE7DFB"/>
          <w:p w:rsidR="00EE7DFB" w:rsidRDefault="00EE7DFB" w:rsidP="00EE7DFB">
            <w:r>
              <w:t xml:space="preserve">    }</w:t>
            </w:r>
          </w:p>
          <w:p w:rsidR="00EE7DFB" w:rsidRDefault="00EE7DFB" w:rsidP="00EE7DFB">
            <w:r>
              <w:t xml:space="preserve">    public </w:t>
            </w:r>
            <w:proofErr w:type="spellStart"/>
            <w:proofErr w:type="gramStart"/>
            <w:r>
              <w:t>RequestHandler</w:t>
            </w:r>
            <w:proofErr w:type="spellEnd"/>
            <w:r>
              <w:t>(</w:t>
            </w:r>
            <w:proofErr w:type="gramEnd"/>
            <w:r>
              <w:t>String name){</w:t>
            </w:r>
          </w:p>
          <w:p w:rsidR="00EE7DFB" w:rsidRDefault="00EE7DFB" w:rsidP="00EE7DFB">
            <w:r>
              <w:t xml:space="preserve">        this.name=name;</w:t>
            </w:r>
          </w:p>
          <w:p w:rsidR="00EE7DFB" w:rsidRDefault="00EE7DFB" w:rsidP="00EE7DFB">
            <w:r>
              <w:t xml:space="preserve">    }</w:t>
            </w:r>
          </w:p>
          <w:p w:rsidR="00EE7DFB" w:rsidRDefault="00EE7DFB" w:rsidP="00EE7DFB">
            <w:r>
              <w:t xml:space="preserve">    abstract void </w:t>
            </w:r>
            <w:proofErr w:type="spellStart"/>
            <w:proofErr w:type="gramStart"/>
            <w:r>
              <w:t>setNext</w:t>
            </w:r>
            <w:proofErr w:type="spellEnd"/>
            <w:r>
              <w:t>(</w:t>
            </w:r>
            <w:proofErr w:type="spellStart"/>
            <w:proofErr w:type="gramEnd"/>
            <w:r>
              <w:t>RequestHandler</w:t>
            </w:r>
            <w:proofErr w:type="spellEnd"/>
            <w:r>
              <w:t xml:space="preserve"> </w:t>
            </w:r>
            <w:proofErr w:type="spellStart"/>
            <w:r>
              <w:t>nextHandler</w:t>
            </w:r>
            <w:proofErr w:type="spellEnd"/>
            <w:r>
              <w:t>);</w:t>
            </w:r>
          </w:p>
          <w:p w:rsidR="00EE7DFB" w:rsidRDefault="00EE7DFB" w:rsidP="00EE7DFB"/>
          <w:p w:rsidR="00EE7DFB" w:rsidRDefault="00EE7DFB" w:rsidP="00EE7DFB">
            <w:r>
              <w:t xml:space="preserve">    void approve (</w:t>
            </w:r>
            <w:proofErr w:type="spellStart"/>
            <w:r>
              <w:t>int</w:t>
            </w:r>
            <w:proofErr w:type="spellEnd"/>
            <w:r>
              <w:t xml:space="preserve"> id)</w:t>
            </w:r>
          </w:p>
          <w:p w:rsidR="00EE7DFB" w:rsidRDefault="00EE7DFB" w:rsidP="00EE7DFB">
            <w:r>
              <w:t xml:space="preserve">    {</w:t>
            </w:r>
          </w:p>
          <w:p w:rsidR="00EE7DFB" w:rsidRDefault="00EE7DFB" w:rsidP="00EE7DFB">
            <w:r>
              <w:t xml:space="preserve">        </w:t>
            </w:r>
            <w:proofErr w:type="gramStart"/>
            <w:r>
              <w:t>if(</w:t>
            </w:r>
            <w:proofErr w:type="spellStart"/>
            <w:proofErr w:type="gramEnd"/>
            <w:r>
              <w:t>this.nextHandler</w:t>
            </w:r>
            <w:proofErr w:type="spellEnd"/>
            <w:r>
              <w:t xml:space="preserve"> != null)</w:t>
            </w:r>
          </w:p>
          <w:p w:rsidR="00EE7DFB" w:rsidRDefault="00EE7DFB" w:rsidP="00EE7DFB">
            <w:r>
              <w:t xml:space="preserve">            </w:t>
            </w:r>
            <w:proofErr w:type="spellStart"/>
            <w:proofErr w:type="gramStart"/>
            <w:r>
              <w:t>this.nextHandler.approve</w:t>
            </w:r>
            <w:proofErr w:type="spellEnd"/>
            <w:proofErr w:type="gramEnd"/>
            <w:r>
              <w:t>(id);</w:t>
            </w:r>
          </w:p>
          <w:p w:rsidR="00EE7DFB" w:rsidRDefault="00EE7DFB" w:rsidP="00EE7DFB">
            <w:r>
              <w:t xml:space="preserve">        else</w:t>
            </w:r>
          </w:p>
          <w:p w:rsidR="00EE7DFB" w:rsidRDefault="00EE7DFB" w:rsidP="00EE7DFB">
            <w:r>
              <w:t xml:space="preserve">            </w:t>
            </w:r>
            <w:proofErr w:type="spellStart"/>
            <w:r>
              <w:t>System.out.println</w:t>
            </w:r>
            <w:proofErr w:type="spellEnd"/>
            <w:r>
              <w:t>("request cannot be approved");</w:t>
            </w:r>
          </w:p>
          <w:p w:rsidR="00EE7DFB" w:rsidRDefault="00EE7DFB" w:rsidP="00EE7DFB">
            <w:r>
              <w:t xml:space="preserve">    }</w:t>
            </w:r>
          </w:p>
          <w:p w:rsidR="00EE7DFB" w:rsidRDefault="00EE7DFB" w:rsidP="00EE7DFB">
            <w:r>
              <w:t>}</w:t>
            </w:r>
          </w:p>
        </w:tc>
      </w:tr>
    </w:tbl>
    <w:p w:rsidR="00805441" w:rsidRDefault="00805441"/>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 xml:space="preserve">public class Manager extends </w:t>
            </w:r>
            <w:proofErr w:type="spellStart"/>
            <w:proofErr w:type="gramStart"/>
            <w:r>
              <w:t>RequestHandler</w:t>
            </w:r>
            <w:proofErr w:type="spellEnd"/>
            <w:r>
              <w:t>{</w:t>
            </w:r>
            <w:proofErr w:type="gramEnd"/>
          </w:p>
          <w:p w:rsidR="00EE7DFB" w:rsidRDefault="00EE7DFB" w:rsidP="00EE7DFB">
            <w:r>
              <w:t xml:space="preserve">    public </w:t>
            </w:r>
            <w:proofErr w:type="gramStart"/>
            <w:r>
              <w:t>Manager(</w:t>
            </w:r>
            <w:proofErr w:type="gramEnd"/>
            <w:r>
              <w:t>){</w:t>
            </w:r>
          </w:p>
          <w:p w:rsidR="00EE7DFB" w:rsidRDefault="00EE7DFB" w:rsidP="00EE7DFB">
            <w:r>
              <w:t xml:space="preserve">        super("manager");</w:t>
            </w:r>
          </w:p>
          <w:p w:rsidR="00EE7DFB" w:rsidRDefault="00EE7DFB" w:rsidP="00EE7DFB">
            <w:r>
              <w:lastRenderedPageBreak/>
              <w:t xml:space="preserve">    }</w:t>
            </w:r>
          </w:p>
          <w:p w:rsidR="00EE7DFB" w:rsidRDefault="00EE7DFB" w:rsidP="00EE7DFB">
            <w:r>
              <w:t xml:space="preserve">    @Override</w:t>
            </w:r>
          </w:p>
          <w:p w:rsidR="00EE7DFB" w:rsidRDefault="00EE7DFB" w:rsidP="00EE7DFB">
            <w:r>
              <w:t xml:space="preserve">    void </w:t>
            </w:r>
            <w:proofErr w:type="spellStart"/>
            <w:proofErr w:type="gramStart"/>
            <w:r>
              <w:t>setNext</w:t>
            </w:r>
            <w:proofErr w:type="spellEnd"/>
            <w:r>
              <w:t>(</w:t>
            </w:r>
            <w:proofErr w:type="spellStart"/>
            <w:proofErr w:type="gramEnd"/>
            <w:r>
              <w:t>RequestHandler</w:t>
            </w:r>
            <w:proofErr w:type="spellEnd"/>
            <w:r>
              <w:t xml:space="preserve"> </w:t>
            </w:r>
            <w:proofErr w:type="spellStart"/>
            <w:r>
              <w:t>nextHandler</w:t>
            </w:r>
            <w:proofErr w:type="spellEnd"/>
            <w:r>
              <w:t>){</w:t>
            </w:r>
          </w:p>
          <w:p w:rsidR="00EE7DFB" w:rsidRDefault="00EE7DFB" w:rsidP="00EE7DFB">
            <w:r>
              <w:t xml:space="preserve">        </w:t>
            </w:r>
            <w:proofErr w:type="spellStart"/>
            <w:proofErr w:type="gramStart"/>
            <w:r>
              <w:t>this.nextHandler</w:t>
            </w:r>
            <w:proofErr w:type="spellEnd"/>
            <w:proofErr w:type="gramEnd"/>
            <w:r>
              <w:t>=</w:t>
            </w:r>
            <w:proofErr w:type="spellStart"/>
            <w:r>
              <w:t>nextHandler</w:t>
            </w:r>
            <w:proofErr w:type="spellEnd"/>
            <w:r>
              <w:t>;</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gramStart"/>
            <w:r>
              <w:t>approve(</w:t>
            </w:r>
            <w:proofErr w:type="spellStart"/>
            <w:proofErr w:type="gramEnd"/>
            <w:r>
              <w:t>int</w:t>
            </w:r>
            <w:proofErr w:type="spellEnd"/>
            <w:r>
              <w:t xml:space="preserve"> id){</w:t>
            </w:r>
          </w:p>
          <w:p w:rsidR="00EE7DFB" w:rsidRDefault="00EE7DFB" w:rsidP="00EE7DFB">
            <w:r>
              <w:t xml:space="preserve">        if(id&gt;=1 &amp;&amp; id&lt;=20)</w:t>
            </w:r>
          </w:p>
          <w:p w:rsidR="00EE7DFB" w:rsidRDefault="00EE7DFB" w:rsidP="00EE7DFB">
            <w:r>
              <w:t xml:space="preserve">        {</w:t>
            </w:r>
          </w:p>
          <w:p w:rsidR="00EE7DFB" w:rsidRDefault="00EE7DFB" w:rsidP="00EE7DFB">
            <w:r>
              <w:t xml:space="preserve">            </w:t>
            </w:r>
            <w:proofErr w:type="spellStart"/>
            <w:r>
              <w:t>System.out.println</w:t>
            </w:r>
            <w:proofErr w:type="spellEnd"/>
            <w:r>
              <w:t>("Request Approved");</w:t>
            </w:r>
          </w:p>
          <w:p w:rsidR="00EE7DFB" w:rsidRDefault="00EE7DFB" w:rsidP="00EE7DFB">
            <w:r>
              <w:t xml:space="preserve">        }</w:t>
            </w:r>
          </w:p>
          <w:p w:rsidR="00EE7DFB" w:rsidRDefault="00EE7DFB" w:rsidP="00EE7DFB">
            <w:r>
              <w:t xml:space="preserve">        </w:t>
            </w:r>
            <w:proofErr w:type="gramStart"/>
            <w:r>
              <w:t>else{</w:t>
            </w:r>
            <w:proofErr w:type="gramEnd"/>
          </w:p>
          <w:p w:rsidR="00EE7DFB" w:rsidRDefault="00EE7DFB" w:rsidP="00EE7DFB">
            <w:r>
              <w:t xml:space="preserve">            </w:t>
            </w:r>
            <w:proofErr w:type="spellStart"/>
            <w:proofErr w:type="gramStart"/>
            <w:r>
              <w:t>super.approve</w:t>
            </w:r>
            <w:proofErr w:type="spellEnd"/>
            <w:proofErr w:type="gramEnd"/>
            <w:r>
              <w:t>(id);</w:t>
            </w:r>
          </w:p>
          <w:p w:rsidR="00EE7DFB" w:rsidRDefault="00EE7DFB" w:rsidP="00EE7DFB">
            <w:r>
              <w:t xml:space="preserve">        }</w:t>
            </w:r>
          </w:p>
          <w:p w:rsidR="00EE7DFB" w:rsidRDefault="00EE7DFB" w:rsidP="00EE7DFB">
            <w:r>
              <w:t xml:space="preserve">    }</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 xml:space="preserve">public class </w:t>
            </w:r>
            <w:proofErr w:type="spellStart"/>
            <w:r>
              <w:t>SeniorManager</w:t>
            </w:r>
            <w:proofErr w:type="spellEnd"/>
            <w:r>
              <w:t xml:space="preserve"> extends </w:t>
            </w:r>
            <w:proofErr w:type="spellStart"/>
            <w:proofErr w:type="gramStart"/>
            <w:r>
              <w:t>RequestHandler</w:t>
            </w:r>
            <w:proofErr w:type="spellEnd"/>
            <w:r>
              <w:t>{</w:t>
            </w:r>
            <w:proofErr w:type="gramEnd"/>
          </w:p>
          <w:p w:rsidR="00EE7DFB" w:rsidRDefault="00EE7DFB" w:rsidP="00EE7DFB">
            <w:r>
              <w:t xml:space="preserve">    public </w:t>
            </w:r>
            <w:proofErr w:type="spellStart"/>
            <w:proofErr w:type="gramStart"/>
            <w:r>
              <w:t>SeniorManager</w:t>
            </w:r>
            <w:proofErr w:type="spellEnd"/>
            <w:r>
              <w:t>(</w:t>
            </w:r>
            <w:proofErr w:type="gramEnd"/>
            <w:r>
              <w:t>){</w:t>
            </w:r>
          </w:p>
          <w:p w:rsidR="00EE7DFB" w:rsidRDefault="00EE7DFB" w:rsidP="00EE7DFB">
            <w:r>
              <w:t xml:space="preserve">        </w:t>
            </w:r>
            <w:proofErr w:type="gramStart"/>
            <w:r>
              <w:t>super(</w:t>
            </w:r>
            <w:proofErr w:type="gramEnd"/>
            <w:r>
              <w:t>"Senior 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spellStart"/>
            <w:proofErr w:type="gramStart"/>
            <w:r>
              <w:t>setNext</w:t>
            </w:r>
            <w:proofErr w:type="spellEnd"/>
            <w:r>
              <w:t>(</w:t>
            </w:r>
            <w:proofErr w:type="spellStart"/>
            <w:proofErr w:type="gramEnd"/>
            <w:r>
              <w:t>RequestHandler</w:t>
            </w:r>
            <w:proofErr w:type="spellEnd"/>
            <w:r>
              <w:t xml:space="preserve"> </w:t>
            </w:r>
            <w:proofErr w:type="spellStart"/>
            <w:r>
              <w:t>nextHandler</w:t>
            </w:r>
            <w:proofErr w:type="spellEnd"/>
            <w:r>
              <w:t>){</w:t>
            </w:r>
          </w:p>
          <w:p w:rsidR="00EE7DFB" w:rsidRDefault="00EE7DFB" w:rsidP="00EE7DFB">
            <w:r>
              <w:t xml:space="preserve">        </w:t>
            </w:r>
            <w:proofErr w:type="spellStart"/>
            <w:proofErr w:type="gramStart"/>
            <w:r>
              <w:t>this.nextHandler</w:t>
            </w:r>
            <w:proofErr w:type="spellEnd"/>
            <w:proofErr w:type="gramEnd"/>
            <w:r>
              <w:t>=</w:t>
            </w:r>
            <w:proofErr w:type="spellStart"/>
            <w:r>
              <w:t>nextHandler</w:t>
            </w:r>
            <w:proofErr w:type="spellEnd"/>
            <w:r>
              <w:t>;</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gramStart"/>
            <w:r>
              <w:t>approve(</w:t>
            </w:r>
            <w:proofErr w:type="spellStart"/>
            <w:proofErr w:type="gramEnd"/>
            <w:r>
              <w:t>int</w:t>
            </w:r>
            <w:proofErr w:type="spellEnd"/>
            <w:r>
              <w:t xml:space="preserve"> id){</w:t>
            </w:r>
          </w:p>
          <w:p w:rsidR="00EE7DFB" w:rsidRDefault="00EE7DFB" w:rsidP="00EE7DFB">
            <w:r>
              <w:t xml:space="preserve">        if(id&gt;=21 &amp;&amp; id&lt;=40)</w:t>
            </w:r>
          </w:p>
          <w:p w:rsidR="00EE7DFB" w:rsidRDefault="00EE7DFB" w:rsidP="00EE7DFB">
            <w:r>
              <w:t xml:space="preserve">            {</w:t>
            </w:r>
          </w:p>
          <w:p w:rsidR="00EE7DFB" w:rsidRDefault="00EE7DFB" w:rsidP="00EE7DFB">
            <w:r>
              <w:t xml:space="preserve">            </w:t>
            </w:r>
            <w:proofErr w:type="spellStart"/>
            <w:r>
              <w:t>System.out.println</w:t>
            </w:r>
            <w:proofErr w:type="spellEnd"/>
            <w:r>
              <w:t>("Request Approved");</w:t>
            </w:r>
          </w:p>
          <w:p w:rsidR="00EE7DFB" w:rsidRDefault="00EE7DFB" w:rsidP="00EE7DFB">
            <w:r>
              <w:t xml:space="preserve">        }</w:t>
            </w:r>
          </w:p>
          <w:p w:rsidR="00EE7DFB" w:rsidRDefault="00EE7DFB" w:rsidP="00EE7DFB">
            <w:r>
              <w:t xml:space="preserve">        </w:t>
            </w:r>
            <w:proofErr w:type="gramStart"/>
            <w:r>
              <w:t>else{</w:t>
            </w:r>
            <w:proofErr w:type="gramEnd"/>
          </w:p>
          <w:p w:rsidR="00EE7DFB" w:rsidRDefault="00EE7DFB" w:rsidP="00EE7DFB">
            <w:r>
              <w:t xml:space="preserve">            </w:t>
            </w:r>
            <w:proofErr w:type="spellStart"/>
            <w:proofErr w:type="gramStart"/>
            <w:r>
              <w:t>super.approve</w:t>
            </w:r>
            <w:proofErr w:type="spellEnd"/>
            <w:proofErr w:type="gramEnd"/>
            <w:r>
              <w:t>(id);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 xml:space="preserve">public class Director extends </w:t>
            </w:r>
            <w:proofErr w:type="spellStart"/>
            <w:proofErr w:type="gramStart"/>
            <w:r>
              <w:t>RequestHandler</w:t>
            </w:r>
            <w:proofErr w:type="spellEnd"/>
            <w:r>
              <w:t>{</w:t>
            </w:r>
            <w:proofErr w:type="gramEnd"/>
          </w:p>
          <w:p w:rsidR="00EE7DFB" w:rsidRDefault="00EE7DFB" w:rsidP="00EE7DFB">
            <w:r>
              <w:t xml:space="preserve">    public </w:t>
            </w:r>
            <w:proofErr w:type="gramStart"/>
            <w:r>
              <w:t>Director(</w:t>
            </w:r>
            <w:proofErr w:type="gramEnd"/>
            <w:r>
              <w:t>){</w:t>
            </w:r>
          </w:p>
          <w:p w:rsidR="00EE7DFB" w:rsidRDefault="00EE7DFB" w:rsidP="00EE7DFB">
            <w:r>
              <w:t xml:space="preserve">        super("Director");</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spellStart"/>
            <w:proofErr w:type="gramStart"/>
            <w:r>
              <w:t>setNext</w:t>
            </w:r>
            <w:proofErr w:type="spellEnd"/>
            <w:r>
              <w:t>(</w:t>
            </w:r>
            <w:proofErr w:type="spellStart"/>
            <w:proofErr w:type="gramEnd"/>
            <w:r>
              <w:t>RequestHandler</w:t>
            </w:r>
            <w:proofErr w:type="spellEnd"/>
            <w:r>
              <w:t xml:space="preserve"> </w:t>
            </w:r>
            <w:proofErr w:type="spellStart"/>
            <w:r>
              <w:t>nextHandler</w:t>
            </w:r>
            <w:proofErr w:type="spellEnd"/>
            <w:r>
              <w:t>){</w:t>
            </w:r>
          </w:p>
          <w:p w:rsidR="00EE7DFB" w:rsidRDefault="00EE7DFB" w:rsidP="00EE7DFB">
            <w:r>
              <w:t xml:space="preserve">        </w:t>
            </w:r>
            <w:proofErr w:type="spellStart"/>
            <w:proofErr w:type="gramStart"/>
            <w:r>
              <w:t>this.nextHandler</w:t>
            </w:r>
            <w:proofErr w:type="spellEnd"/>
            <w:proofErr w:type="gramEnd"/>
            <w:r>
              <w:t>=</w:t>
            </w:r>
            <w:proofErr w:type="spellStart"/>
            <w:r>
              <w:t>nextHandler</w:t>
            </w:r>
            <w:proofErr w:type="spellEnd"/>
            <w:r>
              <w:t>;</w:t>
            </w:r>
          </w:p>
          <w:p w:rsidR="00EE7DFB" w:rsidRDefault="00EE7DFB" w:rsidP="00EE7DFB">
            <w:r>
              <w:t xml:space="preserve">    }</w:t>
            </w:r>
          </w:p>
          <w:p w:rsidR="00EE7DFB" w:rsidRDefault="00EE7DFB" w:rsidP="00EE7DFB">
            <w:r>
              <w:t xml:space="preserve">    @Override</w:t>
            </w:r>
          </w:p>
          <w:p w:rsidR="00EE7DFB" w:rsidRDefault="00EE7DFB" w:rsidP="00EE7DFB">
            <w:r>
              <w:t xml:space="preserve">    void </w:t>
            </w:r>
            <w:proofErr w:type="gramStart"/>
            <w:r>
              <w:t>approve(</w:t>
            </w:r>
            <w:proofErr w:type="spellStart"/>
            <w:proofErr w:type="gramEnd"/>
            <w:r>
              <w:t>int</w:t>
            </w:r>
            <w:proofErr w:type="spellEnd"/>
            <w:r>
              <w:t xml:space="preserve"> id){</w:t>
            </w:r>
          </w:p>
          <w:p w:rsidR="00EE7DFB" w:rsidRDefault="00EE7DFB" w:rsidP="00EE7DFB">
            <w:r>
              <w:lastRenderedPageBreak/>
              <w:t xml:space="preserve">        if(id&gt;=41 &amp;&amp; id&lt;=80)</w:t>
            </w:r>
          </w:p>
          <w:p w:rsidR="00EE7DFB" w:rsidRDefault="00EE7DFB" w:rsidP="00EE7DFB">
            <w:r>
              <w:t xml:space="preserve">        {</w:t>
            </w:r>
          </w:p>
          <w:p w:rsidR="00EE7DFB" w:rsidRDefault="00EE7DFB" w:rsidP="00EE7DFB">
            <w:r>
              <w:t xml:space="preserve">            </w:t>
            </w:r>
            <w:proofErr w:type="spellStart"/>
            <w:r>
              <w:t>System.out.println</w:t>
            </w:r>
            <w:proofErr w:type="spellEnd"/>
            <w:r>
              <w:t>("Request Approved");</w:t>
            </w:r>
          </w:p>
          <w:p w:rsidR="00EE7DFB" w:rsidRDefault="00EE7DFB" w:rsidP="00EE7DFB">
            <w:r>
              <w:t xml:space="preserve">        }</w:t>
            </w:r>
          </w:p>
          <w:p w:rsidR="00EE7DFB" w:rsidRDefault="00EE7DFB" w:rsidP="00EE7DFB">
            <w:r>
              <w:t xml:space="preserve">        </w:t>
            </w:r>
            <w:proofErr w:type="gramStart"/>
            <w:r>
              <w:t>else{</w:t>
            </w:r>
            <w:proofErr w:type="gramEnd"/>
          </w:p>
          <w:p w:rsidR="00EE7DFB" w:rsidRDefault="00EE7DFB" w:rsidP="00EE7DFB">
            <w:r>
              <w:t xml:space="preserve">            </w:t>
            </w:r>
            <w:proofErr w:type="spellStart"/>
            <w:proofErr w:type="gramStart"/>
            <w:r>
              <w:t>super.approve</w:t>
            </w:r>
            <w:proofErr w:type="spellEnd"/>
            <w:proofErr w:type="gramEnd"/>
            <w:r>
              <w:t>(id);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BA5B62" w:rsidTr="00BA5B62">
        <w:tc>
          <w:tcPr>
            <w:tcW w:w="9350" w:type="dxa"/>
          </w:tcPr>
          <w:p w:rsidR="00BA5B62" w:rsidRDefault="00BA5B62" w:rsidP="00BA5B62">
            <w:r>
              <w:t>public class Main {</w:t>
            </w:r>
          </w:p>
          <w:p w:rsidR="00BA5B62" w:rsidRDefault="00BA5B62" w:rsidP="00BA5B62">
            <w:r>
              <w:t xml:space="preserve">    public static void main(</w:t>
            </w:r>
            <w:proofErr w:type="gramStart"/>
            <w:r>
              <w:t>String[</w:t>
            </w:r>
            <w:proofErr w:type="gramEnd"/>
            <w:r>
              <w:t xml:space="preserve">] </w:t>
            </w:r>
            <w:proofErr w:type="spellStart"/>
            <w:r>
              <w:t>args</w:t>
            </w:r>
            <w:proofErr w:type="spellEnd"/>
            <w:r>
              <w:t>) {</w:t>
            </w:r>
          </w:p>
          <w:p w:rsidR="00BA5B62" w:rsidRDefault="00BA5B62" w:rsidP="00BA5B62">
            <w:r>
              <w:t xml:space="preserve">        </w:t>
            </w:r>
            <w:proofErr w:type="spellStart"/>
            <w:r>
              <w:t>RequestHandler</w:t>
            </w:r>
            <w:proofErr w:type="spellEnd"/>
            <w:r>
              <w:t xml:space="preserve"> manager=new </w:t>
            </w:r>
            <w:proofErr w:type="gramStart"/>
            <w:r>
              <w:t>Manager(</w:t>
            </w:r>
            <w:proofErr w:type="gramEnd"/>
            <w:r>
              <w:t>);</w:t>
            </w:r>
          </w:p>
          <w:p w:rsidR="00BA5B62" w:rsidRDefault="00BA5B62" w:rsidP="00BA5B62">
            <w:r>
              <w:t xml:space="preserve">        </w:t>
            </w:r>
            <w:proofErr w:type="spellStart"/>
            <w:r>
              <w:t>RequestHandler</w:t>
            </w:r>
            <w:proofErr w:type="spellEnd"/>
            <w:r>
              <w:t xml:space="preserve"> </w:t>
            </w:r>
            <w:proofErr w:type="spellStart"/>
            <w:r>
              <w:t>seniorManager</w:t>
            </w:r>
            <w:proofErr w:type="spellEnd"/>
            <w:r>
              <w:t xml:space="preserve">=new </w:t>
            </w:r>
            <w:proofErr w:type="spellStart"/>
            <w:proofErr w:type="gramStart"/>
            <w:r>
              <w:t>SeniorManager</w:t>
            </w:r>
            <w:proofErr w:type="spellEnd"/>
            <w:r>
              <w:t>(</w:t>
            </w:r>
            <w:proofErr w:type="gramEnd"/>
            <w:r>
              <w:t>);</w:t>
            </w:r>
          </w:p>
          <w:p w:rsidR="00BA5B62" w:rsidRDefault="00BA5B62" w:rsidP="00BA5B62">
            <w:r>
              <w:t xml:space="preserve">        </w:t>
            </w:r>
            <w:proofErr w:type="spellStart"/>
            <w:r>
              <w:t>RequestHandler</w:t>
            </w:r>
            <w:proofErr w:type="spellEnd"/>
            <w:r>
              <w:t xml:space="preserve"> director=new </w:t>
            </w:r>
            <w:proofErr w:type="gramStart"/>
            <w:r>
              <w:t>Director(</w:t>
            </w:r>
            <w:proofErr w:type="gramEnd"/>
            <w:r>
              <w:t>);</w:t>
            </w:r>
          </w:p>
          <w:p w:rsidR="00BA5B62" w:rsidRDefault="00BA5B62" w:rsidP="00BA5B62">
            <w:r>
              <w:t xml:space="preserve">        </w:t>
            </w:r>
            <w:proofErr w:type="spellStart"/>
            <w:proofErr w:type="gramStart"/>
            <w:r>
              <w:t>manager.setNext</w:t>
            </w:r>
            <w:proofErr w:type="spellEnd"/>
            <w:proofErr w:type="gramEnd"/>
            <w:r>
              <w:t>(</w:t>
            </w:r>
            <w:proofErr w:type="spellStart"/>
            <w:r>
              <w:t>seniorManager</w:t>
            </w:r>
            <w:proofErr w:type="spellEnd"/>
            <w:r>
              <w:t>);</w:t>
            </w:r>
          </w:p>
          <w:p w:rsidR="00BA5B62" w:rsidRDefault="00BA5B62" w:rsidP="00BA5B62">
            <w:r>
              <w:t xml:space="preserve">        </w:t>
            </w:r>
            <w:proofErr w:type="spellStart"/>
            <w:r>
              <w:t>seniorManager.setNext</w:t>
            </w:r>
            <w:proofErr w:type="spellEnd"/>
            <w:r>
              <w:t>(director);</w:t>
            </w:r>
          </w:p>
          <w:p w:rsidR="00BA5B62" w:rsidRDefault="00BA5B62" w:rsidP="00BA5B62">
            <w:r>
              <w:t xml:space="preserve">        </w:t>
            </w:r>
            <w:proofErr w:type="spellStart"/>
            <w:proofErr w:type="gramStart"/>
            <w:r>
              <w:t>manager.approve</w:t>
            </w:r>
            <w:proofErr w:type="spellEnd"/>
            <w:proofErr w:type="gramEnd"/>
            <w:r>
              <w:t>(19);</w:t>
            </w:r>
          </w:p>
          <w:p w:rsidR="00BA5B62" w:rsidRDefault="00BA5B62" w:rsidP="00BA5B62">
            <w:r>
              <w:t xml:space="preserve">        </w:t>
            </w:r>
            <w:proofErr w:type="spellStart"/>
            <w:proofErr w:type="gramStart"/>
            <w:r>
              <w:t>manager.approve</w:t>
            </w:r>
            <w:proofErr w:type="spellEnd"/>
            <w:proofErr w:type="gramEnd"/>
            <w:r>
              <w:t>(90);</w:t>
            </w:r>
          </w:p>
          <w:p w:rsidR="00BA5B62" w:rsidRDefault="00BA5B62" w:rsidP="00BA5B62">
            <w:r>
              <w:t xml:space="preserve">    }</w:t>
            </w:r>
          </w:p>
          <w:p w:rsidR="00BA5B62" w:rsidRDefault="00BA5B62" w:rsidP="00BA5B62">
            <w:r>
              <w:t>}</w:t>
            </w:r>
          </w:p>
        </w:tc>
      </w:tr>
    </w:tbl>
    <w:p w:rsidR="00BA5B62" w:rsidRDefault="00BA5B62"/>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Pr>
        <w:rPr>
          <w:b/>
          <w:sz w:val="32"/>
          <w:szCs w:val="32"/>
          <w:u w:val="single"/>
        </w:rPr>
      </w:pPr>
      <w:r w:rsidRPr="00A96F0C">
        <w:rPr>
          <w:b/>
          <w:sz w:val="32"/>
          <w:szCs w:val="32"/>
          <w:u w:val="single"/>
        </w:rPr>
        <w:lastRenderedPageBreak/>
        <w:t xml:space="preserve">Chained or Chain of Responsibility in </w:t>
      </w:r>
      <w:proofErr w:type="spellStart"/>
      <w:r w:rsidRPr="00A96F0C">
        <w:rPr>
          <w:b/>
          <w:sz w:val="32"/>
          <w:szCs w:val="32"/>
          <w:u w:val="single"/>
        </w:rPr>
        <w:t>Microservices</w:t>
      </w:r>
      <w:proofErr w:type="spellEnd"/>
      <w:r w:rsidRPr="00A96F0C">
        <w:rPr>
          <w:b/>
          <w:sz w:val="32"/>
          <w:szCs w:val="32"/>
          <w:u w:val="single"/>
        </w:rPr>
        <w:t>:</w:t>
      </w:r>
    </w:p>
    <w:p w:rsidR="00A96F0C" w:rsidRDefault="00A96F0C">
      <w:pPr>
        <w:rPr>
          <w:b/>
          <w:sz w:val="32"/>
          <w:szCs w:val="32"/>
          <w:u w:val="single"/>
        </w:rPr>
      </w:pPr>
      <w:r w:rsidRPr="00A96F0C">
        <w:rPr>
          <w:b/>
          <w:noProof/>
          <w:sz w:val="32"/>
          <w:szCs w:val="32"/>
          <w:u w:val="single"/>
        </w:rPr>
        <w:drawing>
          <wp:anchor distT="0" distB="0" distL="114300" distR="114300" simplePos="0" relativeHeight="251658240" behindDoc="0" locked="0" layoutInCell="1" allowOverlap="1" wp14:anchorId="719F8CF4" wp14:editId="10EF5C36">
            <wp:simplePos x="0" y="0"/>
            <wp:positionH relativeFrom="column">
              <wp:posOffset>164327</wp:posOffset>
            </wp:positionH>
            <wp:positionV relativeFrom="paragraph">
              <wp:posOffset>304773</wp:posOffset>
            </wp:positionV>
            <wp:extent cx="5943600" cy="2310130"/>
            <wp:effectExtent l="0" t="0" r="0" b="0"/>
            <wp:wrapSquare wrapText="bothSides"/>
            <wp:docPr id="14" name="Picture 14" descr="C:\Users\Hari Krishna\Downloads\shared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 Krishna\Downloads\shared image.jf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anchor>
        </w:drawing>
      </w:r>
    </w:p>
    <w:p w:rsidR="00A96F0C" w:rsidRDefault="00A96F0C">
      <w:pPr>
        <w:rPr>
          <w:b/>
          <w:sz w:val="32"/>
          <w:szCs w:val="32"/>
          <w:u w:val="single"/>
        </w:rPr>
      </w:pPr>
      <w:r w:rsidRPr="00A96F0C">
        <w:rPr>
          <w:b/>
          <w:noProof/>
          <w:sz w:val="32"/>
          <w:szCs w:val="32"/>
          <w:u w:val="single"/>
        </w:rPr>
        <w:drawing>
          <wp:inline distT="0" distB="0" distL="0" distR="0" wp14:anchorId="01B84AC0" wp14:editId="16185DA0">
            <wp:extent cx="6399812" cy="2178996"/>
            <wp:effectExtent l="0" t="0" r="1270" b="0"/>
            <wp:docPr id="15" name="Picture 15" descr="C:\Users\Hari Krishna\Downloads\shared 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 (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567" cy="2205470"/>
                    </a:xfrm>
                    <a:prstGeom prst="rect">
                      <a:avLst/>
                    </a:prstGeom>
                    <a:noFill/>
                    <a:ln>
                      <a:noFill/>
                    </a:ln>
                  </pic:spPr>
                </pic:pic>
              </a:graphicData>
            </a:graphic>
          </wp:inline>
        </w:drawing>
      </w:r>
    </w:p>
    <w:p w:rsidR="00A96F0C" w:rsidRDefault="00A96F0C" w:rsidP="00CD0107">
      <w:pPr>
        <w:pStyle w:val="ListParagraph"/>
        <w:numPr>
          <w:ilvl w:val="0"/>
          <w:numId w:val="22"/>
        </w:numPr>
      </w:pPr>
      <w:r>
        <w:t xml:space="preserve">Consider we have Contact, Student &amp; Fees three </w:t>
      </w:r>
      <w:proofErr w:type="spellStart"/>
      <w:r>
        <w:t>microservices</w:t>
      </w:r>
      <w:proofErr w:type="spellEnd"/>
      <w:r>
        <w:t xml:space="preserve">, each web service communicates with the following or next service as in waterfall. </w:t>
      </w:r>
    </w:p>
    <w:p w:rsidR="00A96F0C" w:rsidRDefault="00A96F0C" w:rsidP="00CD0107">
      <w:pPr>
        <w:pStyle w:val="ListParagraph"/>
        <w:numPr>
          <w:ilvl w:val="0"/>
          <w:numId w:val="22"/>
        </w:numPr>
      </w:pPr>
      <w:r>
        <w:t xml:space="preserve">Yes, Contact service calls Student service and Student service calls Fees service. Response of Fees and Student will be returned back to Contact service. </w:t>
      </w:r>
    </w:p>
    <w:p w:rsidR="00A96F0C" w:rsidRDefault="00A96F0C" w:rsidP="00CD0107">
      <w:pPr>
        <w:pStyle w:val="ListParagraph"/>
        <w:numPr>
          <w:ilvl w:val="0"/>
          <w:numId w:val="22"/>
        </w:numPr>
      </w:pPr>
      <w:r>
        <w:t>What is Chained or Chain of Responsibility Design Pattern</w:t>
      </w:r>
    </w:p>
    <w:p w:rsidR="00A96F0C" w:rsidRDefault="00A96F0C" w:rsidP="00CD0107">
      <w:pPr>
        <w:pStyle w:val="ListParagraph"/>
        <w:numPr>
          <w:ilvl w:val="0"/>
          <w:numId w:val="22"/>
        </w:numPr>
      </w:pPr>
      <w:r>
        <w:t xml:space="preserve">Chained </w:t>
      </w:r>
      <w:proofErr w:type="gramStart"/>
      <w:r>
        <w:t>Or</w:t>
      </w:r>
      <w:proofErr w:type="gramEnd"/>
      <w:r>
        <w:t xml:space="preserve"> Chain Of Responsibility Design Pattern in </w:t>
      </w:r>
      <w:proofErr w:type="spellStart"/>
      <w:r>
        <w:t>Microservice</w:t>
      </w:r>
      <w:proofErr w:type="spellEnd"/>
      <w:r>
        <w:t xml:space="preserve"> </w:t>
      </w:r>
    </w:p>
    <w:p w:rsidR="00A96F0C" w:rsidRDefault="00A96F0C" w:rsidP="00CD0107">
      <w:pPr>
        <w:pStyle w:val="ListParagraph"/>
        <w:numPr>
          <w:ilvl w:val="0"/>
          <w:numId w:val="22"/>
        </w:numPr>
      </w:pPr>
      <w:r>
        <w:t xml:space="preserve">Here the Client must wait till the response comes back after the consolidated response is available, meaning the Client will be waiting for the chain of response to be returned back as a response. </w:t>
      </w:r>
    </w:p>
    <w:p w:rsidR="00A96F0C" w:rsidRDefault="00A96F0C" w:rsidP="00CD0107">
      <w:pPr>
        <w:pStyle w:val="ListParagraph"/>
        <w:numPr>
          <w:ilvl w:val="0"/>
          <w:numId w:val="22"/>
        </w:numPr>
      </w:pPr>
      <w:r>
        <w:t xml:space="preserve">Use this service where the client is not expecting any response. (Something like calling a batch job, synchronous tasks or orchestrated flow of actions. </w:t>
      </w:r>
    </w:p>
    <w:p w:rsidR="00A96F0C" w:rsidRDefault="00A96F0C" w:rsidP="00CD0107">
      <w:pPr>
        <w:pStyle w:val="ListParagraph"/>
        <w:numPr>
          <w:ilvl w:val="0"/>
          <w:numId w:val="22"/>
        </w:numPr>
      </w:pPr>
      <w:r>
        <w:t xml:space="preserve">All these services use the HTTP request or response for communicating, </w:t>
      </w:r>
    </w:p>
    <w:p w:rsidR="00A96F0C" w:rsidRDefault="00A96F0C" w:rsidP="00CD0107">
      <w:pPr>
        <w:pStyle w:val="ListParagraph"/>
        <w:numPr>
          <w:ilvl w:val="0"/>
          <w:numId w:val="22"/>
        </w:numPr>
      </w:pPr>
      <w:r>
        <w:t>Note: Each service request and response looks different from the chained flow.</w:t>
      </w:r>
    </w:p>
    <w:p w:rsidR="00A96F0C" w:rsidRDefault="00A96F0C">
      <w:pPr>
        <w:rPr>
          <w:b/>
          <w:sz w:val="32"/>
          <w:szCs w:val="32"/>
          <w:u w:val="single"/>
        </w:rPr>
      </w:pPr>
    </w:p>
    <w:p w:rsidR="00FA7B39" w:rsidRDefault="00FA7B39" w:rsidP="00CD0107">
      <w:pPr>
        <w:pStyle w:val="ListParagraph"/>
        <w:numPr>
          <w:ilvl w:val="0"/>
          <w:numId w:val="15"/>
        </w:numPr>
        <w:spacing w:before="100" w:beforeAutospacing="1" w:after="100" w:afterAutospacing="1"/>
        <w:jc w:val="both"/>
        <w:rPr>
          <w:rFonts w:ascii="Arial" w:eastAsia="Times New Roman" w:hAnsi="Arial" w:cs="Arial"/>
          <w:b/>
          <w:color w:val="4A4A4A"/>
          <w:sz w:val="32"/>
          <w:szCs w:val="32"/>
          <w:u w:val="single"/>
        </w:rPr>
      </w:pPr>
      <w:r w:rsidRPr="00FA7B39">
        <w:rPr>
          <w:rFonts w:ascii="Arial" w:eastAsia="Times New Roman" w:hAnsi="Arial" w:cs="Arial"/>
          <w:b/>
          <w:color w:val="4A4A4A"/>
          <w:sz w:val="32"/>
          <w:szCs w:val="32"/>
          <w:u w:val="single"/>
        </w:rPr>
        <w:lastRenderedPageBreak/>
        <w:t>Asynchronous Messaging</w:t>
      </w:r>
      <w:r w:rsidR="00CC7DA1">
        <w:rPr>
          <w:rFonts w:ascii="Arial" w:eastAsia="Times New Roman" w:hAnsi="Arial" w:cs="Arial"/>
          <w:b/>
          <w:color w:val="4A4A4A"/>
          <w:sz w:val="32"/>
          <w:szCs w:val="32"/>
          <w:u w:val="single"/>
        </w:rPr>
        <w:t xml:space="preserve"> Design Pattern:</w:t>
      </w:r>
    </w:p>
    <w:p w:rsidR="007962E4" w:rsidRPr="007962E4" w:rsidRDefault="007962E4" w:rsidP="007962E4">
      <w:pPr>
        <w:spacing w:before="100" w:beforeAutospacing="1" w:after="100" w:afterAutospacing="1"/>
        <w:jc w:val="both"/>
        <w:rPr>
          <w:rFonts w:ascii="Arial" w:eastAsia="Times New Roman" w:hAnsi="Arial" w:cs="Arial"/>
          <w:color w:val="4A4A4A"/>
          <w:sz w:val="26"/>
          <w:szCs w:val="26"/>
          <w:u w:val="single"/>
        </w:rPr>
      </w:pPr>
      <w:proofErr w:type="spellStart"/>
      <w:r w:rsidRPr="007962E4">
        <w:rPr>
          <w:rFonts w:ascii="Arial" w:eastAsia="Times New Roman" w:hAnsi="Arial" w:cs="Arial"/>
          <w:color w:val="4A4A4A"/>
          <w:sz w:val="26"/>
          <w:szCs w:val="26"/>
          <w:u w:val="single"/>
        </w:rPr>
        <w:t>Microservices</w:t>
      </w:r>
      <w:proofErr w:type="spellEnd"/>
      <w:r w:rsidRPr="007962E4">
        <w:rPr>
          <w:rFonts w:ascii="Arial" w:eastAsia="Times New Roman" w:hAnsi="Arial" w:cs="Arial"/>
          <w:color w:val="4A4A4A"/>
          <w:sz w:val="26"/>
          <w:szCs w:val="26"/>
          <w:u w:val="single"/>
        </w:rPr>
        <w:t xml:space="preserve"> Asynchronous Message-Based Communication between Backend Internal </w:t>
      </w:r>
      <w:proofErr w:type="spellStart"/>
      <w:r w:rsidRPr="007962E4">
        <w:rPr>
          <w:rFonts w:ascii="Arial" w:eastAsia="Times New Roman" w:hAnsi="Arial" w:cs="Arial"/>
          <w:color w:val="4A4A4A"/>
          <w:sz w:val="26"/>
          <w:szCs w:val="26"/>
          <w:u w:val="single"/>
        </w:rPr>
        <w:t>Microservices</w:t>
      </w:r>
      <w:proofErr w:type="spellEnd"/>
      <w:r w:rsidRPr="007962E4">
        <w:rPr>
          <w:rFonts w:ascii="Arial" w:eastAsia="Times New Roman" w:hAnsi="Arial" w:cs="Arial"/>
          <w:color w:val="4A4A4A"/>
          <w:sz w:val="26"/>
          <w:szCs w:val="26"/>
          <w:u w:val="single"/>
        </w:rPr>
        <w:t>:</w:t>
      </w:r>
    </w:p>
    <w:p w:rsidR="007962E4" w:rsidRPr="007962E4" w:rsidRDefault="007962E4" w:rsidP="00CD0107">
      <w:pPr>
        <w:pStyle w:val="ListParagraph"/>
        <w:numPr>
          <w:ilvl w:val="0"/>
          <w:numId w:val="23"/>
        </w:numPr>
        <w:rPr>
          <w:sz w:val="26"/>
          <w:szCs w:val="26"/>
        </w:rPr>
      </w:pPr>
      <w:r w:rsidRPr="007962E4">
        <w:rPr>
          <w:sz w:val="26"/>
          <w:szCs w:val="26"/>
        </w:rPr>
        <w:t xml:space="preserve">Synchronous communication is good if your communication is only between a few </w:t>
      </w:r>
      <w:proofErr w:type="spellStart"/>
      <w:r w:rsidRPr="007962E4">
        <w:rPr>
          <w:sz w:val="26"/>
          <w:szCs w:val="26"/>
        </w:rPr>
        <w:t>microservices</w:t>
      </w:r>
      <w:proofErr w:type="spellEnd"/>
      <w:r w:rsidRPr="007962E4">
        <w:rPr>
          <w:sz w:val="26"/>
          <w:szCs w:val="26"/>
        </w:rPr>
        <w:t xml:space="preserve">. But when it comes to several </w:t>
      </w:r>
      <w:proofErr w:type="spellStart"/>
      <w:r w:rsidRPr="007962E4">
        <w:rPr>
          <w:sz w:val="26"/>
          <w:szCs w:val="26"/>
        </w:rPr>
        <w:t>microservices</w:t>
      </w:r>
      <w:proofErr w:type="spellEnd"/>
      <w:r w:rsidRPr="007962E4">
        <w:rPr>
          <w:sz w:val="26"/>
          <w:szCs w:val="26"/>
        </w:rPr>
        <w:t xml:space="preserve"> need to call each other and wait some long operations until finished, then we should use </w:t>
      </w:r>
      <w:proofErr w:type="spellStart"/>
      <w:r w:rsidRPr="007962E4">
        <w:rPr>
          <w:sz w:val="26"/>
          <w:szCs w:val="26"/>
        </w:rPr>
        <w:t>async</w:t>
      </w:r>
      <w:proofErr w:type="spellEnd"/>
      <w:r w:rsidRPr="007962E4">
        <w:rPr>
          <w:sz w:val="26"/>
          <w:szCs w:val="26"/>
        </w:rPr>
        <w:t xml:space="preserve"> communication. Otherwise that dependency and coupling of </w:t>
      </w:r>
      <w:proofErr w:type="spellStart"/>
      <w:r w:rsidRPr="007962E4">
        <w:rPr>
          <w:sz w:val="26"/>
          <w:szCs w:val="26"/>
        </w:rPr>
        <w:t>microservices</w:t>
      </w:r>
      <w:proofErr w:type="spellEnd"/>
      <w:r w:rsidRPr="007962E4">
        <w:rPr>
          <w:sz w:val="26"/>
          <w:szCs w:val="26"/>
        </w:rPr>
        <w:t xml:space="preserve"> will create bottleneck and create serious problems of the architecture.</w:t>
      </w:r>
    </w:p>
    <w:p w:rsidR="007962E4" w:rsidRPr="007962E4" w:rsidRDefault="007962E4" w:rsidP="00CD0107">
      <w:pPr>
        <w:pStyle w:val="ListParagraph"/>
        <w:numPr>
          <w:ilvl w:val="0"/>
          <w:numId w:val="23"/>
        </w:numPr>
        <w:rPr>
          <w:sz w:val="26"/>
          <w:szCs w:val="26"/>
        </w:rPr>
      </w:pPr>
      <w:r w:rsidRPr="007962E4">
        <w:rPr>
          <w:sz w:val="26"/>
          <w:szCs w:val="26"/>
        </w:rPr>
        <w:t xml:space="preserve">So we should understand that isolation is important between </w:t>
      </w:r>
      <w:proofErr w:type="spellStart"/>
      <w:r w:rsidRPr="007962E4">
        <w:rPr>
          <w:sz w:val="26"/>
          <w:szCs w:val="26"/>
        </w:rPr>
        <w:t>microservices</w:t>
      </w:r>
      <w:proofErr w:type="spellEnd"/>
      <w:r w:rsidRPr="007962E4">
        <w:rPr>
          <w:sz w:val="26"/>
          <w:szCs w:val="26"/>
        </w:rPr>
        <w:t xml:space="preserve">, we should isolate services as much as possible. Since </w:t>
      </w:r>
      <w:proofErr w:type="spellStart"/>
      <w:r w:rsidRPr="007962E4">
        <w:rPr>
          <w:sz w:val="26"/>
          <w:szCs w:val="26"/>
        </w:rPr>
        <w:t>microservices</w:t>
      </w:r>
      <w:proofErr w:type="spellEnd"/>
      <w:r w:rsidRPr="007962E4">
        <w:rPr>
          <w:sz w:val="26"/>
          <w:szCs w:val="26"/>
        </w:rPr>
        <w:t xml:space="preserve"> are distributed system running on multiple processes, services required to interact with each other with using an inter-process communication protocols like sync HTTP, </w:t>
      </w:r>
      <w:proofErr w:type="spellStart"/>
      <w:r w:rsidRPr="007962E4">
        <w:rPr>
          <w:sz w:val="26"/>
          <w:szCs w:val="26"/>
        </w:rPr>
        <w:t>gRPC</w:t>
      </w:r>
      <w:proofErr w:type="spellEnd"/>
      <w:r w:rsidRPr="007962E4">
        <w:rPr>
          <w:sz w:val="26"/>
          <w:szCs w:val="26"/>
        </w:rPr>
        <w:t xml:space="preserve"> or </w:t>
      </w:r>
      <w:proofErr w:type="spellStart"/>
      <w:r w:rsidRPr="007962E4">
        <w:rPr>
          <w:sz w:val="26"/>
          <w:szCs w:val="26"/>
        </w:rPr>
        <w:t>async</w:t>
      </w:r>
      <w:proofErr w:type="spellEnd"/>
      <w:r w:rsidRPr="007962E4">
        <w:rPr>
          <w:sz w:val="26"/>
          <w:szCs w:val="26"/>
        </w:rPr>
        <w:t xml:space="preserve"> AMQP protocols.</w:t>
      </w:r>
    </w:p>
    <w:p w:rsidR="007962E4" w:rsidRPr="007962E4" w:rsidRDefault="007962E4" w:rsidP="00CD0107">
      <w:pPr>
        <w:pStyle w:val="ListParagraph"/>
        <w:numPr>
          <w:ilvl w:val="0"/>
          <w:numId w:val="23"/>
        </w:numPr>
        <w:rPr>
          <w:sz w:val="26"/>
          <w:szCs w:val="26"/>
        </w:rPr>
      </w:pPr>
      <w:r w:rsidRPr="007962E4">
        <w:rPr>
          <w:sz w:val="26"/>
          <w:szCs w:val="26"/>
        </w:rPr>
        <w:t xml:space="preserve">If we have a few </w:t>
      </w:r>
      <w:proofErr w:type="gramStart"/>
      <w:r w:rsidRPr="007962E4">
        <w:rPr>
          <w:sz w:val="26"/>
          <w:szCs w:val="26"/>
        </w:rPr>
        <w:t>interaction</w:t>
      </w:r>
      <w:proofErr w:type="gramEnd"/>
      <w:r w:rsidRPr="007962E4">
        <w:rPr>
          <w:sz w:val="26"/>
          <w:szCs w:val="26"/>
        </w:rPr>
        <w:t xml:space="preserve"> with querying </w:t>
      </w:r>
      <w:proofErr w:type="spellStart"/>
      <w:r w:rsidRPr="007962E4">
        <w:rPr>
          <w:sz w:val="26"/>
          <w:szCs w:val="26"/>
        </w:rPr>
        <w:t>microservices</w:t>
      </w:r>
      <w:proofErr w:type="spellEnd"/>
      <w:r w:rsidRPr="007962E4">
        <w:rPr>
          <w:sz w:val="26"/>
          <w:szCs w:val="26"/>
        </w:rPr>
        <w:t xml:space="preserve"> then we should use HTTP request/response with resource APIs. </w:t>
      </w:r>
    </w:p>
    <w:p w:rsidR="007962E4" w:rsidRDefault="007962E4" w:rsidP="00CD0107">
      <w:pPr>
        <w:pStyle w:val="ListParagraph"/>
        <w:numPr>
          <w:ilvl w:val="0"/>
          <w:numId w:val="23"/>
        </w:numPr>
        <w:rPr>
          <w:sz w:val="26"/>
          <w:szCs w:val="26"/>
        </w:rPr>
      </w:pPr>
      <w:r w:rsidRPr="007962E4">
        <w:rPr>
          <w:sz w:val="26"/>
          <w:szCs w:val="26"/>
        </w:rPr>
        <w:t xml:space="preserve">But when it comes to busy interactions in communication across multiple </w:t>
      </w:r>
      <w:proofErr w:type="spellStart"/>
      <w:r w:rsidRPr="007962E4">
        <w:rPr>
          <w:sz w:val="26"/>
          <w:szCs w:val="26"/>
        </w:rPr>
        <w:t>microservices</w:t>
      </w:r>
      <w:proofErr w:type="spellEnd"/>
      <w:r w:rsidRPr="007962E4">
        <w:rPr>
          <w:sz w:val="26"/>
          <w:szCs w:val="26"/>
        </w:rPr>
        <w:t>, then we should use asynchronous messaging platforms like message broker systems</w:t>
      </w:r>
      <w:r w:rsidR="00B7169B">
        <w:rPr>
          <w:sz w:val="26"/>
          <w:szCs w:val="26"/>
        </w:rPr>
        <w:t>.</w:t>
      </w:r>
    </w:p>
    <w:p w:rsidR="00B7169B" w:rsidRPr="007962E4" w:rsidRDefault="00B7169B" w:rsidP="00CD0107">
      <w:pPr>
        <w:pStyle w:val="ListParagraph"/>
        <w:numPr>
          <w:ilvl w:val="0"/>
          <w:numId w:val="23"/>
        </w:numPr>
        <w:rPr>
          <w:sz w:val="26"/>
          <w:szCs w:val="26"/>
        </w:rPr>
      </w:pPr>
      <w:r w:rsidRPr="00B7169B">
        <w:rPr>
          <w:sz w:val="26"/>
          <w:szCs w:val="26"/>
        </w:rPr>
        <w:t xml:space="preserve">We said Asynchronous protocols, which is </w:t>
      </w:r>
      <w:r w:rsidRPr="00B7169B">
        <w:rPr>
          <w:b/>
          <w:sz w:val="26"/>
          <w:szCs w:val="26"/>
        </w:rPr>
        <w:t>AMQP</w:t>
      </w:r>
      <w:r w:rsidRPr="00B7169B">
        <w:rPr>
          <w:sz w:val="26"/>
          <w:szCs w:val="26"/>
        </w:rPr>
        <w:t xml:space="preserve"> protocol for performing </w:t>
      </w:r>
      <w:proofErr w:type="spellStart"/>
      <w:r w:rsidRPr="00B7169B">
        <w:rPr>
          <w:sz w:val="26"/>
          <w:szCs w:val="26"/>
        </w:rPr>
        <w:t>async</w:t>
      </w:r>
      <w:proofErr w:type="spellEnd"/>
      <w:r w:rsidRPr="00B7169B">
        <w:rPr>
          <w:sz w:val="26"/>
          <w:szCs w:val="26"/>
        </w:rPr>
        <w:t xml:space="preserve"> message transmissions. In this </w:t>
      </w:r>
      <w:r w:rsidRPr="00B7169B">
        <w:rPr>
          <w:b/>
          <w:sz w:val="26"/>
          <w:szCs w:val="26"/>
        </w:rPr>
        <w:t>AMQP</w:t>
      </w:r>
      <w:r w:rsidRPr="00B7169B">
        <w:rPr>
          <w:sz w:val="26"/>
          <w:szCs w:val="26"/>
        </w:rPr>
        <w:t xml:space="preserve"> protocol, the producer </w:t>
      </w:r>
      <w:proofErr w:type="gramStart"/>
      <w:r w:rsidRPr="00B7169B">
        <w:rPr>
          <w:sz w:val="26"/>
          <w:szCs w:val="26"/>
        </w:rPr>
        <w:t>send</w:t>
      </w:r>
      <w:proofErr w:type="gramEnd"/>
      <w:r w:rsidRPr="00B7169B">
        <w:rPr>
          <w:sz w:val="26"/>
          <w:szCs w:val="26"/>
        </w:rPr>
        <w:t xml:space="preserve"> a message and doesn’t wait a response. It only </w:t>
      </w:r>
      <w:proofErr w:type="gramStart"/>
      <w:r w:rsidRPr="00B7169B">
        <w:rPr>
          <w:sz w:val="26"/>
          <w:szCs w:val="26"/>
        </w:rPr>
        <w:t>send</w:t>
      </w:r>
      <w:proofErr w:type="gramEnd"/>
      <w:r w:rsidRPr="00B7169B">
        <w:rPr>
          <w:sz w:val="26"/>
          <w:szCs w:val="26"/>
        </w:rPr>
        <w:t xml:space="preserve"> message and expects that it will consume by subscriber services via to message broker systems.</w:t>
      </w:r>
    </w:p>
    <w:p w:rsidR="007962E4" w:rsidRPr="007962E4" w:rsidRDefault="007962E4" w:rsidP="007962E4">
      <w:pPr>
        <w:pStyle w:val="ListParagraph"/>
        <w:spacing w:before="100" w:beforeAutospacing="1" w:after="100" w:afterAutospacing="1"/>
        <w:ind w:left="720" w:firstLine="0"/>
        <w:jc w:val="both"/>
        <w:rPr>
          <w:rFonts w:ascii="Arial" w:eastAsia="Times New Roman" w:hAnsi="Arial" w:cs="Arial"/>
          <w:color w:val="4A4A4A"/>
          <w:sz w:val="24"/>
          <w:szCs w:val="24"/>
        </w:rPr>
      </w:pPr>
    </w:p>
    <w:p w:rsidR="00FA7B39" w:rsidRPr="00FA7B39" w:rsidRDefault="00B7169B" w:rsidP="00FA7B39">
      <w:pPr>
        <w:pStyle w:val="ListParagraph"/>
        <w:spacing w:before="100" w:beforeAutospacing="1" w:after="100" w:afterAutospacing="1"/>
        <w:ind w:left="720" w:firstLine="0"/>
        <w:jc w:val="both"/>
        <w:rPr>
          <w:rFonts w:ascii="Arial" w:eastAsia="Times New Roman" w:hAnsi="Arial" w:cs="Arial"/>
          <w:b/>
          <w:color w:val="4A4A4A"/>
          <w:sz w:val="32"/>
          <w:szCs w:val="32"/>
          <w:u w:val="single"/>
        </w:rPr>
      </w:pPr>
      <w:r>
        <w:rPr>
          <w:noProof/>
        </w:rPr>
        <w:drawing>
          <wp:inline distT="0" distB="0" distL="0" distR="0">
            <wp:extent cx="5767705" cy="2146804"/>
            <wp:effectExtent l="0" t="0" r="4445" b="6350"/>
            <wp:docPr id="16" name="Picture 16" descr="https://miro.medium.com/v2/resize:fit:1050/1*nXH813PLqa84g9XbHjV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50/1*nXH813PLqa84g9XbHjVP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7883" cy="2176647"/>
                    </a:xfrm>
                    <a:prstGeom prst="rect">
                      <a:avLst/>
                    </a:prstGeom>
                    <a:noFill/>
                    <a:ln>
                      <a:noFill/>
                    </a:ln>
                  </pic:spPr>
                </pic:pic>
              </a:graphicData>
            </a:graphic>
          </wp:inline>
        </w:drawing>
      </w:r>
    </w:p>
    <w:p w:rsidR="00A96F0C" w:rsidRDefault="00A96F0C" w:rsidP="00FA7B39">
      <w:pPr>
        <w:pStyle w:val="ListParagraph"/>
        <w:ind w:left="720" w:firstLine="0"/>
        <w:rPr>
          <w:b/>
          <w:sz w:val="32"/>
          <w:szCs w:val="32"/>
          <w:u w:val="single"/>
        </w:rPr>
      </w:pPr>
    </w:p>
    <w:p w:rsidR="00B7169B" w:rsidRPr="00FA7B39" w:rsidRDefault="00B7169B" w:rsidP="00FA7B39">
      <w:pPr>
        <w:pStyle w:val="ListParagraph"/>
        <w:ind w:left="720" w:firstLine="0"/>
        <w:rPr>
          <w:b/>
          <w:sz w:val="32"/>
          <w:szCs w:val="32"/>
          <w:u w:val="single"/>
        </w:rPr>
      </w:pPr>
    </w:p>
    <w:p w:rsidR="00A96F0C" w:rsidRDefault="00B7169B">
      <w:pPr>
        <w:rPr>
          <w:b/>
          <w:sz w:val="32"/>
          <w:szCs w:val="32"/>
          <w:u w:val="single"/>
        </w:rPr>
      </w:pPr>
      <w:r w:rsidRPr="00B7169B">
        <w:rPr>
          <w:b/>
          <w:sz w:val="32"/>
          <w:szCs w:val="32"/>
          <w:u w:val="single"/>
        </w:rPr>
        <w:lastRenderedPageBreak/>
        <w:t>synchronous communication</w:t>
      </w:r>
      <w:r>
        <w:rPr>
          <w:b/>
          <w:sz w:val="32"/>
          <w:szCs w:val="32"/>
          <w:u w:val="single"/>
        </w:rPr>
        <w:t>:</w:t>
      </w:r>
    </w:p>
    <w:p w:rsidR="00B7169B" w:rsidRDefault="00564F73">
      <w:pPr>
        <w:rPr>
          <w:sz w:val="24"/>
          <w:szCs w:val="24"/>
        </w:rPr>
      </w:pPr>
      <w:r w:rsidRPr="00B7169B">
        <w:rPr>
          <w:sz w:val="24"/>
          <w:szCs w:val="24"/>
        </w:rPr>
        <w:t>Let’s</w:t>
      </w:r>
      <w:r w:rsidR="00B7169B" w:rsidRPr="00B7169B">
        <w:rPr>
          <w:sz w:val="24"/>
          <w:szCs w:val="24"/>
        </w:rPr>
        <w:t xml:space="preserve"> see the image, </w:t>
      </w:r>
      <w:proofErr w:type="gramStart"/>
      <w:r w:rsidR="00B7169B" w:rsidRPr="00B7169B">
        <w:rPr>
          <w:sz w:val="24"/>
          <w:szCs w:val="24"/>
        </w:rPr>
        <w:t>You</w:t>
      </w:r>
      <w:proofErr w:type="gramEnd"/>
      <w:r w:rsidR="00B7169B" w:rsidRPr="00B7169B">
        <w:rPr>
          <w:sz w:val="24"/>
          <w:szCs w:val="24"/>
        </w:rPr>
        <w:t xml:space="preserve"> can see in the synchronous communication is becoming chain of request and highly coupled depended between </w:t>
      </w:r>
      <w:proofErr w:type="spellStart"/>
      <w:r w:rsidR="00B7169B" w:rsidRPr="00B7169B">
        <w:rPr>
          <w:sz w:val="24"/>
          <w:szCs w:val="24"/>
        </w:rPr>
        <w:t>microservices</w:t>
      </w:r>
      <w:proofErr w:type="spellEnd"/>
      <w:r w:rsidR="00B7169B" w:rsidRPr="00B7169B">
        <w:rPr>
          <w:sz w:val="24"/>
          <w:szCs w:val="24"/>
        </w:rPr>
        <w:t>. So this is pain point of architecture and we can say this is anti-pattern and need to re-design system.</w:t>
      </w:r>
    </w:p>
    <w:p w:rsidR="00837046" w:rsidRDefault="00837046">
      <w:pPr>
        <w:rPr>
          <w:b/>
          <w:sz w:val="32"/>
          <w:szCs w:val="32"/>
          <w:u w:val="single"/>
        </w:rPr>
      </w:pPr>
      <w:r w:rsidRPr="00837046">
        <w:rPr>
          <w:b/>
          <w:sz w:val="32"/>
          <w:szCs w:val="32"/>
          <w:u w:val="single"/>
        </w:rPr>
        <w:t>asynchronous communication</w:t>
      </w:r>
      <w:r>
        <w:rPr>
          <w:b/>
          <w:sz w:val="32"/>
          <w:szCs w:val="32"/>
          <w:u w:val="single"/>
        </w:rPr>
        <w:t>:</w:t>
      </w:r>
    </w:p>
    <w:p w:rsidR="00837046" w:rsidRPr="00837046" w:rsidRDefault="00837046">
      <w:pPr>
        <w:rPr>
          <w:sz w:val="24"/>
          <w:szCs w:val="24"/>
        </w:rPr>
      </w:pPr>
      <w:r w:rsidRPr="00837046">
        <w:rPr>
          <w:sz w:val="24"/>
          <w:szCs w:val="24"/>
        </w:rPr>
        <w:t xml:space="preserve">With the asynchronous communication, this problem can be </w:t>
      </w:r>
      <w:proofErr w:type="gramStart"/>
      <w:r w:rsidRPr="00837046">
        <w:rPr>
          <w:sz w:val="24"/>
          <w:szCs w:val="24"/>
        </w:rPr>
        <w:t>solve</w:t>
      </w:r>
      <w:proofErr w:type="gramEnd"/>
      <w:r w:rsidRPr="00837046">
        <w:rPr>
          <w:sz w:val="24"/>
          <w:szCs w:val="24"/>
        </w:rPr>
        <w:t xml:space="preserve">. </w:t>
      </w:r>
      <w:proofErr w:type="spellStart"/>
      <w:r w:rsidRPr="00837046">
        <w:rPr>
          <w:sz w:val="24"/>
          <w:szCs w:val="24"/>
        </w:rPr>
        <w:t>Microservices</w:t>
      </w:r>
      <w:proofErr w:type="spellEnd"/>
      <w:r w:rsidRPr="00837046">
        <w:rPr>
          <w:sz w:val="24"/>
          <w:szCs w:val="24"/>
        </w:rPr>
        <w:t xml:space="preserve"> communicate with each other over the message broker system in </w:t>
      </w:r>
      <w:proofErr w:type="spellStart"/>
      <w:r w:rsidRPr="00837046">
        <w:rPr>
          <w:sz w:val="24"/>
          <w:szCs w:val="24"/>
        </w:rPr>
        <w:t>async</w:t>
      </w:r>
      <w:proofErr w:type="spellEnd"/>
      <w:r w:rsidRPr="00837046">
        <w:rPr>
          <w:sz w:val="24"/>
          <w:szCs w:val="24"/>
        </w:rPr>
        <w:t xml:space="preserve"> way. Mostly </w:t>
      </w:r>
      <w:proofErr w:type="spellStart"/>
      <w:r w:rsidRPr="00837046">
        <w:rPr>
          <w:sz w:val="24"/>
          <w:szCs w:val="24"/>
        </w:rPr>
        <w:t>its</w:t>
      </w:r>
      <w:proofErr w:type="spellEnd"/>
      <w:r w:rsidRPr="00837046">
        <w:rPr>
          <w:sz w:val="24"/>
          <w:szCs w:val="24"/>
        </w:rPr>
        <w:t xml:space="preserve"> good to use </w:t>
      </w:r>
      <w:r w:rsidRPr="005D432A">
        <w:rPr>
          <w:b/>
          <w:sz w:val="24"/>
          <w:szCs w:val="24"/>
        </w:rPr>
        <w:t>publish/subscribe pattern</w:t>
      </w:r>
      <w:r w:rsidRPr="00837046">
        <w:rPr>
          <w:sz w:val="24"/>
          <w:szCs w:val="24"/>
        </w:rPr>
        <w:t xml:space="preserve"> with </w:t>
      </w:r>
      <w:r w:rsidRPr="005D432A">
        <w:rPr>
          <w:b/>
          <w:sz w:val="24"/>
          <w:szCs w:val="24"/>
        </w:rPr>
        <w:t>message broker systems</w:t>
      </w:r>
      <w:r w:rsidRPr="00837046">
        <w:rPr>
          <w:sz w:val="24"/>
          <w:szCs w:val="24"/>
        </w:rPr>
        <w:t xml:space="preserve"> that we will see in the upcoming sections.</w:t>
      </w:r>
    </w:p>
    <w:p w:rsidR="00B7169B" w:rsidRDefault="00BC1877">
      <w:pPr>
        <w:rPr>
          <w:b/>
          <w:sz w:val="32"/>
          <w:szCs w:val="32"/>
          <w:u w:val="single"/>
        </w:rPr>
      </w:pPr>
      <w:r w:rsidRPr="00BC1877">
        <w:rPr>
          <w:b/>
          <w:sz w:val="32"/>
          <w:szCs w:val="32"/>
          <w:u w:val="single"/>
        </w:rPr>
        <w:t xml:space="preserve">Asynchronous Message-Based Communication in </w:t>
      </w:r>
      <w:proofErr w:type="spellStart"/>
      <w:r w:rsidRPr="00BC1877">
        <w:rPr>
          <w:b/>
          <w:sz w:val="32"/>
          <w:szCs w:val="32"/>
          <w:u w:val="single"/>
        </w:rPr>
        <w:t>Microservices</w:t>
      </w:r>
      <w:proofErr w:type="spellEnd"/>
      <w:r w:rsidRPr="00BC1877">
        <w:rPr>
          <w:b/>
          <w:sz w:val="32"/>
          <w:szCs w:val="32"/>
          <w:u w:val="single"/>
        </w:rPr>
        <w:t xml:space="preserve"> Architecture</w:t>
      </w:r>
      <w:r>
        <w:rPr>
          <w:b/>
          <w:sz w:val="32"/>
          <w:szCs w:val="32"/>
          <w:u w:val="single"/>
        </w:rPr>
        <w:t>:</w:t>
      </w:r>
    </w:p>
    <w:p w:rsidR="00BC1877" w:rsidRDefault="00BC1877">
      <w:pPr>
        <w:rPr>
          <w:sz w:val="24"/>
          <w:szCs w:val="24"/>
        </w:rPr>
      </w:pPr>
      <w:r w:rsidRPr="00BC1877">
        <w:rPr>
          <w:sz w:val="24"/>
          <w:szCs w:val="24"/>
        </w:rPr>
        <w:t xml:space="preserve">If you have multiple </w:t>
      </w:r>
      <w:proofErr w:type="spellStart"/>
      <w:r w:rsidRPr="00BC1877">
        <w:rPr>
          <w:sz w:val="24"/>
          <w:szCs w:val="24"/>
        </w:rPr>
        <w:t>microservices</w:t>
      </w:r>
      <w:proofErr w:type="spellEnd"/>
      <w:r w:rsidRPr="00BC1877">
        <w:rPr>
          <w:sz w:val="24"/>
          <w:szCs w:val="24"/>
        </w:rPr>
        <w:t xml:space="preserve"> are required to interact each other and if you want to interac</w:t>
      </w:r>
      <w:r>
        <w:rPr>
          <w:sz w:val="24"/>
          <w:szCs w:val="24"/>
        </w:rPr>
        <w:t>t them without any dependency or</w:t>
      </w:r>
      <w:r w:rsidRPr="00BC1877">
        <w:rPr>
          <w:sz w:val="24"/>
          <w:szCs w:val="24"/>
        </w:rPr>
        <w:t xml:space="preserve"> make loosely coupled, </w:t>
      </w:r>
      <w:proofErr w:type="gramStart"/>
      <w:r w:rsidRPr="00BC1877">
        <w:rPr>
          <w:sz w:val="24"/>
          <w:szCs w:val="24"/>
        </w:rPr>
        <w:t>than</w:t>
      </w:r>
      <w:proofErr w:type="gramEnd"/>
      <w:r w:rsidRPr="00BC1877">
        <w:rPr>
          <w:sz w:val="24"/>
          <w:szCs w:val="24"/>
        </w:rPr>
        <w:t xml:space="preserve"> we should use Asynchronous message-based communication in </w:t>
      </w:r>
      <w:proofErr w:type="spellStart"/>
      <w:r w:rsidRPr="00BC1877">
        <w:rPr>
          <w:sz w:val="24"/>
          <w:szCs w:val="24"/>
        </w:rPr>
        <w:t>Microservices</w:t>
      </w:r>
      <w:proofErr w:type="spellEnd"/>
      <w:r w:rsidRPr="00BC1877">
        <w:rPr>
          <w:sz w:val="24"/>
          <w:szCs w:val="24"/>
        </w:rPr>
        <w:t xml:space="preserve"> Architecture. Because Asynchronous message-based communication is providing works </w:t>
      </w:r>
      <w:r w:rsidRPr="003C7B98">
        <w:rPr>
          <w:b/>
          <w:sz w:val="24"/>
          <w:szCs w:val="24"/>
        </w:rPr>
        <w:t>with events</w:t>
      </w:r>
      <w:r w:rsidRPr="00BC1877">
        <w:rPr>
          <w:sz w:val="24"/>
          <w:szCs w:val="24"/>
        </w:rPr>
        <w:t xml:space="preserve">. So events can place the communication between </w:t>
      </w:r>
      <w:proofErr w:type="spellStart"/>
      <w:r w:rsidRPr="00BC1877">
        <w:rPr>
          <w:sz w:val="24"/>
          <w:szCs w:val="24"/>
        </w:rPr>
        <w:t>microservices</w:t>
      </w:r>
      <w:proofErr w:type="spellEnd"/>
      <w:r w:rsidRPr="00BC1877">
        <w:rPr>
          <w:sz w:val="24"/>
          <w:szCs w:val="24"/>
        </w:rPr>
        <w:t xml:space="preserve">. We called this communication is </w:t>
      </w:r>
      <w:proofErr w:type="spellStart"/>
      <w:proofErr w:type="gramStart"/>
      <w:r w:rsidRPr="00BC1877">
        <w:rPr>
          <w:sz w:val="24"/>
          <w:szCs w:val="24"/>
        </w:rPr>
        <w:t>a</w:t>
      </w:r>
      <w:proofErr w:type="spellEnd"/>
      <w:proofErr w:type="gramEnd"/>
      <w:r w:rsidRPr="00BC1877">
        <w:rPr>
          <w:sz w:val="24"/>
          <w:szCs w:val="24"/>
        </w:rPr>
        <w:t xml:space="preserve"> </w:t>
      </w:r>
      <w:r w:rsidRPr="003C7B98">
        <w:rPr>
          <w:b/>
          <w:sz w:val="24"/>
          <w:szCs w:val="24"/>
        </w:rPr>
        <w:t>event-driven communication</w:t>
      </w:r>
      <w:r w:rsidRPr="00BC1877">
        <w:rPr>
          <w:sz w:val="24"/>
          <w:szCs w:val="24"/>
        </w:rPr>
        <w:t>.</w:t>
      </w:r>
      <w:r w:rsidR="003C7B98">
        <w:rPr>
          <w:sz w:val="24"/>
          <w:szCs w:val="24"/>
        </w:rPr>
        <w:t>eg: Kafka</w:t>
      </w:r>
    </w:p>
    <w:p w:rsidR="00903364" w:rsidRDefault="00903364">
      <w:pPr>
        <w:rPr>
          <w:sz w:val="24"/>
          <w:szCs w:val="24"/>
        </w:rPr>
      </w:pPr>
      <w:r w:rsidRPr="00903364">
        <w:rPr>
          <w:sz w:val="24"/>
          <w:szCs w:val="24"/>
        </w:rPr>
        <w:t>2 Type of Asynchronous Messaging Communication</w:t>
      </w:r>
      <w:r>
        <w:rPr>
          <w:sz w:val="24"/>
          <w:szCs w:val="24"/>
        </w:rPr>
        <w:t>:</w:t>
      </w:r>
    </w:p>
    <w:p w:rsidR="00903364" w:rsidRDefault="00903364">
      <w:pPr>
        <w:rPr>
          <w:sz w:val="24"/>
          <w:szCs w:val="24"/>
        </w:rPr>
      </w:pPr>
      <w:r>
        <w:rPr>
          <w:noProof/>
        </w:rPr>
        <w:drawing>
          <wp:inline distT="0" distB="0" distL="0" distR="0">
            <wp:extent cx="5943600" cy="2481470"/>
            <wp:effectExtent l="0" t="0" r="0" b="0"/>
            <wp:docPr id="17" name="Picture 17" descr="https://miro.medium.com/v2/resize:fit:1050/1*SsLCehFBh1kiikFA6jtd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050/1*SsLCehFBh1kiikFA6jtdx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81470"/>
                    </a:xfrm>
                    <a:prstGeom prst="rect">
                      <a:avLst/>
                    </a:prstGeom>
                    <a:noFill/>
                    <a:ln>
                      <a:noFill/>
                    </a:ln>
                  </pic:spPr>
                </pic:pic>
              </a:graphicData>
            </a:graphic>
          </wp:inline>
        </w:drawing>
      </w:r>
    </w:p>
    <w:p w:rsidR="00903364" w:rsidRPr="00903364" w:rsidRDefault="00903364" w:rsidP="00903364">
      <w:pPr>
        <w:rPr>
          <w:b/>
          <w:sz w:val="28"/>
          <w:szCs w:val="28"/>
          <w:u w:val="single"/>
        </w:rPr>
      </w:pPr>
      <w:r w:rsidRPr="00903364">
        <w:rPr>
          <w:b/>
          <w:sz w:val="28"/>
          <w:szCs w:val="28"/>
          <w:u w:val="single"/>
        </w:rPr>
        <w:t>Single-receiver message-based communication</w:t>
      </w:r>
    </w:p>
    <w:p w:rsidR="00903364" w:rsidRDefault="00903364" w:rsidP="00903364">
      <w:pPr>
        <w:rPr>
          <w:sz w:val="24"/>
          <w:szCs w:val="24"/>
        </w:rPr>
      </w:pPr>
      <w:r w:rsidRPr="00903364">
        <w:rPr>
          <w:sz w:val="24"/>
          <w:szCs w:val="24"/>
        </w:rPr>
        <w:t xml:space="preserve">This communication is basically for performing one-to-one or point-to-point communications. If we will send 1 request to the specific consumer, and this operation will take long time, then </w:t>
      </w:r>
      <w:proofErr w:type="spellStart"/>
      <w:r w:rsidRPr="00903364">
        <w:rPr>
          <w:sz w:val="24"/>
          <w:szCs w:val="24"/>
        </w:rPr>
        <w:t>its</w:t>
      </w:r>
      <w:proofErr w:type="spellEnd"/>
      <w:r w:rsidRPr="00903364">
        <w:rPr>
          <w:sz w:val="24"/>
          <w:szCs w:val="24"/>
        </w:rPr>
        <w:t xml:space="preserve"> good to use this Single-receiver </w:t>
      </w:r>
      <w:proofErr w:type="spellStart"/>
      <w:r w:rsidRPr="00903364">
        <w:rPr>
          <w:sz w:val="24"/>
          <w:szCs w:val="24"/>
        </w:rPr>
        <w:t>async</w:t>
      </w:r>
      <w:proofErr w:type="spellEnd"/>
      <w:r w:rsidRPr="00903364">
        <w:rPr>
          <w:sz w:val="24"/>
          <w:szCs w:val="24"/>
        </w:rPr>
        <w:t xml:space="preserve"> one-to-one communication.</w:t>
      </w:r>
    </w:p>
    <w:p w:rsidR="00903364" w:rsidRDefault="00903364" w:rsidP="00903364">
      <w:pPr>
        <w:rPr>
          <w:b/>
          <w:sz w:val="28"/>
          <w:szCs w:val="28"/>
          <w:u w:val="single"/>
        </w:rPr>
      </w:pPr>
      <w:r w:rsidRPr="00903364">
        <w:rPr>
          <w:b/>
          <w:sz w:val="28"/>
          <w:szCs w:val="28"/>
          <w:u w:val="single"/>
        </w:rPr>
        <w:lastRenderedPageBreak/>
        <w:t>Multiple-receiver message-based communication</w:t>
      </w:r>
      <w:r>
        <w:rPr>
          <w:b/>
          <w:sz w:val="28"/>
          <w:szCs w:val="28"/>
          <w:u w:val="single"/>
        </w:rPr>
        <w:t>:</w:t>
      </w:r>
    </w:p>
    <w:p w:rsidR="00903364" w:rsidRPr="00903364" w:rsidRDefault="00903364" w:rsidP="00CD0107">
      <w:pPr>
        <w:pStyle w:val="ListParagraph"/>
        <w:numPr>
          <w:ilvl w:val="0"/>
          <w:numId w:val="24"/>
        </w:numPr>
        <w:rPr>
          <w:sz w:val="24"/>
          <w:szCs w:val="24"/>
        </w:rPr>
      </w:pPr>
      <w:r w:rsidRPr="00903364">
        <w:rPr>
          <w:sz w:val="24"/>
          <w:szCs w:val="24"/>
        </w:rPr>
        <w:t xml:space="preserve">This communication is basically for performing publish/subscribe mechanisms that has multiple receivers. So in this communication, the consumer service </w:t>
      </w:r>
      <w:proofErr w:type="gramStart"/>
      <w:r w:rsidRPr="00903364">
        <w:rPr>
          <w:sz w:val="24"/>
          <w:szCs w:val="24"/>
        </w:rPr>
        <w:t>publish</w:t>
      </w:r>
      <w:proofErr w:type="gramEnd"/>
      <w:r w:rsidRPr="00903364">
        <w:rPr>
          <w:sz w:val="24"/>
          <w:szCs w:val="24"/>
        </w:rPr>
        <w:t xml:space="preserve"> a message and it consumes from several </w:t>
      </w:r>
      <w:proofErr w:type="spellStart"/>
      <w:r w:rsidRPr="00903364">
        <w:rPr>
          <w:sz w:val="24"/>
          <w:szCs w:val="24"/>
        </w:rPr>
        <w:t>microservices</w:t>
      </w:r>
      <w:proofErr w:type="spellEnd"/>
      <w:r w:rsidRPr="00903364">
        <w:rPr>
          <w:sz w:val="24"/>
          <w:szCs w:val="24"/>
        </w:rPr>
        <w:t xml:space="preserve"> which’s are subscribing this message on the message broker system. These publish/subscribe operations should require an event bus interface to publish events to any subscriber.</w:t>
      </w:r>
    </w:p>
    <w:p w:rsidR="00903364" w:rsidRDefault="00903364" w:rsidP="00CD0107">
      <w:pPr>
        <w:pStyle w:val="ListParagraph"/>
        <w:numPr>
          <w:ilvl w:val="0"/>
          <w:numId w:val="24"/>
        </w:numPr>
        <w:rPr>
          <w:sz w:val="24"/>
          <w:szCs w:val="24"/>
        </w:rPr>
      </w:pPr>
      <w:r w:rsidRPr="00903364">
        <w:rPr>
          <w:sz w:val="24"/>
          <w:szCs w:val="24"/>
        </w:rPr>
        <w:t xml:space="preserve">Mostly this </w:t>
      </w:r>
      <w:proofErr w:type="spellStart"/>
      <w:r w:rsidRPr="00903364">
        <w:rPr>
          <w:sz w:val="24"/>
          <w:szCs w:val="24"/>
        </w:rPr>
        <w:t>async</w:t>
      </w:r>
      <w:proofErr w:type="spellEnd"/>
      <w:r w:rsidRPr="00903364">
        <w:rPr>
          <w:sz w:val="24"/>
          <w:szCs w:val="24"/>
        </w:rPr>
        <w:t xml:space="preserve"> communication is using in event-driven architectures. In Asynchronous event-driven communication, </w:t>
      </w:r>
      <w:proofErr w:type="spellStart"/>
      <w:r w:rsidRPr="00903364">
        <w:rPr>
          <w:sz w:val="24"/>
          <w:szCs w:val="24"/>
        </w:rPr>
        <w:t>microservice</w:t>
      </w:r>
      <w:proofErr w:type="spellEnd"/>
      <w:r w:rsidRPr="00903364">
        <w:rPr>
          <w:sz w:val="24"/>
          <w:szCs w:val="24"/>
        </w:rPr>
        <w:t xml:space="preserve"> publishes an event when something happens. Example use case can be like a price change in a product </w:t>
      </w:r>
      <w:proofErr w:type="spellStart"/>
      <w:r w:rsidRPr="00903364">
        <w:rPr>
          <w:sz w:val="24"/>
          <w:szCs w:val="24"/>
        </w:rPr>
        <w:t>microservice</w:t>
      </w:r>
      <w:proofErr w:type="spellEnd"/>
      <w:r w:rsidRPr="00903364">
        <w:rPr>
          <w:sz w:val="24"/>
          <w:szCs w:val="24"/>
        </w:rPr>
        <w:t xml:space="preserve">. Price Changed event can </w:t>
      </w:r>
      <w:proofErr w:type="gramStart"/>
      <w:r w:rsidRPr="00903364">
        <w:rPr>
          <w:sz w:val="24"/>
          <w:szCs w:val="24"/>
        </w:rPr>
        <w:t>subscribed</w:t>
      </w:r>
      <w:proofErr w:type="gramEnd"/>
      <w:r w:rsidRPr="00903364">
        <w:rPr>
          <w:sz w:val="24"/>
          <w:szCs w:val="24"/>
        </w:rPr>
        <w:t xml:space="preserve"> from </w:t>
      </w:r>
      <w:r w:rsidRPr="00BD37D5">
        <w:rPr>
          <w:b/>
          <w:sz w:val="24"/>
          <w:szCs w:val="24"/>
        </w:rPr>
        <w:t xml:space="preserve">Shopping Cart </w:t>
      </w:r>
      <w:proofErr w:type="spellStart"/>
      <w:r w:rsidRPr="00BD37D5">
        <w:rPr>
          <w:b/>
          <w:sz w:val="24"/>
          <w:szCs w:val="24"/>
        </w:rPr>
        <w:t>microservice</w:t>
      </w:r>
      <w:proofErr w:type="spellEnd"/>
      <w:r w:rsidRPr="00903364">
        <w:rPr>
          <w:sz w:val="24"/>
          <w:szCs w:val="24"/>
        </w:rPr>
        <w:t xml:space="preserve"> in order to update </w:t>
      </w:r>
      <w:r w:rsidRPr="00BD37D5">
        <w:rPr>
          <w:b/>
          <w:sz w:val="24"/>
          <w:szCs w:val="24"/>
        </w:rPr>
        <w:t>basket price asynchronously</w:t>
      </w:r>
      <w:r w:rsidRPr="00903364">
        <w:rPr>
          <w:sz w:val="24"/>
          <w:szCs w:val="24"/>
        </w:rPr>
        <w:t>.</w:t>
      </w:r>
    </w:p>
    <w:p w:rsidR="00BD37D5" w:rsidRDefault="00BD37D5" w:rsidP="00BD37D5">
      <w:pPr>
        <w:pStyle w:val="ListParagraph"/>
        <w:ind w:left="720" w:firstLine="0"/>
        <w:rPr>
          <w:sz w:val="24"/>
          <w:szCs w:val="24"/>
        </w:rPr>
      </w:pPr>
    </w:p>
    <w:p w:rsidR="00BD37D5" w:rsidRDefault="00BD37D5" w:rsidP="00BD37D5">
      <w:pPr>
        <w:pStyle w:val="ListParagraph"/>
        <w:ind w:left="720" w:firstLine="0"/>
        <w:rPr>
          <w:sz w:val="24"/>
          <w:szCs w:val="24"/>
        </w:rPr>
      </w:pPr>
      <w:r>
        <w:rPr>
          <w:noProof/>
        </w:rPr>
        <w:drawing>
          <wp:inline distT="0" distB="0" distL="0" distR="0">
            <wp:extent cx="5943600" cy="3065397"/>
            <wp:effectExtent l="0" t="0" r="0" b="1905"/>
            <wp:docPr id="18" name="Picture 18" descr="https://miro.medium.com/v2/resize:fit:1050/1*YXYeBpKvbFkiS9Hok-9W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1050/1*YXYeBpKvbFkiS9Hok-9Wc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65397"/>
                    </a:xfrm>
                    <a:prstGeom prst="rect">
                      <a:avLst/>
                    </a:prstGeom>
                    <a:noFill/>
                    <a:ln>
                      <a:noFill/>
                    </a:ln>
                  </pic:spPr>
                </pic:pic>
              </a:graphicData>
            </a:graphic>
          </wp:inline>
        </w:drawing>
      </w:r>
    </w:p>
    <w:p w:rsidR="00C4344D" w:rsidRDefault="00C4344D" w:rsidP="00BD37D5">
      <w:pPr>
        <w:pStyle w:val="ListParagraph"/>
        <w:ind w:left="720" w:firstLine="0"/>
        <w:rPr>
          <w:sz w:val="24"/>
          <w:szCs w:val="24"/>
        </w:rPr>
      </w:pPr>
    </w:p>
    <w:p w:rsidR="00C4344D" w:rsidRDefault="00C4344D" w:rsidP="00BD37D5">
      <w:pPr>
        <w:pStyle w:val="ListParagraph"/>
        <w:ind w:left="720" w:firstLine="0"/>
        <w:rPr>
          <w:sz w:val="24"/>
          <w:szCs w:val="24"/>
        </w:rPr>
      </w:pPr>
    </w:p>
    <w:tbl>
      <w:tblPr>
        <w:tblStyle w:val="TableGrid"/>
        <w:tblW w:w="0" w:type="auto"/>
        <w:tblInd w:w="720" w:type="dxa"/>
        <w:tblLook w:val="04A0" w:firstRow="1" w:lastRow="0" w:firstColumn="1" w:lastColumn="0" w:noHBand="0" w:noVBand="1"/>
      </w:tblPr>
      <w:tblGrid>
        <w:gridCol w:w="8630"/>
      </w:tblGrid>
      <w:tr w:rsidR="00C4344D" w:rsidTr="00C4344D">
        <w:tc>
          <w:tcPr>
            <w:tcW w:w="9350" w:type="dxa"/>
          </w:tcPr>
          <w:p w:rsidR="00C4344D" w:rsidRDefault="00C4344D" w:rsidP="00CD0107">
            <w:pPr>
              <w:pStyle w:val="ListParagraph"/>
              <w:numPr>
                <w:ilvl w:val="0"/>
                <w:numId w:val="24"/>
              </w:numPr>
              <w:rPr>
                <w:sz w:val="24"/>
                <w:szCs w:val="24"/>
              </w:rPr>
            </w:pPr>
            <w:proofErr w:type="spellStart"/>
            <w:proofErr w:type="gramStart"/>
            <w:r w:rsidRPr="00C4344D">
              <w:rPr>
                <w:sz w:val="24"/>
                <w:szCs w:val="24"/>
              </w:rPr>
              <w:t>Lets</w:t>
            </w:r>
            <w:proofErr w:type="spellEnd"/>
            <w:proofErr w:type="gramEnd"/>
            <w:r w:rsidRPr="00C4344D">
              <w:rPr>
                <w:sz w:val="24"/>
                <w:szCs w:val="24"/>
              </w:rPr>
              <w:t xml:space="preserve"> check the above image here, This is an example of publish/subscribe messaging base</w:t>
            </w:r>
            <w:r>
              <w:rPr>
                <w:sz w:val="24"/>
                <w:szCs w:val="24"/>
              </w:rPr>
              <w:t>d on event-driven communication.</w:t>
            </w:r>
          </w:p>
          <w:p w:rsidR="00C4344D" w:rsidRDefault="00C4344D" w:rsidP="00CD0107">
            <w:pPr>
              <w:pStyle w:val="ListParagraph"/>
              <w:numPr>
                <w:ilvl w:val="0"/>
                <w:numId w:val="24"/>
              </w:numPr>
              <w:rPr>
                <w:sz w:val="24"/>
                <w:szCs w:val="24"/>
              </w:rPr>
            </w:pPr>
            <w:r w:rsidRPr="00C4344D">
              <w:rPr>
                <w:sz w:val="24"/>
                <w:szCs w:val="24"/>
              </w:rPr>
              <w:t xml:space="preserve">The Order </w:t>
            </w:r>
            <w:proofErr w:type="spellStart"/>
            <w:r w:rsidRPr="00C4344D">
              <w:rPr>
                <w:sz w:val="24"/>
                <w:szCs w:val="24"/>
              </w:rPr>
              <w:t>microservices</w:t>
            </w:r>
            <w:proofErr w:type="spellEnd"/>
            <w:r w:rsidRPr="00C4344D">
              <w:rPr>
                <w:sz w:val="24"/>
                <w:szCs w:val="24"/>
              </w:rPr>
              <w:t xml:space="preserve"> publishes </w:t>
            </w:r>
            <w:proofErr w:type="spellStart"/>
            <w:r w:rsidRPr="00C4344D">
              <w:rPr>
                <w:sz w:val="24"/>
                <w:szCs w:val="24"/>
              </w:rPr>
              <w:t>OrderSubmitted</w:t>
            </w:r>
            <w:proofErr w:type="spellEnd"/>
            <w:r w:rsidRPr="00C4344D">
              <w:rPr>
                <w:sz w:val="24"/>
                <w:szCs w:val="24"/>
              </w:rPr>
              <w:t xml:space="preserve"> events to an event bus and Shipment and Inventory </w:t>
            </w:r>
            <w:proofErr w:type="spellStart"/>
            <w:r w:rsidRPr="00C4344D">
              <w:rPr>
                <w:sz w:val="24"/>
                <w:szCs w:val="24"/>
              </w:rPr>
              <w:t>microservices</w:t>
            </w:r>
            <w:proofErr w:type="spellEnd"/>
            <w:r w:rsidRPr="00C4344D">
              <w:rPr>
                <w:sz w:val="24"/>
                <w:szCs w:val="24"/>
              </w:rPr>
              <w:t xml:space="preserve"> can subscribe to this event, and take their internal actions according to event details.</w:t>
            </w:r>
          </w:p>
        </w:tc>
      </w:tr>
    </w:tbl>
    <w:p w:rsidR="00C4344D" w:rsidRDefault="00C4344D" w:rsidP="00BD37D5">
      <w:pPr>
        <w:pStyle w:val="ListParagraph"/>
        <w:ind w:left="720" w:firstLine="0"/>
        <w:rPr>
          <w:sz w:val="24"/>
          <w:szCs w:val="24"/>
        </w:rPr>
      </w:pPr>
    </w:p>
    <w:p w:rsidR="00C4344D" w:rsidRPr="00C4344D" w:rsidRDefault="00C4344D" w:rsidP="00CD0107">
      <w:pPr>
        <w:pStyle w:val="ListParagraph"/>
        <w:numPr>
          <w:ilvl w:val="0"/>
          <w:numId w:val="24"/>
        </w:numPr>
        <w:rPr>
          <w:sz w:val="24"/>
          <w:szCs w:val="24"/>
        </w:rPr>
      </w:pPr>
      <w:r w:rsidRPr="00C4344D">
        <w:rPr>
          <w:sz w:val="24"/>
          <w:szCs w:val="24"/>
        </w:rPr>
        <w:t xml:space="preserve">This publish/subscribe patterns implement by using event bus. And the event bus can also have implementations with messaging broker systems that supports asynchronous communication and a publish/subscribe model like </w:t>
      </w:r>
      <w:r w:rsidRPr="00C4344D">
        <w:rPr>
          <w:b/>
          <w:sz w:val="24"/>
          <w:szCs w:val="24"/>
        </w:rPr>
        <w:t xml:space="preserve">Kafka and </w:t>
      </w:r>
      <w:proofErr w:type="spellStart"/>
      <w:r w:rsidRPr="00C4344D">
        <w:rPr>
          <w:b/>
          <w:sz w:val="24"/>
          <w:szCs w:val="24"/>
        </w:rPr>
        <w:t>Rabbitmq</w:t>
      </w:r>
      <w:proofErr w:type="spellEnd"/>
      <w:r w:rsidRPr="00C4344D">
        <w:rPr>
          <w:b/>
          <w:sz w:val="24"/>
          <w:szCs w:val="24"/>
        </w:rPr>
        <w:t>.</w:t>
      </w:r>
    </w:p>
    <w:p w:rsidR="00CC7DA1" w:rsidRDefault="00CC7DA1"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CC7DA1" w:rsidRPr="00CC7DA1" w:rsidRDefault="00CC7DA1" w:rsidP="00CC7DA1">
      <w:pPr>
        <w:rPr>
          <w:b/>
          <w:sz w:val="28"/>
          <w:szCs w:val="28"/>
          <w:u w:val="single"/>
        </w:rPr>
      </w:pPr>
      <w:r w:rsidRPr="00CC7DA1">
        <w:rPr>
          <w:b/>
          <w:sz w:val="28"/>
          <w:szCs w:val="28"/>
          <w:u w:val="single"/>
        </w:rPr>
        <w:lastRenderedPageBreak/>
        <w:t>Publish–Subscribe Design Pattern:</w:t>
      </w:r>
    </w:p>
    <w:p w:rsidR="00CC7DA1" w:rsidRDefault="00CC7DA1" w:rsidP="00CD0107">
      <w:pPr>
        <w:pStyle w:val="ListParagraph"/>
        <w:numPr>
          <w:ilvl w:val="0"/>
          <w:numId w:val="24"/>
        </w:numPr>
        <w:rPr>
          <w:sz w:val="24"/>
          <w:szCs w:val="24"/>
        </w:rPr>
      </w:pPr>
      <w:r w:rsidRPr="00CC7DA1">
        <w:rPr>
          <w:sz w:val="24"/>
          <w:szCs w:val="24"/>
        </w:rPr>
        <w:t xml:space="preserve">Actually we already saw how Publish–subscribe pattern is works with </w:t>
      </w:r>
      <w:proofErr w:type="spellStart"/>
      <w:r w:rsidRPr="00CC7DA1">
        <w:rPr>
          <w:sz w:val="24"/>
          <w:szCs w:val="24"/>
        </w:rPr>
        <w:t>async</w:t>
      </w:r>
      <w:proofErr w:type="spellEnd"/>
      <w:r w:rsidRPr="00CC7DA1">
        <w:rPr>
          <w:sz w:val="24"/>
          <w:szCs w:val="24"/>
        </w:rPr>
        <w:t xml:space="preserve"> communication but let me explain here also, </w:t>
      </w:r>
      <w:proofErr w:type="gramStart"/>
      <w:r w:rsidRPr="00CC7DA1">
        <w:rPr>
          <w:sz w:val="24"/>
          <w:szCs w:val="24"/>
        </w:rPr>
        <w:t>Publish</w:t>
      </w:r>
      <w:proofErr w:type="gramEnd"/>
      <w:r w:rsidRPr="00CC7DA1">
        <w:rPr>
          <w:sz w:val="24"/>
          <w:szCs w:val="24"/>
        </w:rPr>
        <w:t>–subscribe is a messaging pattern, that has sender of messages which’s are called publishers, and has specific receivers which’s are called subscribers.</w:t>
      </w:r>
    </w:p>
    <w:p w:rsidR="00CC7DA1" w:rsidRDefault="00CC7DA1" w:rsidP="00C4344D">
      <w:pPr>
        <w:pStyle w:val="ListParagraph"/>
        <w:ind w:left="720" w:firstLine="0"/>
        <w:rPr>
          <w:sz w:val="24"/>
          <w:szCs w:val="24"/>
        </w:rPr>
      </w:pPr>
    </w:p>
    <w:p w:rsidR="00CC7DA1" w:rsidRDefault="00CC7DA1" w:rsidP="00C4344D">
      <w:pPr>
        <w:pStyle w:val="ListParagraph"/>
        <w:ind w:left="720" w:firstLine="0"/>
        <w:rPr>
          <w:sz w:val="24"/>
          <w:szCs w:val="24"/>
        </w:rPr>
      </w:pPr>
      <w:r>
        <w:rPr>
          <w:noProof/>
        </w:rPr>
        <w:drawing>
          <wp:inline distT="0" distB="0" distL="0" distR="0">
            <wp:extent cx="5943600" cy="2808357"/>
            <wp:effectExtent l="0" t="0" r="0" b="0"/>
            <wp:docPr id="19" name="Picture 19" descr="https://miro.medium.com/v2/resize:fit:1050/1*hjAiiUta2TA7h5J5-N1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1050/1*hjAiiUta2TA7h5J5-N1h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08357"/>
                    </a:xfrm>
                    <a:prstGeom prst="rect">
                      <a:avLst/>
                    </a:prstGeom>
                    <a:noFill/>
                    <a:ln>
                      <a:noFill/>
                    </a:ln>
                  </pic:spPr>
                </pic:pic>
              </a:graphicData>
            </a:graphic>
          </wp:inline>
        </w:drawing>
      </w:r>
    </w:p>
    <w:p w:rsidR="00CC7DA1" w:rsidRPr="00CC7DA1" w:rsidRDefault="00CC7DA1" w:rsidP="00CD0107">
      <w:pPr>
        <w:pStyle w:val="ListParagraph"/>
        <w:numPr>
          <w:ilvl w:val="0"/>
          <w:numId w:val="24"/>
        </w:numPr>
        <w:rPr>
          <w:sz w:val="24"/>
          <w:szCs w:val="24"/>
        </w:rPr>
      </w:pPr>
      <w:r w:rsidRPr="00CC7DA1">
        <w:rPr>
          <w:sz w:val="24"/>
          <w:szCs w:val="24"/>
        </w:rPr>
        <w:t>So publishers don’t send the messages directly to the subscribers. Instead categorize published messages and send them into message broker systems without knowledge of which subscribers are there. Similarly, subscribers express interest and only receive messages that are of interest, without knowledge of which publishers send to them.</w:t>
      </w:r>
    </w:p>
    <w:p w:rsidR="00CC7DA1" w:rsidRPr="00CC7DA1" w:rsidRDefault="00CC7DA1" w:rsidP="00CC7DA1">
      <w:pPr>
        <w:pStyle w:val="ListParagraph"/>
        <w:ind w:left="720"/>
        <w:rPr>
          <w:sz w:val="24"/>
          <w:szCs w:val="24"/>
        </w:rPr>
      </w:pPr>
    </w:p>
    <w:p w:rsidR="00CC7DA1" w:rsidRDefault="00CC7DA1" w:rsidP="00CD0107">
      <w:pPr>
        <w:pStyle w:val="ListParagraph"/>
        <w:numPr>
          <w:ilvl w:val="0"/>
          <w:numId w:val="24"/>
        </w:numPr>
        <w:rPr>
          <w:sz w:val="24"/>
          <w:szCs w:val="24"/>
        </w:rPr>
      </w:pPr>
      <w:r w:rsidRPr="00CC7DA1">
        <w:rPr>
          <w:sz w:val="24"/>
          <w:szCs w:val="24"/>
        </w:rPr>
        <w:t xml:space="preserve">By this way, Publishers and subscribers communicate each other without coupling or any dependency of each other. It decouples </w:t>
      </w:r>
      <w:proofErr w:type="spellStart"/>
      <w:r w:rsidRPr="00CC7DA1">
        <w:rPr>
          <w:sz w:val="24"/>
          <w:szCs w:val="24"/>
        </w:rPr>
        <w:t>microservices</w:t>
      </w:r>
      <w:proofErr w:type="spellEnd"/>
      <w:r w:rsidRPr="00CC7DA1">
        <w:rPr>
          <w:sz w:val="24"/>
          <w:szCs w:val="24"/>
        </w:rPr>
        <w:t xml:space="preserve"> communications, so that </w:t>
      </w:r>
      <w:proofErr w:type="spellStart"/>
      <w:r w:rsidRPr="00CC7DA1">
        <w:rPr>
          <w:sz w:val="24"/>
          <w:szCs w:val="24"/>
        </w:rPr>
        <w:t>microservices</w:t>
      </w:r>
      <w:proofErr w:type="spellEnd"/>
      <w:r w:rsidRPr="00CC7DA1">
        <w:rPr>
          <w:sz w:val="24"/>
          <w:szCs w:val="24"/>
        </w:rPr>
        <w:t xml:space="preserve"> can be managed independently, and scale independently without worrying about communications. So It increases scalability and improves responsiveness of the system.</w:t>
      </w:r>
    </w:p>
    <w:p w:rsidR="00CC7DA1" w:rsidRPr="00CC7DA1" w:rsidRDefault="00CC7DA1" w:rsidP="00CC7DA1">
      <w:pPr>
        <w:pStyle w:val="ListParagraph"/>
        <w:rPr>
          <w:sz w:val="24"/>
          <w:szCs w:val="24"/>
        </w:rPr>
      </w:pPr>
    </w:p>
    <w:p w:rsidR="00CC7DA1" w:rsidRPr="00CC7DA1" w:rsidRDefault="00CC7DA1" w:rsidP="00CC7DA1">
      <w:pPr>
        <w:rPr>
          <w:sz w:val="24"/>
          <w:szCs w:val="24"/>
        </w:rPr>
      </w:pPr>
      <w:r w:rsidRPr="00CC7DA1">
        <w:rPr>
          <w:sz w:val="24"/>
          <w:szCs w:val="24"/>
        </w:rPr>
        <w:t>We will use Principles and Patterns are;</w:t>
      </w:r>
    </w:p>
    <w:p w:rsidR="00CC7DA1" w:rsidRPr="00CC7DA1" w:rsidRDefault="00CC7DA1" w:rsidP="00CD0107">
      <w:pPr>
        <w:pStyle w:val="ListParagraph"/>
        <w:numPr>
          <w:ilvl w:val="0"/>
          <w:numId w:val="25"/>
        </w:numPr>
        <w:rPr>
          <w:sz w:val="24"/>
          <w:szCs w:val="24"/>
        </w:rPr>
      </w:pPr>
      <w:r w:rsidRPr="00CC7DA1">
        <w:rPr>
          <w:sz w:val="24"/>
          <w:szCs w:val="24"/>
        </w:rPr>
        <w:t>Dependency Inversion Principles (DIP)</w:t>
      </w:r>
    </w:p>
    <w:p w:rsidR="00CC7DA1" w:rsidRDefault="00CC7DA1" w:rsidP="00CD0107">
      <w:pPr>
        <w:pStyle w:val="ListParagraph"/>
        <w:numPr>
          <w:ilvl w:val="0"/>
          <w:numId w:val="25"/>
        </w:numPr>
        <w:rPr>
          <w:sz w:val="24"/>
          <w:szCs w:val="24"/>
        </w:rPr>
      </w:pPr>
      <w:r w:rsidRPr="00CC7DA1">
        <w:rPr>
          <w:sz w:val="24"/>
          <w:szCs w:val="24"/>
        </w:rPr>
        <w:t>Publish–Subscribe Design Pattern</w:t>
      </w:r>
    </w:p>
    <w:p w:rsidR="00CC7DA1" w:rsidRPr="00CC7DA1" w:rsidRDefault="00CC7DA1" w:rsidP="00CC7DA1">
      <w:pPr>
        <w:rPr>
          <w:sz w:val="24"/>
          <w:szCs w:val="24"/>
        </w:rPr>
      </w:pPr>
      <w:r w:rsidRPr="00CC7DA1">
        <w:rPr>
          <w:sz w:val="24"/>
          <w:szCs w:val="24"/>
        </w:rPr>
        <w:t xml:space="preserve">So we will add a “Pub/Sub Message Broker” in order to communicate </w:t>
      </w:r>
      <w:proofErr w:type="spellStart"/>
      <w:r w:rsidRPr="00CC7DA1">
        <w:rPr>
          <w:sz w:val="24"/>
          <w:szCs w:val="24"/>
        </w:rPr>
        <w:t>aync</w:t>
      </w:r>
      <w:proofErr w:type="spellEnd"/>
      <w:r w:rsidRPr="00CC7DA1">
        <w:rPr>
          <w:sz w:val="24"/>
          <w:szCs w:val="24"/>
        </w:rPr>
        <w:t xml:space="preserve"> between </w:t>
      </w:r>
      <w:proofErr w:type="spellStart"/>
      <w:r w:rsidRPr="00CC7DA1">
        <w:rPr>
          <w:sz w:val="24"/>
          <w:szCs w:val="24"/>
        </w:rPr>
        <w:t>microservices</w:t>
      </w:r>
      <w:proofErr w:type="spellEnd"/>
      <w:r w:rsidRPr="00CC7DA1">
        <w:rPr>
          <w:sz w:val="24"/>
          <w:szCs w:val="24"/>
        </w:rPr>
        <w:t xml:space="preserve"> to provide loosely coupling.</w:t>
      </w:r>
    </w:p>
    <w:p w:rsidR="00CC7DA1" w:rsidRDefault="00CC7DA1" w:rsidP="00CC7DA1">
      <w:pPr>
        <w:rPr>
          <w:sz w:val="24"/>
          <w:szCs w:val="24"/>
        </w:rPr>
      </w:pPr>
      <w:r>
        <w:rPr>
          <w:noProof/>
        </w:rPr>
        <w:lastRenderedPageBreak/>
        <w:drawing>
          <wp:inline distT="0" distB="0" distL="0" distR="0">
            <wp:extent cx="5943600" cy="2891022"/>
            <wp:effectExtent l="0" t="0" r="0" b="5080"/>
            <wp:docPr id="20" name="Picture 20" descr="https://miro.medium.com/v2/resize:fit:1050/1*0C3Fdogb7BNuoCZ0sId7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1050/1*0C3Fdogb7BNuoCZ0sId7Y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91022"/>
                    </a:xfrm>
                    <a:prstGeom prst="rect">
                      <a:avLst/>
                    </a:prstGeom>
                    <a:noFill/>
                    <a:ln>
                      <a:noFill/>
                    </a:ln>
                  </pic:spPr>
                </pic:pic>
              </a:graphicData>
            </a:graphic>
          </wp:inline>
        </w:drawing>
      </w:r>
    </w:p>
    <w:p w:rsidR="007E6F3A" w:rsidRDefault="007E6F3A" w:rsidP="00CC7DA1">
      <w:pPr>
        <w:rPr>
          <w:sz w:val="24"/>
          <w:szCs w:val="24"/>
        </w:rPr>
      </w:pPr>
    </w:p>
    <w:p w:rsidR="007E6F3A" w:rsidRDefault="007E6F3A" w:rsidP="00CC7DA1">
      <w:pPr>
        <w:rPr>
          <w:b/>
          <w:sz w:val="28"/>
          <w:szCs w:val="28"/>
          <w:u w:val="single"/>
        </w:rPr>
      </w:pPr>
      <w:r w:rsidRPr="007E6F3A">
        <w:rPr>
          <w:b/>
          <w:sz w:val="28"/>
          <w:szCs w:val="28"/>
          <w:u w:val="single"/>
        </w:rPr>
        <w:t>Technology Choices — Adapting Technology Stack</w:t>
      </w:r>
      <w:r>
        <w:rPr>
          <w:b/>
          <w:sz w:val="28"/>
          <w:szCs w:val="28"/>
          <w:u w:val="single"/>
        </w:rPr>
        <w:t>:</w:t>
      </w:r>
    </w:p>
    <w:p w:rsidR="007E6F3A" w:rsidRPr="007E6F3A" w:rsidRDefault="007E6F3A" w:rsidP="00CD0107">
      <w:pPr>
        <w:pStyle w:val="ListParagraph"/>
        <w:numPr>
          <w:ilvl w:val="0"/>
          <w:numId w:val="26"/>
        </w:numPr>
        <w:rPr>
          <w:sz w:val="28"/>
          <w:szCs w:val="28"/>
        </w:rPr>
      </w:pPr>
      <w:r w:rsidRPr="007E6F3A">
        <w:rPr>
          <w:sz w:val="28"/>
          <w:szCs w:val="28"/>
        </w:rPr>
        <w:t>Kafka</w:t>
      </w:r>
      <w:r w:rsidR="007C6565">
        <w:rPr>
          <w:sz w:val="28"/>
          <w:szCs w:val="28"/>
        </w:rPr>
        <w:t xml:space="preserve"> - </w:t>
      </w:r>
    </w:p>
    <w:p w:rsidR="007E6F3A" w:rsidRDefault="007E6F3A" w:rsidP="00CD0107">
      <w:pPr>
        <w:pStyle w:val="ListParagraph"/>
        <w:numPr>
          <w:ilvl w:val="0"/>
          <w:numId w:val="26"/>
        </w:numPr>
        <w:rPr>
          <w:sz w:val="28"/>
          <w:szCs w:val="28"/>
        </w:rPr>
      </w:pPr>
      <w:proofErr w:type="spellStart"/>
      <w:r w:rsidRPr="007E6F3A">
        <w:rPr>
          <w:sz w:val="28"/>
          <w:szCs w:val="28"/>
        </w:rPr>
        <w:t>RabbitMQ</w:t>
      </w:r>
      <w:proofErr w:type="spellEnd"/>
    </w:p>
    <w:p w:rsidR="00961482" w:rsidRPr="007E6F3A" w:rsidRDefault="00961482" w:rsidP="00CD0107">
      <w:pPr>
        <w:pStyle w:val="ListParagraph"/>
        <w:numPr>
          <w:ilvl w:val="0"/>
          <w:numId w:val="26"/>
        </w:numPr>
        <w:rPr>
          <w:sz w:val="28"/>
          <w:szCs w:val="28"/>
        </w:rPr>
      </w:pPr>
      <w:proofErr w:type="gramStart"/>
      <w:r>
        <w:rPr>
          <w:sz w:val="28"/>
          <w:szCs w:val="28"/>
        </w:rPr>
        <w:t>JMS</w:t>
      </w:r>
      <w:r w:rsidR="00AE04BB">
        <w:rPr>
          <w:sz w:val="28"/>
          <w:szCs w:val="28"/>
        </w:rPr>
        <w:t>(</w:t>
      </w:r>
      <w:proofErr w:type="gramEnd"/>
      <w:r w:rsidR="00AE04BB">
        <w:rPr>
          <w:sz w:val="28"/>
          <w:szCs w:val="28"/>
        </w:rPr>
        <w:t>Java Messaging System)</w:t>
      </w:r>
    </w:p>
    <w:p w:rsidR="007E6F3A" w:rsidRPr="007E6F3A" w:rsidRDefault="007E6F3A" w:rsidP="00CD0107">
      <w:pPr>
        <w:pStyle w:val="ListParagraph"/>
        <w:numPr>
          <w:ilvl w:val="0"/>
          <w:numId w:val="26"/>
        </w:numPr>
        <w:rPr>
          <w:sz w:val="28"/>
          <w:szCs w:val="28"/>
        </w:rPr>
      </w:pPr>
      <w:r w:rsidRPr="007E6F3A">
        <w:rPr>
          <w:sz w:val="28"/>
          <w:szCs w:val="28"/>
        </w:rPr>
        <w:t>Google Pub/Sub</w:t>
      </w:r>
    </w:p>
    <w:p w:rsidR="007E6F3A" w:rsidRPr="007E6F3A" w:rsidRDefault="007E6F3A" w:rsidP="00CD0107">
      <w:pPr>
        <w:pStyle w:val="ListParagraph"/>
        <w:numPr>
          <w:ilvl w:val="0"/>
          <w:numId w:val="26"/>
        </w:numPr>
        <w:rPr>
          <w:sz w:val="28"/>
          <w:szCs w:val="28"/>
        </w:rPr>
      </w:pPr>
      <w:r w:rsidRPr="007E6F3A">
        <w:rPr>
          <w:sz w:val="28"/>
          <w:szCs w:val="28"/>
        </w:rPr>
        <w:t>Amazon Services</w:t>
      </w:r>
    </w:p>
    <w:p w:rsidR="007E6F3A" w:rsidRPr="007E6F3A" w:rsidRDefault="007E6F3A" w:rsidP="00CD0107">
      <w:pPr>
        <w:pStyle w:val="ListParagraph"/>
        <w:numPr>
          <w:ilvl w:val="0"/>
          <w:numId w:val="26"/>
        </w:numPr>
        <w:rPr>
          <w:sz w:val="28"/>
          <w:szCs w:val="28"/>
        </w:rPr>
      </w:pPr>
      <w:proofErr w:type="spellStart"/>
      <w:r w:rsidRPr="007E6F3A">
        <w:rPr>
          <w:sz w:val="28"/>
          <w:szCs w:val="28"/>
        </w:rPr>
        <w:t>ActiveMQ</w:t>
      </w:r>
      <w:proofErr w:type="spellEnd"/>
    </w:p>
    <w:p w:rsidR="007E6F3A" w:rsidRDefault="007E6F3A" w:rsidP="00CD0107">
      <w:pPr>
        <w:pStyle w:val="ListParagraph"/>
        <w:numPr>
          <w:ilvl w:val="0"/>
          <w:numId w:val="26"/>
        </w:numPr>
        <w:rPr>
          <w:sz w:val="28"/>
          <w:szCs w:val="28"/>
        </w:rPr>
      </w:pPr>
      <w:r w:rsidRPr="007E6F3A">
        <w:rPr>
          <w:sz w:val="28"/>
          <w:szCs w:val="28"/>
        </w:rPr>
        <w:t>Azure Services</w:t>
      </w:r>
    </w:p>
    <w:p w:rsidR="00961482" w:rsidRDefault="00961482" w:rsidP="00CD0107">
      <w:pPr>
        <w:pStyle w:val="ListParagraph"/>
        <w:numPr>
          <w:ilvl w:val="0"/>
          <w:numId w:val="26"/>
        </w:numPr>
        <w:rPr>
          <w:sz w:val="28"/>
          <w:szCs w:val="28"/>
        </w:rPr>
      </w:pPr>
      <w:r w:rsidRPr="00961482">
        <w:rPr>
          <w:sz w:val="28"/>
          <w:szCs w:val="28"/>
        </w:rPr>
        <w:t>Azure Service Bus</w:t>
      </w:r>
      <w:r w:rsidR="00665F0D">
        <w:rPr>
          <w:sz w:val="28"/>
          <w:szCs w:val="28"/>
        </w:rPr>
        <w:t xml:space="preserve"> -</w:t>
      </w:r>
    </w:p>
    <w:p w:rsidR="007C6565" w:rsidRDefault="00961482" w:rsidP="00CD0107">
      <w:pPr>
        <w:pStyle w:val="ListParagraph"/>
        <w:numPr>
          <w:ilvl w:val="0"/>
          <w:numId w:val="26"/>
        </w:numPr>
        <w:rPr>
          <w:sz w:val="28"/>
          <w:szCs w:val="28"/>
        </w:rPr>
      </w:pPr>
      <w:r w:rsidRPr="00961482">
        <w:rPr>
          <w:sz w:val="28"/>
          <w:szCs w:val="28"/>
        </w:rPr>
        <w:t>Amazon Kinesis for event streaming.</w:t>
      </w: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7C6565">
        <w:rPr>
          <w:rFonts w:ascii="Arial" w:eastAsia="Times New Roman" w:hAnsi="Arial" w:cs="Arial"/>
          <w:b/>
          <w:color w:val="4A4A4A"/>
          <w:sz w:val="28"/>
          <w:szCs w:val="28"/>
          <w:u w:val="single"/>
        </w:rPr>
        <w:lastRenderedPageBreak/>
        <w:t>Database or Shared Data</w:t>
      </w:r>
      <w:r w:rsidR="00AF3194">
        <w:rPr>
          <w:rFonts w:ascii="Arial" w:eastAsia="Times New Roman" w:hAnsi="Arial" w:cs="Arial"/>
          <w:b/>
          <w:color w:val="4A4A4A"/>
          <w:sz w:val="28"/>
          <w:szCs w:val="28"/>
          <w:u w:val="single"/>
        </w:rPr>
        <w:t xml:space="preserve"> Design Pattern/</w:t>
      </w:r>
      <w:r w:rsidR="00AF3194" w:rsidRPr="00AF3194">
        <w:t xml:space="preserve"> </w:t>
      </w:r>
      <w:r w:rsidR="00AF3194" w:rsidRPr="00AF3194">
        <w:rPr>
          <w:rFonts w:ascii="Arial" w:eastAsia="Times New Roman" w:hAnsi="Arial" w:cs="Arial"/>
          <w:b/>
          <w:color w:val="4A4A4A"/>
          <w:sz w:val="28"/>
          <w:szCs w:val="28"/>
          <w:u w:val="single"/>
        </w:rPr>
        <w:t>shared-database-per-service pattern</w:t>
      </w:r>
      <w:r w:rsidR="00AF3194">
        <w:rPr>
          <w:rFonts w:ascii="Arial" w:eastAsia="Times New Roman" w:hAnsi="Arial" w:cs="Arial"/>
          <w:b/>
          <w:color w:val="4A4A4A"/>
          <w:sz w:val="28"/>
          <w:szCs w:val="28"/>
          <w:u w:val="single"/>
        </w:rPr>
        <w:t>:</w:t>
      </w:r>
    </w:p>
    <w:p w:rsidR="00AF3194" w:rsidRDefault="00F9599D" w:rsidP="00AF3194">
      <w:pPr>
        <w:pStyle w:val="ListParagraph"/>
        <w:spacing w:before="100" w:beforeAutospacing="1" w:after="100" w:afterAutospacing="1"/>
        <w:ind w:left="720" w:firstLine="0"/>
        <w:jc w:val="both"/>
        <w:rPr>
          <w:rFonts w:ascii="Arial" w:eastAsia="Times New Roman" w:hAnsi="Arial" w:cs="Arial"/>
          <w:color w:val="4A4A4A"/>
          <w:sz w:val="24"/>
          <w:szCs w:val="24"/>
        </w:rPr>
      </w:pPr>
      <w:proofErr w:type="spellStart"/>
      <w:r w:rsidRPr="00F9599D">
        <w:rPr>
          <w:rFonts w:ascii="Arial" w:eastAsia="Times New Roman" w:hAnsi="Arial" w:cs="Arial"/>
          <w:color w:val="4A4A4A"/>
          <w:sz w:val="24"/>
          <w:szCs w:val="24"/>
        </w:rPr>
        <w:t>Microservices</w:t>
      </w:r>
      <w:proofErr w:type="spellEnd"/>
      <w:r w:rsidRPr="00F9599D">
        <w:rPr>
          <w:rFonts w:ascii="Arial" w:eastAsia="Times New Roman" w:hAnsi="Arial" w:cs="Arial"/>
          <w:color w:val="4A4A4A"/>
          <w:sz w:val="24"/>
          <w:szCs w:val="24"/>
        </w:rPr>
        <w:t xml:space="preserve"> architecture is constantly growing. It brings a lot of benefits, especially over obsolete monolith architecture. On the other hand, there are multiple challenges while developing a project using </w:t>
      </w:r>
      <w:proofErr w:type="spellStart"/>
      <w:r w:rsidRPr="00F9599D">
        <w:rPr>
          <w:rFonts w:ascii="Arial" w:eastAsia="Times New Roman" w:hAnsi="Arial" w:cs="Arial"/>
          <w:color w:val="4A4A4A"/>
          <w:sz w:val="24"/>
          <w:szCs w:val="24"/>
        </w:rPr>
        <w:t>microservices</w:t>
      </w:r>
      <w:proofErr w:type="spellEnd"/>
      <w:r w:rsidRPr="00F9599D">
        <w:rPr>
          <w:rFonts w:ascii="Arial" w:eastAsia="Times New Roman" w:hAnsi="Arial" w:cs="Arial"/>
          <w:color w:val="4A4A4A"/>
          <w:sz w:val="24"/>
          <w:szCs w:val="24"/>
        </w:rPr>
        <w:t>. One of the most important concerns is database design. There are two crucial questions as it comes to data design. How to organize the data and where to store it?</w:t>
      </w:r>
    </w:p>
    <w:p w:rsidR="004D733A" w:rsidRDefault="002E545D" w:rsidP="004D733A">
      <w:p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 xml:space="preserve">There are two main options for organizing the databases when using </w:t>
      </w:r>
      <w:proofErr w:type="spellStart"/>
      <w:r w:rsidRPr="004D733A">
        <w:rPr>
          <w:rFonts w:ascii="Arial" w:eastAsia="Times New Roman" w:hAnsi="Arial" w:cs="Arial"/>
          <w:color w:val="4A4A4A"/>
          <w:sz w:val="24"/>
          <w:szCs w:val="24"/>
        </w:rPr>
        <w:t>microservices</w:t>
      </w:r>
      <w:proofErr w:type="spellEnd"/>
      <w:r w:rsidRPr="004D733A">
        <w:rPr>
          <w:rFonts w:ascii="Arial" w:eastAsia="Times New Roman" w:hAnsi="Arial" w:cs="Arial"/>
          <w:color w:val="4A4A4A"/>
          <w:sz w:val="24"/>
          <w:szCs w:val="24"/>
        </w:rPr>
        <w:t xml:space="preserve"> </w:t>
      </w:r>
      <w:r w:rsidR="004D733A">
        <w:rPr>
          <w:rFonts w:ascii="Arial" w:eastAsia="Times New Roman" w:hAnsi="Arial" w:cs="Arial"/>
          <w:color w:val="4A4A4A"/>
          <w:sz w:val="24"/>
          <w:szCs w:val="24"/>
        </w:rPr>
        <w:t xml:space="preserve">  </w:t>
      </w:r>
      <w:r w:rsidRPr="004D733A">
        <w:rPr>
          <w:rFonts w:ascii="Arial" w:eastAsia="Times New Roman" w:hAnsi="Arial" w:cs="Arial"/>
          <w:color w:val="4A4A4A"/>
          <w:sz w:val="24"/>
          <w:szCs w:val="24"/>
        </w:rPr>
        <w:t>architecture:</w:t>
      </w:r>
    </w:p>
    <w:p w:rsidR="002E545D" w:rsidRPr="004D733A"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Database per service</w:t>
      </w:r>
    </w:p>
    <w:p w:rsidR="007C6565"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Shared database</w:t>
      </w:r>
    </w:p>
    <w:p w:rsidR="00134BDF" w:rsidRDefault="00134BDF"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Ref link: </w:t>
      </w:r>
      <w:hyperlink r:id="rId43" w:history="1">
        <w:r w:rsidRPr="00197374">
          <w:rPr>
            <w:rStyle w:val="Hyperlink"/>
            <w:rFonts w:ascii="Arial" w:eastAsia="Times New Roman" w:hAnsi="Arial" w:cs="Arial"/>
            <w:sz w:val="24"/>
            <w:szCs w:val="24"/>
          </w:rPr>
          <w:t>https://waytoeasylearn.com/learn/database-per-service-pattern/</w:t>
        </w:r>
      </w:hyperlink>
    </w:p>
    <w:p w:rsidR="009F0268" w:rsidRPr="009F0268" w:rsidRDefault="009F0268" w:rsidP="009F0268">
      <w:pPr>
        <w:spacing w:before="100" w:beforeAutospacing="1" w:after="100" w:afterAutospacing="1"/>
        <w:jc w:val="both"/>
        <w:rPr>
          <w:rFonts w:ascii="Arial" w:eastAsia="Times New Roman" w:hAnsi="Arial" w:cs="Arial"/>
          <w:b/>
          <w:color w:val="4A4A4A"/>
          <w:sz w:val="24"/>
          <w:szCs w:val="24"/>
          <w:u w:val="single"/>
        </w:rPr>
      </w:pPr>
      <w:r w:rsidRPr="009F0268">
        <w:rPr>
          <w:rFonts w:ascii="Arial" w:eastAsia="Times New Roman" w:hAnsi="Arial" w:cs="Arial"/>
          <w:b/>
          <w:color w:val="4A4A4A"/>
          <w:sz w:val="24"/>
          <w:szCs w:val="24"/>
          <w:u w:val="single"/>
        </w:rPr>
        <w:t>Database per service</w:t>
      </w:r>
    </w:p>
    <w:p w:rsidR="009F0268" w:rsidRPr="004D733A" w:rsidRDefault="009F0268" w:rsidP="004D733A">
      <w:pPr>
        <w:spacing w:before="100" w:beforeAutospacing="1" w:after="100" w:afterAutospacing="1"/>
        <w:jc w:val="both"/>
        <w:rPr>
          <w:rFonts w:ascii="Arial" w:eastAsia="Times New Roman" w:hAnsi="Arial" w:cs="Arial"/>
          <w:color w:val="4A4A4A"/>
          <w:sz w:val="24"/>
          <w:szCs w:val="24"/>
        </w:rPr>
      </w:pPr>
      <w:r>
        <w:rPr>
          <w:noProof/>
        </w:rPr>
        <w:drawing>
          <wp:inline distT="0" distB="0" distL="0" distR="0">
            <wp:extent cx="5943600" cy="4603350"/>
            <wp:effectExtent l="0" t="0" r="0" b="6985"/>
            <wp:docPr id="21" name="Picture 21" descr="Database per Servic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base per Service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03350"/>
                    </a:xfrm>
                    <a:prstGeom prst="rect">
                      <a:avLst/>
                    </a:prstGeom>
                    <a:noFill/>
                    <a:ln>
                      <a:noFill/>
                    </a:ln>
                  </pic:spPr>
                </pic:pic>
              </a:graphicData>
            </a:graphic>
          </wp:inline>
        </w:drawing>
      </w:r>
    </w:p>
    <w:p w:rsidR="009F0268" w:rsidRDefault="009F0268" w:rsidP="009F0268">
      <w:pPr>
        <w:rPr>
          <w:sz w:val="28"/>
          <w:szCs w:val="28"/>
        </w:rPr>
      </w:pPr>
    </w:p>
    <w:p w:rsidR="009F0268" w:rsidRPr="009F0268" w:rsidRDefault="009F0268" w:rsidP="009F0268">
      <w:pPr>
        <w:rPr>
          <w:sz w:val="28"/>
          <w:szCs w:val="28"/>
        </w:rPr>
      </w:pPr>
      <w:r w:rsidRPr="009F0268">
        <w:rPr>
          <w:sz w:val="28"/>
          <w:szCs w:val="28"/>
        </w:rPr>
        <w:t xml:space="preserve">Data schema changes made easy without impacting other </w:t>
      </w:r>
      <w:proofErr w:type="spellStart"/>
      <w:r w:rsidRPr="009F0268">
        <w:rPr>
          <w:sz w:val="28"/>
          <w:szCs w:val="28"/>
        </w:rPr>
        <w:t>microservices</w:t>
      </w:r>
      <w:proofErr w:type="spellEnd"/>
    </w:p>
    <w:p w:rsidR="009F0268" w:rsidRPr="009F0268" w:rsidRDefault="009F0268" w:rsidP="009F0268">
      <w:pPr>
        <w:rPr>
          <w:sz w:val="28"/>
          <w:szCs w:val="28"/>
        </w:rPr>
      </w:pPr>
    </w:p>
    <w:p w:rsidR="009F0268" w:rsidRPr="009F0268" w:rsidRDefault="009F0268" w:rsidP="00CD0107">
      <w:pPr>
        <w:pStyle w:val="ListParagraph"/>
        <w:numPr>
          <w:ilvl w:val="0"/>
          <w:numId w:val="28"/>
        </w:numPr>
        <w:rPr>
          <w:sz w:val="28"/>
          <w:szCs w:val="28"/>
        </w:rPr>
      </w:pPr>
      <w:r w:rsidRPr="009F0268">
        <w:rPr>
          <w:sz w:val="28"/>
          <w:szCs w:val="28"/>
        </w:rPr>
        <w:t>Each database can scale independently</w:t>
      </w:r>
    </w:p>
    <w:p w:rsidR="009F0268" w:rsidRPr="009F0268" w:rsidRDefault="009F0268" w:rsidP="00CD0107">
      <w:pPr>
        <w:pStyle w:val="ListParagraph"/>
        <w:numPr>
          <w:ilvl w:val="0"/>
          <w:numId w:val="28"/>
        </w:numPr>
        <w:rPr>
          <w:sz w:val="28"/>
          <w:szCs w:val="28"/>
        </w:rPr>
      </w:pPr>
      <w:proofErr w:type="spellStart"/>
      <w:r w:rsidRPr="009F0268">
        <w:rPr>
          <w:sz w:val="28"/>
          <w:szCs w:val="28"/>
        </w:rPr>
        <w:t>Microservices</w:t>
      </w:r>
      <w:proofErr w:type="spellEnd"/>
      <w:r w:rsidRPr="009F0268">
        <w:rPr>
          <w:sz w:val="28"/>
          <w:szCs w:val="28"/>
        </w:rPr>
        <w:t xml:space="preserve"> Domain data is encapsulated within the service</w:t>
      </w:r>
    </w:p>
    <w:p w:rsidR="007C6565" w:rsidRPr="009F0268" w:rsidRDefault="009F0268" w:rsidP="00CD0107">
      <w:pPr>
        <w:pStyle w:val="ListParagraph"/>
        <w:numPr>
          <w:ilvl w:val="0"/>
          <w:numId w:val="28"/>
        </w:numPr>
        <w:rPr>
          <w:sz w:val="28"/>
          <w:szCs w:val="28"/>
        </w:rPr>
      </w:pPr>
      <w:r w:rsidRPr="009F0268">
        <w:rPr>
          <w:sz w:val="28"/>
          <w:szCs w:val="28"/>
        </w:rPr>
        <w:t>If one of the database server is down, this will not affect to other services</w:t>
      </w:r>
    </w:p>
    <w:p w:rsidR="007C6565" w:rsidRDefault="007C6565" w:rsidP="007C6565">
      <w:pPr>
        <w:rPr>
          <w:sz w:val="28"/>
          <w:szCs w:val="28"/>
        </w:rPr>
      </w:pPr>
    </w:p>
    <w:p w:rsidR="002C280A" w:rsidRPr="002C280A" w:rsidRDefault="002C280A" w:rsidP="002C280A">
      <w:pPr>
        <w:rPr>
          <w:b/>
          <w:sz w:val="28"/>
          <w:szCs w:val="28"/>
          <w:u w:val="single"/>
        </w:rPr>
      </w:pPr>
      <w:r w:rsidRPr="002C280A">
        <w:rPr>
          <w:b/>
          <w:sz w:val="28"/>
          <w:szCs w:val="28"/>
          <w:u w:val="single"/>
        </w:rPr>
        <w:t>Drawbacks</w:t>
      </w:r>
      <w:r>
        <w:rPr>
          <w:b/>
          <w:sz w:val="28"/>
          <w:szCs w:val="28"/>
          <w:u w:val="single"/>
        </w:rPr>
        <w:t>:</w:t>
      </w:r>
    </w:p>
    <w:p w:rsidR="002C280A" w:rsidRPr="002C280A" w:rsidRDefault="002C280A" w:rsidP="00CD0107">
      <w:pPr>
        <w:pStyle w:val="ListParagraph"/>
        <w:numPr>
          <w:ilvl w:val="0"/>
          <w:numId w:val="29"/>
        </w:numPr>
        <w:rPr>
          <w:sz w:val="28"/>
          <w:szCs w:val="28"/>
        </w:rPr>
      </w:pPr>
      <w:r w:rsidRPr="002C280A">
        <w:rPr>
          <w:sz w:val="28"/>
          <w:szCs w:val="28"/>
        </w:rPr>
        <w:t xml:space="preserve">Despite all of those benefits, there are some serious drawbacks and challenges regarding the database per service approach. </w:t>
      </w:r>
    </w:p>
    <w:p w:rsidR="002C280A" w:rsidRPr="002C280A" w:rsidRDefault="002C280A" w:rsidP="00CD0107">
      <w:pPr>
        <w:pStyle w:val="ListParagraph"/>
        <w:numPr>
          <w:ilvl w:val="0"/>
          <w:numId w:val="29"/>
        </w:numPr>
        <w:rPr>
          <w:sz w:val="28"/>
          <w:szCs w:val="28"/>
        </w:rPr>
      </w:pPr>
      <w:r w:rsidRPr="002C280A">
        <w:rPr>
          <w:sz w:val="28"/>
          <w:szCs w:val="28"/>
        </w:rPr>
        <w:t xml:space="preserve">As we mentioned earlier, each </w:t>
      </w:r>
      <w:proofErr w:type="spellStart"/>
      <w:r w:rsidRPr="002C280A">
        <w:rPr>
          <w:sz w:val="28"/>
          <w:szCs w:val="28"/>
        </w:rPr>
        <w:t>microservice</w:t>
      </w:r>
      <w:proofErr w:type="spellEnd"/>
      <w:r w:rsidRPr="002C280A">
        <w:rPr>
          <w:sz w:val="28"/>
          <w:szCs w:val="28"/>
        </w:rPr>
        <w:t xml:space="preserve"> can only access directly its own data store. </w:t>
      </w:r>
    </w:p>
    <w:p w:rsidR="002C280A" w:rsidRPr="002C280A" w:rsidRDefault="002C280A" w:rsidP="00CD0107">
      <w:pPr>
        <w:pStyle w:val="ListParagraph"/>
        <w:numPr>
          <w:ilvl w:val="0"/>
          <w:numId w:val="29"/>
        </w:numPr>
        <w:rPr>
          <w:sz w:val="28"/>
          <w:szCs w:val="28"/>
        </w:rPr>
      </w:pPr>
      <w:r w:rsidRPr="002C280A">
        <w:rPr>
          <w:sz w:val="28"/>
          <w:szCs w:val="28"/>
        </w:rPr>
        <w:t>Therefore, services need a communication method to exchange data. So, each service must provide a clear API.</w:t>
      </w:r>
    </w:p>
    <w:p w:rsidR="002C280A" w:rsidRPr="002C280A" w:rsidRDefault="002C280A" w:rsidP="00CD0107">
      <w:pPr>
        <w:pStyle w:val="ListParagraph"/>
        <w:numPr>
          <w:ilvl w:val="0"/>
          <w:numId w:val="29"/>
        </w:numPr>
        <w:rPr>
          <w:sz w:val="28"/>
          <w:szCs w:val="28"/>
        </w:rPr>
      </w:pPr>
      <w:r w:rsidRPr="002C280A">
        <w:rPr>
          <w:sz w:val="28"/>
          <w:szCs w:val="28"/>
        </w:rPr>
        <w:t xml:space="preserve">Consequently, there is a need for a failure protection mechanism in case the communication fails. </w:t>
      </w:r>
    </w:p>
    <w:p w:rsidR="002C280A" w:rsidRPr="002C280A" w:rsidRDefault="002C280A" w:rsidP="00CD0107">
      <w:pPr>
        <w:pStyle w:val="ListParagraph"/>
        <w:numPr>
          <w:ilvl w:val="0"/>
          <w:numId w:val="29"/>
        </w:numPr>
        <w:rPr>
          <w:sz w:val="28"/>
          <w:szCs w:val="28"/>
        </w:rPr>
      </w:pPr>
      <w:r w:rsidRPr="002C280A">
        <w:rPr>
          <w:sz w:val="28"/>
          <w:szCs w:val="28"/>
        </w:rPr>
        <w:t xml:space="preserve">Let’s say we send payment requests from service A to service B. </w:t>
      </w:r>
    </w:p>
    <w:p w:rsidR="002C280A" w:rsidRPr="002C280A" w:rsidRDefault="002C280A" w:rsidP="00CD0107">
      <w:pPr>
        <w:pStyle w:val="ListParagraph"/>
        <w:numPr>
          <w:ilvl w:val="0"/>
          <w:numId w:val="29"/>
        </w:numPr>
        <w:rPr>
          <w:sz w:val="28"/>
          <w:szCs w:val="28"/>
        </w:rPr>
      </w:pPr>
      <w:r w:rsidRPr="002C280A">
        <w:rPr>
          <w:sz w:val="28"/>
          <w:szCs w:val="28"/>
        </w:rPr>
        <w:t xml:space="preserve">Service A </w:t>
      </w:r>
      <w:proofErr w:type="gramStart"/>
      <w:r w:rsidRPr="002C280A">
        <w:rPr>
          <w:sz w:val="28"/>
          <w:szCs w:val="28"/>
        </w:rPr>
        <w:t>awaits</w:t>
      </w:r>
      <w:proofErr w:type="gramEnd"/>
      <w:r w:rsidRPr="002C280A">
        <w:rPr>
          <w:sz w:val="28"/>
          <w:szCs w:val="28"/>
        </w:rPr>
        <w:t xml:space="preserve"> for the response to perform appropriate action based on the result. </w:t>
      </w:r>
    </w:p>
    <w:p w:rsidR="002C280A" w:rsidRPr="002C280A" w:rsidRDefault="002C280A" w:rsidP="00CD0107">
      <w:pPr>
        <w:pStyle w:val="ListParagraph"/>
        <w:numPr>
          <w:ilvl w:val="0"/>
          <w:numId w:val="29"/>
        </w:numPr>
        <w:rPr>
          <w:sz w:val="28"/>
          <w:szCs w:val="28"/>
        </w:rPr>
      </w:pPr>
      <w:r w:rsidRPr="002C280A">
        <w:rPr>
          <w:sz w:val="28"/>
          <w:szCs w:val="28"/>
        </w:rPr>
        <w:t xml:space="preserve">During that, service B goes offline. </w:t>
      </w:r>
    </w:p>
    <w:p w:rsidR="002C280A" w:rsidRPr="002C280A" w:rsidRDefault="002C280A" w:rsidP="00CD0107">
      <w:pPr>
        <w:pStyle w:val="ListParagraph"/>
        <w:numPr>
          <w:ilvl w:val="0"/>
          <w:numId w:val="29"/>
        </w:numPr>
        <w:rPr>
          <w:sz w:val="28"/>
          <w:szCs w:val="28"/>
        </w:rPr>
      </w:pPr>
      <w:r w:rsidRPr="002C280A">
        <w:rPr>
          <w:sz w:val="28"/>
          <w:szCs w:val="28"/>
        </w:rPr>
        <w:t xml:space="preserve">We need to handle the situation and inform service A about the result when B is back online. </w:t>
      </w:r>
    </w:p>
    <w:p w:rsidR="002C280A" w:rsidRDefault="002C280A" w:rsidP="00CD0107">
      <w:pPr>
        <w:pStyle w:val="ListParagraph"/>
        <w:numPr>
          <w:ilvl w:val="0"/>
          <w:numId w:val="29"/>
        </w:numPr>
        <w:rPr>
          <w:sz w:val="28"/>
          <w:szCs w:val="28"/>
        </w:rPr>
      </w:pPr>
      <w:r w:rsidRPr="002C280A">
        <w:rPr>
          <w:sz w:val="28"/>
          <w:szCs w:val="28"/>
        </w:rPr>
        <w:t>The circuit breaker mechanism can help out here.</w:t>
      </w:r>
    </w:p>
    <w:p w:rsidR="002C280A" w:rsidRDefault="002C280A" w:rsidP="002C280A">
      <w:pPr>
        <w:rPr>
          <w:sz w:val="28"/>
          <w:szCs w:val="28"/>
        </w:rPr>
      </w:pPr>
    </w:p>
    <w:p w:rsidR="002C280A" w:rsidRDefault="002C280A" w:rsidP="002C280A">
      <w:pPr>
        <w:rPr>
          <w:b/>
          <w:sz w:val="28"/>
          <w:szCs w:val="28"/>
          <w:u w:val="single"/>
        </w:rPr>
      </w:pPr>
      <w:r w:rsidRPr="002C280A">
        <w:rPr>
          <w:sz w:val="28"/>
          <w:szCs w:val="28"/>
        </w:rPr>
        <w:t xml:space="preserve">2. </w:t>
      </w:r>
      <w:r w:rsidRPr="002C280A">
        <w:rPr>
          <w:b/>
          <w:sz w:val="28"/>
          <w:szCs w:val="28"/>
          <w:u w:val="single"/>
        </w:rPr>
        <w:t>Shared Database</w:t>
      </w:r>
      <w:r>
        <w:rPr>
          <w:b/>
          <w:sz w:val="28"/>
          <w:szCs w:val="28"/>
          <w:u w:val="single"/>
        </w:rPr>
        <w:t>:</w:t>
      </w:r>
      <w:r w:rsidR="00330D4A">
        <w:rPr>
          <w:b/>
          <w:sz w:val="28"/>
          <w:szCs w:val="28"/>
          <w:u w:val="single"/>
        </w:rPr>
        <w:t>/SAGA:</w:t>
      </w:r>
    </w:p>
    <w:p w:rsidR="002C280A" w:rsidRDefault="002C280A" w:rsidP="002C280A">
      <w:pPr>
        <w:rPr>
          <w:sz w:val="28"/>
          <w:szCs w:val="28"/>
        </w:rPr>
      </w:pPr>
      <w:r w:rsidRPr="002C280A">
        <w:rPr>
          <w:sz w:val="28"/>
          <w:szCs w:val="28"/>
        </w:rPr>
        <w:t xml:space="preserve">A shared database is considered an anti-pattern. Although, it’s debatable. The point is that when using a shared database, the </w:t>
      </w:r>
      <w:proofErr w:type="spellStart"/>
      <w:r w:rsidRPr="002C280A">
        <w:rPr>
          <w:sz w:val="28"/>
          <w:szCs w:val="28"/>
        </w:rPr>
        <w:t>microservices</w:t>
      </w:r>
      <w:proofErr w:type="spellEnd"/>
      <w:r w:rsidRPr="002C280A">
        <w:rPr>
          <w:sz w:val="28"/>
          <w:szCs w:val="28"/>
        </w:rPr>
        <w:t xml:space="preserve"> lose their core properties: scalability, resilience, and independence. Therefore, a shared database is rarely used with </w:t>
      </w:r>
      <w:proofErr w:type="spellStart"/>
      <w:r w:rsidRPr="002C280A">
        <w:rPr>
          <w:sz w:val="28"/>
          <w:szCs w:val="28"/>
        </w:rPr>
        <w:t>microservices</w:t>
      </w:r>
      <w:proofErr w:type="spellEnd"/>
      <w:r w:rsidRPr="002C280A">
        <w:rPr>
          <w:sz w:val="28"/>
          <w:szCs w:val="28"/>
        </w:rPr>
        <w:t>.</w:t>
      </w:r>
    </w:p>
    <w:p w:rsidR="002C280A" w:rsidRDefault="002C280A" w:rsidP="002C280A">
      <w:pPr>
        <w:rPr>
          <w:sz w:val="28"/>
          <w:szCs w:val="28"/>
        </w:rPr>
      </w:pPr>
      <w:r>
        <w:rPr>
          <w:noProof/>
        </w:rPr>
        <w:lastRenderedPageBreak/>
        <w:drawing>
          <wp:inline distT="0" distB="0" distL="0" distR="0">
            <wp:extent cx="5943600" cy="3884235"/>
            <wp:effectExtent l="0" t="0" r="0" b="2540"/>
            <wp:docPr id="22" name="Picture 22" descr="https://cdn-jndph.nitrocdn.com/kwZVykLDpYcpjbQfkelLdgBReCNswIAm/assets/images/optimized/wp-content/uploads/2022/03/2d678d6853c8ec934d74ee553065201a.Shared-database-1024x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jndph.nitrocdn.com/kwZVykLDpYcpjbQfkelLdgBReCNswIAm/assets/images/optimized/wp-content/uploads/2022/03/2d678d6853c8ec934d74ee553065201a.Shared-database-1024x66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84235"/>
                    </a:xfrm>
                    <a:prstGeom prst="rect">
                      <a:avLst/>
                    </a:prstGeom>
                    <a:noFill/>
                    <a:ln>
                      <a:noFill/>
                    </a:ln>
                  </pic:spPr>
                </pic:pic>
              </a:graphicData>
            </a:graphic>
          </wp:inline>
        </w:drawing>
      </w:r>
    </w:p>
    <w:p w:rsidR="002C280A" w:rsidRPr="002C280A" w:rsidRDefault="002C280A" w:rsidP="00CD0107">
      <w:pPr>
        <w:pStyle w:val="ListParagraph"/>
        <w:numPr>
          <w:ilvl w:val="0"/>
          <w:numId w:val="30"/>
        </w:numPr>
        <w:rPr>
          <w:sz w:val="28"/>
          <w:szCs w:val="28"/>
        </w:rPr>
      </w:pPr>
      <w:r w:rsidRPr="002C280A">
        <w:rPr>
          <w:sz w:val="28"/>
          <w:szCs w:val="28"/>
        </w:rPr>
        <w:t xml:space="preserve">Another important thing is no need to exchange stored data between </w:t>
      </w:r>
      <w:proofErr w:type="spellStart"/>
      <w:r w:rsidRPr="002C280A">
        <w:rPr>
          <w:sz w:val="28"/>
          <w:szCs w:val="28"/>
        </w:rPr>
        <w:t>microservices</w:t>
      </w:r>
      <w:proofErr w:type="spellEnd"/>
      <w:r w:rsidRPr="002C280A">
        <w:rPr>
          <w:sz w:val="28"/>
          <w:szCs w:val="28"/>
        </w:rPr>
        <w:t>.</w:t>
      </w:r>
    </w:p>
    <w:p w:rsidR="002C280A" w:rsidRDefault="002C280A" w:rsidP="00CD0107">
      <w:pPr>
        <w:pStyle w:val="ListParagraph"/>
        <w:numPr>
          <w:ilvl w:val="0"/>
          <w:numId w:val="30"/>
        </w:numPr>
        <w:rPr>
          <w:sz w:val="28"/>
          <w:szCs w:val="28"/>
        </w:rPr>
      </w:pPr>
      <w:proofErr w:type="spellStart"/>
      <w:r w:rsidRPr="002C280A">
        <w:rPr>
          <w:sz w:val="28"/>
          <w:szCs w:val="28"/>
        </w:rPr>
        <w:t>Microservices</w:t>
      </w:r>
      <w:proofErr w:type="spellEnd"/>
      <w:r w:rsidRPr="002C280A">
        <w:rPr>
          <w:sz w:val="28"/>
          <w:szCs w:val="28"/>
        </w:rPr>
        <w:t xml:space="preserve"> with shared databases can’t easily scale</w:t>
      </w:r>
      <w:r w:rsidR="007E7568">
        <w:rPr>
          <w:sz w:val="28"/>
          <w:szCs w:val="28"/>
        </w:rPr>
        <w:t>.</w:t>
      </w:r>
    </w:p>
    <w:p w:rsidR="00F33024" w:rsidRDefault="00F3302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F33024" w:rsidRDefault="00F33024" w:rsidP="00F33024">
      <w:pPr>
        <w:rPr>
          <w:sz w:val="28"/>
          <w:szCs w:val="28"/>
        </w:rPr>
      </w:pPr>
    </w:p>
    <w:p w:rsidR="004844D3" w:rsidRDefault="004844D3" w:rsidP="00F00998"/>
    <w:p w:rsidR="00105B43" w:rsidRPr="00105B43" w:rsidRDefault="004844D3" w:rsidP="00CD0107">
      <w:pPr>
        <w:pStyle w:val="ListParagraph"/>
        <w:numPr>
          <w:ilvl w:val="0"/>
          <w:numId w:val="15"/>
        </w:numPr>
        <w:rPr>
          <w:b/>
          <w:sz w:val="28"/>
          <w:szCs w:val="28"/>
          <w:u w:val="single"/>
        </w:rPr>
      </w:pPr>
      <w:r w:rsidRPr="00147EBD">
        <w:rPr>
          <w:b/>
          <w:sz w:val="28"/>
          <w:szCs w:val="28"/>
          <w:u w:val="single"/>
        </w:rPr>
        <w:lastRenderedPageBreak/>
        <w:t xml:space="preserve">Command </w:t>
      </w:r>
      <w:r w:rsidR="00105B43">
        <w:rPr>
          <w:b/>
          <w:sz w:val="28"/>
          <w:szCs w:val="28"/>
          <w:u w:val="single"/>
        </w:rPr>
        <w:t>and</w:t>
      </w:r>
      <w:r w:rsidR="00F464BF">
        <w:rPr>
          <w:b/>
          <w:sz w:val="28"/>
          <w:szCs w:val="28"/>
          <w:u w:val="single"/>
        </w:rPr>
        <w:t xml:space="preserve"> </w:t>
      </w:r>
      <w:r w:rsidRPr="00147EBD">
        <w:rPr>
          <w:b/>
          <w:sz w:val="28"/>
          <w:szCs w:val="28"/>
          <w:u w:val="single"/>
        </w:rPr>
        <w:t>Query Responsibility Segregator (CQRS)</w:t>
      </w:r>
    </w:p>
    <w:p w:rsidR="004844D3" w:rsidRDefault="0006509C" w:rsidP="00F00998">
      <w:r>
        <w:t xml:space="preserve">           Command = create/update/delete operations which change the state of entity. </w:t>
      </w:r>
    </w:p>
    <w:p w:rsidR="0006509C" w:rsidRDefault="0006509C" w:rsidP="00F00998">
      <w:r>
        <w:t xml:space="preserve">           Query </w:t>
      </w:r>
      <w:r w:rsidR="00460F62">
        <w:t>= To</w:t>
      </w:r>
      <w:r>
        <w:t xml:space="preserve"> get the exact state of the entity by applying some queries.</w:t>
      </w:r>
    </w:p>
    <w:p w:rsidR="0006509C" w:rsidRDefault="0006509C" w:rsidP="00F00998">
      <w:r>
        <w:t xml:space="preserve">       </w:t>
      </w:r>
    </w:p>
    <w:p w:rsidR="00510421" w:rsidRDefault="004844D3" w:rsidP="00CD0107">
      <w:pPr>
        <w:pStyle w:val="ListParagraph"/>
        <w:numPr>
          <w:ilvl w:val="0"/>
          <w:numId w:val="34"/>
        </w:numPr>
        <w:rPr>
          <w:sz w:val="26"/>
          <w:szCs w:val="26"/>
        </w:rPr>
      </w:pPr>
      <w:r w:rsidRPr="001D594C">
        <w:rPr>
          <w:sz w:val="26"/>
          <w:szCs w:val="26"/>
        </w:rPr>
        <w:t xml:space="preserve">The Command Query Responsibility Segregator (CQRS) pattern is a software design pattern that </w:t>
      </w:r>
      <w:r w:rsidRPr="00661540">
        <w:rPr>
          <w:b/>
          <w:sz w:val="26"/>
          <w:szCs w:val="26"/>
        </w:rPr>
        <w:t>separates the responsibilities of reading and writing data</w:t>
      </w:r>
      <w:r w:rsidRPr="001D594C">
        <w:rPr>
          <w:sz w:val="26"/>
          <w:szCs w:val="26"/>
        </w:rPr>
        <w:t xml:space="preserve">. It separates the read model, which is responsible </w:t>
      </w:r>
      <w:r w:rsidRPr="00661540">
        <w:rPr>
          <w:b/>
          <w:sz w:val="26"/>
          <w:szCs w:val="26"/>
        </w:rPr>
        <w:t>for retrieving data</w:t>
      </w:r>
      <w:r w:rsidRPr="001D594C">
        <w:rPr>
          <w:sz w:val="26"/>
          <w:szCs w:val="26"/>
        </w:rPr>
        <w:t xml:space="preserve">, from the write model, which is responsible for </w:t>
      </w:r>
      <w:r w:rsidRPr="00661540">
        <w:rPr>
          <w:b/>
          <w:sz w:val="26"/>
          <w:szCs w:val="26"/>
        </w:rPr>
        <w:t>modifying data</w:t>
      </w:r>
      <w:r w:rsidRPr="001D594C">
        <w:rPr>
          <w:sz w:val="26"/>
          <w:szCs w:val="26"/>
        </w:rPr>
        <w:t>.</w:t>
      </w:r>
    </w:p>
    <w:p w:rsidR="001D594C" w:rsidRDefault="001D594C" w:rsidP="001D594C">
      <w:pPr>
        <w:pStyle w:val="ListParagraph"/>
        <w:ind w:left="720" w:firstLine="0"/>
        <w:rPr>
          <w:sz w:val="26"/>
          <w:szCs w:val="26"/>
        </w:rPr>
      </w:pPr>
    </w:p>
    <w:p w:rsidR="001D594C" w:rsidRDefault="001D594C" w:rsidP="001D594C">
      <w:pPr>
        <w:rPr>
          <w:b/>
          <w:sz w:val="26"/>
          <w:szCs w:val="26"/>
          <w:u w:val="single"/>
        </w:rPr>
      </w:pPr>
      <w:r w:rsidRPr="001D594C">
        <w:rPr>
          <w:b/>
          <w:sz w:val="28"/>
          <w:szCs w:val="28"/>
          <w:u w:val="single"/>
        </w:rPr>
        <w:t>Why CQRS design pattern came?</w:t>
      </w:r>
    </w:p>
    <w:p w:rsidR="001D594C" w:rsidRPr="001D594C" w:rsidRDefault="001D594C" w:rsidP="00CD0107">
      <w:pPr>
        <w:pStyle w:val="ListParagraph"/>
        <w:numPr>
          <w:ilvl w:val="0"/>
          <w:numId w:val="34"/>
        </w:numPr>
        <w:rPr>
          <w:sz w:val="24"/>
          <w:szCs w:val="24"/>
        </w:rPr>
      </w:pPr>
      <w:r w:rsidRPr="001D594C">
        <w:rPr>
          <w:sz w:val="24"/>
          <w:szCs w:val="24"/>
        </w:rPr>
        <w:t xml:space="preserve">Normally, in monolithic applications, most of time we have 1 database and this database should respond both query and update operations. That means a database is both working for </w:t>
      </w:r>
      <w:r w:rsidRPr="00943C4C">
        <w:rPr>
          <w:b/>
          <w:sz w:val="24"/>
          <w:szCs w:val="24"/>
        </w:rPr>
        <w:t>complex join queries</w:t>
      </w:r>
      <w:r w:rsidRPr="001D594C">
        <w:rPr>
          <w:sz w:val="24"/>
          <w:szCs w:val="24"/>
        </w:rPr>
        <w:t xml:space="preserve">, and also perform </w:t>
      </w:r>
      <w:r w:rsidRPr="00943C4C">
        <w:rPr>
          <w:b/>
          <w:sz w:val="24"/>
          <w:szCs w:val="24"/>
        </w:rPr>
        <w:t>CRUD</w:t>
      </w:r>
      <w:r w:rsidRPr="001D594C">
        <w:rPr>
          <w:sz w:val="24"/>
          <w:szCs w:val="24"/>
        </w:rPr>
        <w:t xml:space="preserve"> operations. But if the application goes more complex this query and crud operations will be also </w:t>
      </w:r>
      <w:proofErr w:type="gramStart"/>
      <w:r w:rsidRPr="001D594C">
        <w:rPr>
          <w:sz w:val="24"/>
          <w:szCs w:val="24"/>
        </w:rPr>
        <w:t>is</w:t>
      </w:r>
      <w:proofErr w:type="gramEnd"/>
      <w:r w:rsidRPr="001D594C">
        <w:rPr>
          <w:sz w:val="24"/>
          <w:szCs w:val="24"/>
        </w:rPr>
        <w:t xml:space="preserve"> going to be </w:t>
      </w:r>
      <w:r w:rsidRPr="00943C4C">
        <w:rPr>
          <w:b/>
          <w:sz w:val="24"/>
          <w:szCs w:val="24"/>
        </w:rPr>
        <w:t>un-manageable situation</w:t>
      </w:r>
      <w:r w:rsidRPr="001D594C">
        <w:rPr>
          <w:sz w:val="24"/>
          <w:szCs w:val="24"/>
        </w:rPr>
        <w:t>.</w:t>
      </w:r>
    </w:p>
    <w:p w:rsidR="00903FBE" w:rsidRDefault="001D594C" w:rsidP="00CD0107">
      <w:pPr>
        <w:pStyle w:val="ListParagraph"/>
        <w:numPr>
          <w:ilvl w:val="0"/>
          <w:numId w:val="34"/>
        </w:numPr>
        <w:rPr>
          <w:sz w:val="24"/>
          <w:szCs w:val="24"/>
        </w:rPr>
      </w:pPr>
      <w:r w:rsidRPr="00943C4C">
        <w:rPr>
          <w:sz w:val="24"/>
          <w:szCs w:val="24"/>
        </w:rPr>
        <w:t xml:space="preserve">In example of reading database, if your application required some query that needs to join more than 10 table, this will lock the database due to latency of query computation. Also if we give example of writing database, when performing crud </w:t>
      </w:r>
      <w:proofErr w:type="gramStart"/>
      <w:r w:rsidRPr="00943C4C">
        <w:rPr>
          <w:sz w:val="24"/>
          <w:szCs w:val="24"/>
        </w:rPr>
        <w:t>operations</w:t>
      </w:r>
      <w:proofErr w:type="gramEnd"/>
      <w:r w:rsidRPr="00943C4C">
        <w:rPr>
          <w:sz w:val="24"/>
          <w:szCs w:val="24"/>
        </w:rPr>
        <w:t xml:space="preserve"> we would need to make complex validations and process long business logics, so this will cause to lock database operations.</w:t>
      </w:r>
    </w:p>
    <w:p w:rsidR="00394CB8" w:rsidRDefault="00394CB8" w:rsidP="00394CB8">
      <w:pPr>
        <w:rPr>
          <w:b/>
          <w:sz w:val="24"/>
          <w:szCs w:val="24"/>
          <w:u w:val="single"/>
        </w:rPr>
      </w:pPr>
    </w:p>
    <w:p w:rsidR="00394CB8" w:rsidRDefault="00394CB8" w:rsidP="00394CB8">
      <w:pPr>
        <w:rPr>
          <w:b/>
          <w:sz w:val="24"/>
          <w:szCs w:val="24"/>
          <w:u w:val="single"/>
        </w:rPr>
      </w:pPr>
      <w:r w:rsidRPr="00394CB8">
        <w:rPr>
          <w:b/>
          <w:sz w:val="24"/>
          <w:szCs w:val="24"/>
          <w:u w:val="single"/>
        </w:rPr>
        <w:t>CQRS without Event Sourcing:</w:t>
      </w:r>
    </w:p>
    <w:p w:rsidR="00512EEC" w:rsidRDefault="00C608C6" w:rsidP="00394CB8">
      <w:pPr>
        <w:rPr>
          <w:b/>
          <w:sz w:val="24"/>
          <w:szCs w:val="24"/>
          <w:u w:val="single"/>
        </w:rPr>
      </w:pPr>
      <w:r>
        <w:rPr>
          <w:b/>
          <w:noProof/>
          <w:sz w:val="24"/>
          <w:szCs w:val="24"/>
          <w:u w:val="single"/>
        </w:rPr>
        <w:drawing>
          <wp:inline distT="0" distB="0" distL="0" distR="0">
            <wp:extent cx="5937250" cy="30416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3041650"/>
                    </a:xfrm>
                    <a:prstGeom prst="rect">
                      <a:avLst/>
                    </a:prstGeom>
                    <a:noFill/>
                    <a:ln>
                      <a:noFill/>
                    </a:ln>
                  </pic:spPr>
                </pic:pic>
              </a:graphicData>
            </a:graphic>
          </wp:inline>
        </w:drawing>
      </w:r>
    </w:p>
    <w:p w:rsidR="00394CB8" w:rsidRPr="00394CB8" w:rsidRDefault="00394CB8" w:rsidP="00394CB8">
      <w:pPr>
        <w:rPr>
          <w:b/>
          <w:sz w:val="24"/>
          <w:szCs w:val="24"/>
          <w:u w:val="single"/>
        </w:rPr>
      </w:pPr>
      <w:r w:rsidRPr="00394CB8">
        <w:rPr>
          <w:b/>
          <w:sz w:val="24"/>
          <w:szCs w:val="24"/>
          <w:u w:val="single"/>
        </w:rPr>
        <w:lastRenderedPageBreak/>
        <w:t>CQRS with Event Sourcing:</w:t>
      </w:r>
    </w:p>
    <w:p w:rsidR="00394CB8" w:rsidRDefault="00394CB8" w:rsidP="00394CB8">
      <w:pPr>
        <w:rPr>
          <w:b/>
          <w:sz w:val="24"/>
          <w:szCs w:val="24"/>
        </w:rPr>
      </w:pPr>
      <w:r>
        <w:rPr>
          <w:noProof/>
        </w:rPr>
        <w:drawing>
          <wp:inline distT="0" distB="0" distL="0" distR="0" wp14:anchorId="7414CDA9" wp14:editId="6613024D">
            <wp:extent cx="5943600" cy="2813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13685"/>
                    </a:xfrm>
                    <a:prstGeom prst="rect">
                      <a:avLst/>
                    </a:prstGeom>
                  </pic:spPr>
                </pic:pic>
              </a:graphicData>
            </a:graphic>
          </wp:inline>
        </w:drawing>
      </w:r>
    </w:p>
    <w:p w:rsidR="00394CB8" w:rsidRDefault="00394CB8" w:rsidP="001D594C">
      <w:pPr>
        <w:pStyle w:val="ListParagraph"/>
        <w:ind w:left="720" w:firstLine="0"/>
        <w:rPr>
          <w:sz w:val="24"/>
          <w:szCs w:val="24"/>
        </w:rPr>
      </w:pPr>
    </w:p>
    <w:p w:rsidR="00144244" w:rsidRDefault="00144244" w:rsidP="001D594C">
      <w:pPr>
        <w:pStyle w:val="ListParagraph"/>
        <w:ind w:left="720" w:firstLine="0"/>
        <w:rPr>
          <w:sz w:val="24"/>
          <w:szCs w:val="24"/>
        </w:rPr>
      </w:pPr>
    </w:p>
    <w:p w:rsidR="00144244" w:rsidRDefault="00144244" w:rsidP="00144244">
      <w:pPr>
        <w:rPr>
          <w:b/>
          <w:sz w:val="28"/>
          <w:szCs w:val="28"/>
          <w:u w:val="single"/>
        </w:rPr>
      </w:pPr>
      <w:r w:rsidRPr="00144244">
        <w:rPr>
          <w:b/>
          <w:sz w:val="28"/>
          <w:szCs w:val="28"/>
          <w:u w:val="single"/>
        </w:rPr>
        <w:t xml:space="preserve">CQRS </w:t>
      </w:r>
      <w:r w:rsidR="00E12C95">
        <w:rPr>
          <w:b/>
          <w:sz w:val="28"/>
          <w:szCs w:val="28"/>
          <w:u w:val="single"/>
        </w:rPr>
        <w:t>“</w:t>
      </w:r>
      <w:r w:rsidRPr="00144244">
        <w:rPr>
          <w:b/>
          <w:sz w:val="28"/>
          <w:szCs w:val="28"/>
          <w:u w:val="single"/>
        </w:rPr>
        <w:t>separation of concerns</w:t>
      </w:r>
      <w:r w:rsidR="00E12C95">
        <w:rPr>
          <w:b/>
          <w:sz w:val="28"/>
          <w:szCs w:val="28"/>
          <w:u w:val="single"/>
        </w:rPr>
        <w:t>”</w:t>
      </w:r>
      <w:r w:rsidRPr="00144244">
        <w:rPr>
          <w:b/>
          <w:sz w:val="28"/>
          <w:szCs w:val="28"/>
          <w:u w:val="single"/>
        </w:rPr>
        <w:t xml:space="preserve"> </w:t>
      </w:r>
      <w:proofErr w:type="gramStart"/>
      <w:r w:rsidRPr="00144244">
        <w:rPr>
          <w:b/>
          <w:sz w:val="28"/>
          <w:szCs w:val="28"/>
          <w:u w:val="single"/>
        </w:rPr>
        <w:t>strategy :</w:t>
      </w:r>
      <w:proofErr w:type="gramEnd"/>
    </w:p>
    <w:p w:rsidR="00144244" w:rsidRPr="00694CAA" w:rsidRDefault="00144244" w:rsidP="00CD0107">
      <w:pPr>
        <w:pStyle w:val="ListParagraph"/>
        <w:numPr>
          <w:ilvl w:val="0"/>
          <w:numId w:val="35"/>
        </w:numPr>
        <w:rPr>
          <w:sz w:val="24"/>
          <w:szCs w:val="24"/>
        </w:rPr>
      </w:pPr>
      <w:r w:rsidRPr="00694CAA">
        <w:rPr>
          <w:sz w:val="24"/>
          <w:szCs w:val="24"/>
        </w:rPr>
        <w:t>CQRS offers to use “</w:t>
      </w:r>
      <w:r w:rsidRPr="00694CAA">
        <w:rPr>
          <w:b/>
          <w:sz w:val="24"/>
          <w:szCs w:val="24"/>
        </w:rPr>
        <w:t>separation of concerns”</w:t>
      </w:r>
      <w:r w:rsidRPr="00694CAA">
        <w:rPr>
          <w:sz w:val="24"/>
          <w:szCs w:val="24"/>
        </w:rPr>
        <w:t xml:space="preserve"> principles and separate reading database and the writing database with 2 </w:t>
      </w:r>
      <w:r w:rsidR="00694CAA" w:rsidRPr="00694CAA">
        <w:rPr>
          <w:sz w:val="24"/>
          <w:szCs w:val="24"/>
        </w:rPr>
        <w:t>databases</w:t>
      </w:r>
      <w:r w:rsidRPr="00694CAA">
        <w:rPr>
          <w:sz w:val="24"/>
          <w:szCs w:val="24"/>
        </w:rPr>
        <w:t>.</w:t>
      </w:r>
    </w:p>
    <w:p w:rsidR="00144244" w:rsidRDefault="00144244" w:rsidP="00CD0107">
      <w:pPr>
        <w:pStyle w:val="ListParagraph"/>
        <w:numPr>
          <w:ilvl w:val="0"/>
          <w:numId w:val="35"/>
        </w:numPr>
        <w:rPr>
          <w:b/>
          <w:sz w:val="24"/>
          <w:szCs w:val="24"/>
        </w:rPr>
      </w:pPr>
      <w:r w:rsidRPr="00694CAA">
        <w:rPr>
          <w:sz w:val="24"/>
          <w:szCs w:val="24"/>
        </w:rPr>
        <w:t xml:space="preserve">By this way we can even use different database for reading and writing database types like using </w:t>
      </w:r>
      <w:r w:rsidRPr="00256B5D">
        <w:rPr>
          <w:b/>
          <w:sz w:val="24"/>
          <w:szCs w:val="24"/>
        </w:rPr>
        <w:t>no-</w:t>
      </w:r>
      <w:proofErr w:type="spellStart"/>
      <w:r w:rsidRPr="00256B5D">
        <w:rPr>
          <w:b/>
          <w:sz w:val="24"/>
          <w:szCs w:val="24"/>
        </w:rPr>
        <w:t>sql</w:t>
      </w:r>
      <w:proofErr w:type="spellEnd"/>
      <w:r w:rsidRPr="00256B5D">
        <w:rPr>
          <w:b/>
          <w:sz w:val="24"/>
          <w:szCs w:val="24"/>
        </w:rPr>
        <w:t xml:space="preserve"> for reading</w:t>
      </w:r>
      <w:r w:rsidRPr="00694CAA">
        <w:rPr>
          <w:sz w:val="24"/>
          <w:szCs w:val="24"/>
        </w:rPr>
        <w:t xml:space="preserve"> and using relational database </w:t>
      </w:r>
      <w:r w:rsidRPr="00903FBE">
        <w:rPr>
          <w:b/>
          <w:sz w:val="24"/>
          <w:szCs w:val="24"/>
        </w:rPr>
        <w:t>for crud operations</w:t>
      </w:r>
      <w:r w:rsidR="00256B5D" w:rsidRPr="00903FBE">
        <w:rPr>
          <w:b/>
          <w:sz w:val="24"/>
          <w:szCs w:val="24"/>
        </w:rPr>
        <w:t xml:space="preserve"> for </w:t>
      </w:r>
      <w:proofErr w:type="spellStart"/>
      <w:r w:rsidR="00256B5D" w:rsidRPr="00903FBE">
        <w:rPr>
          <w:b/>
          <w:sz w:val="24"/>
          <w:szCs w:val="24"/>
        </w:rPr>
        <w:t>writting</w:t>
      </w:r>
      <w:proofErr w:type="spellEnd"/>
      <w:r w:rsidRPr="00903FBE">
        <w:rPr>
          <w:b/>
          <w:sz w:val="24"/>
          <w:szCs w:val="24"/>
        </w:rPr>
        <w:t>.</w:t>
      </w:r>
    </w:p>
    <w:p w:rsidR="00903FBE" w:rsidRDefault="00903FBE" w:rsidP="00CD0107">
      <w:pPr>
        <w:pStyle w:val="ListParagraph"/>
        <w:numPr>
          <w:ilvl w:val="0"/>
          <w:numId w:val="35"/>
        </w:numPr>
        <w:rPr>
          <w:sz w:val="24"/>
          <w:szCs w:val="24"/>
        </w:rPr>
      </w:pPr>
      <w:r w:rsidRPr="00903FBE">
        <w:rPr>
          <w:sz w:val="24"/>
          <w:szCs w:val="24"/>
        </w:rPr>
        <w:t xml:space="preserve">Another consideration is we should understand our application use case behaviors, if our application is </w:t>
      </w:r>
      <w:r w:rsidRPr="00212072">
        <w:rPr>
          <w:b/>
          <w:sz w:val="24"/>
          <w:szCs w:val="24"/>
        </w:rPr>
        <w:t>mostly reading</w:t>
      </w:r>
      <w:r w:rsidRPr="00903FBE">
        <w:rPr>
          <w:sz w:val="24"/>
          <w:szCs w:val="24"/>
        </w:rPr>
        <w:t xml:space="preserve"> use cases and </w:t>
      </w:r>
      <w:r w:rsidRPr="00212072">
        <w:rPr>
          <w:b/>
          <w:sz w:val="24"/>
          <w:szCs w:val="24"/>
        </w:rPr>
        <w:t>not writing so much</w:t>
      </w:r>
      <w:r w:rsidRPr="00903FBE">
        <w:rPr>
          <w:sz w:val="24"/>
          <w:szCs w:val="24"/>
        </w:rPr>
        <w:t xml:space="preserve">, we can say our application is </w:t>
      </w:r>
      <w:r w:rsidRPr="00212072">
        <w:rPr>
          <w:b/>
          <w:sz w:val="24"/>
          <w:szCs w:val="24"/>
        </w:rPr>
        <w:t>read-incentive application</w:t>
      </w:r>
      <w:r w:rsidRPr="00903FBE">
        <w:rPr>
          <w:sz w:val="24"/>
          <w:szCs w:val="24"/>
        </w:rPr>
        <w:t>. So we should design our architecture as per our reading requirements with focusing reading databases.</w:t>
      </w:r>
    </w:p>
    <w:p w:rsidR="00212072" w:rsidRPr="00212072" w:rsidRDefault="00212072" w:rsidP="00CD0107">
      <w:pPr>
        <w:pStyle w:val="ListParagraph"/>
        <w:numPr>
          <w:ilvl w:val="0"/>
          <w:numId w:val="35"/>
        </w:numPr>
        <w:rPr>
          <w:sz w:val="24"/>
          <w:szCs w:val="24"/>
        </w:rPr>
      </w:pPr>
      <w:r w:rsidRPr="00212072">
        <w:rPr>
          <w:sz w:val="24"/>
          <w:szCs w:val="24"/>
        </w:rPr>
        <w:t xml:space="preserve">So we can say that CQRS separates reads and writes into different databases, </w:t>
      </w:r>
      <w:r w:rsidRPr="00212072">
        <w:rPr>
          <w:b/>
          <w:sz w:val="24"/>
          <w:szCs w:val="24"/>
        </w:rPr>
        <w:t>Commands performs update data</w:t>
      </w:r>
      <w:r w:rsidRPr="00212072">
        <w:rPr>
          <w:sz w:val="24"/>
          <w:szCs w:val="24"/>
        </w:rPr>
        <w:t xml:space="preserve">, </w:t>
      </w:r>
      <w:r w:rsidRPr="00212072">
        <w:rPr>
          <w:b/>
          <w:sz w:val="24"/>
          <w:szCs w:val="24"/>
        </w:rPr>
        <w:t>Queries performs read data</w:t>
      </w:r>
      <w:r w:rsidRPr="00212072">
        <w:rPr>
          <w:sz w:val="24"/>
          <w:szCs w:val="24"/>
        </w:rPr>
        <w:t>.</w:t>
      </w:r>
    </w:p>
    <w:p w:rsidR="00212072" w:rsidRPr="00212072" w:rsidRDefault="00212072" w:rsidP="00CD0107">
      <w:pPr>
        <w:pStyle w:val="ListParagraph"/>
        <w:numPr>
          <w:ilvl w:val="0"/>
          <w:numId w:val="35"/>
        </w:numPr>
        <w:rPr>
          <w:sz w:val="24"/>
          <w:szCs w:val="24"/>
        </w:rPr>
      </w:pPr>
      <w:r w:rsidRPr="00212072">
        <w:rPr>
          <w:b/>
          <w:sz w:val="24"/>
          <w:szCs w:val="24"/>
        </w:rPr>
        <w:t>Commands</w:t>
      </w:r>
      <w:r w:rsidRPr="00212072">
        <w:rPr>
          <w:sz w:val="24"/>
          <w:szCs w:val="24"/>
        </w:rPr>
        <w:t xml:space="preserve"> should be actions with task-based operations like “</w:t>
      </w:r>
      <w:r w:rsidRPr="00212072">
        <w:rPr>
          <w:b/>
          <w:sz w:val="24"/>
          <w:szCs w:val="24"/>
        </w:rPr>
        <w:t>add item into shopping</w:t>
      </w:r>
      <w:r w:rsidRPr="00212072">
        <w:rPr>
          <w:sz w:val="24"/>
          <w:szCs w:val="24"/>
        </w:rPr>
        <w:t xml:space="preserve"> cart” or “</w:t>
      </w:r>
      <w:r w:rsidRPr="00212072">
        <w:rPr>
          <w:b/>
          <w:sz w:val="24"/>
          <w:szCs w:val="24"/>
        </w:rPr>
        <w:t>checkout order</w:t>
      </w:r>
      <w:r w:rsidRPr="00212072">
        <w:rPr>
          <w:sz w:val="24"/>
          <w:szCs w:val="24"/>
        </w:rPr>
        <w:t xml:space="preserve">”. So commands can be handle with message broker systems that provide to process commands in </w:t>
      </w:r>
      <w:proofErr w:type="spellStart"/>
      <w:r w:rsidRPr="00212072">
        <w:rPr>
          <w:sz w:val="24"/>
          <w:szCs w:val="24"/>
        </w:rPr>
        <w:t>async</w:t>
      </w:r>
      <w:proofErr w:type="spellEnd"/>
      <w:r w:rsidRPr="00212072">
        <w:rPr>
          <w:sz w:val="24"/>
          <w:szCs w:val="24"/>
        </w:rPr>
        <w:t xml:space="preserve"> way.</w:t>
      </w:r>
    </w:p>
    <w:p w:rsidR="00212072" w:rsidRDefault="00212072" w:rsidP="00CD0107">
      <w:pPr>
        <w:pStyle w:val="ListParagraph"/>
        <w:numPr>
          <w:ilvl w:val="0"/>
          <w:numId w:val="35"/>
        </w:numPr>
        <w:rPr>
          <w:sz w:val="24"/>
          <w:szCs w:val="24"/>
        </w:rPr>
      </w:pPr>
      <w:r w:rsidRPr="00212072">
        <w:rPr>
          <w:b/>
          <w:sz w:val="24"/>
          <w:szCs w:val="24"/>
        </w:rPr>
        <w:t>Queries</w:t>
      </w:r>
      <w:r w:rsidRPr="00212072">
        <w:rPr>
          <w:sz w:val="24"/>
          <w:szCs w:val="24"/>
        </w:rPr>
        <w:t xml:space="preserve"> is never </w:t>
      </w:r>
      <w:proofErr w:type="gramStart"/>
      <w:r w:rsidRPr="00212072">
        <w:rPr>
          <w:sz w:val="24"/>
          <w:szCs w:val="24"/>
        </w:rPr>
        <w:t>modify</w:t>
      </w:r>
      <w:proofErr w:type="gramEnd"/>
      <w:r w:rsidRPr="00212072">
        <w:rPr>
          <w:sz w:val="24"/>
          <w:szCs w:val="24"/>
        </w:rPr>
        <w:t xml:space="preserve"> the database. Queries always return the </w:t>
      </w:r>
      <w:r w:rsidRPr="00212072">
        <w:rPr>
          <w:b/>
          <w:sz w:val="24"/>
          <w:szCs w:val="24"/>
        </w:rPr>
        <w:t>JSON data with DTO</w:t>
      </w:r>
      <w:r w:rsidRPr="00212072">
        <w:rPr>
          <w:sz w:val="24"/>
          <w:szCs w:val="24"/>
        </w:rPr>
        <w:t xml:space="preserve"> objects. By this way, we can </w:t>
      </w:r>
      <w:r w:rsidRPr="00212072">
        <w:rPr>
          <w:b/>
          <w:sz w:val="24"/>
          <w:szCs w:val="24"/>
        </w:rPr>
        <w:t>isolate the Commands and Queries</w:t>
      </w:r>
      <w:r w:rsidRPr="00212072">
        <w:rPr>
          <w:sz w:val="24"/>
          <w:szCs w:val="24"/>
        </w:rPr>
        <w:t>.</w:t>
      </w:r>
    </w:p>
    <w:p w:rsidR="002C66D2" w:rsidRDefault="002C66D2" w:rsidP="002C66D2">
      <w:pPr>
        <w:pStyle w:val="ListParagraph"/>
        <w:ind w:left="720" w:firstLine="0"/>
        <w:rPr>
          <w:sz w:val="24"/>
          <w:szCs w:val="24"/>
        </w:rPr>
      </w:pPr>
    </w:p>
    <w:p w:rsidR="002C66D2" w:rsidRDefault="00A33DBC" w:rsidP="00A33DBC">
      <w:r>
        <w:rPr>
          <w:b/>
        </w:rPr>
        <w:t xml:space="preserve">Article </w:t>
      </w:r>
      <w:r w:rsidRPr="00A33DBC">
        <w:rPr>
          <w:b/>
        </w:rPr>
        <w:t>Reference Link</w:t>
      </w:r>
      <w:r>
        <w:t>:</w:t>
      </w:r>
    </w:p>
    <w:p w:rsidR="00A33DBC" w:rsidRDefault="00A33DBC" w:rsidP="00CD0107">
      <w:pPr>
        <w:pStyle w:val="ListParagraph"/>
        <w:numPr>
          <w:ilvl w:val="0"/>
          <w:numId w:val="37"/>
        </w:numPr>
      </w:pPr>
      <w:r>
        <w:t xml:space="preserve"> </w:t>
      </w:r>
      <w:hyperlink r:id="rId48" w:history="1">
        <w:r w:rsidRPr="007C17FC">
          <w:rPr>
            <w:rStyle w:val="Hyperlink"/>
          </w:rPr>
          <w:t>https://medium.com/design-microservices-architecture-with-patterns/cqrs-design-pattern-in-microservices-architectures-5d41e359768c</w:t>
        </w:r>
      </w:hyperlink>
    </w:p>
    <w:p w:rsidR="002C66D2" w:rsidRDefault="002C66D2" w:rsidP="00CD0107">
      <w:pPr>
        <w:pStyle w:val="ListParagraph"/>
        <w:numPr>
          <w:ilvl w:val="0"/>
          <w:numId w:val="37"/>
        </w:numPr>
      </w:pPr>
      <w:hyperlink r:id="rId49" w:history="1">
        <w:r w:rsidRPr="007C17FC">
          <w:rPr>
            <w:rStyle w:val="Hyperlink"/>
          </w:rPr>
          <w:t>https://www.ibm.com/cloud/architecture/architectures/event-driven-cqrs-pattern/</w:t>
        </w:r>
      </w:hyperlink>
    </w:p>
    <w:p w:rsidR="002C66D2" w:rsidRDefault="002C66D2" w:rsidP="00A33DBC"/>
    <w:p w:rsidR="00147EBD" w:rsidRPr="00147EBD" w:rsidRDefault="00147EBD" w:rsidP="00CD0107">
      <w:pPr>
        <w:pStyle w:val="ListParagraph"/>
        <w:numPr>
          <w:ilvl w:val="0"/>
          <w:numId w:val="36"/>
        </w:numPr>
        <w:rPr>
          <w:b/>
          <w:sz w:val="32"/>
          <w:szCs w:val="32"/>
          <w:u w:val="single"/>
        </w:rPr>
      </w:pPr>
      <w:r w:rsidRPr="00147EBD">
        <w:rPr>
          <w:b/>
          <w:sz w:val="32"/>
          <w:szCs w:val="32"/>
          <w:u w:val="single"/>
        </w:rPr>
        <w:lastRenderedPageBreak/>
        <w:t xml:space="preserve">Event Sourcing </w:t>
      </w:r>
      <w:proofErr w:type="spellStart"/>
      <w:r w:rsidR="00C31EFA">
        <w:rPr>
          <w:b/>
          <w:sz w:val="32"/>
          <w:szCs w:val="32"/>
          <w:u w:val="single"/>
        </w:rPr>
        <w:t>Microservice</w:t>
      </w:r>
      <w:proofErr w:type="spellEnd"/>
      <w:r w:rsidR="00C31EFA">
        <w:rPr>
          <w:b/>
          <w:sz w:val="32"/>
          <w:szCs w:val="32"/>
          <w:u w:val="single"/>
        </w:rPr>
        <w:t xml:space="preserve"> </w:t>
      </w:r>
      <w:r w:rsidRPr="00147EBD">
        <w:rPr>
          <w:b/>
          <w:sz w:val="32"/>
          <w:szCs w:val="32"/>
          <w:u w:val="single"/>
        </w:rPr>
        <w:t>Design Pattern:</w:t>
      </w:r>
    </w:p>
    <w:p w:rsidR="00147EBD" w:rsidRDefault="00147EBD" w:rsidP="00147EBD">
      <w:pPr>
        <w:pStyle w:val="ListParagraph"/>
        <w:ind w:left="720" w:firstLine="0"/>
        <w:rPr>
          <w:b/>
          <w:sz w:val="32"/>
          <w:szCs w:val="32"/>
          <w:u w:val="single"/>
        </w:rPr>
      </w:pPr>
    </w:p>
    <w:p w:rsidR="00147EBD" w:rsidRDefault="00147EBD" w:rsidP="00CD0107">
      <w:pPr>
        <w:pStyle w:val="ListParagraph"/>
        <w:numPr>
          <w:ilvl w:val="0"/>
          <w:numId w:val="31"/>
        </w:numPr>
        <w:rPr>
          <w:sz w:val="26"/>
          <w:szCs w:val="26"/>
        </w:rPr>
      </w:pPr>
      <w:r w:rsidRPr="0001676C">
        <w:rPr>
          <w:b/>
          <w:sz w:val="26"/>
          <w:szCs w:val="26"/>
        </w:rPr>
        <w:t>Event sourcing</w:t>
      </w:r>
      <w:r w:rsidR="009C28DE">
        <w:rPr>
          <w:sz w:val="26"/>
          <w:szCs w:val="26"/>
        </w:rPr>
        <w:t xml:space="preserve"> is a </w:t>
      </w:r>
      <w:proofErr w:type="spellStart"/>
      <w:r w:rsidR="009C28DE">
        <w:rPr>
          <w:sz w:val="26"/>
          <w:szCs w:val="26"/>
        </w:rPr>
        <w:t>m</w:t>
      </w:r>
      <w:r w:rsidRPr="0001676C">
        <w:rPr>
          <w:sz w:val="26"/>
          <w:szCs w:val="26"/>
        </w:rPr>
        <w:t>icroservice</w:t>
      </w:r>
      <w:proofErr w:type="spellEnd"/>
      <w:r w:rsidRPr="0001676C">
        <w:rPr>
          <w:sz w:val="26"/>
          <w:szCs w:val="26"/>
        </w:rPr>
        <w:t xml:space="preserve"> design pattern that involves capturing all changes to an application’s state as a </w:t>
      </w:r>
      <w:r w:rsidRPr="0001676C">
        <w:rPr>
          <w:b/>
          <w:sz w:val="26"/>
          <w:szCs w:val="26"/>
        </w:rPr>
        <w:t>sequence of events</w:t>
      </w:r>
      <w:r w:rsidRPr="0001676C">
        <w:rPr>
          <w:sz w:val="26"/>
          <w:szCs w:val="26"/>
        </w:rPr>
        <w:t xml:space="preserve">, rather than simply updating the state itself. </w:t>
      </w:r>
    </w:p>
    <w:p w:rsidR="00147EBD" w:rsidRPr="00BF1AF4" w:rsidRDefault="00147EBD" w:rsidP="00CD0107">
      <w:pPr>
        <w:pStyle w:val="ListParagraph"/>
        <w:numPr>
          <w:ilvl w:val="0"/>
          <w:numId w:val="31"/>
        </w:numPr>
        <w:rPr>
          <w:b/>
          <w:sz w:val="26"/>
          <w:szCs w:val="26"/>
        </w:rPr>
      </w:pPr>
      <w:r w:rsidRPr="00BF1AF4">
        <w:rPr>
          <w:b/>
          <w:sz w:val="26"/>
          <w:szCs w:val="26"/>
        </w:rPr>
        <w:t>Each event</w:t>
      </w:r>
      <w:r w:rsidRPr="00BF1AF4">
        <w:rPr>
          <w:sz w:val="26"/>
          <w:szCs w:val="26"/>
        </w:rPr>
        <w:t xml:space="preserve"> represents a discrete</w:t>
      </w:r>
      <w:r w:rsidR="00AB2F92">
        <w:rPr>
          <w:sz w:val="26"/>
          <w:szCs w:val="26"/>
        </w:rPr>
        <w:t>/detailed</w:t>
      </w:r>
      <w:r w:rsidRPr="00BF1AF4">
        <w:rPr>
          <w:sz w:val="26"/>
          <w:szCs w:val="26"/>
        </w:rPr>
        <w:t xml:space="preserve"> change to the system and is stored in an </w:t>
      </w:r>
      <w:r w:rsidRPr="00BF1AF4">
        <w:rPr>
          <w:b/>
          <w:sz w:val="26"/>
          <w:szCs w:val="26"/>
        </w:rPr>
        <w:t>event log</w:t>
      </w:r>
      <w:r w:rsidRPr="00BF1AF4">
        <w:rPr>
          <w:sz w:val="26"/>
          <w:szCs w:val="26"/>
        </w:rPr>
        <w:t xml:space="preserve">, which can be used to </w:t>
      </w:r>
      <w:r w:rsidRPr="00BF1AF4">
        <w:rPr>
          <w:b/>
          <w:sz w:val="26"/>
          <w:szCs w:val="26"/>
        </w:rPr>
        <w:t>reconstruct the system’s state</w:t>
      </w:r>
      <w:r w:rsidRPr="00BF1AF4">
        <w:rPr>
          <w:sz w:val="26"/>
          <w:szCs w:val="26"/>
        </w:rPr>
        <w:t xml:space="preserve"> at any point in time.</w:t>
      </w:r>
    </w:p>
    <w:p w:rsidR="00147EBD" w:rsidRDefault="00147EBD" w:rsidP="00147EBD">
      <w:pPr>
        <w:rPr>
          <w:b/>
          <w:sz w:val="26"/>
          <w:szCs w:val="26"/>
        </w:rPr>
      </w:pPr>
    </w:p>
    <w:p w:rsidR="00147EBD" w:rsidRDefault="00147EBD" w:rsidP="00147EBD">
      <w:pPr>
        <w:rPr>
          <w:b/>
          <w:sz w:val="26"/>
          <w:szCs w:val="26"/>
        </w:rPr>
      </w:pPr>
    </w:p>
    <w:p w:rsidR="00AB2F92" w:rsidRDefault="00AB2F92" w:rsidP="00147EBD">
      <w:pPr>
        <w:rPr>
          <w:b/>
          <w:sz w:val="26"/>
          <w:szCs w:val="26"/>
        </w:rPr>
      </w:pPr>
      <w:r>
        <w:rPr>
          <w:noProof/>
        </w:rPr>
        <w:drawing>
          <wp:inline distT="0" distB="0" distL="0" distR="0" wp14:anchorId="78BC7EA7" wp14:editId="7253B318">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13685"/>
                    </a:xfrm>
                    <a:prstGeom prst="rect">
                      <a:avLst/>
                    </a:prstGeom>
                  </pic:spPr>
                </pic:pic>
              </a:graphicData>
            </a:graphic>
          </wp:inline>
        </w:drawing>
      </w:r>
    </w:p>
    <w:p w:rsidR="00147EBD" w:rsidRDefault="00147EBD" w:rsidP="00CD0107">
      <w:pPr>
        <w:pStyle w:val="ListParagraph"/>
        <w:numPr>
          <w:ilvl w:val="0"/>
          <w:numId w:val="33"/>
        </w:numPr>
        <w:rPr>
          <w:b/>
          <w:sz w:val="26"/>
          <w:szCs w:val="26"/>
        </w:rPr>
      </w:pPr>
      <w:r w:rsidRPr="00514D31">
        <w:rPr>
          <w:b/>
          <w:sz w:val="26"/>
          <w:szCs w:val="26"/>
        </w:rPr>
        <w:t xml:space="preserve">Event Sourcing talk about </w:t>
      </w:r>
      <w:r w:rsidR="00AB2F92" w:rsidRPr="00514D31">
        <w:rPr>
          <w:b/>
          <w:sz w:val="26"/>
          <w:szCs w:val="26"/>
        </w:rPr>
        <w:t>its</w:t>
      </w:r>
      <w:r w:rsidRPr="00514D31">
        <w:rPr>
          <w:b/>
          <w:sz w:val="26"/>
          <w:szCs w:val="26"/>
        </w:rPr>
        <w:t xml:space="preserve"> own System state (all their </w:t>
      </w:r>
      <w:r w:rsidR="00AB2F92">
        <w:rPr>
          <w:b/>
          <w:sz w:val="26"/>
          <w:szCs w:val="26"/>
        </w:rPr>
        <w:t>o</w:t>
      </w:r>
      <w:r w:rsidRPr="00514D31">
        <w:rPr>
          <w:b/>
          <w:sz w:val="26"/>
          <w:szCs w:val="26"/>
        </w:rPr>
        <w:t xml:space="preserve">wn micro services are </w:t>
      </w:r>
      <w:proofErr w:type="spellStart"/>
      <w:r w:rsidRPr="00514D31">
        <w:rPr>
          <w:b/>
          <w:sz w:val="26"/>
          <w:szCs w:val="26"/>
        </w:rPr>
        <w:t>upto</w:t>
      </w:r>
      <w:proofErr w:type="spellEnd"/>
      <w:r w:rsidRPr="00514D31">
        <w:rPr>
          <w:b/>
          <w:sz w:val="26"/>
          <w:szCs w:val="26"/>
        </w:rPr>
        <w:t xml:space="preserve"> date with latest updates)</w:t>
      </w:r>
    </w:p>
    <w:p w:rsidR="00147EBD" w:rsidRPr="00422469" w:rsidRDefault="00147EBD" w:rsidP="00147EBD">
      <w:pPr>
        <w:rPr>
          <w:b/>
          <w:sz w:val="26"/>
          <w:szCs w:val="26"/>
          <w:u w:val="single"/>
        </w:rPr>
      </w:pPr>
    </w:p>
    <w:p w:rsidR="00B22360" w:rsidRDefault="00147EBD" w:rsidP="00147EBD">
      <w:pPr>
        <w:rPr>
          <w:b/>
          <w:sz w:val="26"/>
          <w:szCs w:val="26"/>
        </w:rPr>
      </w:pPr>
      <w:r w:rsidRPr="00422469">
        <w:rPr>
          <w:b/>
          <w:sz w:val="26"/>
          <w:szCs w:val="26"/>
          <w:u w:val="single"/>
        </w:rPr>
        <w:t>Event sourcing has several benefits:</w:t>
      </w:r>
      <w:r w:rsidRPr="00422469">
        <w:rPr>
          <w:b/>
          <w:sz w:val="26"/>
          <w:szCs w:val="26"/>
        </w:rPr>
        <w:t xml:space="preserve"> </w:t>
      </w:r>
    </w:p>
    <w:p w:rsidR="00147EBD" w:rsidRPr="00B22360" w:rsidRDefault="00147EBD" w:rsidP="00CD0107">
      <w:pPr>
        <w:pStyle w:val="ListParagraph"/>
        <w:numPr>
          <w:ilvl w:val="0"/>
          <w:numId w:val="38"/>
        </w:numPr>
        <w:rPr>
          <w:sz w:val="26"/>
          <w:szCs w:val="26"/>
        </w:rPr>
      </w:pPr>
      <w:r w:rsidRPr="00B22360">
        <w:rPr>
          <w:sz w:val="26"/>
          <w:szCs w:val="26"/>
        </w:rPr>
        <w:t>It solves one of the key problems in implementing an event-driven architecture and makes it possible to reliably publish events whenever state changes. Because it persists events rather than domain objects, it mostly avoids the object</w:t>
      </w:r>
      <w:r w:rsidRPr="00B22360">
        <w:rPr>
          <w:rFonts w:ascii="Cambria Math" w:hAnsi="Cambria Math" w:cs="Cambria Math"/>
          <w:sz w:val="26"/>
          <w:szCs w:val="26"/>
        </w:rPr>
        <w:t>‑</w:t>
      </w:r>
      <w:r w:rsidRPr="00B22360">
        <w:rPr>
          <w:sz w:val="26"/>
          <w:szCs w:val="26"/>
        </w:rPr>
        <w:t xml:space="preserve">relational </w:t>
      </w:r>
      <w:r w:rsidRPr="00B22360">
        <w:rPr>
          <w:b/>
          <w:sz w:val="26"/>
          <w:szCs w:val="26"/>
        </w:rPr>
        <w:t xml:space="preserve">impedance </w:t>
      </w:r>
      <w:r w:rsidRPr="00B22360">
        <w:rPr>
          <w:sz w:val="26"/>
          <w:szCs w:val="26"/>
        </w:rPr>
        <w:t>mismatch problem.</w:t>
      </w:r>
    </w:p>
    <w:p w:rsidR="00147EBD" w:rsidRDefault="00147EBD" w:rsidP="00147EBD">
      <w:pPr>
        <w:rPr>
          <w:b/>
          <w:sz w:val="26"/>
          <w:szCs w:val="26"/>
        </w:rPr>
      </w:pPr>
    </w:p>
    <w:p w:rsidR="00147EBD" w:rsidRPr="00BF1AF4" w:rsidRDefault="00147EBD" w:rsidP="00147EBD">
      <w:pPr>
        <w:rPr>
          <w:b/>
          <w:sz w:val="26"/>
          <w:szCs w:val="26"/>
        </w:rPr>
      </w:pPr>
    </w:p>
    <w:p w:rsidR="00147EBD" w:rsidRDefault="00147EBD" w:rsidP="00147EBD">
      <w:pPr>
        <w:rPr>
          <w:b/>
          <w:sz w:val="26"/>
          <w:szCs w:val="26"/>
        </w:rPr>
      </w:pPr>
    </w:p>
    <w:p w:rsidR="00147EBD" w:rsidRDefault="00147EBD" w:rsidP="00147EBD">
      <w:pPr>
        <w:rPr>
          <w:sz w:val="26"/>
          <w:szCs w:val="26"/>
        </w:rPr>
      </w:pPr>
      <w:r>
        <w:rPr>
          <w:b/>
          <w:sz w:val="26"/>
          <w:szCs w:val="26"/>
        </w:rPr>
        <w:lastRenderedPageBreak/>
        <w:t>W</w:t>
      </w:r>
      <w:r w:rsidRPr="0001676C">
        <w:rPr>
          <w:b/>
          <w:sz w:val="26"/>
          <w:szCs w:val="26"/>
        </w:rPr>
        <w:t xml:space="preserve">hat is the difference between event driven pattern and event sourcing patter in </w:t>
      </w:r>
      <w:proofErr w:type="spellStart"/>
      <w:r w:rsidRPr="0001676C">
        <w:rPr>
          <w:b/>
          <w:sz w:val="26"/>
          <w:szCs w:val="26"/>
        </w:rPr>
        <w:t>microservice</w:t>
      </w:r>
      <w:proofErr w:type="spellEnd"/>
      <w:r w:rsidRPr="0001676C">
        <w:rPr>
          <w:b/>
          <w:sz w:val="26"/>
          <w:szCs w:val="26"/>
        </w:rPr>
        <w:t>?</w:t>
      </w:r>
    </w:p>
    <w:tbl>
      <w:tblPr>
        <w:tblStyle w:val="TableGrid"/>
        <w:tblW w:w="0" w:type="auto"/>
        <w:tblLook w:val="04A0" w:firstRow="1" w:lastRow="0" w:firstColumn="1" w:lastColumn="0" w:noHBand="0" w:noVBand="1"/>
      </w:tblPr>
      <w:tblGrid>
        <w:gridCol w:w="4675"/>
        <w:gridCol w:w="4675"/>
      </w:tblGrid>
      <w:tr w:rsidR="00147EBD" w:rsidTr="00AD31BD">
        <w:tc>
          <w:tcPr>
            <w:tcW w:w="4675" w:type="dxa"/>
            <w:shd w:val="clear" w:color="auto" w:fill="D0CECE" w:themeFill="background2" w:themeFillShade="E6"/>
          </w:tcPr>
          <w:p w:rsidR="00147EBD" w:rsidRPr="00680521" w:rsidRDefault="00147EBD" w:rsidP="00AD31BD">
            <w:pPr>
              <w:rPr>
                <w:b/>
                <w:sz w:val="26"/>
                <w:szCs w:val="26"/>
              </w:rPr>
            </w:pPr>
            <w:r w:rsidRPr="00680521">
              <w:rPr>
                <w:b/>
                <w:sz w:val="26"/>
                <w:szCs w:val="26"/>
              </w:rPr>
              <w:t>Event Sourcing</w:t>
            </w:r>
          </w:p>
        </w:tc>
        <w:tc>
          <w:tcPr>
            <w:tcW w:w="4675" w:type="dxa"/>
            <w:shd w:val="clear" w:color="auto" w:fill="D0CECE" w:themeFill="background2" w:themeFillShade="E6"/>
          </w:tcPr>
          <w:p w:rsidR="00147EBD" w:rsidRPr="00680521" w:rsidRDefault="00147EBD" w:rsidP="00AD31BD">
            <w:pPr>
              <w:rPr>
                <w:b/>
                <w:sz w:val="26"/>
                <w:szCs w:val="26"/>
              </w:rPr>
            </w:pPr>
            <w:r w:rsidRPr="00680521">
              <w:rPr>
                <w:b/>
                <w:sz w:val="26"/>
                <w:szCs w:val="26"/>
              </w:rPr>
              <w:t>Event-Driven Architecture</w:t>
            </w:r>
          </w:p>
        </w:tc>
      </w:tr>
      <w:tr w:rsidR="00147EBD" w:rsidTr="00AD31BD">
        <w:tc>
          <w:tcPr>
            <w:tcW w:w="4675" w:type="dxa"/>
          </w:tcPr>
          <w:p w:rsidR="00147EBD" w:rsidRDefault="00147EBD" w:rsidP="00AD31BD">
            <w:pPr>
              <w:rPr>
                <w:sz w:val="26"/>
                <w:szCs w:val="26"/>
              </w:rPr>
            </w:pPr>
            <w:r w:rsidRPr="0001676C">
              <w:rPr>
                <w:sz w:val="26"/>
                <w:szCs w:val="26"/>
              </w:rPr>
              <w:t xml:space="preserve">Event sourcing is a </w:t>
            </w:r>
            <w:r w:rsidRPr="00D635C4">
              <w:rPr>
                <w:b/>
                <w:sz w:val="26"/>
                <w:szCs w:val="26"/>
              </w:rPr>
              <w:t>persistence pattern</w:t>
            </w:r>
            <w:r w:rsidRPr="0001676C">
              <w:rPr>
                <w:sz w:val="26"/>
                <w:szCs w:val="26"/>
              </w:rPr>
              <w:t xml:space="preserve">, ensuring that every data change is recorded as an </w:t>
            </w:r>
            <w:r w:rsidRPr="00D635C4">
              <w:rPr>
                <w:b/>
                <w:sz w:val="26"/>
                <w:szCs w:val="26"/>
              </w:rPr>
              <w:t>immutable event</w:t>
            </w:r>
            <w:r w:rsidRPr="0001676C">
              <w:rPr>
                <w:sz w:val="26"/>
                <w:szCs w:val="26"/>
              </w:rPr>
              <w:t xml:space="preserve">. These events serve as the </w:t>
            </w:r>
            <w:r w:rsidRPr="00D635C4">
              <w:rPr>
                <w:b/>
                <w:sz w:val="26"/>
                <w:szCs w:val="26"/>
              </w:rPr>
              <w:t>single source</w:t>
            </w:r>
            <w:r w:rsidRPr="0001676C">
              <w:rPr>
                <w:sz w:val="26"/>
                <w:szCs w:val="26"/>
              </w:rPr>
              <w:t xml:space="preserve"> </w:t>
            </w:r>
            <w:r w:rsidRPr="005D5D0D">
              <w:rPr>
                <w:b/>
                <w:sz w:val="26"/>
                <w:szCs w:val="26"/>
              </w:rPr>
              <w:t>of</w:t>
            </w:r>
            <w:r w:rsidRPr="0001676C">
              <w:rPr>
                <w:sz w:val="26"/>
                <w:szCs w:val="26"/>
              </w:rPr>
              <w:t xml:space="preserve"> </w:t>
            </w:r>
            <w:r w:rsidRPr="005D5D0D">
              <w:rPr>
                <w:b/>
                <w:sz w:val="26"/>
                <w:szCs w:val="26"/>
              </w:rPr>
              <w:t>truth</w:t>
            </w:r>
            <w:r w:rsidRPr="0001676C">
              <w:rPr>
                <w:sz w:val="26"/>
                <w:szCs w:val="26"/>
              </w:rPr>
              <w:t xml:space="preserve"> for the </w:t>
            </w:r>
            <w:r w:rsidRPr="00D635C4">
              <w:rPr>
                <w:b/>
                <w:sz w:val="26"/>
                <w:szCs w:val="26"/>
              </w:rPr>
              <w:t>system's state</w:t>
            </w:r>
            <w:r w:rsidRPr="0001676C">
              <w:rPr>
                <w:sz w:val="26"/>
                <w:szCs w:val="26"/>
              </w:rPr>
              <w:t>.</w:t>
            </w:r>
          </w:p>
          <w:p w:rsidR="00147EBD" w:rsidRDefault="00147EBD" w:rsidP="00AD31BD">
            <w:pPr>
              <w:rPr>
                <w:sz w:val="26"/>
                <w:szCs w:val="26"/>
              </w:rPr>
            </w:pPr>
          </w:p>
        </w:tc>
        <w:tc>
          <w:tcPr>
            <w:tcW w:w="4675" w:type="dxa"/>
          </w:tcPr>
          <w:p w:rsidR="00147EBD" w:rsidRDefault="00147EBD" w:rsidP="00AD31BD">
            <w:pPr>
              <w:rPr>
                <w:sz w:val="26"/>
                <w:szCs w:val="26"/>
              </w:rPr>
            </w:pPr>
            <w:r w:rsidRPr="0001676C">
              <w:rPr>
                <w:sz w:val="26"/>
                <w:szCs w:val="26"/>
              </w:rPr>
              <w:t xml:space="preserve">With event-driven architecture, these </w:t>
            </w:r>
            <w:r w:rsidRPr="00D635C4">
              <w:rPr>
                <w:b/>
                <w:sz w:val="26"/>
                <w:szCs w:val="26"/>
              </w:rPr>
              <w:t>events</w:t>
            </w:r>
            <w:r w:rsidRPr="0001676C">
              <w:rPr>
                <w:sz w:val="26"/>
                <w:szCs w:val="26"/>
              </w:rPr>
              <w:t xml:space="preserve"> are passed on to various parts of the system in a </w:t>
            </w:r>
            <w:r w:rsidRPr="00D635C4">
              <w:rPr>
                <w:b/>
                <w:sz w:val="26"/>
                <w:szCs w:val="26"/>
              </w:rPr>
              <w:t>loosely coupled</w:t>
            </w:r>
            <w:r w:rsidRPr="0001676C">
              <w:rPr>
                <w:sz w:val="26"/>
                <w:szCs w:val="26"/>
              </w:rPr>
              <w:t xml:space="preserve"> manner.</w:t>
            </w:r>
          </w:p>
          <w:p w:rsidR="00147EBD" w:rsidRDefault="00147EBD" w:rsidP="00AD31BD">
            <w:pPr>
              <w:rPr>
                <w:sz w:val="26"/>
                <w:szCs w:val="26"/>
              </w:rPr>
            </w:pPr>
          </w:p>
        </w:tc>
      </w:tr>
      <w:tr w:rsidR="00147EBD" w:rsidTr="00AD31BD">
        <w:tc>
          <w:tcPr>
            <w:tcW w:w="4675" w:type="dxa"/>
          </w:tcPr>
          <w:p w:rsidR="00147EBD" w:rsidRDefault="00147EBD" w:rsidP="00AD31BD">
            <w:pPr>
              <w:rPr>
                <w:sz w:val="26"/>
                <w:szCs w:val="26"/>
              </w:rPr>
            </w:pPr>
            <w:r w:rsidRPr="00680521">
              <w:rPr>
                <w:sz w:val="26"/>
                <w:szCs w:val="26"/>
              </w:rPr>
              <w:t>One captures every data change in an event</w:t>
            </w:r>
          </w:p>
        </w:tc>
        <w:tc>
          <w:tcPr>
            <w:tcW w:w="4675" w:type="dxa"/>
          </w:tcPr>
          <w:p w:rsidR="00147EBD" w:rsidRDefault="00147EBD" w:rsidP="00AD31BD">
            <w:pPr>
              <w:rPr>
                <w:sz w:val="26"/>
                <w:szCs w:val="26"/>
              </w:rPr>
            </w:pPr>
            <w:r>
              <w:rPr>
                <w:sz w:val="26"/>
                <w:szCs w:val="26"/>
              </w:rPr>
              <w:t>U</w:t>
            </w:r>
            <w:r w:rsidRPr="00680521">
              <w:rPr>
                <w:sz w:val="26"/>
                <w:szCs w:val="26"/>
              </w:rPr>
              <w:t>ses events to communicate changes between different parts of a system</w:t>
            </w:r>
          </w:p>
        </w:tc>
      </w:tr>
      <w:tr w:rsidR="00147EBD" w:rsidTr="00AD31BD">
        <w:tc>
          <w:tcPr>
            <w:tcW w:w="4675" w:type="dxa"/>
          </w:tcPr>
          <w:p w:rsidR="00147EBD" w:rsidRDefault="00147EBD" w:rsidP="00AD31BD">
            <w:pPr>
              <w:rPr>
                <w:sz w:val="26"/>
                <w:szCs w:val="26"/>
              </w:rPr>
            </w:pPr>
            <w:r w:rsidRPr="00680521">
              <w:rPr>
                <w:sz w:val="26"/>
                <w:szCs w:val="26"/>
              </w:rPr>
              <w:t>This keeps all components up to date with the latest state changes.</w:t>
            </w:r>
          </w:p>
        </w:tc>
        <w:tc>
          <w:tcPr>
            <w:tcW w:w="4675" w:type="dxa"/>
          </w:tcPr>
          <w:p w:rsidR="00147EBD" w:rsidRDefault="00147EBD" w:rsidP="00AD31BD">
            <w:pPr>
              <w:rPr>
                <w:sz w:val="26"/>
                <w:szCs w:val="26"/>
              </w:rPr>
            </w:pPr>
            <w:r w:rsidRPr="00680521">
              <w:rPr>
                <w:sz w:val="26"/>
                <w:szCs w:val="26"/>
              </w:rPr>
              <w:t xml:space="preserve">Event-driven architecture is ideal for </w:t>
            </w:r>
            <w:proofErr w:type="spellStart"/>
            <w:r w:rsidRPr="00680521">
              <w:rPr>
                <w:sz w:val="26"/>
                <w:szCs w:val="26"/>
              </w:rPr>
              <w:t>microservices</w:t>
            </w:r>
            <w:proofErr w:type="spellEnd"/>
            <w:r w:rsidRPr="00680521">
              <w:rPr>
                <w:sz w:val="26"/>
                <w:szCs w:val="26"/>
              </w:rPr>
              <w:t xml:space="preserve">-based systems. Each </w:t>
            </w:r>
            <w:proofErr w:type="spellStart"/>
            <w:r w:rsidRPr="00680521">
              <w:rPr>
                <w:sz w:val="26"/>
                <w:szCs w:val="26"/>
              </w:rPr>
              <w:t>microservice</w:t>
            </w:r>
            <w:proofErr w:type="spellEnd"/>
            <w:r w:rsidRPr="00680521">
              <w:rPr>
                <w:sz w:val="26"/>
                <w:szCs w:val="26"/>
              </w:rPr>
              <w:t xml:space="preserve"> can publish events to a message broker and interested </w:t>
            </w:r>
            <w:proofErr w:type="spellStart"/>
            <w:r w:rsidRPr="00680521">
              <w:rPr>
                <w:sz w:val="26"/>
                <w:szCs w:val="26"/>
              </w:rPr>
              <w:t>microservices</w:t>
            </w:r>
            <w:proofErr w:type="spellEnd"/>
            <w:r w:rsidRPr="00680521">
              <w:rPr>
                <w:sz w:val="26"/>
                <w:szCs w:val="26"/>
              </w:rPr>
              <w:t xml:space="preserve"> can subscribe to those events.</w:t>
            </w:r>
          </w:p>
        </w:tc>
      </w:tr>
      <w:tr w:rsidR="00147EBD" w:rsidTr="00AD31BD">
        <w:tc>
          <w:tcPr>
            <w:tcW w:w="4675" w:type="dxa"/>
          </w:tcPr>
          <w:p w:rsidR="00147EBD" w:rsidRPr="002D3E2D" w:rsidRDefault="00147EBD" w:rsidP="00AD31BD">
            <w:pPr>
              <w:rPr>
                <w:sz w:val="26"/>
                <w:szCs w:val="26"/>
              </w:rPr>
            </w:pPr>
          </w:p>
          <w:p w:rsidR="00147EBD" w:rsidRDefault="00147EBD" w:rsidP="00AD31BD">
            <w:pPr>
              <w:rPr>
                <w:sz w:val="26"/>
                <w:szCs w:val="26"/>
              </w:rPr>
            </w:pPr>
            <w:r w:rsidRPr="002D3E2D">
              <w:rPr>
                <w:sz w:val="26"/>
                <w:szCs w:val="26"/>
              </w:rPr>
              <w:t>Event sourcing adds to this resilience as it can replay the events to recreate the system's state in case of a failure or to support temporal queries.</w:t>
            </w:r>
          </w:p>
        </w:tc>
        <w:tc>
          <w:tcPr>
            <w:tcW w:w="4675" w:type="dxa"/>
          </w:tcPr>
          <w:p w:rsidR="00147EBD" w:rsidRDefault="00147EBD" w:rsidP="00AD31BD">
            <w:pPr>
              <w:rPr>
                <w:sz w:val="26"/>
                <w:szCs w:val="26"/>
              </w:rPr>
            </w:pPr>
            <w:r w:rsidRPr="002D3E2D">
              <w:rPr>
                <w:sz w:val="26"/>
                <w:szCs w:val="26"/>
              </w:rPr>
              <w:t>Event-driven architectures are inherently more resilient and fault-tolerant. If a component fails to process an event, it can be retried or processed by another component without affecting the overall system.</w:t>
            </w:r>
          </w:p>
        </w:tc>
      </w:tr>
      <w:tr w:rsidR="00147EBD" w:rsidTr="00AD31BD">
        <w:tc>
          <w:tcPr>
            <w:tcW w:w="4675" w:type="dxa"/>
          </w:tcPr>
          <w:p w:rsidR="00147EBD" w:rsidRPr="002D3E2D" w:rsidRDefault="00147EBD" w:rsidP="00AD31BD">
            <w:pPr>
              <w:rPr>
                <w:sz w:val="26"/>
                <w:szCs w:val="26"/>
              </w:rPr>
            </w:pPr>
            <w:r w:rsidRPr="00C15AB4">
              <w:rPr>
                <w:sz w:val="26"/>
                <w:szCs w:val="26"/>
              </w:rPr>
              <w:t>Event sourcing is a unique system design pattern where all modifications to the application state are stored in sequence as events.</w:t>
            </w:r>
            <w:r>
              <w:t xml:space="preserve"> </w:t>
            </w:r>
            <w:r w:rsidRPr="00C15AB4">
              <w:rPr>
                <w:sz w:val="26"/>
                <w:szCs w:val="26"/>
              </w:rPr>
              <w:t>However, in the context of event sourcing, an "event" signifies a "state change" more than a "notification".</w:t>
            </w:r>
          </w:p>
        </w:tc>
        <w:tc>
          <w:tcPr>
            <w:tcW w:w="4675" w:type="dxa"/>
          </w:tcPr>
          <w:p w:rsidR="00147EBD" w:rsidRPr="002D3E2D" w:rsidRDefault="00147EBD" w:rsidP="00AD31BD">
            <w:pPr>
              <w:rPr>
                <w:sz w:val="26"/>
                <w:szCs w:val="26"/>
              </w:rPr>
            </w:pPr>
          </w:p>
        </w:tc>
      </w:tr>
    </w:tbl>
    <w:p w:rsidR="00147EBD" w:rsidRDefault="00147EBD" w:rsidP="00147EBD">
      <w:pPr>
        <w:rPr>
          <w:sz w:val="26"/>
          <w:szCs w:val="26"/>
        </w:rPr>
      </w:pPr>
    </w:p>
    <w:p w:rsidR="00147EBD" w:rsidRPr="00680521" w:rsidRDefault="00147EBD" w:rsidP="00147EBD">
      <w:pPr>
        <w:rPr>
          <w:b/>
          <w:sz w:val="26"/>
          <w:szCs w:val="26"/>
          <w:u w:val="single"/>
        </w:rPr>
      </w:pPr>
      <w:r w:rsidRPr="00680521">
        <w:rPr>
          <w:b/>
          <w:sz w:val="26"/>
          <w:szCs w:val="26"/>
          <w:u w:val="single"/>
        </w:rPr>
        <w:t xml:space="preserve">Note: </w:t>
      </w:r>
    </w:p>
    <w:p w:rsidR="00147EBD" w:rsidRDefault="00147EBD" w:rsidP="00CD0107">
      <w:pPr>
        <w:pStyle w:val="ListParagraph"/>
        <w:numPr>
          <w:ilvl w:val="0"/>
          <w:numId w:val="32"/>
        </w:numPr>
        <w:rPr>
          <w:sz w:val="26"/>
          <w:szCs w:val="26"/>
        </w:rPr>
      </w:pPr>
      <w:r w:rsidRPr="00680521">
        <w:rPr>
          <w:sz w:val="26"/>
          <w:szCs w:val="26"/>
        </w:rPr>
        <w:t>They're different tools, but when combined, they can be extremely powerful in addressing complex problems. Let's see what can be achieved through this combination:</w:t>
      </w:r>
    </w:p>
    <w:p w:rsidR="00147EBD" w:rsidRDefault="00147EBD" w:rsidP="00CD0107">
      <w:pPr>
        <w:pStyle w:val="ListParagraph"/>
        <w:numPr>
          <w:ilvl w:val="0"/>
          <w:numId w:val="32"/>
        </w:numPr>
        <w:rPr>
          <w:sz w:val="26"/>
          <w:szCs w:val="26"/>
        </w:rPr>
      </w:pPr>
      <w:r w:rsidRPr="00680521">
        <w:rPr>
          <w:sz w:val="26"/>
          <w:szCs w:val="26"/>
        </w:rPr>
        <w:t xml:space="preserve">When combined with event sourcing, </w:t>
      </w:r>
      <w:proofErr w:type="spellStart"/>
      <w:r w:rsidRPr="00680521">
        <w:rPr>
          <w:sz w:val="26"/>
          <w:szCs w:val="26"/>
        </w:rPr>
        <w:t>microservices</w:t>
      </w:r>
      <w:proofErr w:type="spellEnd"/>
      <w:r w:rsidRPr="00680521">
        <w:rPr>
          <w:sz w:val="26"/>
          <w:szCs w:val="26"/>
        </w:rPr>
        <w:t xml:space="preserve"> can receive events that represent changes to data and update their state accordingly.</w:t>
      </w:r>
    </w:p>
    <w:p w:rsidR="00147EBD" w:rsidRDefault="00147EBD" w:rsidP="00CD0107">
      <w:pPr>
        <w:pStyle w:val="ListParagraph"/>
        <w:numPr>
          <w:ilvl w:val="0"/>
          <w:numId w:val="32"/>
        </w:numPr>
        <w:rPr>
          <w:sz w:val="26"/>
          <w:szCs w:val="26"/>
        </w:rPr>
      </w:pPr>
      <w:r w:rsidRPr="00C15AB4">
        <w:rPr>
          <w:sz w:val="26"/>
          <w:szCs w:val="26"/>
        </w:rPr>
        <w:t xml:space="preserve">The core components of event sourcing are the event stores – specialized storage spaces where the sequence of events is preserved. This system doesn't overwrite </w:t>
      </w:r>
      <w:r w:rsidRPr="005773B1">
        <w:rPr>
          <w:b/>
          <w:sz w:val="26"/>
          <w:szCs w:val="26"/>
        </w:rPr>
        <w:lastRenderedPageBreak/>
        <w:t>old events with new one</w:t>
      </w:r>
      <w:r w:rsidRPr="00C15AB4">
        <w:rPr>
          <w:sz w:val="26"/>
          <w:szCs w:val="26"/>
        </w:rPr>
        <w:t>s. Instead, it adds new events to the sequence to maintain a complete histo</w:t>
      </w:r>
      <w:r>
        <w:rPr>
          <w:sz w:val="26"/>
          <w:szCs w:val="26"/>
        </w:rPr>
        <w:t>ry.</w:t>
      </w:r>
    </w:p>
    <w:p w:rsidR="00147EBD" w:rsidRDefault="00147EBD" w:rsidP="00CD0107">
      <w:pPr>
        <w:pStyle w:val="ListParagraph"/>
        <w:numPr>
          <w:ilvl w:val="0"/>
          <w:numId w:val="32"/>
        </w:numPr>
        <w:rPr>
          <w:sz w:val="26"/>
          <w:szCs w:val="26"/>
        </w:rPr>
      </w:pPr>
      <w:r>
        <w:rPr>
          <w:sz w:val="26"/>
          <w:szCs w:val="26"/>
        </w:rPr>
        <w:t xml:space="preserve">Ref link: </w:t>
      </w:r>
      <w:hyperlink r:id="rId50" w:history="1">
        <w:r w:rsidRPr="007C17FC">
          <w:rPr>
            <w:rStyle w:val="Hyperlink"/>
            <w:sz w:val="26"/>
            <w:szCs w:val="26"/>
          </w:rPr>
          <w:t>https://estuary.dev/event-driven-vs-event-sourcing/#what-is-event-sourcing</w:t>
        </w:r>
      </w:hyperlink>
    </w:p>
    <w:p w:rsidR="00D42EE5" w:rsidRDefault="00D42EE5" w:rsidP="00147EBD">
      <w:pPr>
        <w:pStyle w:val="ListParagraph"/>
        <w:ind w:left="3600" w:firstLine="0"/>
        <w:rPr>
          <w:b/>
          <w:sz w:val="26"/>
          <w:szCs w:val="26"/>
          <w:u w:val="single"/>
        </w:rPr>
      </w:pPr>
    </w:p>
    <w:p w:rsidR="00D42EE5" w:rsidRPr="00D42EE5" w:rsidRDefault="00D42EE5" w:rsidP="00D42EE5">
      <w:pPr>
        <w:rPr>
          <w:b/>
          <w:sz w:val="28"/>
          <w:szCs w:val="28"/>
          <w:u w:val="single"/>
        </w:rPr>
      </w:pPr>
      <w:r w:rsidRPr="00D42EE5">
        <w:rPr>
          <w:b/>
          <w:sz w:val="28"/>
          <w:szCs w:val="28"/>
          <w:u w:val="single"/>
        </w:rPr>
        <w:t>Important notes about Event Sourcing Pattern:</w:t>
      </w:r>
    </w:p>
    <w:p w:rsidR="00D42EE5" w:rsidRDefault="00D42EE5" w:rsidP="00CD0107">
      <w:pPr>
        <w:pStyle w:val="ListParagraph"/>
        <w:numPr>
          <w:ilvl w:val="0"/>
          <w:numId w:val="33"/>
        </w:numPr>
      </w:pPr>
      <w:r>
        <w:t>Event store is related with database or we can have separate event sourcing system.</w:t>
      </w:r>
    </w:p>
    <w:p w:rsidR="00D42EE5" w:rsidRDefault="00D42EE5" w:rsidP="00CD0107">
      <w:pPr>
        <w:pStyle w:val="ListParagraph"/>
        <w:numPr>
          <w:ilvl w:val="0"/>
          <w:numId w:val="33"/>
        </w:numPr>
      </w:pPr>
      <w:r w:rsidRPr="00D42EE5">
        <w:t>An event store is a type of database optimized for storage of events.</w:t>
      </w:r>
    </w:p>
    <w:p w:rsidR="00D42EE5" w:rsidRDefault="00D42EE5" w:rsidP="00CD0107">
      <w:pPr>
        <w:pStyle w:val="ListParagraph"/>
        <w:numPr>
          <w:ilvl w:val="0"/>
          <w:numId w:val="33"/>
        </w:numPr>
      </w:pPr>
      <w:r>
        <w:t xml:space="preserve">Event sourcing will track the status of events </w:t>
      </w:r>
    </w:p>
    <w:p w:rsidR="00D42EE5" w:rsidRDefault="00D42EE5" w:rsidP="00CD0107">
      <w:pPr>
        <w:pStyle w:val="ListParagraph"/>
        <w:numPr>
          <w:ilvl w:val="0"/>
          <w:numId w:val="33"/>
        </w:numPr>
      </w:pPr>
      <w:r>
        <w:t xml:space="preserve">Event Sourcing can trigger the events either internal system or external end points </w:t>
      </w:r>
      <w:proofErr w:type="gramStart"/>
      <w:r>
        <w:t>( Service</w:t>
      </w:r>
      <w:proofErr w:type="gramEnd"/>
      <w:r>
        <w:t xml:space="preserve"> A in network 1 to Service B in network2)</w:t>
      </w:r>
    </w:p>
    <w:p w:rsidR="00D42EE5" w:rsidRDefault="00794067" w:rsidP="00CD0107">
      <w:pPr>
        <w:pStyle w:val="ListParagraph"/>
        <w:numPr>
          <w:ilvl w:val="0"/>
          <w:numId w:val="33"/>
        </w:numPr>
      </w:pPr>
      <w:r>
        <w:t xml:space="preserve">Through </w:t>
      </w:r>
      <w:r w:rsidR="00D42EE5">
        <w:t xml:space="preserve">Event Sourcing </w:t>
      </w:r>
      <w:r>
        <w:t>we can maintain data consistency and we can make use the versioning to make data more consistence.</w:t>
      </w:r>
    </w:p>
    <w:p w:rsidR="00147EBD" w:rsidRDefault="00147EBD"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F66A5F" w:rsidRPr="00F66A5F" w:rsidRDefault="00F66A5F" w:rsidP="00CD0107">
      <w:pPr>
        <w:pStyle w:val="ListParagraph"/>
        <w:numPr>
          <w:ilvl w:val="0"/>
          <w:numId w:val="36"/>
        </w:numPr>
        <w:spacing w:before="100" w:beforeAutospacing="1" w:after="100" w:afterAutospacing="1"/>
        <w:jc w:val="both"/>
        <w:rPr>
          <w:rFonts w:ascii="Arial" w:eastAsia="Times New Roman" w:hAnsi="Arial" w:cs="Arial"/>
          <w:b/>
          <w:color w:val="4A4A4A"/>
          <w:sz w:val="24"/>
          <w:szCs w:val="24"/>
          <w:u w:val="single"/>
        </w:rPr>
      </w:pPr>
      <w:r w:rsidRPr="00CD0107">
        <w:rPr>
          <w:rFonts w:ascii="Arial" w:eastAsia="Times New Roman" w:hAnsi="Arial" w:cs="Arial"/>
          <w:b/>
          <w:color w:val="4A4A4A"/>
          <w:sz w:val="24"/>
          <w:szCs w:val="24"/>
          <w:u w:val="single"/>
        </w:rPr>
        <w:lastRenderedPageBreak/>
        <w:t>C</w:t>
      </w:r>
      <w:bookmarkStart w:id="1" w:name="_GoBack"/>
      <w:bookmarkEnd w:id="1"/>
      <w:r w:rsidRPr="00CD0107">
        <w:rPr>
          <w:rFonts w:ascii="Arial" w:eastAsia="Times New Roman" w:hAnsi="Arial" w:cs="Arial"/>
          <w:b/>
          <w:color w:val="4A4A4A"/>
          <w:sz w:val="24"/>
          <w:szCs w:val="24"/>
          <w:u w:val="single"/>
        </w:rPr>
        <w:t>ircuit Breaker</w:t>
      </w:r>
      <w:r w:rsidR="00673EA5" w:rsidRPr="00CD0107">
        <w:rPr>
          <w:rFonts w:ascii="Arial" w:eastAsia="Times New Roman" w:hAnsi="Arial" w:cs="Arial"/>
          <w:b/>
          <w:color w:val="4A4A4A"/>
          <w:sz w:val="24"/>
          <w:szCs w:val="24"/>
          <w:u w:val="single"/>
        </w:rPr>
        <w:t xml:space="preserve"> </w:t>
      </w:r>
      <w:r w:rsidR="003C4AC3" w:rsidRPr="00CD0107">
        <w:rPr>
          <w:rFonts w:ascii="Arial" w:eastAsia="Times New Roman" w:hAnsi="Arial" w:cs="Arial"/>
          <w:b/>
          <w:color w:val="4A4A4A"/>
          <w:sz w:val="24"/>
          <w:szCs w:val="24"/>
          <w:u w:val="single"/>
        </w:rPr>
        <w:t>Micro</w:t>
      </w:r>
      <w:r w:rsidR="003C4AC3">
        <w:rPr>
          <w:rFonts w:ascii="Arial" w:eastAsia="Times New Roman" w:hAnsi="Arial" w:cs="Arial"/>
          <w:b/>
          <w:color w:val="4A4A4A"/>
          <w:sz w:val="24"/>
          <w:szCs w:val="24"/>
          <w:u w:val="single"/>
        </w:rPr>
        <w:t>-service Design Pattern</w:t>
      </w:r>
      <w:r>
        <w:rPr>
          <w:rFonts w:ascii="Arial" w:eastAsia="Times New Roman" w:hAnsi="Arial" w:cs="Arial"/>
          <w:b/>
          <w:color w:val="4A4A4A"/>
          <w:sz w:val="24"/>
          <w:szCs w:val="24"/>
          <w:u w:val="single"/>
        </w:rPr>
        <w:t>:</w:t>
      </w:r>
    </w:p>
    <w:p w:rsidR="00147EBD" w:rsidRPr="00903FBE" w:rsidRDefault="00147EBD" w:rsidP="00A33DBC"/>
    <w:sectPr w:rsidR="00147EBD" w:rsidRPr="00903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84952"/>
    <w:multiLevelType w:val="hybridMultilevel"/>
    <w:tmpl w:val="21C2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A54C3"/>
    <w:multiLevelType w:val="multilevel"/>
    <w:tmpl w:val="F07E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A573C8"/>
    <w:multiLevelType w:val="hybridMultilevel"/>
    <w:tmpl w:val="2DC4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03739"/>
    <w:multiLevelType w:val="hybridMultilevel"/>
    <w:tmpl w:val="E23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261B5"/>
    <w:multiLevelType w:val="hybridMultilevel"/>
    <w:tmpl w:val="64BA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A2BE0"/>
    <w:multiLevelType w:val="hybridMultilevel"/>
    <w:tmpl w:val="5AE22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964A6"/>
    <w:multiLevelType w:val="hybridMultilevel"/>
    <w:tmpl w:val="0AF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F1145"/>
    <w:multiLevelType w:val="hybridMultilevel"/>
    <w:tmpl w:val="D6C0205C"/>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54B5A"/>
    <w:multiLevelType w:val="multilevel"/>
    <w:tmpl w:val="0EB81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568D2"/>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B349C0"/>
    <w:multiLevelType w:val="hybridMultilevel"/>
    <w:tmpl w:val="06D4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8B5419"/>
    <w:multiLevelType w:val="hybridMultilevel"/>
    <w:tmpl w:val="0546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0C3CC7"/>
    <w:multiLevelType w:val="hybridMultilevel"/>
    <w:tmpl w:val="C3A6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B50BB"/>
    <w:multiLevelType w:val="hybridMultilevel"/>
    <w:tmpl w:val="9460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72294"/>
    <w:multiLevelType w:val="hybridMultilevel"/>
    <w:tmpl w:val="942C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B3CBA"/>
    <w:multiLevelType w:val="hybridMultilevel"/>
    <w:tmpl w:val="E7CC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BA2787"/>
    <w:multiLevelType w:val="hybridMultilevel"/>
    <w:tmpl w:val="2450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B5DC7"/>
    <w:multiLevelType w:val="multilevel"/>
    <w:tmpl w:val="C7F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465942"/>
    <w:multiLevelType w:val="hybridMultilevel"/>
    <w:tmpl w:val="6A4E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B11539"/>
    <w:multiLevelType w:val="hybridMultilevel"/>
    <w:tmpl w:val="9F1A40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F71A4"/>
    <w:multiLevelType w:val="hybridMultilevel"/>
    <w:tmpl w:val="C640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30BBA"/>
    <w:multiLevelType w:val="hybridMultilevel"/>
    <w:tmpl w:val="2FC6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02685"/>
    <w:multiLevelType w:val="hybridMultilevel"/>
    <w:tmpl w:val="7F2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FA40A9"/>
    <w:multiLevelType w:val="hybridMultilevel"/>
    <w:tmpl w:val="B864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F1CDA"/>
    <w:multiLevelType w:val="hybridMultilevel"/>
    <w:tmpl w:val="090C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B233BC"/>
    <w:multiLevelType w:val="hybridMultilevel"/>
    <w:tmpl w:val="06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43657E"/>
    <w:multiLevelType w:val="hybridMultilevel"/>
    <w:tmpl w:val="BD94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E64B6"/>
    <w:multiLevelType w:val="hybridMultilevel"/>
    <w:tmpl w:val="E0141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47DC"/>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0A41F1"/>
    <w:multiLevelType w:val="hybridMultilevel"/>
    <w:tmpl w:val="F594F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942025"/>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145786"/>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1C112D"/>
    <w:multiLevelType w:val="hybridMultilevel"/>
    <w:tmpl w:val="5616E8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72A49A9"/>
    <w:multiLevelType w:val="hybridMultilevel"/>
    <w:tmpl w:val="18389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665532"/>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9A7B72"/>
    <w:multiLevelType w:val="hybridMultilevel"/>
    <w:tmpl w:val="1956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3E109C"/>
    <w:multiLevelType w:val="multilevel"/>
    <w:tmpl w:val="E73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7A06BA"/>
    <w:multiLevelType w:val="hybridMultilevel"/>
    <w:tmpl w:val="D3A4C7C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4"/>
  </w:num>
  <w:num w:numId="3">
    <w:abstractNumId w:val="30"/>
  </w:num>
  <w:num w:numId="4">
    <w:abstractNumId w:val="36"/>
  </w:num>
  <w:num w:numId="5">
    <w:abstractNumId w:val="17"/>
  </w:num>
  <w:num w:numId="6">
    <w:abstractNumId w:val="1"/>
  </w:num>
  <w:num w:numId="7">
    <w:abstractNumId w:val="8"/>
  </w:num>
  <w:num w:numId="8">
    <w:abstractNumId w:val="10"/>
  </w:num>
  <w:num w:numId="9">
    <w:abstractNumId w:val="28"/>
  </w:num>
  <w:num w:numId="10">
    <w:abstractNumId w:val="34"/>
  </w:num>
  <w:num w:numId="11">
    <w:abstractNumId w:val="22"/>
  </w:num>
  <w:num w:numId="12">
    <w:abstractNumId w:val="9"/>
  </w:num>
  <w:num w:numId="13">
    <w:abstractNumId w:val="31"/>
  </w:num>
  <w:num w:numId="14">
    <w:abstractNumId w:val="20"/>
  </w:num>
  <w:num w:numId="15">
    <w:abstractNumId w:val="27"/>
  </w:num>
  <w:num w:numId="16">
    <w:abstractNumId w:val="18"/>
  </w:num>
  <w:num w:numId="17">
    <w:abstractNumId w:val="5"/>
  </w:num>
  <w:num w:numId="18">
    <w:abstractNumId w:val="2"/>
  </w:num>
  <w:num w:numId="19">
    <w:abstractNumId w:val="23"/>
  </w:num>
  <w:num w:numId="20">
    <w:abstractNumId w:val="21"/>
  </w:num>
  <w:num w:numId="21">
    <w:abstractNumId w:val="25"/>
  </w:num>
  <w:num w:numId="22">
    <w:abstractNumId w:val="16"/>
  </w:num>
  <w:num w:numId="23">
    <w:abstractNumId w:val="13"/>
  </w:num>
  <w:num w:numId="24">
    <w:abstractNumId w:val="3"/>
  </w:num>
  <w:num w:numId="25">
    <w:abstractNumId w:val="32"/>
  </w:num>
  <w:num w:numId="26">
    <w:abstractNumId w:val="19"/>
  </w:num>
  <w:num w:numId="27">
    <w:abstractNumId w:val="12"/>
  </w:num>
  <w:num w:numId="28">
    <w:abstractNumId w:val="0"/>
  </w:num>
  <w:num w:numId="29">
    <w:abstractNumId w:val="11"/>
  </w:num>
  <w:num w:numId="30">
    <w:abstractNumId w:val="6"/>
  </w:num>
  <w:num w:numId="31">
    <w:abstractNumId w:val="35"/>
  </w:num>
  <w:num w:numId="32">
    <w:abstractNumId w:val="15"/>
  </w:num>
  <w:num w:numId="33">
    <w:abstractNumId w:val="37"/>
  </w:num>
  <w:num w:numId="34">
    <w:abstractNumId w:val="33"/>
  </w:num>
  <w:num w:numId="35">
    <w:abstractNumId w:val="4"/>
  </w:num>
  <w:num w:numId="36">
    <w:abstractNumId w:val="7"/>
  </w:num>
  <w:num w:numId="37">
    <w:abstractNumId w:val="14"/>
  </w:num>
  <w:num w:numId="38">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77E"/>
    <w:rsid w:val="0001676C"/>
    <w:rsid w:val="0003706A"/>
    <w:rsid w:val="00062167"/>
    <w:rsid w:val="0006509C"/>
    <w:rsid w:val="00067644"/>
    <w:rsid w:val="0009277E"/>
    <w:rsid w:val="00096B7D"/>
    <w:rsid w:val="000C3542"/>
    <w:rsid w:val="000E4E9F"/>
    <w:rsid w:val="00103B5B"/>
    <w:rsid w:val="00105B43"/>
    <w:rsid w:val="001136DA"/>
    <w:rsid w:val="00134BDF"/>
    <w:rsid w:val="00144244"/>
    <w:rsid w:val="001474E9"/>
    <w:rsid w:val="00147EBD"/>
    <w:rsid w:val="001A0C25"/>
    <w:rsid w:val="001B6BA0"/>
    <w:rsid w:val="001D594C"/>
    <w:rsid w:val="001F0F31"/>
    <w:rsid w:val="002038B1"/>
    <w:rsid w:val="00212072"/>
    <w:rsid w:val="002132CA"/>
    <w:rsid w:val="002200BA"/>
    <w:rsid w:val="00235F5F"/>
    <w:rsid w:val="00256B5D"/>
    <w:rsid w:val="00283689"/>
    <w:rsid w:val="002B567A"/>
    <w:rsid w:val="002C280A"/>
    <w:rsid w:val="002C66D2"/>
    <w:rsid w:val="002D3E2D"/>
    <w:rsid w:val="002E545D"/>
    <w:rsid w:val="0031200E"/>
    <w:rsid w:val="00330D4A"/>
    <w:rsid w:val="00394CB8"/>
    <w:rsid w:val="00394EF7"/>
    <w:rsid w:val="003B3CEE"/>
    <w:rsid w:val="003C4AC3"/>
    <w:rsid w:val="003C7B98"/>
    <w:rsid w:val="003D0979"/>
    <w:rsid w:val="003D43A3"/>
    <w:rsid w:val="00411688"/>
    <w:rsid w:val="00422469"/>
    <w:rsid w:val="00450093"/>
    <w:rsid w:val="00460F62"/>
    <w:rsid w:val="0047091B"/>
    <w:rsid w:val="0047308E"/>
    <w:rsid w:val="0048170B"/>
    <w:rsid w:val="004844D3"/>
    <w:rsid w:val="00484768"/>
    <w:rsid w:val="004A4621"/>
    <w:rsid w:val="004A7C0A"/>
    <w:rsid w:val="004D733A"/>
    <w:rsid w:val="004E01F7"/>
    <w:rsid w:val="004E58BF"/>
    <w:rsid w:val="004E593C"/>
    <w:rsid w:val="004F4B22"/>
    <w:rsid w:val="00510421"/>
    <w:rsid w:val="00512EEC"/>
    <w:rsid w:val="00514D31"/>
    <w:rsid w:val="00521420"/>
    <w:rsid w:val="00547B8E"/>
    <w:rsid w:val="00553EEF"/>
    <w:rsid w:val="00554375"/>
    <w:rsid w:val="00564F73"/>
    <w:rsid w:val="005773B1"/>
    <w:rsid w:val="00582C1C"/>
    <w:rsid w:val="00583415"/>
    <w:rsid w:val="005D432A"/>
    <w:rsid w:val="005D5D0D"/>
    <w:rsid w:val="005E011E"/>
    <w:rsid w:val="005E1BBB"/>
    <w:rsid w:val="00604848"/>
    <w:rsid w:val="00615864"/>
    <w:rsid w:val="00636CB6"/>
    <w:rsid w:val="00661540"/>
    <w:rsid w:val="00665F0D"/>
    <w:rsid w:val="00673EA5"/>
    <w:rsid w:val="00680521"/>
    <w:rsid w:val="00694CAA"/>
    <w:rsid w:val="006B0659"/>
    <w:rsid w:val="006C4F52"/>
    <w:rsid w:val="006C5E4E"/>
    <w:rsid w:val="006C7E47"/>
    <w:rsid w:val="006D4870"/>
    <w:rsid w:val="006E02E7"/>
    <w:rsid w:val="006E127A"/>
    <w:rsid w:val="007028A2"/>
    <w:rsid w:val="007149C9"/>
    <w:rsid w:val="00722CB4"/>
    <w:rsid w:val="0072753D"/>
    <w:rsid w:val="00760D39"/>
    <w:rsid w:val="0077200A"/>
    <w:rsid w:val="00794067"/>
    <w:rsid w:val="007962E4"/>
    <w:rsid w:val="007A6618"/>
    <w:rsid w:val="007C6565"/>
    <w:rsid w:val="007E2799"/>
    <w:rsid w:val="007E2ADB"/>
    <w:rsid w:val="007E6F3A"/>
    <w:rsid w:val="007E7568"/>
    <w:rsid w:val="00805441"/>
    <w:rsid w:val="00807769"/>
    <w:rsid w:val="008115E5"/>
    <w:rsid w:val="0081724C"/>
    <w:rsid w:val="00834063"/>
    <w:rsid w:val="00837046"/>
    <w:rsid w:val="0086147B"/>
    <w:rsid w:val="00861671"/>
    <w:rsid w:val="00892643"/>
    <w:rsid w:val="008D366B"/>
    <w:rsid w:val="008E5FCB"/>
    <w:rsid w:val="008F36F4"/>
    <w:rsid w:val="008F5187"/>
    <w:rsid w:val="008F7C33"/>
    <w:rsid w:val="00903364"/>
    <w:rsid w:val="00903FBE"/>
    <w:rsid w:val="00907C75"/>
    <w:rsid w:val="00935914"/>
    <w:rsid w:val="00940395"/>
    <w:rsid w:val="00943C4C"/>
    <w:rsid w:val="00952972"/>
    <w:rsid w:val="00961482"/>
    <w:rsid w:val="009829AC"/>
    <w:rsid w:val="009C28DE"/>
    <w:rsid w:val="009C681F"/>
    <w:rsid w:val="009F0268"/>
    <w:rsid w:val="00A33DBC"/>
    <w:rsid w:val="00A6738E"/>
    <w:rsid w:val="00A71DDE"/>
    <w:rsid w:val="00A96F0C"/>
    <w:rsid w:val="00AB0E5B"/>
    <w:rsid w:val="00AB2F92"/>
    <w:rsid w:val="00AB52A7"/>
    <w:rsid w:val="00AC4D67"/>
    <w:rsid w:val="00AE04BB"/>
    <w:rsid w:val="00AE604C"/>
    <w:rsid w:val="00AF3194"/>
    <w:rsid w:val="00B12681"/>
    <w:rsid w:val="00B22360"/>
    <w:rsid w:val="00B305CD"/>
    <w:rsid w:val="00B37EA5"/>
    <w:rsid w:val="00B605E3"/>
    <w:rsid w:val="00B7169B"/>
    <w:rsid w:val="00B7545F"/>
    <w:rsid w:val="00B93A67"/>
    <w:rsid w:val="00B96EA5"/>
    <w:rsid w:val="00BA5B62"/>
    <w:rsid w:val="00BC092A"/>
    <w:rsid w:val="00BC1877"/>
    <w:rsid w:val="00BC2613"/>
    <w:rsid w:val="00BD37D5"/>
    <w:rsid w:val="00BF1AF4"/>
    <w:rsid w:val="00BF2001"/>
    <w:rsid w:val="00C15AB4"/>
    <w:rsid w:val="00C31EFA"/>
    <w:rsid w:val="00C4133D"/>
    <w:rsid w:val="00C4344D"/>
    <w:rsid w:val="00C608C6"/>
    <w:rsid w:val="00C82B82"/>
    <w:rsid w:val="00C96E8C"/>
    <w:rsid w:val="00CB1AD8"/>
    <w:rsid w:val="00CC03B9"/>
    <w:rsid w:val="00CC7DA1"/>
    <w:rsid w:val="00CD0107"/>
    <w:rsid w:val="00CD770C"/>
    <w:rsid w:val="00CE7797"/>
    <w:rsid w:val="00CF1551"/>
    <w:rsid w:val="00D27D57"/>
    <w:rsid w:val="00D40DD9"/>
    <w:rsid w:val="00D42EE5"/>
    <w:rsid w:val="00D44F5E"/>
    <w:rsid w:val="00D56BC3"/>
    <w:rsid w:val="00D635C4"/>
    <w:rsid w:val="00D947A3"/>
    <w:rsid w:val="00D94A0C"/>
    <w:rsid w:val="00DA12A3"/>
    <w:rsid w:val="00DB0A1F"/>
    <w:rsid w:val="00DB797D"/>
    <w:rsid w:val="00DD714B"/>
    <w:rsid w:val="00DE693D"/>
    <w:rsid w:val="00DF6980"/>
    <w:rsid w:val="00E1249A"/>
    <w:rsid w:val="00E12C95"/>
    <w:rsid w:val="00E24ED3"/>
    <w:rsid w:val="00E701DC"/>
    <w:rsid w:val="00E73B71"/>
    <w:rsid w:val="00EA3C42"/>
    <w:rsid w:val="00EA41A9"/>
    <w:rsid w:val="00EB56BD"/>
    <w:rsid w:val="00EE7DFB"/>
    <w:rsid w:val="00F00998"/>
    <w:rsid w:val="00F33024"/>
    <w:rsid w:val="00F36741"/>
    <w:rsid w:val="00F464BF"/>
    <w:rsid w:val="00F637BF"/>
    <w:rsid w:val="00F66A5F"/>
    <w:rsid w:val="00F774AC"/>
    <w:rsid w:val="00F82E9C"/>
    <w:rsid w:val="00F90307"/>
    <w:rsid w:val="00F9599D"/>
    <w:rsid w:val="00FA1E07"/>
    <w:rsid w:val="00FA7B39"/>
    <w:rsid w:val="00FB792A"/>
    <w:rsid w:val="00FC7578"/>
    <w:rsid w:val="00FE3B2E"/>
    <w:rsid w:val="00FF4698"/>
    <w:rsid w:val="00FF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731D3"/>
  <w15:chartTrackingRefBased/>
  <w15:docId w15:val="{56F44E91-7849-4B06-BDB6-FB8F4FDD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34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51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3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9277E"/>
    <w:pPr>
      <w:widowControl w:val="0"/>
      <w:autoSpaceDE w:val="0"/>
      <w:autoSpaceDN w:val="0"/>
      <w:spacing w:after="0" w:line="240" w:lineRule="auto"/>
      <w:ind w:left="940" w:hanging="361"/>
    </w:pPr>
    <w:rPr>
      <w:rFonts w:ascii="Calibri" w:eastAsia="Calibri" w:hAnsi="Calibri" w:cs="Calibri"/>
    </w:rPr>
  </w:style>
  <w:style w:type="character" w:styleId="Hyperlink">
    <w:name w:val="Hyperlink"/>
    <w:basedOn w:val="DefaultParagraphFont"/>
    <w:uiPriority w:val="99"/>
    <w:unhideWhenUsed/>
    <w:rsid w:val="00CC03B9"/>
    <w:rPr>
      <w:color w:val="0563C1" w:themeColor="hyperlink"/>
      <w:u w:val="single"/>
    </w:rPr>
  </w:style>
  <w:style w:type="character" w:customStyle="1" w:styleId="Heading1Char">
    <w:name w:val="Heading 1 Char"/>
    <w:basedOn w:val="DefaultParagraphFont"/>
    <w:link w:val="Heading1"/>
    <w:uiPriority w:val="9"/>
    <w:rsid w:val="00583415"/>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583415"/>
    <w:rPr>
      <w:i/>
      <w:iCs/>
    </w:rPr>
  </w:style>
  <w:style w:type="character" w:styleId="Strong">
    <w:name w:val="Strong"/>
    <w:basedOn w:val="DefaultParagraphFont"/>
    <w:uiPriority w:val="22"/>
    <w:qFormat/>
    <w:rsid w:val="00583415"/>
    <w:rPr>
      <w:b/>
      <w:bCs/>
    </w:rPr>
  </w:style>
  <w:style w:type="paragraph" w:styleId="NoSpacing">
    <w:name w:val="No Spacing"/>
    <w:uiPriority w:val="1"/>
    <w:qFormat/>
    <w:rsid w:val="00952972"/>
    <w:pPr>
      <w:spacing w:after="0" w:line="240" w:lineRule="auto"/>
    </w:pPr>
  </w:style>
  <w:style w:type="paragraph" w:customStyle="1" w:styleId="pw-post-body-paragraph">
    <w:name w:val="pw-post-body-paragraph"/>
    <w:basedOn w:val="Normal"/>
    <w:rsid w:val="00096B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F36F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F36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F5187"/>
    <w:rPr>
      <w:rFonts w:asciiTheme="majorHAnsi" w:eastAsiaTheme="majorEastAsia" w:hAnsiTheme="majorHAnsi" w:cstheme="majorBidi"/>
      <w:color w:val="2E74B5" w:themeColor="accent1" w:themeShade="BF"/>
      <w:sz w:val="26"/>
      <w:szCs w:val="26"/>
    </w:rPr>
  </w:style>
  <w:style w:type="character" w:customStyle="1" w:styleId="ui-provider">
    <w:name w:val="ui-provider"/>
    <w:basedOn w:val="DefaultParagraphFont"/>
    <w:rsid w:val="00235F5F"/>
  </w:style>
  <w:style w:type="character" w:styleId="SubtleEmphasis">
    <w:name w:val="Subtle Emphasis"/>
    <w:basedOn w:val="DefaultParagraphFont"/>
    <w:uiPriority w:val="19"/>
    <w:qFormat/>
    <w:rsid w:val="00C4133D"/>
    <w:rPr>
      <w:i/>
      <w:iCs/>
      <w:color w:val="404040" w:themeColor="text1" w:themeTint="BF"/>
    </w:rPr>
  </w:style>
  <w:style w:type="table" w:styleId="TableGrid">
    <w:name w:val="Table Grid"/>
    <w:basedOn w:val="TableNormal"/>
    <w:uiPriority w:val="39"/>
    <w:rsid w:val="001B6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065571">
      <w:bodyDiv w:val="1"/>
      <w:marLeft w:val="0"/>
      <w:marRight w:val="0"/>
      <w:marTop w:val="0"/>
      <w:marBottom w:val="0"/>
      <w:divBdr>
        <w:top w:val="none" w:sz="0" w:space="0" w:color="auto"/>
        <w:left w:val="none" w:sz="0" w:space="0" w:color="auto"/>
        <w:bottom w:val="none" w:sz="0" w:space="0" w:color="auto"/>
        <w:right w:val="none" w:sz="0" w:space="0" w:color="auto"/>
      </w:divBdr>
    </w:div>
    <w:div w:id="300890818">
      <w:bodyDiv w:val="1"/>
      <w:marLeft w:val="0"/>
      <w:marRight w:val="0"/>
      <w:marTop w:val="0"/>
      <w:marBottom w:val="0"/>
      <w:divBdr>
        <w:top w:val="none" w:sz="0" w:space="0" w:color="auto"/>
        <w:left w:val="none" w:sz="0" w:space="0" w:color="auto"/>
        <w:bottom w:val="none" w:sz="0" w:space="0" w:color="auto"/>
        <w:right w:val="none" w:sz="0" w:space="0" w:color="auto"/>
      </w:divBdr>
    </w:div>
    <w:div w:id="324283717">
      <w:bodyDiv w:val="1"/>
      <w:marLeft w:val="0"/>
      <w:marRight w:val="0"/>
      <w:marTop w:val="0"/>
      <w:marBottom w:val="0"/>
      <w:divBdr>
        <w:top w:val="none" w:sz="0" w:space="0" w:color="auto"/>
        <w:left w:val="none" w:sz="0" w:space="0" w:color="auto"/>
        <w:bottom w:val="none" w:sz="0" w:space="0" w:color="auto"/>
        <w:right w:val="none" w:sz="0" w:space="0" w:color="auto"/>
      </w:divBdr>
    </w:div>
    <w:div w:id="433213686">
      <w:bodyDiv w:val="1"/>
      <w:marLeft w:val="0"/>
      <w:marRight w:val="0"/>
      <w:marTop w:val="0"/>
      <w:marBottom w:val="0"/>
      <w:divBdr>
        <w:top w:val="none" w:sz="0" w:space="0" w:color="auto"/>
        <w:left w:val="none" w:sz="0" w:space="0" w:color="auto"/>
        <w:bottom w:val="none" w:sz="0" w:space="0" w:color="auto"/>
        <w:right w:val="none" w:sz="0" w:space="0" w:color="auto"/>
      </w:divBdr>
    </w:div>
    <w:div w:id="472068133">
      <w:bodyDiv w:val="1"/>
      <w:marLeft w:val="0"/>
      <w:marRight w:val="0"/>
      <w:marTop w:val="0"/>
      <w:marBottom w:val="0"/>
      <w:divBdr>
        <w:top w:val="none" w:sz="0" w:space="0" w:color="auto"/>
        <w:left w:val="none" w:sz="0" w:space="0" w:color="auto"/>
        <w:bottom w:val="none" w:sz="0" w:space="0" w:color="auto"/>
        <w:right w:val="none" w:sz="0" w:space="0" w:color="auto"/>
      </w:divBdr>
    </w:div>
    <w:div w:id="536963966">
      <w:bodyDiv w:val="1"/>
      <w:marLeft w:val="0"/>
      <w:marRight w:val="0"/>
      <w:marTop w:val="0"/>
      <w:marBottom w:val="0"/>
      <w:divBdr>
        <w:top w:val="none" w:sz="0" w:space="0" w:color="auto"/>
        <w:left w:val="none" w:sz="0" w:space="0" w:color="auto"/>
        <w:bottom w:val="none" w:sz="0" w:space="0" w:color="auto"/>
        <w:right w:val="none" w:sz="0" w:space="0" w:color="auto"/>
      </w:divBdr>
    </w:div>
    <w:div w:id="550925033">
      <w:bodyDiv w:val="1"/>
      <w:marLeft w:val="0"/>
      <w:marRight w:val="0"/>
      <w:marTop w:val="0"/>
      <w:marBottom w:val="0"/>
      <w:divBdr>
        <w:top w:val="none" w:sz="0" w:space="0" w:color="auto"/>
        <w:left w:val="none" w:sz="0" w:space="0" w:color="auto"/>
        <w:bottom w:val="none" w:sz="0" w:space="0" w:color="auto"/>
        <w:right w:val="none" w:sz="0" w:space="0" w:color="auto"/>
      </w:divBdr>
    </w:div>
    <w:div w:id="585722707">
      <w:bodyDiv w:val="1"/>
      <w:marLeft w:val="0"/>
      <w:marRight w:val="0"/>
      <w:marTop w:val="0"/>
      <w:marBottom w:val="0"/>
      <w:divBdr>
        <w:top w:val="none" w:sz="0" w:space="0" w:color="auto"/>
        <w:left w:val="none" w:sz="0" w:space="0" w:color="auto"/>
        <w:bottom w:val="none" w:sz="0" w:space="0" w:color="auto"/>
        <w:right w:val="none" w:sz="0" w:space="0" w:color="auto"/>
      </w:divBdr>
    </w:div>
    <w:div w:id="782696747">
      <w:bodyDiv w:val="1"/>
      <w:marLeft w:val="0"/>
      <w:marRight w:val="0"/>
      <w:marTop w:val="0"/>
      <w:marBottom w:val="0"/>
      <w:divBdr>
        <w:top w:val="none" w:sz="0" w:space="0" w:color="auto"/>
        <w:left w:val="none" w:sz="0" w:space="0" w:color="auto"/>
        <w:bottom w:val="none" w:sz="0" w:space="0" w:color="auto"/>
        <w:right w:val="none" w:sz="0" w:space="0" w:color="auto"/>
      </w:divBdr>
    </w:div>
    <w:div w:id="812916327">
      <w:bodyDiv w:val="1"/>
      <w:marLeft w:val="0"/>
      <w:marRight w:val="0"/>
      <w:marTop w:val="0"/>
      <w:marBottom w:val="0"/>
      <w:divBdr>
        <w:top w:val="none" w:sz="0" w:space="0" w:color="auto"/>
        <w:left w:val="none" w:sz="0" w:space="0" w:color="auto"/>
        <w:bottom w:val="none" w:sz="0" w:space="0" w:color="auto"/>
        <w:right w:val="none" w:sz="0" w:space="0" w:color="auto"/>
      </w:divBdr>
    </w:div>
    <w:div w:id="925268978">
      <w:bodyDiv w:val="1"/>
      <w:marLeft w:val="0"/>
      <w:marRight w:val="0"/>
      <w:marTop w:val="0"/>
      <w:marBottom w:val="0"/>
      <w:divBdr>
        <w:top w:val="none" w:sz="0" w:space="0" w:color="auto"/>
        <w:left w:val="none" w:sz="0" w:space="0" w:color="auto"/>
        <w:bottom w:val="none" w:sz="0" w:space="0" w:color="auto"/>
        <w:right w:val="none" w:sz="0" w:space="0" w:color="auto"/>
      </w:divBdr>
    </w:div>
    <w:div w:id="1002588927">
      <w:bodyDiv w:val="1"/>
      <w:marLeft w:val="0"/>
      <w:marRight w:val="0"/>
      <w:marTop w:val="0"/>
      <w:marBottom w:val="0"/>
      <w:divBdr>
        <w:top w:val="none" w:sz="0" w:space="0" w:color="auto"/>
        <w:left w:val="none" w:sz="0" w:space="0" w:color="auto"/>
        <w:bottom w:val="none" w:sz="0" w:space="0" w:color="auto"/>
        <w:right w:val="none" w:sz="0" w:space="0" w:color="auto"/>
      </w:divBdr>
    </w:div>
    <w:div w:id="1046952955">
      <w:bodyDiv w:val="1"/>
      <w:marLeft w:val="0"/>
      <w:marRight w:val="0"/>
      <w:marTop w:val="0"/>
      <w:marBottom w:val="0"/>
      <w:divBdr>
        <w:top w:val="none" w:sz="0" w:space="0" w:color="auto"/>
        <w:left w:val="none" w:sz="0" w:space="0" w:color="auto"/>
        <w:bottom w:val="none" w:sz="0" w:space="0" w:color="auto"/>
        <w:right w:val="none" w:sz="0" w:space="0" w:color="auto"/>
      </w:divBdr>
    </w:div>
    <w:div w:id="1096825735">
      <w:bodyDiv w:val="1"/>
      <w:marLeft w:val="0"/>
      <w:marRight w:val="0"/>
      <w:marTop w:val="0"/>
      <w:marBottom w:val="0"/>
      <w:divBdr>
        <w:top w:val="none" w:sz="0" w:space="0" w:color="auto"/>
        <w:left w:val="none" w:sz="0" w:space="0" w:color="auto"/>
        <w:bottom w:val="none" w:sz="0" w:space="0" w:color="auto"/>
        <w:right w:val="none" w:sz="0" w:space="0" w:color="auto"/>
      </w:divBdr>
    </w:div>
    <w:div w:id="1213418016">
      <w:bodyDiv w:val="1"/>
      <w:marLeft w:val="0"/>
      <w:marRight w:val="0"/>
      <w:marTop w:val="0"/>
      <w:marBottom w:val="0"/>
      <w:divBdr>
        <w:top w:val="none" w:sz="0" w:space="0" w:color="auto"/>
        <w:left w:val="none" w:sz="0" w:space="0" w:color="auto"/>
        <w:bottom w:val="none" w:sz="0" w:space="0" w:color="auto"/>
        <w:right w:val="none" w:sz="0" w:space="0" w:color="auto"/>
      </w:divBdr>
    </w:div>
    <w:div w:id="1248466822">
      <w:bodyDiv w:val="1"/>
      <w:marLeft w:val="0"/>
      <w:marRight w:val="0"/>
      <w:marTop w:val="0"/>
      <w:marBottom w:val="0"/>
      <w:divBdr>
        <w:top w:val="none" w:sz="0" w:space="0" w:color="auto"/>
        <w:left w:val="none" w:sz="0" w:space="0" w:color="auto"/>
        <w:bottom w:val="none" w:sz="0" w:space="0" w:color="auto"/>
        <w:right w:val="none" w:sz="0" w:space="0" w:color="auto"/>
      </w:divBdr>
    </w:div>
    <w:div w:id="1258520318">
      <w:bodyDiv w:val="1"/>
      <w:marLeft w:val="0"/>
      <w:marRight w:val="0"/>
      <w:marTop w:val="0"/>
      <w:marBottom w:val="0"/>
      <w:divBdr>
        <w:top w:val="none" w:sz="0" w:space="0" w:color="auto"/>
        <w:left w:val="none" w:sz="0" w:space="0" w:color="auto"/>
        <w:bottom w:val="none" w:sz="0" w:space="0" w:color="auto"/>
        <w:right w:val="none" w:sz="0" w:space="0" w:color="auto"/>
      </w:divBdr>
    </w:div>
    <w:div w:id="1342666021">
      <w:bodyDiv w:val="1"/>
      <w:marLeft w:val="0"/>
      <w:marRight w:val="0"/>
      <w:marTop w:val="0"/>
      <w:marBottom w:val="0"/>
      <w:divBdr>
        <w:top w:val="none" w:sz="0" w:space="0" w:color="auto"/>
        <w:left w:val="none" w:sz="0" w:space="0" w:color="auto"/>
        <w:bottom w:val="none" w:sz="0" w:space="0" w:color="auto"/>
        <w:right w:val="none" w:sz="0" w:space="0" w:color="auto"/>
      </w:divBdr>
    </w:div>
    <w:div w:id="1454132260">
      <w:bodyDiv w:val="1"/>
      <w:marLeft w:val="0"/>
      <w:marRight w:val="0"/>
      <w:marTop w:val="0"/>
      <w:marBottom w:val="0"/>
      <w:divBdr>
        <w:top w:val="none" w:sz="0" w:space="0" w:color="auto"/>
        <w:left w:val="none" w:sz="0" w:space="0" w:color="auto"/>
        <w:bottom w:val="none" w:sz="0" w:space="0" w:color="auto"/>
        <w:right w:val="none" w:sz="0" w:space="0" w:color="auto"/>
      </w:divBdr>
    </w:div>
    <w:div w:id="1671324691">
      <w:bodyDiv w:val="1"/>
      <w:marLeft w:val="0"/>
      <w:marRight w:val="0"/>
      <w:marTop w:val="0"/>
      <w:marBottom w:val="0"/>
      <w:divBdr>
        <w:top w:val="none" w:sz="0" w:space="0" w:color="auto"/>
        <w:left w:val="none" w:sz="0" w:space="0" w:color="auto"/>
        <w:bottom w:val="none" w:sz="0" w:space="0" w:color="auto"/>
        <w:right w:val="none" w:sz="0" w:space="0" w:color="auto"/>
      </w:divBdr>
    </w:div>
    <w:div w:id="1690377159">
      <w:bodyDiv w:val="1"/>
      <w:marLeft w:val="0"/>
      <w:marRight w:val="0"/>
      <w:marTop w:val="0"/>
      <w:marBottom w:val="0"/>
      <w:divBdr>
        <w:top w:val="none" w:sz="0" w:space="0" w:color="auto"/>
        <w:left w:val="none" w:sz="0" w:space="0" w:color="auto"/>
        <w:bottom w:val="none" w:sz="0" w:space="0" w:color="auto"/>
        <w:right w:val="none" w:sz="0" w:space="0" w:color="auto"/>
      </w:divBdr>
    </w:div>
    <w:div w:id="1792629486">
      <w:bodyDiv w:val="1"/>
      <w:marLeft w:val="0"/>
      <w:marRight w:val="0"/>
      <w:marTop w:val="0"/>
      <w:marBottom w:val="0"/>
      <w:divBdr>
        <w:top w:val="none" w:sz="0" w:space="0" w:color="auto"/>
        <w:left w:val="none" w:sz="0" w:space="0" w:color="auto"/>
        <w:bottom w:val="none" w:sz="0" w:space="0" w:color="auto"/>
        <w:right w:val="none" w:sz="0" w:space="0" w:color="auto"/>
      </w:divBdr>
    </w:div>
    <w:div w:id="1825471507">
      <w:bodyDiv w:val="1"/>
      <w:marLeft w:val="0"/>
      <w:marRight w:val="0"/>
      <w:marTop w:val="0"/>
      <w:marBottom w:val="0"/>
      <w:divBdr>
        <w:top w:val="none" w:sz="0" w:space="0" w:color="auto"/>
        <w:left w:val="none" w:sz="0" w:space="0" w:color="auto"/>
        <w:bottom w:val="none" w:sz="0" w:space="0" w:color="auto"/>
        <w:right w:val="none" w:sz="0" w:space="0" w:color="auto"/>
      </w:divBdr>
    </w:div>
    <w:div w:id="1847011660">
      <w:bodyDiv w:val="1"/>
      <w:marLeft w:val="0"/>
      <w:marRight w:val="0"/>
      <w:marTop w:val="0"/>
      <w:marBottom w:val="0"/>
      <w:divBdr>
        <w:top w:val="none" w:sz="0" w:space="0" w:color="auto"/>
        <w:left w:val="none" w:sz="0" w:space="0" w:color="auto"/>
        <w:bottom w:val="none" w:sz="0" w:space="0" w:color="auto"/>
        <w:right w:val="none" w:sz="0" w:space="0" w:color="auto"/>
      </w:divBdr>
    </w:div>
    <w:div w:id="1998221876">
      <w:bodyDiv w:val="1"/>
      <w:marLeft w:val="0"/>
      <w:marRight w:val="0"/>
      <w:marTop w:val="0"/>
      <w:marBottom w:val="0"/>
      <w:divBdr>
        <w:top w:val="none" w:sz="0" w:space="0" w:color="auto"/>
        <w:left w:val="none" w:sz="0" w:space="0" w:color="auto"/>
        <w:bottom w:val="none" w:sz="0" w:space="0" w:color="auto"/>
        <w:right w:val="none" w:sz="0" w:space="0" w:color="auto"/>
      </w:divBdr>
    </w:div>
    <w:div w:id="1999841298">
      <w:bodyDiv w:val="1"/>
      <w:marLeft w:val="0"/>
      <w:marRight w:val="0"/>
      <w:marTop w:val="0"/>
      <w:marBottom w:val="0"/>
      <w:divBdr>
        <w:top w:val="none" w:sz="0" w:space="0" w:color="auto"/>
        <w:left w:val="none" w:sz="0" w:space="0" w:color="auto"/>
        <w:bottom w:val="none" w:sz="0" w:space="0" w:color="auto"/>
        <w:right w:val="none" w:sz="0" w:space="0" w:color="auto"/>
      </w:divBdr>
    </w:div>
    <w:div w:id="2036956101">
      <w:bodyDiv w:val="1"/>
      <w:marLeft w:val="0"/>
      <w:marRight w:val="0"/>
      <w:marTop w:val="0"/>
      <w:marBottom w:val="0"/>
      <w:divBdr>
        <w:top w:val="none" w:sz="0" w:space="0" w:color="auto"/>
        <w:left w:val="none" w:sz="0" w:space="0" w:color="auto"/>
        <w:bottom w:val="none" w:sz="0" w:space="0" w:color="auto"/>
        <w:right w:val="none" w:sz="0" w:space="0" w:color="auto"/>
      </w:divBdr>
    </w:div>
    <w:div w:id="2040857099">
      <w:bodyDiv w:val="1"/>
      <w:marLeft w:val="0"/>
      <w:marRight w:val="0"/>
      <w:marTop w:val="0"/>
      <w:marBottom w:val="0"/>
      <w:divBdr>
        <w:top w:val="none" w:sz="0" w:space="0" w:color="auto"/>
        <w:left w:val="none" w:sz="0" w:space="0" w:color="auto"/>
        <w:bottom w:val="none" w:sz="0" w:space="0" w:color="auto"/>
        <w:right w:val="none" w:sz="0" w:space="0" w:color="auto"/>
      </w:divBdr>
    </w:div>
    <w:div w:id="207384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munda.com/blog/2023/02/orchestration-vs-choreography/" TargetMode="External"/><Relationship Id="rId18" Type="http://schemas.openxmlformats.org/officeDocument/2006/relationships/image" Target="media/image3.jpeg"/><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yperlink" Target="https://www.simplilearn.com/tutorials/devops-tutorial/continuous-delivery-and-continuous-deployment" TargetMode="External"/><Relationship Id="rId34" Type="http://schemas.openxmlformats.org/officeDocument/2006/relationships/hyperlink" Target="https://medium.com/@ngneha090/beginners-guide-to-chain-responsibility-design-pattern-in-java-e1e0ddac2cb6" TargetMode="Externa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s://estuary.dev/event-driven-vs-event-sourcing/#what-is-event-sourcing" TargetMode="External"/><Relationship Id="rId7" Type="http://schemas.openxmlformats.org/officeDocument/2006/relationships/hyperlink" Target="https://www.edureka.co/blog/microservices-design-patterns"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java67.com/2023/01/aggregator-microservice-pattern-in-java.html" TargetMode="External"/><Relationship Id="rId11" Type="http://schemas.openxmlformats.org/officeDocument/2006/relationships/hyperlink" Target="https://www.bemyaficionado.com/principles-of-microservices-decentralize-all-the-things/" TargetMode="External"/><Relationship Id="rId24" Type="http://schemas.openxmlformats.org/officeDocument/2006/relationships/image" Target="media/image5.png"/><Relationship Id="rId32" Type="http://schemas.openxmlformats.org/officeDocument/2006/relationships/hyperlink" Target="https://medium.com/mobilepeople/backend-for-frontend-pattern-why-you-need-to-know-it-46f94ce420b0"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blog.bernd-ruecker.com/how-to-tame-event-driven-microservices-5b30a6b98f86" TargetMode="External"/><Relationship Id="rId23" Type="http://schemas.openxmlformats.org/officeDocument/2006/relationships/hyperlink" Target="https://dzone.com/articles/design-patterns-for-microservices" TargetMode="External"/><Relationship Id="rId28" Type="http://schemas.openxmlformats.org/officeDocument/2006/relationships/hyperlink" Target="https://medium.com/nerd-for-tech/design-patterns-for-microservices-aggregator-pattern-99c122ac6b73" TargetMode="External"/><Relationship Id="rId36" Type="http://schemas.openxmlformats.org/officeDocument/2006/relationships/image" Target="media/image13.jpeg"/><Relationship Id="rId49" Type="http://schemas.openxmlformats.org/officeDocument/2006/relationships/hyperlink" Target="https://www.ibm.com/cloud/architecture/architectures/event-driven-cqrs-pattern/" TargetMode="External"/><Relationship Id="rId10" Type="http://schemas.openxmlformats.org/officeDocument/2006/relationships/hyperlink" Target="https://admin.headless.ly/posts/Microservices_Decentralization%3A_Enabling_Flexibility_in_Go_Headless" TargetMode="External"/><Relationship Id="rId19" Type="http://schemas.openxmlformats.org/officeDocument/2006/relationships/hyperlink" Target="https://spring.io/guides/gs/spring-cloud-loadbalancer/"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amunda.com/bpmn/" TargetMode="External"/><Relationship Id="rId22" Type="http://schemas.openxmlformats.org/officeDocument/2006/relationships/hyperlink" Target="https://navendu.me/posts/introduction-to-monitoring-microservices/"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yperlink" Target="https://waytoeasylearn.com/learn/database-per-service-pattern/" TargetMode="External"/><Relationship Id="rId48" Type="http://schemas.openxmlformats.org/officeDocument/2006/relationships/hyperlink" Target="https://medium.com/design-microservices-architecture-with-patterns/cqrs-design-pattern-in-microservices-architectures-5d41e359768c" TargetMode="External"/><Relationship Id="rId8" Type="http://schemas.openxmlformats.org/officeDocument/2006/relationships/hyperlink" Target="https://medium.com/design-microservices-architecture-with-patterns/scalability-vertical-scaling-horizontal-scaling-adb52ff679f"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bemyaficionado.com/principles-of-microservices-decentralize-all-the-things/" TargetMode="External"/><Relationship Id="rId17" Type="http://schemas.openxmlformats.org/officeDocument/2006/relationships/hyperlink" Target="https://medium.com/aspnetrun/microservices-resilience-and-fault-tolerance-with-applying-retry-and-circuit-breaker-patterns-c32e518db990"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2.png"/><Relationship Id="rId20" Type="http://schemas.openxmlformats.org/officeDocument/2006/relationships/image" Target="media/image4.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bootcamp.uxdesign.cc/software-design-principles-every-developers-should-know-23d24735518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E41D-88B0-481D-9B5F-A5422510E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38</Pages>
  <Words>7198</Words>
  <Characters>41033</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415</cp:revision>
  <dcterms:created xsi:type="dcterms:W3CDTF">2023-12-01T07:46:00Z</dcterms:created>
  <dcterms:modified xsi:type="dcterms:W3CDTF">2023-12-04T17:31:00Z</dcterms:modified>
</cp:coreProperties>
</file>