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3C9208" w14:textId="292B12C2" w:rsidR="001A2B7B" w:rsidRDefault="001A2B7B">
      <w:pPr>
        <w:rPr>
          <w:rFonts w:ascii="Segoe UI" w:hAnsi="Segoe UI" w:cs="Segoe UI"/>
          <w:color w:val="374151"/>
          <w:shd w:val="clear" w:color="auto" w:fill="FFFFFF"/>
        </w:rPr>
      </w:pPr>
      <w:r>
        <w:fldChar w:fldCharType="begin"/>
      </w:r>
      <w:r>
        <w:instrText xml:space="preserve"> HYPERLINK "</w:instrText>
      </w:r>
      <w:r w:rsidRPr="001A2B7B">
        <w:instrText>https://www.gbif.org/fr</w:instrText>
      </w:r>
      <w:r>
        <w:instrText xml:space="preserve">" </w:instrText>
      </w:r>
      <w:r>
        <w:fldChar w:fldCharType="separate"/>
      </w:r>
      <w:r w:rsidRPr="0061345E">
        <w:rPr>
          <w:rStyle w:val="Lienhypertexte"/>
        </w:rPr>
        <w:t>https://www.gbif.org/fr</w:t>
      </w:r>
      <w:r>
        <w:fldChar w:fldCharType="end"/>
      </w:r>
      <w:r>
        <w:t xml:space="preserve">: </w:t>
      </w:r>
      <w:r>
        <w:rPr>
          <w:rFonts w:ascii="Segoe UI" w:hAnsi="Segoe UI" w:cs="Segoe UI"/>
          <w:color w:val="374151"/>
          <w:shd w:val="clear" w:color="auto" w:fill="FFFFFF"/>
        </w:rPr>
        <w:t>un réseau international et une infrastructure de données financés par les gouvernements mondiaux ayant pour but de fournir à tous et partout un accès libre aux données sur toutes les formes de vie sur Terre.</w:t>
      </w:r>
    </w:p>
    <w:p w14:paraId="5280AB3C" w14:textId="45D67AB4" w:rsidR="001A2B7B" w:rsidRDefault="00A155BC">
      <w:pPr>
        <w:rPr>
          <w:rFonts w:ascii="Segoe UI" w:hAnsi="Segoe UI" w:cs="Segoe UI"/>
          <w:color w:val="374151"/>
          <w:shd w:val="clear" w:color="auto" w:fill="FFFFFF"/>
        </w:rPr>
      </w:pPr>
      <w:r>
        <w:rPr>
          <w:rFonts w:ascii="Segoe UI" w:hAnsi="Segoe UI" w:cs="Segoe UI"/>
          <w:b/>
          <w:bCs/>
          <w:color w:val="374151"/>
          <w:shd w:val="clear" w:color="auto" w:fill="FFFFFF"/>
        </w:rPr>
        <w:t xml:space="preserve">BIODIVERSITE : </w:t>
      </w:r>
    </w:p>
    <w:p w14:paraId="0B2B78CD" w14:textId="77777777" w:rsidR="00A155BC" w:rsidRPr="00C246C2" w:rsidRDefault="00A155BC" w:rsidP="00A155BC">
      <w:pPr>
        <w:pStyle w:val="ds-markdown-paragraph"/>
        <w:shd w:val="clear" w:color="auto" w:fill="151517"/>
        <w:spacing w:after="240" w:afterAutospacing="0"/>
        <w:rPr>
          <w:rFonts w:ascii="Segoe UI" w:hAnsi="Segoe UI" w:cs="Segoe UI"/>
          <w:sz w:val="20"/>
          <w:szCs w:val="20"/>
        </w:rPr>
      </w:pPr>
      <w:r w:rsidRPr="00C246C2">
        <w:rPr>
          <w:rFonts w:ascii="Segoe UI" w:hAnsi="Segoe UI" w:cs="Segoe UI"/>
          <w:sz w:val="20"/>
          <w:szCs w:val="20"/>
        </w:rPr>
        <w:t xml:space="preserve">La </w:t>
      </w:r>
      <w:r w:rsidRPr="00C246C2">
        <w:rPr>
          <w:rStyle w:val="lev"/>
          <w:rFonts w:ascii="Segoe UI" w:hAnsi="Segoe UI" w:cs="Segoe UI"/>
          <w:sz w:val="20"/>
          <w:szCs w:val="20"/>
        </w:rPr>
        <w:t>biodiversité</w:t>
      </w:r>
      <w:r w:rsidRPr="00C246C2">
        <w:rPr>
          <w:rFonts w:ascii="Segoe UI" w:hAnsi="Segoe UI" w:cs="Segoe UI"/>
          <w:sz w:val="20"/>
          <w:szCs w:val="20"/>
        </w:rPr>
        <w:t>, ou diversité biologique, désigne la variété de toutes les formes de vie sur Terre. C'est un concept qui englobe tout le vivant, à toutes les échelles.</w:t>
      </w:r>
    </w:p>
    <w:p w14:paraId="1DC5F5A4" w14:textId="77777777" w:rsidR="00A155BC" w:rsidRPr="00C246C2" w:rsidRDefault="00A155BC" w:rsidP="00A155BC">
      <w:pPr>
        <w:pStyle w:val="ds-markdown-paragraph"/>
        <w:shd w:val="clear" w:color="auto" w:fill="151517"/>
        <w:spacing w:before="240" w:beforeAutospacing="0" w:after="240" w:afterAutospacing="0"/>
        <w:rPr>
          <w:rFonts w:ascii="Segoe UI" w:hAnsi="Segoe UI" w:cs="Segoe UI"/>
          <w:sz w:val="20"/>
          <w:szCs w:val="20"/>
        </w:rPr>
      </w:pPr>
      <w:r w:rsidRPr="00C246C2">
        <w:rPr>
          <w:rFonts w:ascii="Segoe UI" w:hAnsi="Segoe UI" w:cs="Segoe UI"/>
          <w:sz w:val="20"/>
          <w:szCs w:val="20"/>
        </w:rPr>
        <w:t xml:space="preserve">On la décrit généralement selon </w:t>
      </w:r>
      <w:r w:rsidRPr="00C246C2">
        <w:rPr>
          <w:rStyle w:val="lev"/>
          <w:rFonts w:ascii="Segoe UI" w:hAnsi="Segoe UI" w:cs="Segoe UI"/>
          <w:sz w:val="20"/>
          <w:szCs w:val="20"/>
        </w:rPr>
        <w:t>trois niveaux</w:t>
      </w:r>
      <w:r w:rsidRPr="00C246C2">
        <w:rPr>
          <w:rFonts w:ascii="Segoe UI" w:hAnsi="Segoe UI" w:cs="Segoe UI"/>
          <w:sz w:val="20"/>
          <w:szCs w:val="20"/>
        </w:rPr>
        <w:t xml:space="preserve"> :</w:t>
      </w:r>
    </w:p>
    <w:p w14:paraId="4E6D4BA6" w14:textId="77777777" w:rsidR="00A155BC" w:rsidRPr="00C246C2" w:rsidRDefault="00A155BC" w:rsidP="00A155BC">
      <w:pPr>
        <w:pStyle w:val="ds-markdown-paragraph"/>
        <w:shd w:val="clear" w:color="auto" w:fill="151517"/>
        <w:spacing w:before="240" w:beforeAutospacing="0" w:after="240" w:afterAutospacing="0"/>
        <w:rPr>
          <w:rFonts w:ascii="Segoe UI" w:hAnsi="Segoe UI" w:cs="Segoe UI"/>
          <w:sz w:val="20"/>
          <w:szCs w:val="20"/>
        </w:rPr>
      </w:pPr>
      <w:r w:rsidRPr="00C246C2">
        <w:rPr>
          <w:rStyle w:val="lev"/>
          <w:rFonts w:ascii="Segoe UI" w:hAnsi="Segoe UI" w:cs="Segoe UI"/>
          <w:sz w:val="20"/>
          <w:szCs w:val="20"/>
        </w:rPr>
        <w:t>1. La diversité génétique</w:t>
      </w:r>
      <w:r w:rsidRPr="00C246C2">
        <w:rPr>
          <w:rFonts w:ascii="Segoe UI" w:hAnsi="Segoe UI" w:cs="Segoe UI"/>
          <w:sz w:val="20"/>
          <w:szCs w:val="20"/>
        </w:rPr>
        <w:br/>
        <w:t>C'est la variété des gènes au sein d'une même espèce. Par exemple, deux chiens de la même race n'ont pas exactement le même patrimoine génétique. Cette diversité permet aux espèces de s'adapter aux changements (maladies, climat…).</w:t>
      </w:r>
    </w:p>
    <w:p w14:paraId="51FC0C8D" w14:textId="77777777" w:rsidR="00A155BC" w:rsidRPr="00C246C2" w:rsidRDefault="00A155BC" w:rsidP="00A155BC">
      <w:pPr>
        <w:pStyle w:val="ds-markdown-paragraph"/>
        <w:shd w:val="clear" w:color="auto" w:fill="151517"/>
        <w:spacing w:before="240" w:beforeAutospacing="0" w:after="240" w:afterAutospacing="0"/>
        <w:rPr>
          <w:rFonts w:ascii="Segoe UI" w:hAnsi="Segoe UI" w:cs="Segoe UI"/>
          <w:sz w:val="20"/>
          <w:szCs w:val="20"/>
        </w:rPr>
      </w:pPr>
      <w:r w:rsidRPr="00C246C2">
        <w:rPr>
          <w:rStyle w:val="lev"/>
          <w:rFonts w:ascii="Segoe UI" w:hAnsi="Segoe UI" w:cs="Segoe UI"/>
          <w:sz w:val="20"/>
          <w:szCs w:val="20"/>
        </w:rPr>
        <w:t>2. La diversité des espèces</w:t>
      </w:r>
      <w:r w:rsidRPr="00C246C2">
        <w:rPr>
          <w:rFonts w:ascii="Segoe UI" w:hAnsi="Segoe UI" w:cs="Segoe UI"/>
          <w:sz w:val="20"/>
          <w:szCs w:val="20"/>
        </w:rPr>
        <w:br/>
        <w:t>C'est le nombre d'espèces différentes dans un milieu donné. Une forêt tropicale contient des milliers d'espèces (insectes, plantes, oiseaux, champignons…), alors qu'un désert en contient beaucoup moins.</w:t>
      </w:r>
    </w:p>
    <w:p w14:paraId="4D7A509E" w14:textId="77777777" w:rsidR="00A155BC" w:rsidRPr="00C246C2" w:rsidRDefault="00A155BC" w:rsidP="00A155BC">
      <w:pPr>
        <w:pStyle w:val="ds-markdown-paragraph"/>
        <w:shd w:val="clear" w:color="auto" w:fill="151517"/>
        <w:spacing w:before="240" w:beforeAutospacing="0" w:after="240" w:afterAutospacing="0"/>
        <w:rPr>
          <w:rFonts w:ascii="Segoe UI" w:hAnsi="Segoe UI" w:cs="Segoe UI"/>
          <w:sz w:val="20"/>
          <w:szCs w:val="20"/>
        </w:rPr>
      </w:pPr>
      <w:r w:rsidRPr="00C246C2">
        <w:rPr>
          <w:rStyle w:val="lev"/>
          <w:rFonts w:ascii="Segoe UI" w:hAnsi="Segoe UI" w:cs="Segoe UI"/>
          <w:sz w:val="20"/>
          <w:szCs w:val="20"/>
        </w:rPr>
        <w:t>3. La diversité des écosystèmes</w:t>
      </w:r>
      <w:r w:rsidRPr="00C246C2">
        <w:rPr>
          <w:rFonts w:ascii="Segoe UI" w:hAnsi="Segoe UI" w:cs="Segoe UI"/>
          <w:sz w:val="20"/>
          <w:szCs w:val="20"/>
        </w:rPr>
        <w:br/>
        <w:t>Ce sont les différents milieux de vie : forêts, océans, lacs, prairies, zones humides, montagnes… Chacun abrite des communautés d'êtres vivants qui interagissent entre eux et avec leur environnement.</w:t>
      </w:r>
    </w:p>
    <w:p w14:paraId="502E3138" w14:textId="57DFC761" w:rsidR="00A155BC" w:rsidRDefault="00A155BC"/>
    <w:p w14:paraId="3EF0A623" w14:textId="1AEA71B4" w:rsidR="00A155BC" w:rsidRDefault="00C246C2">
      <w:r>
        <w:t>On dit 3 niveaux parce qu’elle s’</w:t>
      </w:r>
      <w:proofErr w:type="spellStart"/>
      <w:r>
        <w:t>enboite</w:t>
      </w:r>
      <w:proofErr w:type="spellEnd"/>
      <w:r>
        <w:t xml:space="preserve"> </w:t>
      </w:r>
      <w:proofErr w:type="gramStart"/>
      <w:r>
        <w:t xml:space="preserve">( </w:t>
      </w:r>
      <w:proofErr w:type="spellStart"/>
      <w:r>
        <w:t>mifapitsofoka</w:t>
      </w:r>
      <w:proofErr w:type="spellEnd"/>
      <w:proofErr w:type="gramEnd"/>
      <w:r>
        <w:t>)</w:t>
      </w:r>
    </w:p>
    <w:p w14:paraId="2F18D418" w14:textId="668D5E0E" w:rsidR="001B03BA" w:rsidRDefault="001B03BA"/>
    <w:p w14:paraId="585E27E9" w14:textId="2F2DF3E8" w:rsidR="001B03BA" w:rsidRDefault="001B03BA"/>
    <w:p w14:paraId="64B84E3C" w14:textId="77777777" w:rsidR="001B03BA" w:rsidRPr="001B03BA" w:rsidRDefault="001B03BA" w:rsidP="001B03BA">
      <w:pPr>
        <w:shd w:val="clear" w:color="auto" w:fill="151517"/>
        <w:spacing w:before="480" w:after="240" w:line="450" w:lineRule="atLeast"/>
        <w:outlineLvl w:val="2"/>
        <w:rPr>
          <w:rFonts w:ascii="Segoe UI" w:eastAsia="Times New Roman" w:hAnsi="Segoe UI" w:cs="Segoe UI"/>
          <w:b/>
          <w:bCs/>
          <w:color w:val="F9FAFB"/>
          <w:sz w:val="30"/>
          <w:szCs w:val="30"/>
          <w:lang w:eastAsia="fr-FR"/>
        </w:rPr>
      </w:pPr>
      <w:proofErr w:type="gramStart"/>
      <w:r w:rsidRPr="001B03BA">
        <w:rPr>
          <w:rFonts w:ascii="Segoe UI Emoji" w:eastAsia="Times New Roman" w:hAnsi="Segoe UI Emoji" w:cs="Segoe UI Emoji"/>
          <w:b/>
          <w:bCs/>
          <w:color w:val="F9FAFB"/>
          <w:sz w:val="30"/>
          <w:szCs w:val="30"/>
          <w:lang w:eastAsia="fr-FR"/>
        </w:rPr>
        <w:t>📥</w:t>
      </w:r>
      <w:proofErr w:type="gramEnd"/>
      <w:r w:rsidRPr="001B03BA">
        <w:rPr>
          <w:rFonts w:ascii="Segoe UI" w:eastAsia="Times New Roman" w:hAnsi="Segoe UI" w:cs="Segoe UI"/>
          <w:b/>
          <w:bCs/>
          <w:color w:val="F9FAFB"/>
          <w:sz w:val="30"/>
          <w:szCs w:val="30"/>
          <w:lang w:eastAsia="fr-FR"/>
        </w:rPr>
        <w:t xml:space="preserve"> Canaux de téléchargement directs (avec liens)</w:t>
      </w:r>
    </w:p>
    <w:p w14:paraId="0D9E368E" w14:textId="77777777" w:rsidR="001B03BA" w:rsidRPr="001B03BA" w:rsidRDefault="001B03BA" w:rsidP="001B03BA">
      <w:pPr>
        <w:numPr>
          <w:ilvl w:val="0"/>
          <w:numId w:val="1"/>
        </w:numPr>
        <w:shd w:val="clear" w:color="auto" w:fill="151517"/>
        <w:spacing w:before="100" w:beforeAutospacing="1" w:after="120" w:line="240" w:lineRule="auto"/>
        <w:rPr>
          <w:rFonts w:ascii="Segoe UI" w:eastAsia="Times New Roman" w:hAnsi="Segoe UI" w:cs="Segoe UI"/>
          <w:color w:val="F9FAFB"/>
          <w:sz w:val="24"/>
          <w:szCs w:val="24"/>
          <w:lang w:eastAsia="fr-FR"/>
        </w:rPr>
      </w:pPr>
      <w:r w:rsidRPr="001B03BA">
        <w:rPr>
          <w:rFonts w:ascii="Segoe UI" w:eastAsia="Times New Roman" w:hAnsi="Segoe UI" w:cs="Segoe UI"/>
          <w:b/>
          <w:bCs/>
          <w:color w:val="F9FAFB"/>
          <w:sz w:val="24"/>
          <w:szCs w:val="24"/>
          <w:lang w:eastAsia="fr-FR"/>
        </w:rPr>
        <w:t>Modèle de données d'occurrence (le plus couramment utilisé)</w:t>
      </w:r>
      <w:r w:rsidRPr="001B03BA">
        <w:rPr>
          <w:rFonts w:ascii="Segoe UI" w:eastAsia="Times New Roman" w:hAnsi="Segoe UI" w:cs="Segoe UI"/>
          <w:color w:val="F9FAFB"/>
          <w:sz w:val="24"/>
          <w:szCs w:val="24"/>
          <w:lang w:eastAsia="fr-FR"/>
        </w:rPr>
        <w:t xml:space="preserve"> : utilisé pour enregistrer les observations ou les spécimens biologiques individuels. [</w:t>
      </w:r>
      <w:proofErr w:type="gramStart"/>
      <w:r w:rsidRPr="001B03BA">
        <w:rPr>
          <w:rFonts w:ascii="Segoe UI" w:eastAsia="Times New Roman" w:hAnsi="Segoe UI" w:cs="Segoe UI"/>
          <w:color w:val="F9FAFB"/>
          <w:sz w:val="24"/>
          <w:szCs w:val="24"/>
          <w:lang w:eastAsia="fr-FR"/>
        </w:rPr>
        <w:t>history:</w:t>
      </w:r>
      <w:proofErr w:type="gramEnd"/>
      <w:r w:rsidRPr="001B03BA">
        <w:rPr>
          <w:rFonts w:ascii="Segoe UI" w:eastAsia="Times New Roman" w:hAnsi="Segoe UI" w:cs="Segoe UI"/>
          <w:color w:val="F9FAFB"/>
          <w:sz w:val="24"/>
          <w:szCs w:val="24"/>
          <w:lang w:eastAsia="fr-FR"/>
        </w:rPr>
        <w:t>6]</w:t>
      </w:r>
    </w:p>
    <w:p w14:paraId="099FA880" w14:textId="77777777" w:rsidR="001B03BA" w:rsidRPr="001B03BA" w:rsidRDefault="001B03BA" w:rsidP="001B03BA">
      <w:pPr>
        <w:numPr>
          <w:ilvl w:val="1"/>
          <w:numId w:val="1"/>
        </w:numPr>
        <w:shd w:val="clear" w:color="auto" w:fill="151517"/>
        <w:spacing w:before="100" w:beforeAutospacing="1" w:after="0" w:line="240" w:lineRule="auto"/>
        <w:rPr>
          <w:rFonts w:ascii="Segoe UI" w:eastAsia="Times New Roman" w:hAnsi="Segoe UI" w:cs="Segoe UI"/>
          <w:color w:val="F9FAFB"/>
          <w:sz w:val="24"/>
          <w:szCs w:val="24"/>
          <w:lang w:eastAsia="fr-FR"/>
        </w:rPr>
      </w:pPr>
      <w:r w:rsidRPr="001B03BA">
        <w:rPr>
          <w:rFonts w:ascii="Segoe UI" w:eastAsia="Times New Roman" w:hAnsi="Segoe UI" w:cs="Segoe UI"/>
          <w:b/>
          <w:bCs/>
          <w:color w:val="F9FAFB"/>
          <w:sz w:val="24"/>
          <w:szCs w:val="24"/>
          <w:lang w:eastAsia="fr-FR"/>
        </w:rPr>
        <w:t>Lien de téléchargement</w:t>
      </w:r>
      <w:r w:rsidRPr="001B03BA">
        <w:rPr>
          <w:rFonts w:ascii="Segoe UI" w:eastAsia="Times New Roman" w:hAnsi="Segoe UI" w:cs="Segoe UI"/>
          <w:color w:val="F9FAFB"/>
          <w:sz w:val="24"/>
          <w:szCs w:val="24"/>
          <w:lang w:eastAsia="fr-FR"/>
        </w:rPr>
        <w:t xml:space="preserve"> : </w:t>
      </w:r>
      <w:r w:rsidRPr="001B03BA">
        <w:rPr>
          <w:rFonts w:ascii="Consolas" w:eastAsia="Times New Roman" w:hAnsi="Consolas" w:cs="Courier New"/>
          <w:color w:val="F9FAFB"/>
          <w:sz w:val="20"/>
          <w:szCs w:val="20"/>
          <w:shd w:val="clear" w:color="auto" w:fill="2C2C2E"/>
          <w:lang w:eastAsia="fr-FR"/>
        </w:rPr>
        <w:t>https://github.com/gbif/ipt/wiki/occurrenceData#templates</w:t>
      </w:r>
    </w:p>
    <w:p w14:paraId="4D0FF1D8" w14:textId="77777777" w:rsidR="001B03BA" w:rsidRPr="001B03BA" w:rsidRDefault="001B03BA" w:rsidP="001B03BA">
      <w:pPr>
        <w:numPr>
          <w:ilvl w:val="0"/>
          <w:numId w:val="1"/>
        </w:numPr>
        <w:shd w:val="clear" w:color="auto" w:fill="151517"/>
        <w:spacing w:before="100" w:beforeAutospacing="1" w:after="120" w:line="240" w:lineRule="auto"/>
        <w:rPr>
          <w:rFonts w:ascii="Segoe UI" w:eastAsia="Times New Roman" w:hAnsi="Segoe UI" w:cs="Segoe UI"/>
          <w:color w:val="F9FAFB"/>
          <w:sz w:val="24"/>
          <w:szCs w:val="24"/>
          <w:lang w:eastAsia="fr-FR"/>
        </w:rPr>
      </w:pPr>
      <w:r w:rsidRPr="001B03BA">
        <w:rPr>
          <w:rFonts w:ascii="Segoe UI" w:eastAsia="Times New Roman" w:hAnsi="Segoe UI" w:cs="Segoe UI"/>
          <w:b/>
          <w:bCs/>
          <w:color w:val="F9FAFB"/>
          <w:sz w:val="24"/>
          <w:szCs w:val="24"/>
          <w:lang w:eastAsia="fr-FR"/>
        </w:rPr>
        <w:t>Modèle de données d'événements d'échantillonnage</w:t>
      </w:r>
      <w:r w:rsidRPr="001B03BA">
        <w:rPr>
          <w:rFonts w:ascii="Segoe UI" w:eastAsia="Times New Roman" w:hAnsi="Segoe UI" w:cs="Segoe UI"/>
          <w:color w:val="F9FAFB"/>
          <w:sz w:val="24"/>
          <w:szCs w:val="24"/>
          <w:lang w:eastAsia="fr-FR"/>
        </w:rPr>
        <w:t xml:space="preserve"> : utilisé pour enregistrer les événements d'échantillonnage contenant plusieurs enregistrements d'espèces. [</w:t>
      </w:r>
      <w:proofErr w:type="gramStart"/>
      <w:r w:rsidRPr="001B03BA">
        <w:rPr>
          <w:rFonts w:ascii="Segoe UI" w:eastAsia="Times New Roman" w:hAnsi="Segoe UI" w:cs="Segoe UI"/>
          <w:color w:val="F9FAFB"/>
          <w:sz w:val="24"/>
          <w:szCs w:val="24"/>
          <w:lang w:eastAsia="fr-FR"/>
        </w:rPr>
        <w:t>history:</w:t>
      </w:r>
      <w:proofErr w:type="gramEnd"/>
      <w:r w:rsidRPr="001B03BA">
        <w:rPr>
          <w:rFonts w:ascii="Segoe UI" w:eastAsia="Times New Roman" w:hAnsi="Segoe UI" w:cs="Segoe UI"/>
          <w:color w:val="F9FAFB"/>
          <w:sz w:val="24"/>
          <w:szCs w:val="24"/>
          <w:lang w:eastAsia="fr-FR"/>
        </w:rPr>
        <w:t>6]</w:t>
      </w:r>
    </w:p>
    <w:p w14:paraId="77BDBFE9" w14:textId="77777777" w:rsidR="001B03BA" w:rsidRPr="001B03BA" w:rsidRDefault="001B03BA" w:rsidP="001B03BA">
      <w:pPr>
        <w:numPr>
          <w:ilvl w:val="1"/>
          <w:numId w:val="1"/>
        </w:numPr>
        <w:shd w:val="clear" w:color="auto" w:fill="151517"/>
        <w:spacing w:before="100" w:beforeAutospacing="1" w:after="0" w:line="240" w:lineRule="auto"/>
        <w:rPr>
          <w:rFonts w:ascii="Segoe UI" w:eastAsia="Times New Roman" w:hAnsi="Segoe UI" w:cs="Segoe UI"/>
          <w:color w:val="F9FAFB"/>
          <w:sz w:val="24"/>
          <w:szCs w:val="24"/>
          <w:lang w:eastAsia="fr-FR"/>
        </w:rPr>
      </w:pPr>
      <w:r w:rsidRPr="001B03BA">
        <w:rPr>
          <w:rFonts w:ascii="Segoe UI" w:eastAsia="Times New Roman" w:hAnsi="Segoe UI" w:cs="Segoe UI"/>
          <w:b/>
          <w:bCs/>
          <w:color w:val="F9FAFB"/>
          <w:sz w:val="24"/>
          <w:szCs w:val="24"/>
          <w:lang w:eastAsia="fr-FR"/>
        </w:rPr>
        <w:t>Lien de téléchargement</w:t>
      </w:r>
      <w:r w:rsidRPr="001B03BA">
        <w:rPr>
          <w:rFonts w:ascii="Segoe UI" w:eastAsia="Times New Roman" w:hAnsi="Segoe UI" w:cs="Segoe UI"/>
          <w:color w:val="F9FAFB"/>
          <w:sz w:val="24"/>
          <w:szCs w:val="24"/>
          <w:lang w:eastAsia="fr-FR"/>
        </w:rPr>
        <w:t xml:space="preserve"> : </w:t>
      </w:r>
      <w:r w:rsidRPr="001B03BA">
        <w:rPr>
          <w:rFonts w:ascii="Consolas" w:eastAsia="Times New Roman" w:hAnsi="Consolas" w:cs="Courier New"/>
          <w:color w:val="F9FAFB"/>
          <w:sz w:val="20"/>
          <w:szCs w:val="20"/>
          <w:shd w:val="clear" w:color="auto" w:fill="2C2C2E"/>
          <w:lang w:eastAsia="fr-FR"/>
        </w:rPr>
        <w:t>https://github.com/gbif/ipt/wiki/samplingEventData#templates</w:t>
      </w:r>
    </w:p>
    <w:p w14:paraId="457842AF" w14:textId="77777777" w:rsidR="001B03BA" w:rsidRPr="001B03BA" w:rsidRDefault="001B03BA" w:rsidP="001B03BA">
      <w:pPr>
        <w:numPr>
          <w:ilvl w:val="0"/>
          <w:numId w:val="1"/>
        </w:numPr>
        <w:shd w:val="clear" w:color="auto" w:fill="151517"/>
        <w:spacing w:before="100" w:beforeAutospacing="1" w:after="120" w:line="240" w:lineRule="auto"/>
        <w:rPr>
          <w:rFonts w:ascii="Segoe UI" w:eastAsia="Times New Roman" w:hAnsi="Segoe UI" w:cs="Segoe UI"/>
          <w:color w:val="F9FAFB"/>
          <w:sz w:val="24"/>
          <w:szCs w:val="24"/>
          <w:lang w:eastAsia="fr-FR"/>
        </w:rPr>
      </w:pPr>
      <w:r w:rsidRPr="001B03BA">
        <w:rPr>
          <w:rFonts w:ascii="Segoe UI" w:eastAsia="Times New Roman" w:hAnsi="Segoe UI" w:cs="Segoe UI"/>
          <w:b/>
          <w:bCs/>
          <w:color w:val="F9FAFB"/>
          <w:sz w:val="24"/>
          <w:szCs w:val="24"/>
          <w:lang w:eastAsia="fr-FR"/>
        </w:rPr>
        <w:t>Modèle de liste de contrôle des espèces</w:t>
      </w:r>
      <w:r w:rsidRPr="001B03BA">
        <w:rPr>
          <w:rFonts w:ascii="Segoe UI" w:eastAsia="Times New Roman" w:hAnsi="Segoe UI" w:cs="Segoe UI"/>
          <w:color w:val="F9FAFB"/>
          <w:sz w:val="24"/>
          <w:szCs w:val="24"/>
          <w:lang w:eastAsia="fr-FR"/>
        </w:rPr>
        <w:t xml:space="preserve"> : utilisé pour télécharger uniquement une liste de noms d'espèces (tel que défini dans le Darwin </w:t>
      </w:r>
      <w:proofErr w:type="spellStart"/>
      <w:r w:rsidRPr="001B03BA">
        <w:rPr>
          <w:rFonts w:ascii="Segoe UI" w:eastAsia="Times New Roman" w:hAnsi="Segoe UI" w:cs="Segoe UI"/>
          <w:color w:val="F9FAFB"/>
          <w:sz w:val="24"/>
          <w:szCs w:val="24"/>
          <w:lang w:eastAsia="fr-FR"/>
        </w:rPr>
        <w:t>Core</w:t>
      </w:r>
      <w:proofErr w:type="spellEnd"/>
      <w:r w:rsidRPr="001B03BA">
        <w:rPr>
          <w:rFonts w:ascii="Segoe UI" w:eastAsia="Times New Roman" w:hAnsi="Segoe UI" w:cs="Segoe UI"/>
          <w:color w:val="F9FAFB"/>
          <w:sz w:val="24"/>
          <w:szCs w:val="24"/>
          <w:lang w:eastAsia="fr-FR"/>
        </w:rPr>
        <w:t>). [</w:t>
      </w:r>
      <w:proofErr w:type="gramStart"/>
      <w:r w:rsidRPr="001B03BA">
        <w:rPr>
          <w:rFonts w:ascii="Segoe UI" w:eastAsia="Times New Roman" w:hAnsi="Segoe UI" w:cs="Segoe UI"/>
          <w:color w:val="F9FAFB"/>
          <w:sz w:val="24"/>
          <w:szCs w:val="24"/>
          <w:lang w:eastAsia="fr-FR"/>
        </w:rPr>
        <w:t>history:</w:t>
      </w:r>
      <w:proofErr w:type="gramEnd"/>
      <w:r w:rsidRPr="001B03BA">
        <w:rPr>
          <w:rFonts w:ascii="Segoe UI" w:eastAsia="Times New Roman" w:hAnsi="Segoe UI" w:cs="Segoe UI"/>
          <w:color w:val="F9FAFB"/>
          <w:sz w:val="24"/>
          <w:szCs w:val="24"/>
          <w:lang w:eastAsia="fr-FR"/>
        </w:rPr>
        <w:t>6]</w:t>
      </w:r>
    </w:p>
    <w:p w14:paraId="31A302ED" w14:textId="77777777" w:rsidR="001B03BA" w:rsidRPr="001B03BA" w:rsidRDefault="001B03BA" w:rsidP="001B03BA">
      <w:pPr>
        <w:numPr>
          <w:ilvl w:val="1"/>
          <w:numId w:val="1"/>
        </w:numPr>
        <w:shd w:val="clear" w:color="auto" w:fill="151517"/>
        <w:spacing w:before="100" w:beforeAutospacing="1" w:after="0" w:line="240" w:lineRule="auto"/>
        <w:rPr>
          <w:rFonts w:ascii="Segoe UI" w:eastAsia="Times New Roman" w:hAnsi="Segoe UI" w:cs="Segoe UI"/>
          <w:color w:val="F9FAFB"/>
          <w:sz w:val="24"/>
          <w:szCs w:val="24"/>
          <w:lang w:eastAsia="fr-FR"/>
        </w:rPr>
      </w:pPr>
      <w:r w:rsidRPr="001B03BA">
        <w:rPr>
          <w:rFonts w:ascii="Segoe UI" w:eastAsia="Times New Roman" w:hAnsi="Segoe UI" w:cs="Segoe UI"/>
          <w:b/>
          <w:bCs/>
          <w:color w:val="F9FAFB"/>
          <w:sz w:val="24"/>
          <w:szCs w:val="24"/>
          <w:lang w:eastAsia="fr-FR"/>
        </w:rPr>
        <w:lastRenderedPageBreak/>
        <w:t>Lien de téléchargement</w:t>
      </w:r>
      <w:r w:rsidRPr="001B03BA">
        <w:rPr>
          <w:rFonts w:ascii="Segoe UI" w:eastAsia="Times New Roman" w:hAnsi="Segoe UI" w:cs="Segoe UI"/>
          <w:color w:val="F9FAFB"/>
          <w:sz w:val="24"/>
          <w:szCs w:val="24"/>
          <w:lang w:eastAsia="fr-FR"/>
        </w:rPr>
        <w:t xml:space="preserve"> : </w:t>
      </w:r>
      <w:r w:rsidRPr="001B03BA">
        <w:rPr>
          <w:rFonts w:ascii="Consolas" w:eastAsia="Times New Roman" w:hAnsi="Consolas" w:cs="Courier New"/>
          <w:color w:val="F9FAFB"/>
          <w:sz w:val="20"/>
          <w:szCs w:val="20"/>
          <w:shd w:val="clear" w:color="auto" w:fill="2C2C2E"/>
          <w:lang w:eastAsia="fr-FR"/>
        </w:rPr>
        <w:t>https://github.com/gbif/ipt/wiki/checklistData#templates</w:t>
      </w:r>
    </w:p>
    <w:p w14:paraId="10F2D217" w14:textId="20C2948E" w:rsidR="001B03BA" w:rsidRDefault="001B03BA"/>
    <w:p w14:paraId="63C9D9F6" w14:textId="51BB8C0E" w:rsidR="001B03BA" w:rsidRDefault="001B03BA"/>
    <w:p w14:paraId="2B91F7CB" w14:textId="3BBF176A" w:rsidR="005E2F3B" w:rsidRDefault="005E2F3B">
      <w:proofErr w:type="spellStart"/>
      <w:r>
        <w:t>Modele</w:t>
      </w:r>
      <w:proofErr w:type="spellEnd"/>
      <w:r>
        <w:t xml:space="preserve"> conceptuel : </w:t>
      </w:r>
      <w:hyperlink r:id="rId5" w:history="1">
        <w:r w:rsidRPr="0061345E">
          <w:rPr>
            <w:rStyle w:val="Lienhypertexte"/>
          </w:rPr>
          <w:t>https://dwc.tdwg.org/cm/</w:t>
        </w:r>
      </w:hyperlink>
    </w:p>
    <w:p w14:paraId="617B6573" w14:textId="3659797B" w:rsidR="005E2F3B" w:rsidRDefault="005E2F3B">
      <w:r>
        <w:t xml:space="preserve">Liste des termes : </w:t>
      </w:r>
      <w:r w:rsidRPr="005E2F3B">
        <w:t>https://dwc.tdwg.org/list/</w:t>
      </w:r>
    </w:p>
    <w:p w14:paraId="719B756A" w14:textId="5584C644" w:rsidR="005E2F3B" w:rsidRDefault="001B03BA">
      <w:pPr>
        <w:rPr>
          <w:rStyle w:val="CodeHTML"/>
          <w:rFonts w:ascii="Consolas" w:eastAsiaTheme="minorHAnsi" w:hAnsi="Consolas"/>
          <w:color w:val="F9FAFB"/>
          <w:shd w:val="clear" w:color="auto" w:fill="2C2C2E"/>
        </w:rPr>
      </w:pPr>
      <w:r>
        <w:t xml:space="preserve">Dictionnaire officiel : </w:t>
      </w:r>
      <w:r>
        <w:rPr>
          <w:rStyle w:val="CodeHTML"/>
          <w:rFonts w:ascii="Consolas" w:eastAsiaTheme="minorHAnsi" w:hAnsi="Consolas"/>
          <w:color w:val="F9FAFB"/>
          <w:shd w:val="clear" w:color="auto" w:fill="2C2C2E"/>
        </w:rPr>
        <w:t>dwc.tdwg.org/</w:t>
      </w:r>
      <w:proofErr w:type="spellStart"/>
      <w:r>
        <w:rPr>
          <w:rStyle w:val="CodeHTML"/>
          <w:rFonts w:ascii="Consolas" w:eastAsiaTheme="minorHAnsi" w:hAnsi="Consolas"/>
          <w:color w:val="F9FAFB"/>
          <w:shd w:val="clear" w:color="auto" w:fill="2C2C2E"/>
        </w:rPr>
        <w:t>terms</w:t>
      </w:r>
      <w:proofErr w:type="spellEnd"/>
      <w:r>
        <w:rPr>
          <w:rStyle w:val="CodeHTML"/>
          <w:rFonts w:ascii="Consolas" w:eastAsiaTheme="minorHAnsi" w:hAnsi="Consolas"/>
          <w:color w:val="F9FAFB"/>
          <w:shd w:val="clear" w:color="auto" w:fill="2C2C2E"/>
        </w:rPr>
        <w:t>/</w:t>
      </w:r>
      <w:r w:rsidR="0035060F">
        <w:rPr>
          <w:rStyle w:val="CodeHTML"/>
          <w:rFonts w:ascii="Consolas" w:eastAsiaTheme="minorHAnsi" w:hAnsi="Consolas"/>
          <w:color w:val="F9FAFB"/>
          <w:shd w:val="clear" w:color="auto" w:fill="2C2C2E"/>
        </w:rPr>
        <w:t xml:space="preserve"> -&gt; classes de </w:t>
      </w:r>
      <w:proofErr w:type="spellStart"/>
      <w:r w:rsidR="0035060F">
        <w:rPr>
          <w:rStyle w:val="CodeHTML"/>
          <w:rFonts w:ascii="Consolas" w:eastAsiaTheme="minorHAnsi" w:hAnsi="Consolas"/>
          <w:color w:val="F9FAFB"/>
          <w:shd w:val="clear" w:color="auto" w:fill="2C2C2E"/>
        </w:rPr>
        <w:t>darwing</w:t>
      </w:r>
      <w:proofErr w:type="spellEnd"/>
      <w:r w:rsidR="0035060F">
        <w:rPr>
          <w:rStyle w:val="CodeHTML"/>
          <w:rFonts w:ascii="Consolas" w:eastAsiaTheme="minorHAnsi" w:hAnsi="Consolas"/>
          <w:color w:val="F9FAFB"/>
          <w:shd w:val="clear" w:color="auto" w:fill="2C2C2E"/>
        </w:rPr>
        <w:t xml:space="preserve"> </w:t>
      </w:r>
      <w:proofErr w:type="spellStart"/>
      <w:r w:rsidR="0035060F">
        <w:rPr>
          <w:rStyle w:val="CodeHTML"/>
          <w:rFonts w:ascii="Consolas" w:eastAsiaTheme="minorHAnsi" w:hAnsi="Consolas"/>
          <w:color w:val="F9FAFB"/>
          <w:shd w:val="clear" w:color="auto" w:fill="2C2C2E"/>
        </w:rPr>
        <w:t>core</w:t>
      </w:r>
      <w:proofErr w:type="spellEnd"/>
    </w:p>
    <w:p w14:paraId="18A6D32D" w14:textId="5300355F" w:rsidR="005E2F3B" w:rsidRDefault="005E2F3B">
      <w:pPr>
        <w:rPr>
          <w:rStyle w:val="CodeHTML"/>
          <w:rFonts w:ascii="Consolas" w:eastAsiaTheme="minorHAnsi" w:hAnsi="Consolas"/>
          <w:color w:val="F9FAFB"/>
          <w:shd w:val="clear" w:color="auto" w:fill="2C2C2E"/>
        </w:rPr>
      </w:pPr>
    </w:p>
    <w:p w14:paraId="7E935A7B"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CHERCHEUR</w:t>
      </w:r>
    </w:p>
    <w:p w14:paraId="76032C46"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w:t>
      </w:r>
    </w:p>
    <w:p w14:paraId="72C6628D"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RECHERCHE</w:t>
      </w:r>
    </w:p>
    <w:p w14:paraId="3FBFB56E"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w:t>
      </w:r>
    </w:p>
    <w:p w14:paraId="38A020B1"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ÉCHANTILLONNAGE / EVENT</w:t>
      </w:r>
    </w:p>
    <w:p w14:paraId="7212F712"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w:t>
      </w:r>
    </w:p>
    <w:p w14:paraId="5C9D6666"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OCCURRENCE</w:t>
      </w:r>
    </w:p>
    <w:p w14:paraId="1D6E3072"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w:t>
      </w:r>
    </w:p>
    <w:p w14:paraId="274553A4"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 IDENTIFICATION</w:t>
      </w:r>
    </w:p>
    <w:p w14:paraId="29A68655"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          │</w:t>
      </w:r>
    </w:p>
    <w:p w14:paraId="747C36DA"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          └──── TAXON</w:t>
      </w:r>
    </w:p>
    <w:p w14:paraId="5C515071"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w:t>
      </w:r>
    </w:p>
    <w:p w14:paraId="3687D3A5"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 MEDIA</w:t>
      </w:r>
    </w:p>
    <w:p w14:paraId="13CF3D8E"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w:t>
      </w:r>
    </w:p>
    <w:p w14:paraId="1079378C"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LOCATION</w:t>
      </w:r>
    </w:p>
    <w:p w14:paraId="1554A9DD"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w:t>
      </w:r>
    </w:p>
    <w:p w14:paraId="4A0C570D" w14:textId="69ECB2B9" w:rsid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ORGANISME / SPECIMEN</w:t>
      </w:r>
    </w:p>
    <w:p w14:paraId="389155EC" w14:textId="3A9A1C18" w:rsidR="00B93257" w:rsidRDefault="00B93257" w:rsidP="005E2F3B">
      <w:pPr>
        <w:rPr>
          <w:rFonts w:ascii="Consolas" w:hAnsi="Consolas" w:cs="Courier New"/>
          <w:color w:val="F9FAFB"/>
          <w:sz w:val="20"/>
          <w:szCs w:val="20"/>
          <w:shd w:val="clear" w:color="auto" w:fill="2C2C2E"/>
        </w:rPr>
      </w:pPr>
    </w:p>
    <w:p w14:paraId="30908CA8"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proofErr w:type="gramStart"/>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w:t>
      </w:r>
      <w:proofErr w:type="gramEnd"/>
      <w:r w:rsidRPr="00B93257">
        <w:rPr>
          <w:rFonts w:ascii="Times New Roman" w:eastAsia="Times New Roman" w:hAnsi="Times New Roman" w:cs="Times New Roman"/>
          <w:b/>
          <w:bCs/>
          <w:sz w:val="24"/>
          <w:szCs w:val="24"/>
          <w:lang w:eastAsia="fr-FR"/>
        </w:rPr>
        <w:t xml:space="preserve"> 1</w:t>
      </w:r>
      <w:r w:rsidRPr="00B93257">
        <w:rPr>
          <w:rFonts w:ascii="Times New Roman" w:eastAsia="Times New Roman" w:hAnsi="Times New Roman" w:cs="Times New Roman"/>
          <w:sz w:val="24"/>
          <w:szCs w:val="24"/>
          <w:lang w:eastAsia="fr-FR"/>
        </w:rPr>
        <w:t xml:space="preserve"> → vue d'ensemble du modèle </w:t>
      </w:r>
    </w:p>
    <w:p w14:paraId="3470E977"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proofErr w:type="gramStart"/>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w:t>
      </w:r>
      <w:proofErr w:type="gramEnd"/>
      <w:r w:rsidRPr="00B93257">
        <w:rPr>
          <w:rFonts w:ascii="Times New Roman" w:eastAsia="Times New Roman" w:hAnsi="Times New Roman" w:cs="Times New Roman"/>
          <w:b/>
          <w:bCs/>
          <w:sz w:val="24"/>
          <w:szCs w:val="24"/>
          <w:lang w:eastAsia="fr-FR"/>
        </w:rPr>
        <w:t xml:space="preserve"> 2</w:t>
      </w:r>
      <w:r w:rsidRPr="00B93257">
        <w:rPr>
          <w:rFonts w:ascii="Times New Roman" w:eastAsia="Times New Roman" w:hAnsi="Times New Roman" w:cs="Times New Roman"/>
          <w:sz w:val="24"/>
          <w:szCs w:val="24"/>
          <w:lang w:eastAsia="fr-FR"/>
        </w:rPr>
        <w:t xml:space="preserve"> → </w:t>
      </w:r>
      <w:r w:rsidRPr="00B93257">
        <w:rPr>
          <w:rFonts w:ascii="Courier New" w:eastAsia="Times New Roman" w:hAnsi="Courier New" w:cs="Courier New"/>
          <w:sz w:val="20"/>
          <w:szCs w:val="20"/>
          <w:lang w:eastAsia="fr-FR"/>
        </w:rPr>
        <w:t>Event</w:t>
      </w:r>
      <w:r w:rsidRPr="00B93257">
        <w:rPr>
          <w:rFonts w:ascii="Times New Roman" w:eastAsia="Times New Roman" w:hAnsi="Times New Roman" w:cs="Times New Roman"/>
          <w:sz w:val="24"/>
          <w:szCs w:val="24"/>
          <w:lang w:eastAsia="fr-FR"/>
        </w:rPr>
        <w:t xml:space="preserve"> et ses relations </w:t>
      </w:r>
    </w:p>
    <w:p w14:paraId="6AB94B4D"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proofErr w:type="gramStart"/>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w:t>
      </w:r>
      <w:proofErr w:type="gramEnd"/>
      <w:r w:rsidRPr="00B93257">
        <w:rPr>
          <w:rFonts w:ascii="Times New Roman" w:eastAsia="Times New Roman" w:hAnsi="Times New Roman" w:cs="Times New Roman"/>
          <w:b/>
          <w:bCs/>
          <w:sz w:val="24"/>
          <w:szCs w:val="24"/>
          <w:lang w:eastAsia="fr-FR"/>
        </w:rPr>
        <w:t xml:space="preserve"> 3</w:t>
      </w:r>
      <w:r w:rsidRPr="00B93257">
        <w:rPr>
          <w:rFonts w:ascii="Times New Roman" w:eastAsia="Times New Roman" w:hAnsi="Times New Roman" w:cs="Times New Roman"/>
          <w:sz w:val="24"/>
          <w:szCs w:val="24"/>
          <w:lang w:eastAsia="fr-FR"/>
        </w:rPr>
        <w:t xml:space="preserve"> → </w:t>
      </w:r>
      <w:r w:rsidRPr="00B93257">
        <w:rPr>
          <w:rFonts w:ascii="Courier New" w:eastAsia="Times New Roman" w:hAnsi="Courier New" w:cs="Courier New"/>
          <w:sz w:val="20"/>
          <w:szCs w:val="20"/>
          <w:lang w:eastAsia="fr-FR"/>
        </w:rPr>
        <w:t>Survey</w:t>
      </w:r>
      <w:r w:rsidRPr="00B93257">
        <w:rPr>
          <w:rFonts w:ascii="Times New Roman" w:eastAsia="Times New Roman" w:hAnsi="Times New Roman" w:cs="Times New Roman"/>
          <w:sz w:val="24"/>
          <w:szCs w:val="24"/>
          <w:lang w:eastAsia="fr-FR"/>
        </w:rPr>
        <w:t xml:space="preserve"> </w:t>
      </w:r>
    </w:p>
    <w:p w14:paraId="618AB757"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proofErr w:type="gramStart"/>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w:t>
      </w:r>
      <w:proofErr w:type="gramEnd"/>
      <w:r w:rsidRPr="00B93257">
        <w:rPr>
          <w:rFonts w:ascii="Times New Roman" w:eastAsia="Times New Roman" w:hAnsi="Times New Roman" w:cs="Times New Roman"/>
          <w:b/>
          <w:bCs/>
          <w:sz w:val="24"/>
          <w:szCs w:val="24"/>
          <w:lang w:eastAsia="fr-FR"/>
        </w:rPr>
        <w:t xml:space="preserve"> 4</w:t>
      </w:r>
      <w:r w:rsidRPr="00B93257">
        <w:rPr>
          <w:rFonts w:ascii="Times New Roman" w:eastAsia="Times New Roman" w:hAnsi="Times New Roman" w:cs="Times New Roman"/>
          <w:sz w:val="24"/>
          <w:szCs w:val="24"/>
          <w:lang w:eastAsia="fr-FR"/>
        </w:rPr>
        <w:t xml:space="preserve"> → </w:t>
      </w:r>
      <w:r w:rsidRPr="00B93257">
        <w:rPr>
          <w:rFonts w:ascii="Courier New" w:eastAsia="Times New Roman" w:hAnsi="Courier New" w:cs="Courier New"/>
          <w:sz w:val="20"/>
          <w:szCs w:val="20"/>
          <w:lang w:eastAsia="fr-FR"/>
        </w:rPr>
        <w:t>Occurrence</w:t>
      </w:r>
      <w:r w:rsidRPr="00B93257">
        <w:rPr>
          <w:rFonts w:ascii="Times New Roman" w:eastAsia="Times New Roman" w:hAnsi="Times New Roman" w:cs="Times New Roman"/>
          <w:sz w:val="24"/>
          <w:szCs w:val="24"/>
          <w:lang w:eastAsia="fr-FR"/>
        </w:rPr>
        <w:t xml:space="preserve">, </w:t>
      </w:r>
      <w:proofErr w:type="spellStart"/>
      <w:r w:rsidRPr="00B93257">
        <w:rPr>
          <w:rFonts w:ascii="Courier New" w:eastAsia="Times New Roman" w:hAnsi="Courier New" w:cs="Courier New"/>
          <w:sz w:val="20"/>
          <w:szCs w:val="20"/>
          <w:lang w:eastAsia="fr-FR"/>
        </w:rPr>
        <w:t>Organism</w:t>
      </w:r>
      <w:proofErr w:type="spellEnd"/>
      <w:r w:rsidRPr="00B93257">
        <w:rPr>
          <w:rFonts w:ascii="Times New Roman" w:eastAsia="Times New Roman" w:hAnsi="Times New Roman" w:cs="Times New Roman"/>
          <w:sz w:val="24"/>
          <w:szCs w:val="24"/>
          <w:lang w:eastAsia="fr-FR"/>
        </w:rPr>
        <w:t xml:space="preserve">, </w:t>
      </w:r>
      <w:proofErr w:type="spellStart"/>
      <w:r w:rsidRPr="00B93257">
        <w:rPr>
          <w:rFonts w:ascii="Courier New" w:eastAsia="Times New Roman" w:hAnsi="Courier New" w:cs="Courier New"/>
          <w:sz w:val="20"/>
          <w:szCs w:val="20"/>
          <w:lang w:eastAsia="fr-FR"/>
        </w:rPr>
        <w:t>Organism</w:t>
      </w:r>
      <w:proofErr w:type="spellEnd"/>
      <w:r w:rsidRPr="00B93257">
        <w:rPr>
          <w:rFonts w:ascii="Courier New" w:eastAsia="Times New Roman" w:hAnsi="Courier New" w:cs="Courier New"/>
          <w:sz w:val="20"/>
          <w:szCs w:val="20"/>
          <w:lang w:eastAsia="fr-FR"/>
        </w:rPr>
        <w:t xml:space="preserve"> Interaction</w:t>
      </w:r>
      <w:r w:rsidRPr="00B93257">
        <w:rPr>
          <w:rFonts w:ascii="Times New Roman" w:eastAsia="Times New Roman" w:hAnsi="Times New Roman" w:cs="Times New Roman"/>
          <w:sz w:val="24"/>
          <w:szCs w:val="24"/>
          <w:lang w:eastAsia="fr-FR"/>
        </w:rPr>
        <w:t xml:space="preserve"> </w:t>
      </w:r>
    </w:p>
    <w:p w14:paraId="21A873CD"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proofErr w:type="gramStart"/>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w:t>
      </w:r>
      <w:proofErr w:type="gramEnd"/>
      <w:r w:rsidRPr="00B93257">
        <w:rPr>
          <w:rFonts w:ascii="Times New Roman" w:eastAsia="Times New Roman" w:hAnsi="Times New Roman" w:cs="Times New Roman"/>
          <w:b/>
          <w:bCs/>
          <w:sz w:val="24"/>
          <w:szCs w:val="24"/>
          <w:lang w:eastAsia="fr-FR"/>
        </w:rPr>
        <w:t xml:space="preserve"> 5</w:t>
      </w:r>
      <w:r w:rsidRPr="00B93257">
        <w:rPr>
          <w:rFonts w:ascii="Times New Roman" w:eastAsia="Times New Roman" w:hAnsi="Times New Roman" w:cs="Times New Roman"/>
          <w:sz w:val="24"/>
          <w:szCs w:val="24"/>
          <w:lang w:eastAsia="fr-FR"/>
        </w:rPr>
        <w:t xml:space="preserve"> → </w:t>
      </w:r>
      <w:proofErr w:type="spellStart"/>
      <w:r w:rsidRPr="00B93257">
        <w:rPr>
          <w:rFonts w:ascii="Courier New" w:eastAsia="Times New Roman" w:hAnsi="Courier New" w:cs="Courier New"/>
          <w:sz w:val="20"/>
          <w:szCs w:val="20"/>
          <w:lang w:eastAsia="fr-FR"/>
        </w:rPr>
        <w:t>Material</w:t>
      </w:r>
      <w:proofErr w:type="spellEnd"/>
      <w:r w:rsidRPr="00B93257">
        <w:rPr>
          <w:rFonts w:ascii="Courier New" w:eastAsia="Times New Roman" w:hAnsi="Courier New" w:cs="Courier New"/>
          <w:sz w:val="20"/>
          <w:szCs w:val="20"/>
          <w:lang w:eastAsia="fr-FR"/>
        </w:rPr>
        <w:t xml:space="preserve"> </w:t>
      </w:r>
      <w:proofErr w:type="spellStart"/>
      <w:r w:rsidRPr="00B93257">
        <w:rPr>
          <w:rFonts w:ascii="Courier New" w:eastAsia="Times New Roman" w:hAnsi="Courier New" w:cs="Courier New"/>
          <w:sz w:val="20"/>
          <w:szCs w:val="20"/>
          <w:lang w:eastAsia="fr-FR"/>
        </w:rPr>
        <w:t>Entity</w:t>
      </w:r>
      <w:proofErr w:type="spellEnd"/>
      <w:r w:rsidRPr="00B93257">
        <w:rPr>
          <w:rFonts w:ascii="Times New Roman" w:eastAsia="Times New Roman" w:hAnsi="Times New Roman" w:cs="Times New Roman"/>
          <w:sz w:val="24"/>
          <w:szCs w:val="24"/>
          <w:lang w:eastAsia="fr-FR"/>
        </w:rPr>
        <w:t xml:space="preserve"> </w:t>
      </w:r>
    </w:p>
    <w:p w14:paraId="566F483A"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proofErr w:type="gramStart"/>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w:t>
      </w:r>
      <w:proofErr w:type="gramEnd"/>
      <w:r w:rsidRPr="00B93257">
        <w:rPr>
          <w:rFonts w:ascii="Times New Roman" w:eastAsia="Times New Roman" w:hAnsi="Times New Roman" w:cs="Times New Roman"/>
          <w:b/>
          <w:bCs/>
          <w:sz w:val="24"/>
          <w:szCs w:val="24"/>
          <w:lang w:eastAsia="fr-FR"/>
        </w:rPr>
        <w:t xml:space="preserve"> 6</w:t>
      </w:r>
      <w:r w:rsidRPr="00B93257">
        <w:rPr>
          <w:rFonts w:ascii="Times New Roman" w:eastAsia="Times New Roman" w:hAnsi="Times New Roman" w:cs="Times New Roman"/>
          <w:sz w:val="24"/>
          <w:szCs w:val="24"/>
          <w:lang w:eastAsia="fr-FR"/>
        </w:rPr>
        <w:t xml:space="preserve"> → </w:t>
      </w:r>
      <w:r w:rsidRPr="00B93257">
        <w:rPr>
          <w:rFonts w:ascii="Courier New" w:eastAsia="Times New Roman" w:hAnsi="Courier New" w:cs="Courier New"/>
          <w:sz w:val="20"/>
          <w:szCs w:val="20"/>
          <w:lang w:eastAsia="fr-FR"/>
        </w:rPr>
        <w:t>Identification</w:t>
      </w:r>
      <w:r w:rsidRPr="00B93257">
        <w:rPr>
          <w:rFonts w:ascii="Times New Roman" w:eastAsia="Times New Roman" w:hAnsi="Times New Roman" w:cs="Times New Roman"/>
          <w:sz w:val="24"/>
          <w:szCs w:val="24"/>
          <w:lang w:eastAsia="fr-FR"/>
        </w:rPr>
        <w:t xml:space="preserve"> </w:t>
      </w:r>
    </w:p>
    <w:p w14:paraId="0632C139"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proofErr w:type="gramStart"/>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w:t>
      </w:r>
      <w:proofErr w:type="gramEnd"/>
      <w:r w:rsidRPr="00B93257">
        <w:rPr>
          <w:rFonts w:ascii="Times New Roman" w:eastAsia="Times New Roman" w:hAnsi="Times New Roman" w:cs="Times New Roman"/>
          <w:b/>
          <w:bCs/>
          <w:sz w:val="24"/>
          <w:szCs w:val="24"/>
          <w:lang w:eastAsia="fr-FR"/>
        </w:rPr>
        <w:t xml:space="preserve"> 7</w:t>
      </w:r>
      <w:r w:rsidRPr="00B93257">
        <w:rPr>
          <w:rFonts w:ascii="Times New Roman" w:eastAsia="Times New Roman" w:hAnsi="Times New Roman" w:cs="Times New Roman"/>
          <w:sz w:val="24"/>
          <w:szCs w:val="24"/>
          <w:lang w:eastAsia="fr-FR"/>
        </w:rPr>
        <w:t xml:space="preserve"> → </w:t>
      </w:r>
      <w:proofErr w:type="spellStart"/>
      <w:r w:rsidRPr="00B93257">
        <w:rPr>
          <w:rFonts w:ascii="Courier New" w:eastAsia="Times New Roman" w:hAnsi="Courier New" w:cs="Courier New"/>
          <w:sz w:val="20"/>
          <w:szCs w:val="20"/>
          <w:lang w:eastAsia="fr-FR"/>
        </w:rPr>
        <w:t>Nucleotide</w:t>
      </w:r>
      <w:proofErr w:type="spellEnd"/>
      <w:r w:rsidRPr="00B93257">
        <w:rPr>
          <w:rFonts w:ascii="Courier New" w:eastAsia="Times New Roman" w:hAnsi="Courier New" w:cs="Courier New"/>
          <w:sz w:val="20"/>
          <w:szCs w:val="20"/>
          <w:lang w:eastAsia="fr-FR"/>
        </w:rPr>
        <w:t xml:space="preserve"> </w:t>
      </w:r>
      <w:proofErr w:type="spellStart"/>
      <w:r w:rsidRPr="00B93257">
        <w:rPr>
          <w:rFonts w:ascii="Courier New" w:eastAsia="Times New Roman" w:hAnsi="Courier New" w:cs="Courier New"/>
          <w:sz w:val="20"/>
          <w:szCs w:val="20"/>
          <w:lang w:eastAsia="fr-FR"/>
        </w:rPr>
        <w:t>Analysis</w:t>
      </w:r>
      <w:proofErr w:type="spellEnd"/>
      <w:r w:rsidRPr="00B93257">
        <w:rPr>
          <w:rFonts w:ascii="Times New Roman" w:eastAsia="Times New Roman" w:hAnsi="Times New Roman" w:cs="Times New Roman"/>
          <w:sz w:val="24"/>
          <w:szCs w:val="24"/>
          <w:lang w:eastAsia="fr-FR"/>
        </w:rPr>
        <w:t xml:space="preserve">, </w:t>
      </w:r>
      <w:proofErr w:type="spellStart"/>
      <w:r w:rsidRPr="00B93257">
        <w:rPr>
          <w:rFonts w:ascii="Courier New" w:eastAsia="Times New Roman" w:hAnsi="Courier New" w:cs="Courier New"/>
          <w:sz w:val="20"/>
          <w:szCs w:val="20"/>
          <w:lang w:eastAsia="fr-FR"/>
        </w:rPr>
        <w:t>Nucleotide</w:t>
      </w:r>
      <w:proofErr w:type="spellEnd"/>
      <w:r w:rsidRPr="00B93257">
        <w:rPr>
          <w:rFonts w:ascii="Courier New" w:eastAsia="Times New Roman" w:hAnsi="Courier New" w:cs="Courier New"/>
          <w:sz w:val="20"/>
          <w:szCs w:val="20"/>
          <w:lang w:eastAsia="fr-FR"/>
        </w:rPr>
        <w:t xml:space="preserve"> </w:t>
      </w:r>
      <w:proofErr w:type="spellStart"/>
      <w:r w:rsidRPr="00B93257">
        <w:rPr>
          <w:rFonts w:ascii="Courier New" w:eastAsia="Times New Roman" w:hAnsi="Courier New" w:cs="Courier New"/>
          <w:sz w:val="20"/>
          <w:szCs w:val="20"/>
          <w:lang w:eastAsia="fr-FR"/>
        </w:rPr>
        <w:t>Sequence</w:t>
      </w:r>
      <w:proofErr w:type="spellEnd"/>
      <w:r w:rsidRPr="00B93257">
        <w:rPr>
          <w:rFonts w:ascii="Times New Roman" w:eastAsia="Times New Roman" w:hAnsi="Times New Roman" w:cs="Times New Roman"/>
          <w:sz w:val="24"/>
          <w:szCs w:val="24"/>
          <w:lang w:eastAsia="fr-FR"/>
        </w:rPr>
        <w:t xml:space="preserve">, etc. </w:t>
      </w:r>
    </w:p>
    <w:p w14:paraId="642B6D9D"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proofErr w:type="gramStart"/>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w:t>
      </w:r>
      <w:proofErr w:type="gramEnd"/>
      <w:r w:rsidRPr="00B93257">
        <w:rPr>
          <w:rFonts w:ascii="Times New Roman" w:eastAsia="Times New Roman" w:hAnsi="Times New Roman" w:cs="Times New Roman"/>
          <w:b/>
          <w:bCs/>
          <w:sz w:val="24"/>
          <w:szCs w:val="24"/>
          <w:lang w:eastAsia="fr-FR"/>
        </w:rPr>
        <w:t xml:space="preserve"> 8</w:t>
      </w:r>
      <w:r w:rsidRPr="00B93257">
        <w:rPr>
          <w:rFonts w:ascii="Times New Roman" w:eastAsia="Times New Roman" w:hAnsi="Times New Roman" w:cs="Times New Roman"/>
          <w:sz w:val="24"/>
          <w:szCs w:val="24"/>
          <w:lang w:eastAsia="fr-FR"/>
        </w:rPr>
        <w:t xml:space="preserve"> → </w:t>
      </w:r>
      <w:r w:rsidRPr="00B93257">
        <w:rPr>
          <w:rFonts w:ascii="Courier New" w:eastAsia="Times New Roman" w:hAnsi="Courier New" w:cs="Courier New"/>
          <w:sz w:val="20"/>
          <w:szCs w:val="20"/>
          <w:lang w:eastAsia="fr-FR"/>
        </w:rPr>
        <w:t>Agent</w:t>
      </w:r>
      <w:r w:rsidRPr="00B93257">
        <w:rPr>
          <w:rFonts w:ascii="Times New Roman" w:eastAsia="Times New Roman" w:hAnsi="Times New Roman" w:cs="Times New Roman"/>
          <w:sz w:val="24"/>
          <w:szCs w:val="24"/>
          <w:lang w:eastAsia="fr-FR"/>
        </w:rPr>
        <w:t xml:space="preserve"> </w:t>
      </w:r>
    </w:p>
    <w:p w14:paraId="4534AAFF" w14:textId="0C9988E1" w:rsidR="00B93257" w:rsidRDefault="00B93257" w:rsidP="00B93257">
      <w:pPr>
        <w:rPr>
          <w:rFonts w:ascii="Courier New" w:eastAsia="Times New Roman" w:hAnsi="Courier New" w:cs="Courier New"/>
          <w:sz w:val="20"/>
          <w:szCs w:val="20"/>
          <w:lang w:eastAsia="fr-FR"/>
        </w:rPr>
      </w:pPr>
      <w:proofErr w:type="gramStart"/>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w:t>
      </w:r>
      <w:proofErr w:type="gramEnd"/>
      <w:r w:rsidRPr="00B93257">
        <w:rPr>
          <w:rFonts w:ascii="Times New Roman" w:eastAsia="Times New Roman" w:hAnsi="Times New Roman" w:cs="Times New Roman"/>
          <w:b/>
          <w:bCs/>
          <w:sz w:val="24"/>
          <w:szCs w:val="24"/>
          <w:lang w:eastAsia="fr-FR"/>
        </w:rPr>
        <w:t xml:space="preserve"> 9</w:t>
      </w:r>
      <w:r w:rsidRPr="00B93257">
        <w:rPr>
          <w:rFonts w:ascii="Times New Roman" w:eastAsia="Times New Roman" w:hAnsi="Times New Roman" w:cs="Times New Roman"/>
          <w:sz w:val="24"/>
          <w:szCs w:val="24"/>
          <w:lang w:eastAsia="fr-FR"/>
        </w:rPr>
        <w:t xml:space="preserve"> → </w:t>
      </w:r>
      <w:r w:rsidRPr="00B93257">
        <w:rPr>
          <w:rFonts w:ascii="Courier New" w:eastAsia="Times New Roman" w:hAnsi="Courier New" w:cs="Courier New"/>
          <w:sz w:val="20"/>
          <w:szCs w:val="20"/>
          <w:lang w:eastAsia="fr-FR"/>
        </w:rPr>
        <w:t xml:space="preserve">Media </w:t>
      </w:r>
      <w:proofErr w:type="spellStart"/>
      <w:r w:rsidRPr="00B93257">
        <w:rPr>
          <w:rFonts w:ascii="Courier New" w:eastAsia="Times New Roman" w:hAnsi="Courier New" w:cs="Courier New"/>
          <w:sz w:val="20"/>
          <w:szCs w:val="20"/>
          <w:lang w:eastAsia="fr-FR"/>
        </w:rPr>
        <w:t>Entity</w:t>
      </w:r>
      <w:proofErr w:type="spellEnd"/>
    </w:p>
    <w:p w14:paraId="7924D9A8" w14:textId="15BEEB88" w:rsidR="008F4D44" w:rsidRDefault="008F4D44" w:rsidP="00B93257">
      <w:pPr>
        <w:rPr>
          <w:rFonts w:ascii="Courier New" w:eastAsia="Times New Roman" w:hAnsi="Courier New" w:cs="Courier New"/>
          <w:sz w:val="20"/>
          <w:szCs w:val="20"/>
          <w:lang w:eastAsia="fr-FR"/>
        </w:rPr>
      </w:pPr>
    </w:p>
    <w:p w14:paraId="585E90A7" w14:textId="3EE0451D" w:rsidR="008F4D44" w:rsidRDefault="008F4D44" w:rsidP="00B93257">
      <w:pPr>
        <w:rPr>
          <w:rFonts w:ascii="Courier New" w:eastAsia="Times New Roman" w:hAnsi="Courier New" w:cs="Courier New"/>
          <w:sz w:val="20"/>
          <w:szCs w:val="20"/>
          <w:lang w:eastAsia="fr-FR"/>
        </w:rPr>
      </w:pPr>
    </w:p>
    <w:p w14:paraId="3CC83956" w14:textId="684C5CE0" w:rsidR="008F4D44" w:rsidRDefault="008F4D44" w:rsidP="00B93257">
      <w:pPr>
        <w:rPr>
          <w:rFonts w:ascii="Courier New" w:eastAsia="Times New Roman" w:hAnsi="Courier New" w:cs="Courier New"/>
          <w:sz w:val="20"/>
          <w:szCs w:val="20"/>
          <w:lang w:eastAsia="fr-FR"/>
        </w:rPr>
      </w:pPr>
    </w:p>
    <w:p w14:paraId="5493E5E6" w14:textId="48E7914E" w:rsidR="008F4D44" w:rsidRDefault="008F4D44" w:rsidP="00B93257">
      <w:pPr>
        <w:rPr>
          <w:rFonts w:ascii="Courier New" w:eastAsia="Times New Roman" w:hAnsi="Courier New" w:cs="Courier New"/>
          <w:sz w:val="20"/>
          <w:szCs w:val="20"/>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714"/>
        <w:gridCol w:w="1482"/>
      </w:tblGrid>
      <w:tr w:rsidR="008F4D44" w:rsidRPr="008F4D44" w14:paraId="0A31DA4E" w14:textId="77777777" w:rsidTr="008F4D44">
        <w:trPr>
          <w:tblHeader/>
          <w:tblCellSpacing w:w="15" w:type="dxa"/>
        </w:trPr>
        <w:tc>
          <w:tcPr>
            <w:tcW w:w="0" w:type="auto"/>
            <w:vAlign w:val="center"/>
            <w:hideMark/>
          </w:tcPr>
          <w:p w14:paraId="078D8DF5" w14:textId="77777777" w:rsidR="008F4D44" w:rsidRPr="008F4D44" w:rsidRDefault="008F4D44" w:rsidP="008F4D44">
            <w:pPr>
              <w:spacing w:after="0" w:line="240" w:lineRule="auto"/>
              <w:jc w:val="center"/>
              <w:rPr>
                <w:rFonts w:ascii="Times New Roman" w:eastAsia="Times New Roman" w:hAnsi="Times New Roman" w:cs="Times New Roman"/>
                <w:b/>
                <w:bCs/>
                <w:sz w:val="24"/>
                <w:szCs w:val="24"/>
                <w:lang w:eastAsia="fr-FR"/>
              </w:rPr>
            </w:pPr>
            <w:r w:rsidRPr="008F4D44">
              <w:rPr>
                <w:rFonts w:ascii="Times New Roman" w:eastAsia="Times New Roman" w:hAnsi="Times New Roman" w:cs="Times New Roman"/>
                <w:b/>
                <w:bCs/>
                <w:sz w:val="24"/>
                <w:szCs w:val="24"/>
                <w:lang w:eastAsia="fr-FR"/>
              </w:rPr>
              <w:t>#</w:t>
            </w:r>
          </w:p>
        </w:tc>
        <w:tc>
          <w:tcPr>
            <w:tcW w:w="0" w:type="auto"/>
            <w:vAlign w:val="center"/>
            <w:hideMark/>
          </w:tcPr>
          <w:p w14:paraId="5C8BB4B6" w14:textId="77777777" w:rsidR="008F4D44" w:rsidRPr="008F4D44" w:rsidRDefault="008F4D44" w:rsidP="008F4D44">
            <w:pPr>
              <w:spacing w:after="0" w:line="240" w:lineRule="auto"/>
              <w:jc w:val="center"/>
              <w:rPr>
                <w:rFonts w:ascii="Times New Roman" w:eastAsia="Times New Roman" w:hAnsi="Times New Roman" w:cs="Times New Roman"/>
                <w:b/>
                <w:bCs/>
                <w:sz w:val="24"/>
                <w:szCs w:val="24"/>
                <w:lang w:eastAsia="fr-FR"/>
              </w:rPr>
            </w:pPr>
            <w:r w:rsidRPr="008F4D44">
              <w:rPr>
                <w:rFonts w:ascii="Times New Roman" w:eastAsia="Times New Roman" w:hAnsi="Times New Roman" w:cs="Times New Roman"/>
                <w:b/>
                <w:bCs/>
                <w:sz w:val="24"/>
                <w:szCs w:val="24"/>
                <w:lang w:eastAsia="fr-FR"/>
              </w:rPr>
              <w:t>Classe</w:t>
            </w:r>
          </w:p>
        </w:tc>
        <w:tc>
          <w:tcPr>
            <w:tcW w:w="0" w:type="auto"/>
            <w:vAlign w:val="center"/>
            <w:hideMark/>
          </w:tcPr>
          <w:p w14:paraId="76A0999C" w14:textId="77777777" w:rsidR="008F4D44" w:rsidRPr="008F4D44" w:rsidRDefault="008F4D44" w:rsidP="008F4D44">
            <w:pPr>
              <w:spacing w:after="0" w:line="240" w:lineRule="auto"/>
              <w:jc w:val="center"/>
              <w:rPr>
                <w:rFonts w:ascii="Times New Roman" w:eastAsia="Times New Roman" w:hAnsi="Times New Roman" w:cs="Times New Roman"/>
                <w:b/>
                <w:bCs/>
                <w:sz w:val="24"/>
                <w:szCs w:val="24"/>
                <w:lang w:eastAsia="fr-FR"/>
              </w:rPr>
            </w:pPr>
            <w:r w:rsidRPr="008F4D44">
              <w:rPr>
                <w:rFonts w:ascii="Times New Roman" w:eastAsia="Times New Roman" w:hAnsi="Times New Roman" w:cs="Times New Roman"/>
                <w:b/>
                <w:bCs/>
                <w:sz w:val="24"/>
                <w:szCs w:val="24"/>
                <w:lang w:eastAsia="fr-FR"/>
              </w:rPr>
              <w:t>Rôle simplifié</w:t>
            </w:r>
          </w:p>
        </w:tc>
      </w:tr>
    </w:tbl>
    <w:p w14:paraId="359093B7"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674"/>
        <w:gridCol w:w="8203"/>
      </w:tblGrid>
      <w:tr w:rsidR="008F4D44" w:rsidRPr="008F4D44" w14:paraId="700DBF2D" w14:textId="77777777" w:rsidTr="008F4D44">
        <w:trPr>
          <w:tblCellSpacing w:w="15" w:type="dxa"/>
        </w:trPr>
        <w:tc>
          <w:tcPr>
            <w:tcW w:w="0" w:type="auto"/>
            <w:vAlign w:val="center"/>
            <w:hideMark/>
          </w:tcPr>
          <w:p w14:paraId="067FA1D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w:t>
            </w:r>
          </w:p>
        </w:tc>
        <w:tc>
          <w:tcPr>
            <w:tcW w:w="0" w:type="auto"/>
            <w:vAlign w:val="center"/>
            <w:hideMark/>
          </w:tcPr>
          <w:p w14:paraId="6971283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Agent</w:t>
            </w:r>
          </w:p>
        </w:tc>
        <w:tc>
          <w:tcPr>
            <w:tcW w:w="0" w:type="auto"/>
            <w:vAlign w:val="center"/>
            <w:hideMark/>
          </w:tcPr>
          <w:p w14:paraId="3521E2F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Personne, groupe ou organisation impliqué dans la collecte, identification, recherche, etc.</w:t>
            </w:r>
          </w:p>
        </w:tc>
      </w:tr>
    </w:tbl>
    <w:p w14:paraId="5A6C152F"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1034"/>
        <w:gridCol w:w="6346"/>
      </w:tblGrid>
      <w:tr w:rsidR="008F4D44" w:rsidRPr="008F4D44" w14:paraId="652EFE12" w14:textId="77777777" w:rsidTr="008F4D44">
        <w:trPr>
          <w:tblCellSpacing w:w="15" w:type="dxa"/>
        </w:trPr>
        <w:tc>
          <w:tcPr>
            <w:tcW w:w="0" w:type="auto"/>
            <w:vAlign w:val="center"/>
            <w:hideMark/>
          </w:tcPr>
          <w:p w14:paraId="7F75A56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w:t>
            </w:r>
          </w:p>
        </w:tc>
        <w:tc>
          <w:tcPr>
            <w:tcW w:w="0" w:type="auto"/>
            <w:vAlign w:val="center"/>
            <w:hideMark/>
          </w:tcPr>
          <w:p w14:paraId="5F567D5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Assertion</w:t>
            </w:r>
          </w:p>
        </w:tc>
        <w:tc>
          <w:tcPr>
            <w:tcW w:w="0" w:type="auto"/>
            <w:vAlign w:val="center"/>
            <w:hideMark/>
          </w:tcPr>
          <w:p w14:paraId="14142DD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affirmation ou déclaration concernant une ressource/donnée.</w:t>
            </w:r>
          </w:p>
        </w:tc>
      </w:tr>
    </w:tbl>
    <w:p w14:paraId="56D5F37F"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2407"/>
        <w:gridCol w:w="6470"/>
      </w:tblGrid>
      <w:tr w:rsidR="008F4D44" w:rsidRPr="008F4D44" w14:paraId="12DDEFFD" w14:textId="77777777" w:rsidTr="008F4D44">
        <w:trPr>
          <w:tblCellSpacing w:w="15" w:type="dxa"/>
        </w:trPr>
        <w:tc>
          <w:tcPr>
            <w:tcW w:w="0" w:type="auto"/>
            <w:vAlign w:val="center"/>
            <w:hideMark/>
          </w:tcPr>
          <w:p w14:paraId="68EB2BB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3</w:t>
            </w:r>
          </w:p>
        </w:tc>
        <w:tc>
          <w:tcPr>
            <w:tcW w:w="0" w:type="auto"/>
            <w:vAlign w:val="center"/>
            <w:hideMark/>
          </w:tcPr>
          <w:p w14:paraId="20FA2BB6"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proofErr w:type="spellStart"/>
            <w:r w:rsidRPr="008F4D44">
              <w:rPr>
                <w:rFonts w:ascii="Times New Roman" w:eastAsia="Times New Roman" w:hAnsi="Times New Roman" w:cs="Times New Roman"/>
                <w:b/>
                <w:bCs/>
                <w:sz w:val="24"/>
                <w:szCs w:val="24"/>
                <w:lang w:eastAsia="fr-FR"/>
              </w:rPr>
              <w:t>BibliographicResource</w:t>
            </w:r>
            <w:proofErr w:type="spellEnd"/>
          </w:p>
        </w:tc>
        <w:tc>
          <w:tcPr>
            <w:tcW w:w="0" w:type="auto"/>
            <w:vAlign w:val="center"/>
            <w:hideMark/>
          </w:tcPr>
          <w:p w14:paraId="386B991E"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ressource bibliographique : article, publication, document scientifique, etc.</w:t>
            </w:r>
          </w:p>
        </w:tc>
      </w:tr>
    </w:tbl>
    <w:p w14:paraId="674C7973"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834"/>
        <w:gridCol w:w="7087"/>
      </w:tblGrid>
      <w:tr w:rsidR="008F4D44" w:rsidRPr="008F4D44" w14:paraId="5EDF6FE9" w14:textId="77777777" w:rsidTr="008F4D44">
        <w:trPr>
          <w:tblCellSpacing w:w="15" w:type="dxa"/>
        </w:trPr>
        <w:tc>
          <w:tcPr>
            <w:tcW w:w="0" w:type="auto"/>
            <w:vAlign w:val="center"/>
            <w:hideMark/>
          </w:tcPr>
          <w:p w14:paraId="7BDC27F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4</w:t>
            </w:r>
          </w:p>
        </w:tc>
        <w:tc>
          <w:tcPr>
            <w:tcW w:w="0" w:type="auto"/>
            <w:vAlign w:val="center"/>
            <w:hideMark/>
          </w:tcPr>
          <w:p w14:paraId="47F6EE60"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proofErr w:type="spellStart"/>
            <w:r w:rsidRPr="008F4D44">
              <w:rPr>
                <w:rFonts w:ascii="Times New Roman" w:eastAsia="Times New Roman" w:hAnsi="Times New Roman" w:cs="Times New Roman"/>
                <w:b/>
                <w:bCs/>
                <w:sz w:val="24"/>
                <w:szCs w:val="24"/>
                <w:lang w:eastAsia="fr-FR"/>
              </w:rPr>
              <w:t>Dataset</w:t>
            </w:r>
            <w:proofErr w:type="spellEnd"/>
          </w:p>
        </w:tc>
        <w:tc>
          <w:tcPr>
            <w:tcW w:w="0" w:type="auto"/>
            <w:vAlign w:val="center"/>
            <w:hideMark/>
          </w:tcPr>
          <w:p w14:paraId="6723AE37"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ensemble de données regroupées et publié comme un jeu de données.</w:t>
            </w:r>
          </w:p>
        </w:tc>
      </w:tr>
    </w:tbl>
    <w:p w14:paraId="3CD5281E"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660"/>
        <w:gridCol w:w="8217"/>
      </w:tblGrid>
      <w:tr w:rsidR="008F4D44" w:rsidRPr="008F4D44" w14:paraId="13BA2301" w14:textId="77777777" w:rsidTr="008F4D44">
        <w:trPr>
          <w:tblCellSpacing w:w="15" w:type="dxa"/>
        </w:trPr>
        <w:tc>
          <w:tcPr>
            <w:tcW w:w="0" w:type="auto"/>
            <w:vAlign w:val="center"/>
            <w:hideMark/>
          </w:tcPr>
          <w:p w14:paraId="5870E502"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5</w:t>
            </w:r>
          </w:p>
        </w:tc>
        <w:tc>
          <w:tcPr>
            <w:tcW w:w="0" w:type="auto"/>
            <w:vAlign w:val="center"/>
            <w:hideMark/>
          </w:tcPr>
          <w:p w14:paraId="7E0E5CF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Event</w:t>
            </w:r>
          </w:p>
        </w:tc>
        <w:tc>
          <w:tcPr>
            <w:tcW w:w="0" w:type="auto"/>
            <w:vAlign w:val="center"/>
            <w:hideMark/>
          </w:tcPr>
          <w:p w14:paraId="08111E0A"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événement auquel une observation ou collecte est associée : date, période, événement d'échantillonnage, etc.</w:t>
            </w:r>
          </w:p>
        </w:tc>
      </w:tr>
    </w:tbl>
    <w:p w14:paraId="66DD87C5"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1620"/>
        <w:gridCol w:w="5060"/>
      </w:tblGrid>
      <w:tr w:rsidR="008F4D44" w:rsidRPr="008F4D44" w14:paraId="4CD84394" w14:textId="77777777" w:rsidTr="008F4D44">
        <w:trPr>
          <w:tblCellSpacing w:w="15" w:type="dxa"/>
        </w:trPr>
        <w:tc>
          <w:tcPr>
            <w:tcW w:w="0" w:type="auto"/>
            <w:vAlign w:val="center"/>
            <w:hideMark/>
          </w:tcPr>
          <w:p w14:paraId="5BAE896D"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6</w:t>
            </w:r>
          </w:p>
        </w:tc>
        <w:tc>
          <w:tcPr>
            <w:tcW w:w="0" w:type="auto"/>
            <w:vAlign w:val="center"/>
            <w:hideMark/>
          </w:tcPr>
          <w:p w14:paraId="51DAF3E9"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proofErr w:type="spellStart"/>
            <w:r w:rsidRPr="008F4D44">
              <w:rPr>
                <w:rFonts w:ascii="Times New Roman" w:eastAsia="Times New Roman" w:hAnsi="Times New Roman" w:cs="Times New Roman"/>
                <w:b/>
                <w:bCs/>
                <w:sz w:val="24"/>
                <w:szCs w:val="24"/>
                <w:lang w:eastAsia="fr-FR"/>
              </w:rPr>
              <w:t>EventAttribute</w:t>
            </w:r>
            <w:proofErr w:type="spellEnd"/>
          </w:p>
        </w:tc>
        <w:tc>
          <w:tcPr>
            <w:tcW w:w="0" w:type="auto"/>
            <w:vAlign w:val="center"/>
            <w:hideMark/>
          </w:tcPr>
          <w:p w14:paraId="57CC1F43"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attribut supplémentaire décrivant un événement.</w:t>
            </w:r>
          </w:p>
        </w:tc>
      </w:tr>
    </w:tbl>
    <w:p w14:paraId="1FA5505F"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2073"/>
        <w:gridCol w:w="4447"/>
      </w:tblGrid>
      <w:tr w:rsidR="008F4D44" w:rsidRPr="008F4D44" w14:paraId="3CE71022" w14:textId="77777777" w:rsidTr="008F4D44">
        <w:trPr>
          <w:tblCellSpacing w:w="15" w:type="dxa"/>
        </w:trPr>
        <w:tc>
          <w:tcPr>
            <w:tcW w:w="0" w:type="auto"/>
            <w:vAlign w:val="center"/>
            <w:hideMark/>
          </w:tcPr>
          <w:p w14:paraId="24090A8E"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7</w:t>
            </w:r>
          </w:p>
        </w:tc>
        <w:tc>
          <w:tcPr>
            <w:tcW w:w="0" w:type="auto"/>
            <w:vAlign w:val="center"/>
            <w:hideMark/>
          </w:tcPr>
          <w:p w14:paraId="09E6AC5A"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proofErr w:type="spellStart"/>
            <w:r w:rsidRPr="008F4D44">
              <w:rPr>
                <w:rFonts w:ascii="Times New Roman" w:eastAsia="Times New Roman" w:hAnsi="Times New Roman" w:cs="Times New Roman"/>
                <w:b/>
                <w:bCs/>
                <w:sz w:val="24"/>
                <w:szCs w:val="24"/>
                <w:lang w:eastAsia="fr-FR"/>
              </w:rPr>
              <w:t>EventMeasurement</w:t>
            </w:r>
            <w:proofErr w:type="spellEnd"/>
          </w:p>
        </w:tc>
        <w:tc>
          <w:tcPr>
            <w:tcW w:w="0" w:type="auto"/>
            <w:vAlign w:val="center"/>
            <w:hideMark/>
          </w:tcPr>
          <w:p w14:paraId="716EA619"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mesure effectuée pendant un événement.</w:t>
            </w:r>
          </w:p>
        </w:tc>
      </w:tr>
    </w:tbl>
    <w:p w14:paraId="0762B65B"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1634"/>
        <w:gridCol w:w="2082"/>
      </w:tblGrid>
      <w:tr w:rsidR="008F4D44" w:rsidRPr="008F4D44" w14:paraId="43748345" w14:textId="77777777" w:rsidTr="008F4D44">
        <w:trPr>
          <w:tblCellSpacing w:w="15" w:type="dxa"/>
        </w:trPr>
        <w:tc>
          <w:tcPr>
            <w:tcW w:w="0" w:type="auto"/>
            <w:vAlign w:val="center"/>
            <w:hideMark/>
          </w:tcPr>
          <w:p w14:paraId="70FA77E7"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8</w:t>
            </w:r>
          </w:p>
        </w:tc>
        <w:tc>
          <w:tcPr>
            <w:tcW w:w="0" w:type="auto"/>
            <w:vAlign w:val="center"/>
            <w:hideMark/>
          </w:tcPr>
          <w:p w14:paraId="53D6D79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proofErr w:type="spellStart"/>
            <w:r w:rsidRPr="008F4D44">
              <w:rPr>
                <w:rFonts w:ascii="Times New Roman" w:eastAsia="Times New Roman" w:hAnsi="Times New Roman" w:cs="Times New Roman"/>
                <w:b/>
                <w:bCs/>
                <w:sz w:val="24"/>
                <w:szCs w:val="24"/>
                <w:lang w:eastAsia="fr-FR"/>
              </w:rPr>
              <w:t>FossilSpecimen</w:t>
            </w:r>
            <w:proofErr w:type="spellEnd"/>
          </w:p>
        </w:tc>
        <w:tc>
          <w:tcPr>
            <w:tcW w:w="0" w:type="auto"/>
            <w:vAlign w:val="center"/>
            <w:hideMark/>
          </w:tcPr>
          <w:p w14:paraId="741ACE98"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spécimen fossile.</w:t>
            </w:r>
          </w:p>
        </w:tc>
      </w:tr>
    </w:tbl>
    <w:p w14:paraId="67DCD730"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1953"/>
        <w:gridCol w:w="6393"/>
      </w:tblGrid>
      <w:tr w:rsidR="008F4D44" w:rsidRPr="008F4D44" w14:paraId="392D7A61" w14:textId="77777777" w:rsidTr="008F4D44">
        <w:trPr>
          <w:tblCellSpacing w:w="15" w:type="dxa"/>
        </w:trPr>
        <w:tc>
          <w:tcPr>
            <w:tcW w:w="0" w:type="auto"/>
            <w:vAlign w:val="center"/>
            <w:hideMark/>
          </w:tcPr>
          <w:p w14:paraId="1E384693"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9</w:t>
            </w:r>
          </w:p>
        </w:tc>
        <w:tc>
          <w:tcPr>
            <w:tcW w:w="0" w:type="auto"/>
            <w:vAlign w:val="center"/>
            <w:hideMark/>
          </w:tcPr>
          <w:p w14:paraId="6FF82BB9"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proofErr w:type="spellStart"/>
            <w:r w:rsidRPr="008F4D44">
              <w:rPr>
                <w:rFonts w:ascii="Times New Roman" w:eastAsia="Times New Roman" w:hAnsi="Times New Roman" w:cs="Times New Roman"/>
                <w:b/>
                <w:bCs/>
                <w:sz w:val="24"/>
                <w:szCs w:val="24"/>
                <w:lang w:eastAsia="fr-FR"/>
              </w:rPr>
              <w:t>GeologicalContext</w:t>
            </w:r>
            <w:proofErr w:type="spellEnd"/>
          </w:p>
        </w:tc>
        <w:tc>
          <w:tcPr>
            <w:tcW w:w="0" w:type="auto"/>
            <w:vAlign w:val="center"/>
            <w:hideMark/>
          </w:tcPr>
          <w:p w14:paraId="1EB24C80"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Le contexte géologique associé à une occurrence ou un spécimen.</w:t>
            </w:r>
          </w:p>
        </w:tc>
      </w:tr>
    </w:tbl>
    <w:p w14:paraId="20BCB7B4"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2101"/>
        <w:gridCol w:w="3954"/>
      </w:tblGrid>
      <w:tr w:rsidR="008F4D44" w:rsidRPr="008F4D44" w14:paraId="3BBCB8F2" w14:textId="77777777" w:rsidTr="008F4D44">
        <w:trPr>
          <w:tblCellSpacing w:w="15" w:type="dxa"/>
        </w:trPr>
        <w:tc>
          <w:tcPr>
            <w:tcW w:w="0" w:type="auto"/>
            <w:vAlign w:val="center"/>
            <w:hideMark/>
          </w:tcPr>
          <w:p w14:paraId="02E02D6A"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10</w:t>
            </w:r>
          </w:p>
        </w:tc>
        <w:tc>
          <w:tcPr>
            <w:tcW w:w="0" w:type="auto"/>
            <w:vAlign w:val="center"/>
            <w:hideMark/>
          </w:tcPr>
          <w:p w14:paraId="6D3AF7B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proofErr w:type="spellStart"/>
            <w:r w:rsidRPr="008F4D44">
              <w:rPr>
                <w:rFonts w:ascii="Times New Roman" w:eastAsia="Times New Roman" w:hAnsi="Times New Roman" w:cs="Times New Roman"/>
                <w:b/>
                <w:bCs/>
                <w:sz w:val="24"/>
                <w:szCs w:val="24"/>
                <w:lang w:eastAsia="fr-FR"/>
              </w:rPr>
              <w:t>HumanObservation</w:t>
            </w:r>
            <w:proofErr w:type="spellEnd"/>
          </w:p>
        </w:tc>
        <w:tc>
          <w:tcPr>
            <w:tcW w:w="0" w:type="auto"/>
            <w:vAlign w:val="center"/>
            <w:hideMark/>
          </w:tcPr>
          <w:p w14:paraId="0A3F5C18"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observation réalisée par un humain.</w:t>
            </w:r>
          </w:p>
        </w:tc>
      </w:tr>
    </w:tbl>
    <w:p w14:paraId="520FE68B"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447"/>
        <w:gridCol w:w="6973"/>
      </w:tblGrid>
      <w:tr w:rsidR="008F4D44" w:rsidRPr="008F4D44" w14:paraId="7A51D05B" w14:textId="77777777" w:rsidTr="008F4D44">
        <w:trPr>
          <w:tblCellSpacing w:w="15" w:type="dxa"/>
        </w:trPr>
        <w:tc>
          <w:tcPr>
            <w:tcW w:w="0" w:type="auto"/>
            <w:vAlign w:val="center"/>
            <w:hideMark/>
          </w:tcPr>
          <w:p w14:paraId="470C390A"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11</w:t>
            </w:r>
          </w:p>
        </w:tc>
        <w:tc>
          <w:tcPr>
            <w:tcW w:w="0" w:type="auto"/>
            <w:vAlign w:val="center"/>
            <w:hideMark/>
          </w:tcPr>
          <w:p w14:paraId="3AF5069B"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Identification</w:t>
            </w:r>
          </w:p>
        </w:tc>
        <w:tc>
          <w:tcPr>
            <w:tcW w:w="0" w:type="auto"/>
            <w:vAlign w:val="center"/>
            <w:hideMark/>
          </w:tcPr>
          <w:p w14:paraId="650B373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identification taxonomique réalisée pour une occurrence/spécimen.</w:t>
            </w:r>
          </w:p>
        </w:tc>
      </w:tr>
    </w:tbl>
    <w:p w14:paraId="2FB326AD"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714"/>
        <w:gridCol w:w="2055"/>
      </w:tblGrid>
      <w:tr w:rsidR="008F4D44" w:rsidRPr="008F4D44" w14:paraId="26E0179C" w14:textId="77777777" w:rsidTr="008F4D44">
        <w:trPr>
          <w:tblCellSpacing w:w="15" w:type="dxa"/>
        </w:trPr>
        <w:tc>
          <w:tcPr>
            <w:tcW w:w="0" w:type="auto"/>
            <w:vAlign w:val="center"/>
            <w:hideMark/>
          </w:tcPr>
          <w:p w14:paraId="06DF78D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12</w:t>
            </w:r>
          </w:p>
        </w:tc>
        <w:tc>
          <w:tcPr>
            <w:tcW w:w="0" w:type="auto"/>
            <w:vAlign w:val="center"/>
            <w:hideMark/>
          </w:tcPr>
          <w:p w14:paraId="462AA5B8"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proofErr w:type="spellStart"/>
            <w:r w:rsidRPr="008F4D44">
              <w:rPr>
                <w:rFonts w:ascii="Times New Roman" w:eastAsia="Times New Roman" w:hAnsi="Times New Roman" w:cs="Times New Roman"/>
                <w:b/>
                <w:bCs/>
                <w:sz w:val="24"/>
                <w:szCs w:val="24"/>
                <w:lang w:eastAsia="fr-FR"/>
              </w:rPr>
              <w:t>LivingSpecimen</w:t>
            </w:r>
            <w:proofErr w:type="spellEnd"/>
          </w:p>
        </w:tc>
        <w:tc>
          <w:tcPr>
            <w:tcW w:w="0" w:type="auto"/>
            <w:vAlign w:val="center"/>
            <w:hideMark/>
          </w:tcPr>
          <w:p w14:paraId="6D245BBB"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spécimen vivant.</w:t>
            </w:r>
          </w:p>
        </w:tc>
      </w:tr>
    </w:tbl>
    <w:p w14:paraId="7DF68D1E"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967"/>
        <w:gridCol w:w="4221"/>
      </w:tblGrid>
      <w:tr w:rsidR="008F4D44" w:rsidRPr="008F4D44" w14:paraId="5CDD8DF8" w14:textId="77777777" w:rsidTr="008F4D44">
        <w:trPr>
          <w:tblCellSpacing w:w="15" w:type="dxa"/>
        </w:trPr>
        <w:tc>
          <w:tcPr>
            <w:tcW w:w="0" w:type="auto"/>
            <w:vAlign w:val="center"/>
            <w:hideMark/>
          </w:tcPr>
          <w:p w14:paraId="7690A2BE"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13</w:t>
            </w:r>
          </w:p>
        </w:tc>
        <w:tc>
          <w:tcPr>
            <w:tcW w:w="0" w:type="auto"/>
            <w:vAlign w:val="center"/>
            <w:hideMark/>
          </w:tcPr>
          <w:p w14:paraId="25C05420"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Location</w:t>
            </w:r>
          </w:p>
        </w:tc>
        <w:tc>
          <w:tcPr>
            <w:tcW w:w="0" w:type="auto"/>
            <w:vAlign w:val="center"/>
            <w:hideMark/>
          </w:tcPr>
          <w:p w14:paraId="5E682843"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lieu géographique associé aux données.</w:t>
            </w:r>
          </w:p>
        </w:tc>
      </w:tr>
    </w:tbl>
    <w:p w14:paraId="3A9C580F"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2220"/>
        <w:gridCol w:w="6537"/>
      </w:tblGrid>
      <w:tr w:rsidR="008F4D44" w:rsidRPr="008F4D44" w14:paraId="3336C265" w14:textId="77777777" w:rsidTr="008F4D44">
        <w:trPr>
          <w:tblCellSpacing w:w="15" w:type="dxa"/>
        </w:trPr>
        <w:tc>
          <w:tcPr>
            <w:tcW w:w="0" w:type="auto"/>
            <w:vAlign w:val="center"/>
            <w:hideMark/>
          </w:tcPr>
          <w:p w14:paraId="1AEAFFA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14</w:t>
            </w:r>
          </w:p>
        </w:tc>
        <w:tc>
          <w:tcPr>
            <w:tcW w:w="0" w:type="auto"/>
            <w:vAlign w:val="center"/>
            <w:hideMark/>
          </w:tcPr>
          <w:p w14:paraId="445F93F2"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proofErr w:type="spellStart"/>
            <w:r w:rsidRPr="008F4D44">
              <w:rPr>
                <w:rFonts w:ascii="Times New Roman" w:eastAsia="Times New Roman" w:hAnsi="Times New Roman" w:cs="Times New Roman"/>
                <w:b/>
                <w:bCs/>
                <w:sz w:val="24"/>
                <w:szCs w:val="24"/>
                <w:lang w:eastAsia="fr-FR"/>
              </w:rPr>
              <w:t>MachineObservation</w:t>
            </w:r>
            <w:proofErr w:type="spellEnd"/>
          </w:p>
        </w:tc>
        <w:tc>
          <w:tcPr>
            <w:tcW w:w="0" w:type="auto"/>
            <w:vAlign w:val="center"/>
            <w:hideMark/>
          </w:tcPr>
          <w:p w14:paraId="21BB8DA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observation produite par une machine ou un dispositif automatisé.</w:t>
            </w:r>
          </w:p>
        </w:tc>
      </w:tr>
    </w:tbl>
    <w:p w14:paraId="56CC7E66"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793"/>
        <w:gridCol w:w="4753"/>
      </w:tblGrid>
      <w:tr w:rsidR="008F4D44" w:rsidRPr="008F4D44" w14:paraId="4DEFE137" w14:textId="77777777" w:rsidTr="008F4D44">
        <w:trPr>
          <w:tblCellSpacing w:w="15" w:type="dxa"/>
        </w:trPr>
        <w:tc>
          <w:tcPr>
            <w:tcW w:w="0" w:type="auto"/>
            <w:vAlign w:val="center"/>
            <w:hideMark/>
          </w:tcPr>
          <w:p w14:paraId="7E19E37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15</w:t>
            </w:r>
          </w:p>
        </w:tc>
        <w:tc>
          <w:tcPr>
            <w:tcW w:w="0" w:type="auto"/>
            <w:vAlign w:val="center"/>
            <w:hideMark/>
          </w:tcPr>
          <w:p w14:paraId="4239742D"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proofErr w:type="spellStart"/>
            <w:r w:rsidRPr="008F4D44">
              <w:rPr>
                <w:rFonts w:ascii="Times New Roman" w:eastAsia="Times New Roman" w:hAnsi="Times New Roman" w:cs="Times New Roman"/>
                <w:b/>
                <w:bCs/>
                <w:sz w:val="24"/>
                <w:szCs w:val="24"/>
                <w:lang w:eastAsia="fr-FR"/>
              </w:rPr>
              <w:t>MaterialCitation</w:t>
            </w:r>
            <w:proofErr w:type="spellEnd"/>
          </w:p>
        </w:tc>
        <w:tc>
          <w:tcPr>
            <w:tcW w:w="0" w:type="auto"/>
            <w:vAlign w:val="center"/>
            <w:hideMark/>
          </w:tcPr>
          <w:p w14:paraId="312AB1B3"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référence/citation vers une entité matérielle.</w:t>
            </w:r>
          </w:p>
        </w:tc>
      </w:tr>
    </w:tbl>
    <w:p w14:paraId="069FD5DF"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593"/>
        <w:gridCol w:w="6353"/>
      </w:tblGrid>
      <w:tr w:rsidR="008F4D44" w:rsidRPr="008F4D44" w14:paraId="677D5375" w14:textId="77777777" w:rsidTr="008F4D44">
        <w:trPr>
          <w:tblCellSpacing w:w="15" w:type="dxa"/>
        </w:trPr>
        <w:tc>
          <w:tcPr>
            <w:tcW w:w="0" w:type="auto"/>
            <w:vAlign w:val="center"/>
            <w:hideMark/>
          </w:tcPr>
          <w:p w14:paraId="3CDC8C27"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16</w:t>
            </w:r>
          </w:p>
        </w:tc>
        <w:tc>
          <w:tcPr>
            <w:tcW w:w="0" w:type="auto"/>
            <w:vAlign w:val="center"/>
            <w:hideMark/>
          </w:tcPr>
          <w:p w14:paraId="73F97A39"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proofErr w:type="spellStart"/>
            <w:r w:rsidRPr="008F4D44">
              <w:rPr>
                <w:rFonts w:ascii="Times New Roman" w:eastAsia="Times New Roman" w:hAnsi="Times New Roman" w:cs="Times New Roman"/>
                <w:b/>
                <w:bCs/>
                <w:sz w:val="24"/>
                <w:szCs w:val="24"/>
                <w:lang w:eastAsia="fr-FR"/>
              </w:rPr>
              <w:t>MaterialEntity</w:t>
            </w:r>
            <w:proofErr w:type="spellEnd"/>
          </w:p>
        </w:tc>
        <w:tc>
          <w:tcPr>
            <w:tcW w:w="0" w:type="auto"/>
            <w:vAlign w:val="center"/>
            <w:hideMark/>
          </w:tcPr>
          <w:p w14:paraId="44D2D68A"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entité matérielle : objet physique, échantillon, spécimen, etc.</w:t>
            </w:r>
          </w:p>
        </w:tc>
      </w:tr>
    </w:tbl>
    <w:p w14:paraId="4DF79BDA"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713"/>
        <w:gridCol w:w="6620"/>
      </w:tblGrid>
      <w:tr w:rsidR="008F4D44" w:rsidRPr="008F4D44" w14:paraId="5BDDA3AF" w14:textId="77777777" w:rsidTr="008F4D44">
        <w:trPr>
          <w:tblCellSpacing w:w="15" w:type="dxa"/>
        </w:trPr>
        <w:tc>
          <w:tcPr>
            <w:tcW w:w="0" w:type="auto"/>
            <w:vAlign w:val="center"/>
            <w:hideMark/>
          </w:tcPr>
          <w:p w14:paraId="2F22C6B3"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17</w:t>
            </w:r>
          </w:p>
        </w:tc>
        <w:tc>
          <w:tcPr>
            <w:tcW w:w="0" w:type="auto"/>
            <w:vAlign w:val="center"/>
            <w:hideMark/>
          </w:tcPr>
          <w:p w14:paraId="642D85F6"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proofErr w:type="spellStart"/>
            <w:r w:rsidRPr="008F4D44">
              <w:rPr>
                <w:rFonts w:ascii="Times New Roman" w:eastAsia="Times New Roman" w:hAnsi="Times New Roman" w:cs="Times New Roman"/>
                <w:b/>
                <w:bCs/>
                <w:sz w:val="24"/>
                <w:szCs w:val="24"/>
                <w:lang w:eastAsia="fr-FR"/>
              </w:rPr>
              <w:t>MaterialSample</w:t>
            </w:r>
            <w:proofErr w:type="spellEnd"/>
          </w:p>
        </w:tc>
        <w:tc>
          <w:tcPr>
            <w:tcW w:w="0" w:type="auto"/>
            <w:vAlign w:val="center"/>
            <w:hideMark/>
          </w:tcPr>
          <w:p w14:paraId="41790C67"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échantillon matériel provenant d'un organisme ou d'une collecte.</w:t>
            </w:r>
          </w:p>
        </w:tc>
      </w:tr>
    </w:tbl>
    <w:p w14:paraId="60DD495D"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2220"/>
        <w:gridCol w:w="4754"/>
      </w:tblGrid>
      <w:tr w:rsidR="008F4D44" w:rsidRPr="008F4D44" w14:paraId="5362EE12" w14:textId="77777777" w:rsidTr="008F4D44">
        <w:trPr>
          <w:tblCellSpacing w:w="15" w:type="dxa"/>
        </w:trPr>
        <w:tc>
          <w:tcPr>
            <w:tcW w:w="0" w:type="auto"/>
            <w:vAlign w:val="center"/>
            <w:hideMark/>
          </w:tcPr>
          <w:p w14:paraId="245457FE"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18</w:t>
            </w:r>
          </w:p>
        </w:tc>
        <w:tc>
          <w:tcPr>
            <w:tcW w:w="0" w:type="auto"/>
            <w:vAlign w:val="center"/>
            <w:hideMark/>
          </w:tcPr>
          <w:p w14:paraId="52C071A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proofErr w:type="spellStart"/>
            <w:r w:rsidRPr="008F4D44">
              <w:rPr>
                <w:rFonts w:ascii="Times New Roman" w:eastAsia="Times New Roman" w:hAnsi="Times New Roman" w:cs="Times New Roman"/>
                <w:b/>
                <w:bCs/>
                <w:sz w:val="24"/>
                <w:szCs w:val="24"/>
                <w:lang w:eastAsia="fr-FR"/>
              </w:rPr>
              <w:t>MeasurementOrFact</w:t>
            </w:r>
            <w:proofErr w:type="spellEnd"/>
          </w:p>
        </w:tc>
        <w:tc>
          <w:tcPr>
            <w:tcW w:w="0" w:type="auto"/>
            <w:vAlign w:val="center"/>
            <w:hideMark/>
          </w:tcPr>
          <w:p w14:paraId="3BD41CD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mesure ou un fait concernant une ressource.</w:t>
            </w:r>
          </w:p>
        </w:tc>
      </w:tr>
    </w:tbl>
    <w:p w14:paraId="15540873"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714"/>
        <w:gridCol w:w="6647"/>
      </w:tblGrid>
      <w:tr w:rsidR="008F4D44" w:rsidRPr="008F4D44" w14:paraId="04636BC8" w14:textId="77777777" w:rsidTr="008F4D44">
        <w:trPr>
          <w:tblCellSpacing w:w="15" w:type="dxa"/>
        </w:trPr>
        <w:tc>
          <w:tcPr>
            <w:tcW w:w="0" w:type="auto"/>
            <w:vAlign w:val="center"/>
            <w:hideMark/>
          </w:tcPr>
          <w:p w14:paraId="53D4EA6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19</w:t>
            </w:r>
          </w:p>
        </w:tc>
        <w:tc>
          <w:tcPr>
            <w:tcW w:w="0" w:type="auto"/>
            <w:vAlign w:val="center"/>
            <w:hideMark/>
          </w:tcPr>
          <w:p w14:paraId="2A32892E"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Media</w:t>
            </w:r>
          </w:p>
        </w:tc>
        <w:tc>
          <w:tcPr>
            <w:tcW w:w="0" w:type="auto"/>
            <w:vAlign w:val="center"/>
            <w:hideMark/>
          </w:tcPr>
          <w:p w14:paraId="6FC56FEB"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média numérique associé aux données : image, vidéo, audio, etc.</w:t>
            </w:r>
          </w:p>
        </w:tc>
      </w:tr>
    </w:tbl>
    <w:p w14:paraId="752A9039"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980"/>
        <w:gridCol w:w="4581"/>
      </w:tblGrid>
      <w:tr w:rsidR="008F4D44" w:rsidRPr="008F4D44" w14:paraId="2A937C34" w14:textId="77777777" w:rsidTr="008F4D44">
        <w:trPr>
          <w:tblCellSpacing w:w="15" w:type="dxa"/>
        </w:trPr>
        <w:tc>
          <w:tcPr>
            <w:tcW w:w="0" w:type="auto"/>
            <w:vAlign w:val="center"/>
            <w:hideMark/>
          </w:tcPr>
          <w:p w14:paraId="7CEBE03A"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20</w:t>
            </w:r>
          </w:p>
        </w:tc>
        <w:tc>
          <w:tcPr>
            <w:tcW w:w="0" w:type="auto"/>
            <w:vAlign w:val="center"/>
            <w:hideMark/>
          </w:tcPr>
          <w:p w14:paraId="0006054A"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proofErr w:type="spellStart"/>
            <w:r w:rsidRPr="008F4D44">
              <w:rPr>
                <w:rFonts w:ascii="Times New Roman" w:eastAsia="Times New Roman" w:hAnsi="Times New Roman" w:cs="Times New Roman"/>
                <w:b/>
                <w:bCs/>
                <w:sz w:val="24"/>
                <w:szCs w:val="24"/>
                <w:lang w:eastAsia="fr-FR"/>
              </w:rPr>
              <w:t>MolecularProtocol</w:t>
            </w:r>
            <w:proofErr w:type="spellEnd"/>
          </w:p>
        </w:tc>
        <w:tc>
          <w:tcPr>
            <w:tcW w:w="0" w:type="auto"/>
            <w:vAlign w:val="center"/>
            <w:hideMark/>
          </w:tcPr>
          <w:p w14:paraId="020590D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Protocole utilisé pour une analyse moléculaire.</w:t>
            </w:r>
          </w:p>
        </w:tc>
      </w:tr>
    </w:tbl>
    <w:p w14:paraId="77109911"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2021"/>
        <w:gridCol w:w="4888"/>
      </w:tblGrid>
      <w:tr w:rsidR="008F4D44" w:rsidRPr="008F4D44" w14:paraId="69818771" w14:textId="77777777" w:rsidTr="008F4D44">
        <w:trPr>
          <w:tblCellSpacing w:w="15" w:type="dxa"/>
        </w:trPr>
        <w:tc>
          <w:tcPr>
            <w:tcW w:w="0" w:type="auto"/>
            <w:vAlign w:val="center"/>
            <w:hideMark/>
          </w:tcPr>
          <w:p w14:paraId="52CD286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21</w:t>
            </w:r>
          </w:p>
        </w:tc>
        <w:tc>
          <w:tcPr>
            <w:tcW w:w="0" w:type="auto"/>
            <w:vAlign w:val="center"/>
            <w:hideMark/>
          </w:tcPr>
          <w:p w14:paraId="23948BD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proofErr w:type="spellStart"/>
            <w:r w:rsidRPr="008F4D44">
              <w:rPr>
                <w:rFonts w:ascii="Times New Roman" w:eastAsia="Times New Roman" w:hAnsi="Times New Roman" w:cs="Times New Roman"/>
                <w:b/>
                <w:bCs/>
                <w:sz w:val="24"/>
                <w:szCs w:val="24"/>
                <w:lang w:eastAsia="fr-FR"/>
              </w:rPr>
              <w:t>NucleotideAnalysis</w:t>
            </w:r>
            <w:proofErr w:type="spellEnd"/>
          </w:p>
        </w:tc>
        <w:tc>
          <w:tcPr>
            <w:tcW w:w="0" w:type="auto"/>
            <w:vAlign w:val="center"/>
            <w:hideMark/>
          </w:tcPr>
          <w:p w14:paraId="14C520A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Analyse portant sur des séquences nucléotidiques.</w:t>
            </w:r>
          </w:p>
        </w:tc>
      </w:tr>
    </w:tbl>
    <w:p w14:paraId="2935FAC8"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2114"/>
        <w:gridCol w:w="5610"/>
      </w:tblGrid>
      <w:tr w:rsidR="008F4D44" w:rsidRPr="008F4D44" w14:paraId="2C1BA859" w14:textId="77777777" w:rsidTr="008F4D44">
        <w:trPr>
          <w:tblCellSpacing w:w="15" w:type="dxa"/>
        </w:trPr>
        <w:tc>
          <w:tcPr>
            <w:tcW w:w="0" w:type="auto"/>
            <w:vAlign w:val="center"/>
            <w:hideMark/>
          </w:tcPr>
          <w:p w14:paraId="16E28062"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22</w:t>
            </w:r>
          </w:p>
        </w:tc>
        <w:tc>
          <w:tcPr>
            <w:tcW w:w="0" w:type="auto"/>
            <w:vAlign w:val="center"/>
            <w:hideMark/>
          </w:tcPr>
          <w:p w14:paraId="0A63EC26"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proofErr w:type="spellStart"/>
            <w:r w:rsidRPr="008F4D44">
              <w:rPr>
                <w:rFonts w:ascii="Times New Roman" w:eastAsia="Times New Roman" w:hAnsi="Times New Roman" w:cs="Times New Roman"/>
                <w:b/>
                <w:bCs/>
                <w:sz w:val="24"/>
                <w:szCs w:val="24"/>
                <w:lang w:eastAsia="fr-FR"/>
              </w:rPr>
              <w:t>NucleotideSequence</w:t>
            </w:r>
            <w:proofErr w:type="spellEnd"/>
          </w:p>
        </w:tc>
        <w:tc>
          <w:tcPr>
            <w:tcW w:w="0" w:type="auto"/>
            <w:vAlign w:val="center"/>
            <w:hideMark/>
          </w:tcPr>
          <w:p w14:paraId="3667184A"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Représentation numérique d'une séquence de nucléotides.</w:t>
            </w:r>
          </w:p>
        </w:tc>
      </w:tr>
    </w:tbl>
    <w:p w14:paraId="3C163387"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260"/>
        <w:gridCol w:w="7497"/>
      </w:tblGrid>
      <w:tr w:rsidR="008F4D44" w:rsidRPr="008F4D44" w14:paraId="3F9DB5E4" w14:textId="77777777" w:rsidTr="008F4D44">
        <w:trPr>
          <w:tblCellSpacing w:w="15" w:type="dxa"/>
        </w:trPr>
        <w:tc>
          <w:tcPr>
            <w:tcW w:w="0" w:type="auto"/>
            <w:vAlign w:val="center"/>
            <w:hideMark/>
          </w:tcPr>
          <w:p w14:paraId="3AC389AD"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23</w:t>
            </w:r>
          </w:p>
        </w:tc>
        <w:tc>
          <w:tcPr>
            <w:tcW w:w="0" w:type="auto"/>
            <w:vAlign w:val="center"/>
            <w:hideMark/>
          </w:tcPr>
          <w:p w14:paraId="7A857E32"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Occurrence</w:t>
            </w:r>
          </w:p>
        </w:tc>
        <w:tc>
          <w:tcPr>
            <w:tcW w:w="0" w:type="auto"/>
            <w:vAlign w:val="center"/>
            <w:hideMark/>
          </w:tcPr>
          <w:p w14:paraId="6E4747E3"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enregistrement de présence/observation d'un organisme à un endroit et/ou moment donné.</w:t>
            </w:r>
          </w:p>
        </w:tc>
      </w:tr>
    </w:tbl>
    <w:p w14:paraId="2057D15C"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2673"/>
        <w:gridCol w:w="3833"/>
      </w:tblGrid>
      <w:tr w:rsidR="008F4D44" w:rsidRPr="008F4D44" w14:paraId="7567B9DD" w14:textId="77777777" w:rsidTr="008F4D44">
        <w:trPr>
          <w:tblCellSpacing w:w="15" w:type="dxa"/>
        </w:trPr>
        <w:tc>
          <w:tcPr>
            <w:tcW w:w="0" w:type="auto"/>
            <w:vAlign w:val="center"/>
            <w:hideMark/>
          </w:tcPr>
          <w:p w14:paraId="64076E9E"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24</w:t>
            </w:r>
          </w:p>
        </w:tc>
        <w:tc>
          <w:tcPr>
            <w:tcW w:w="0" w:type="auto"/>
            <w:vAlign w:val="center"/>
            <w:hideMark/>
          </w:tcPr>
          <w:p w14:paraId="0C2B861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proofErr w:type="spellStart"/>
            <w:r w:rsidRPr="008F4D44">
              <w:rPr>
                <w:rFonts w:ascii="Times New Roman" w:eastAsia="Times New Roman" w:hAnsi="Times New Roman" w:cs="Times New Roman"/>
                <w:b/>
                <w:bCs/>
                <w:sz w:val="24"/>
                <w:szCs w:val="24"/>
                <w:lang w:eastAsia="fr-FR"/>
              </w:rPr>
              <w:t>OccurrenceMeasurement</w:t>
            </w:r>
            <w:proofErr w:type="spellEnd"/>
          </w:p>
        </w:tc>
        <w:tc>
          <w:tcPr>
            <w:tcW w:w="0" w:type="auto"/>
            <w:vAlign w:val="center"/>
            <w:hideMark/>
          </w:tcPr>
          <w:p w14:paraId="7CC38F9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mesure associée à une occurrence.</w:t>
            </w:r>
          </w:p>
        </w:tc>
      </w:tr>
    </w:tbl>
    <w:p w14:paraId="27524DCB"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087"/>
        <w:gridCol w:w="5951"/>
      </w:tblGrid>
      <w:tr w:rsidR="008F4D44" w:rsidRPr="008F4D44" w14:paraId="4BCE22FB" w14:textId="77777777" w:rsidTr="008F4D44">
        <w:trPr>
          <w:tblCellSpacing w:w="15" w:type="dxa"/>
        </w:trPr>
        <w:tc>
          <w:tcPr>
            <w:tcW w:w="0" w:type="auto"/>
            <w:vAlign w:val="center"/>
            <w:hideMark/>
          </w:tcPr>
          <w:p w14:paraId="1B7F3DFD"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25</w:t>
            </w:r>
          </w:p>
        </w:tc>
        <w:tc>
          <w:tcPr>
            <w:tcW w:w="0" w:type="auto"/>
            <w:vAlign w:val="center"/>
            <w:hideMark/>
          </w:tcPr>
          <w:p w14:paraId="7B79D332"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proofErr w:type="spellStart"/>
            <w:r w:rsidRPr="008F4D44">
              <w:rPr>
                <w:rFonts w:ascii="Times New Roman" w:eastAsia="Times New Roman" w:hAnsi="Times New Roman" w:cs="Times New Roman"/>
                <w:b/>
                <w:bCs/>
                <w:sz w:val="24"/>
                <w:szCs w:val="24"/>
                <w:lang w:eastAsia="fr-FR"/>
              </w:rPr>
              <w:t>Organism</w:t>
            </w:r>
            <w:proofErr w:type="spellEnd"/>
          </w:p>
        </w:tc>
        <w:tc>
          <w:tcPr>
            <w:tcW w:w="0" w:type="auto"/>
            <w:vAlign w:val="center"/>
            <w:hideMark/>
          </w:tcPr>
          <w:p w14:paraId="0BA81F87"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organisme biologique individuel ou groupe d'organismes.</w:t>
            </w:r>
          </w:p>
        </w:tc>
      </w:tr>
    </w:tbl>
    <w:p w14:paraId="3E20E614"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2234"/>
        <w:gridCol w:w="6523"/>
      </w:tblGrid>
      <w:tr w:rsidR="008F4D44" w:rsidRPr="008F4D44" w14:paraId="0784C55D" w14:textId="77777777" w:rsidTr="008F4D44">
        <w:trPr>
          <w:tblCellSpacing w:w="15" w:type="dxa"/>
        </w:trPr>
        <w:tc>
          <w:tcPr>
            <w:tcW w:w="0" w:type="auto"/>
            <w:vAlign w:val="center"/>
            <w:hideMark/>
          </w:tcPr>
          <w:p w14:paraId="0F276084"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26</w:t>
            </w:r>
          </w:p>
        </w:tc>
        <w:tc>
          <w:tcPr>
            <w:tcW w:w="0" w:type="auto"/>
            <w:vAlign w:val="center"/>
            <w:hideMark/>
          </w:tcPr>
          <w:p w14:paraId="74AE53D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proofErr w:type="spellStart"/>
            <w:r w:rsidRPr="008F4D44">
              <w:rPr>
                <w:rFonts w:ascii="Times New Roman" w:eastAsia="Times New Roman" w:hAnsi="Times New Roman" w:cs="Times New Roman"/>
                <w:b/>
                <w:bCs/>
                <w:sz w:val="24"/>
                <w:szCs w:val="24"/>
                <w:lang w:eastAsia="fr-FR"/>
              </w:rPr>
              <w:t>OrganismInteraction</w:t>
            </w:r>
            <w:proofErr w:type="spellEnd"/>
          </w:p>
        </w:tc>
        <w:tc>
          <w:tcPr>
            <w:tcW w:w="0" w:type="auto"/>
            <w:vAlign w:val="center"/>
            <w:hideMark/>
          </w:tcPr>
          <w:p w14:paraId="5ED409B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interaction entre organismes : prédation, parasitisme, symbiose, etc.</w:t>
            </w:r>
          </w:p>
        </w:tc>
      </w:tr>
    </w:tbl>
    <w:p w14:paraId="0B943025"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2073"/>
        <w:gridCol w:w="4221"/>
      </w:tblGrid>
      <w:tr w:rsidR="008F4D44" w:rsidRPr="008F4D44" w14:paraId="3AABA92E" w14:textId="77777777" w:rsidTr="008F4D44">
        <w:trPr>
          <w:tblCellSpacing w:w="15" w:type="dxa"/>
        </w:trPr>
        <w:tc>
          <w:tcPr>
            <w:tcW w:w="0" w:type="auto"/>
            <w:vAlign w:val="center"/>
            <w:hideMark/>
          </w:tcPr>
          <w:p w14:paraId="4F07A720"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27</w:t>
            </w:r>
          </w:p>
        </w:tc>
        <w:tc>
          <w:tcPr>
            <w:tcW w:w="0" w:type="auto"/>
            <w:vAlign w:val="center"/>
            <w:hideMark/>
          </w:tcPr>
          <w:p w14:paraId="73A34C7D"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proofErr w:type="spellStart"/>
            <w:r w:rsidRPr="008F4D44">
              <w:rPr>
                <w:rFonts w:ascii="Times New Roman" w:eastAsia="Times New Roman" w:hAnsi="Times New Roman" w:cs="Times New Roman"/>
                <w:b/>
                <w:bCs/>
                <w:sz w:val="24"/>
                <w:szCs w:val="24"/>
                <w:lang w:eastAsia="fr-FR"/>
              </w:rPr>
              <w:t>PreservedSpecimen</w:t>
            </w:r>
            <w:proofErr w:type="spellEnd"/>
          </w:p>
        </w:tc>
        <w:tc>
          <w:tcPr>
            <w:tcW w:w="0" w:type="auto"/>
            <w:vAlign w:val="center"/>
            <w:hideMark/>
          </w:tcPr>
          <w:p w14:paraId="5ABA5DC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spécimen conservé dans une collection.</w:t>
            </w:r>
          </w:p>
        </w:tc>
      </w:tr>
    </w:tbl>
    <w:p w14:paraId="66860B0C"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927"/>
        <w:gridCol w:w="5408"/>
      </w:tblGrid>
      <w:tr w:rsidR="008F4D44" w:rsidRPr="008F4D44" w14:paraId="44D1F626" w14:textId="77777777" w:rsidTr="008F4D44">
        <w:trPr>
          <w:tblCellSpacing w:w="15" w:type="dxa"/>
        </w:trPr>
        <w:tc>
          <w:tcPr>
            <w:tcW w:w="0" w:type="auto"/>
            <w:vAlign w:val="center"/>
            <w:hideMark/>
          </w:tcPr>
          <w:p w14:paraId="3F62B42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28</w:t>
            </w:r>
          </w:p>
        </w:tc>
        <w:tc>
          <w:tcPr>
            <w:tcW w:w="0" w:type="auto"/>
            <w:vAlign w:val="center"/>
            <w:hideMark/>
          </w:tcPr>
          <w:p w14:paraId="48A74D5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Protocol</w:t>
            </w:r>
          </w:p>
        </w:tc>
        <w:tc>
          <w:tcPr>
            <w:tcW w:w="0" w:type="auto"/>
            <w:vAlign w:val="center"/>
            <w:hideMark/>
          </w:tcPr>
          <w:p w14:paraId="554EA30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Protocole ou méthode utilisée pour obtenir les données.</w:t>
            </w:r>
          </w:p>
        </w:tc>
      </w:tr>
    </w:tbl>
    <w:p w14:paraId="45DCF422"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260"/>
        <w:gridCol w:w="6644"/>
      </w:tblGrid>
      <w:tr w:rsidR="008F4D44" w:rsidRPr="008F4D44" w14:paraId="2AC63911" w14:textId="77777777" w:rsidTr="008F4D44">
        <w:trPr>
          <w:tblCellSpacing w:w="15" w:type="dxa"/>
        </w:trPr>
        <w:tc>
          <w:tcPr>
            <w:tcW w:w="0" w:type="auto"/>
            <w:vAlign w:val="center"/>
            <w:hideMark/>
          </w:tcPr>
          <w:p w14:paraId="488E9E82"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29</w:t>
            </w:r>
          </w:p>
        </w:tc>
        <w:tc>
          <w:tcPr>
            <w:tcW w:w="0" w:type="auto"/>
            <w:vAlign w:val="center"/>
            <w:hideMark/>
          </w:tcPr>
          <w:p w14:paraId="2263B91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Provenance</w:t>
            </w:r>
          </w:p>
        </w:tc>
        <w:tc>
          <w:tcPr>
            <w:tcW w:w="0" w:type="auto"/>
            <w:vAlign w:val="center"/>
            <w:hideMark/>
          </w:tcPr>
          <w:p w14:paraId="66C1903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Informations sur l'origine, l'historique ou la traçabilité d'une donnée.</w:t>
            </w:r>
          </w:p>
        </w:tc>
      </w:tr>
    </w:tbl>
    <w:p w14:paraId="118805AA"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2300"/>
        <w:gridCol w:w="4381"/>
      </w:tblGrid>
      <w:tr w:rsidR="008F4D44" w:rsidRPr="008F4D44" w14:paraId="14C134CD" w14:textId="77777777" w:rsidTr="008F4D44">
        <w:trPr>
          <w:tblCellSpacing w:w="15" w:type="dxa"/>
        </w:trPr>
        <w:tc>
          <w:tcPr>
            <w:tcW w:w="0" w:type="auto"/>
            <w:vAlign w:val="center"/>
            <w:hideMark/>
          </w:tcPr>
          <w:p w14:paraId="2A4DFEF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lastRenderedPageBreak/>
              <w:t>30</w:t>
            </w:r>
          </w:p>
        </w:tc>
        <w:tc>
          <w:tcPr>
            <w:tcW w:w="0" w:type="auto"/>
            <w:vAlign w:val="center"/>
            <w:hideMark/>
          </w:tcPr>
          <w:p w14:paraId="0D3BD42E"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proofErr w:type="spellStart"/>
            <w:r w:rsidRPr="008F4D44">
              <w:rPr>
                <w:rFonts w:ascii="Times New Roman" w:eastAsia="Times New Roman" w:hAnsi="Times New Roman" w:cs="Times New Roman"/>
                <w:b/>
                <w:bCs/>
                <w:sz w:val="24"/>
                <w:szCs w:val="24"/>
                <w:lang w:eastAsia="fr-FR"/>
              </w:rPr>
              <w:t>ResourceRelationship</w:t>
            </w:r>
            <w:proofErr w:type="spellEnd"/>
          </w:p>
        </w:tc>
        <w:tc>
          <w:tcPr>
            <w:tcW w:w="0" w:type="auto"/>
            <w:vAlign w:val="center"/>
            <w:hideMark/>
          </w:tcPr>
          <w:p w14:paraId="4B4798E4"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 xml:space="preserve">Relation entre deux ressources Darwin </w:t>
            </w:r>
            <w:proofErr w:type="spellStart"/>
            <w:r w:rsidRPr="008F4D44">
              <w:rPr>
                <w:rFonts w:ascii="Times New Roman" w:eastAsia="Times New Roman" w:hAnsi="Times New Roman" w:cs="Times New Roman"/>
                <w:sz w:val="24"/>
                <w:szCs w:val="24"/>
                <w:lang w:eastAsia="fr-FR"/>
              </w:rPr>
              <w:t>Core</w:t>
            </w:r>
            <w:proofErr w:type="spellEnd"/>
            <w:r w:rsidRPr="008F4D44">
              <w:rPr>
                <w:rFonts w:ascii="Times New Roman" w:eastAsia="Times New Roman" w:hAnsi="Times New Roman" w:cs="Times New Roman"/>
                <w:sz w:val="24"/>
                <w:szCs w:val="24"/>
                <w:lang w:eastAsia="fr-FR"/>
              </w:rPr>
              <w:t>.</w:t>
            </w:r>
          </w:p>
        </w:tc>
      </w:tr>
    </w:tbl>
    <w:p w14:paraId="53136B5F"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821"/>
        <w:gridCol w:w="5230"/>
      </w:tblGrid>
      <w:tr w:rsidR="008F4D44" w:rsidRPr="008F4D44" w14:paraId="72174222" w14:textId="77777777" w:rsidTr="008F4D44">
        <w:trPr>
          <w:tblCellSpacing w:w="15" w:type="dxa"/>
        </w:trPr>
        <w:tc>
          <w:tcPr>
            <w:tcW w:w="0" w:type="auto"/>
            <w:vAlign w:val="center"/>
            <w:hideMark/>
          </w:tcPr>
          <w:p w14:paraId="2B0AFF9E"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31</w:t>
            </w:r>
          </w:p>
        </w:tc>
        <w:tc>
          <w:tcPr>
            <w:tcW w:w="0" w:type="auto"/>
            <w:vAlign w:val="center"/>
            <w:hideMark/>
          </w:tcPr>
          <w:p w14:paraId="5FFD1DA6"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proofErr w:type="spellStart"/>
            <w:r w:rsidRPr="008F4D44">
              <w:rPr>
                <w:rFonts w:ascii="Times New Roman" w:eastAsia="Times New Roman" w:hAnsi="Times New Roman" w:cs="Times New Roman"/>
                <w:b/>
                <w:bCs/>
                <w:sz w:val="24"/>
                <w:szCs w:val="24"/>
                <w:lang w:eastAsia="fr-FR"/>
              </w:rPr>
              <w:t>Sample</w:t>
            </w:r>
            <w:proofErr w:type="spellEnd"/>
          </w:p>
        </w:tc>
        <w:tc>
          <w:tcPr>
            <w:tcW w:w="0" w:type="auto"/>
            <w:vAlign w:val="center"/>
            <w:hideMark/>
          </w:tcPr>
          <w:p w14:paraId="0C674D90"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Échantillon obtenu dans le cadre d'une étude/collecte.</w:t>
            </w:r>
          </w:p>
        </w:tc>
      </w:tr>
    </w:tbl>
    <w:p w14:paraId="015114BB"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780"/>
        <w:gridCol w:w="4801"/>
      </w:tblGrid>
      <w:tr w:rsidR="008F4D44" w:rsidRPr="008F4D44" w14:paraId="7CAD3883" w14:textId="77777777" w:rsidTr="008F4D44">
        <w:trPr>
          <w:tblCellSpacing w:w="15" w:type="dxa"/>
        </w:trPr>
        <w:tc>
          <w:tcPr>
            <w:tcW w:w="0" w:type="auto"/>
            <w:vAlign w:val="center"/>
            <w:hideMark/>
          </w:tcPr>
          <w:p w14:paraId="1E94FF82"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32</w:t>
            </w:r>
          </w:p>
        </w:tc>
        <w:tc>
          <w:tcPr>
            <w:tcW w:w="0" w:type="auto"/>
            <w:vAlign w:val="center"/>
            <w:hideMark/>
          </w:tcPr>
          <w:p w14:paraId="551AF332"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proofErr w:type="spellStart"/>
            <w:r w:rsidRPr="008F4D44">
              <w:rPr>
                <w:rFonts w:ascii="Times New Roman" w:eastAsia="Times New Roman" w:hAnsi="Times New Roman" w:cs="Times New Roman"/>
                <w:b/>
                <w:bCs/>
                <w:sz w:val="24"/>
                <w:szCs w:val="24"/>
                <w:lang w:eastAsia="fr-FR"/>
              </w:rPr>
              <w:t>SampleAttribute</w:t>
            </w:r>
            <w:proofErr w:type="spellEnd"/>
          </w:p>
        </w:tc>
        <w:tc>
          <w:tcPr>
            <w:tcW w:w="0" w:type="auto"/>
            <w:vAlign w:val="center"/>
            <w:hideMark/>
          </w:tcPr>
          <w:p w14:paraId="05F0A9C2"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Attribut supplémentaire décrivant un échantillon.</w:t>
            </w:r>
          </w:p>
        </w:tc>
      </w:tr>
    </w:tbl>
    <w:p w14:paraId="1C5DECE8"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634"/>
        <w:gridCol w:w="6243"/>
      </w:tblGrid>
      <w:tr w:rsidR="008F4D44" w:rsidRPr="008F4D44" w14:paraId="4EA9872A" w14:textId="77777777" w:rsidTr="008F4D44">
        <w:trPr>
          <w:tblCellSpacing w:w="15" w:type="dxa"/>
        </w:trPr>
        <w:tc>
          <w:tcPr>
            <w:tcW w:w="0" w:type="auto"/>
            <w:vAlign w:val="center"/>
            <w:hideMark/>
          </w:tcPr>
          <w:p w14:paraId="5A5648B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33</w:t>
            </w:r>
          </w:p>
        </w:tc>
        <w:tc>
          <w:tcPr>
            <w:tcW w:w="0" w:type="auto"/>
            <w:vAlign w:val="center"/>
            <w:hideMark/>
          </w:tcPr>
          <w:p w14:paraId="3B3146F0"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proofErr w:type="spellStart"/>
            <w:r w:rsidRPr="008F4D44">
              <w:rPr>
                <w:rFonts w:ascii="Times New Roman" w:eastAsia="Times New Roman" w:hAnsi="Times New Roman" w:cs="Times New Roman"/>
                <w:b/>
                <w:bCs/>
                <w:sz w:val="24"/>
                <w:szCs w:val="24"/>
                <w:lang w:eastAsia="fr-FR"/>
              </w:rPr>
              <w:t>SamplingEvent</w:t>
            </w:r>
            <w:proofErr w:type="spellEnd"/>
          </w:p>
        </w:tc>
        <w:tc>
          <w:tcPr>
            <w:tcW w:w="0" w:type="auto"/>
            <w:vAlign w:val="center"/>
            <w:hideMark/>
          </w:tcPr>
          <w:p w14:paraId="6C7B3B94"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Événement spécifiquement lié à un processus d'échantillonnage.</w:t>
            </w:r>
          </w:p>
        </w:tc>
      </w:tr>
    </w:tbl>
    <w:p w14:paraId="58B32D66"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941"/>
        <w:gridCol w:w="4900"/>
      </w:tblGrid>
      <w:tr w:rsidR="008F4D44" w:rsidRPr="008F4D44" w14:paraId="1BFD38B3" w14:textId="77777777" w:rsidTr="008F4D44">
        <w:trPr>
          <w:tblCellSpacing w:w="15" w:type="dxa"/>
        </w:trPr>
        <w:tc>
          <w:tcPr>
            <w:tcW w:w="0" w:type="auto"/>
            <w:vAlign w:val="center"/>
            <w:hideMark/>
          </w:tcPr>
          <w:p w14:paraId="6CE18568"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34</w:t>
            </w:r>
          </w:p>
        </w:tc>
        <w:tc>
          <w:tcPr>
            <w:tcW w:w="0" w:type="auto"/>
            <w:vAlign w:val="center"/>
            <w:hideMark/>
          </w:tcPr>
          <w:p w14:paraId="22C7E17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proofErr w:type="spellStart"/>
            <w:r w:rsidRPr="008F4D44">
              <w:rPr>
                <w:rFonts w:ascii="Times New Roman" w:eastAsia="Times New Roman" w:hAnsi="Times New Roman" w:cs="Times New Roman"/>
                <w:b/>
                <w:bCs/>
                <w:sz w:val="24"/>
                <w:szCs w:val="24"/>
                <w:lang w:eastAsia="fr-FR"/>
              </w:rPr>
              <w:t>SamplingLocation</w:t>
            </w:r>
            <w:proofErr w:type="spellEnd"/>
          </w:p>
        </w:tc>
        <w:tc>
          <w:tcPr>
            <w:tcW w:w="0" w:type="auto"/>
            <w:vAlign w:val="center"/>
            <w:hideMark/>
          </w:tcPr>
          <w:p w14:paraId="69206CDD"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Lieu spécifiquement associé à un échantillonnage.</w:t>
            </w:r>
          </w:p>
        </w:tc>
      </w:tr>
    </w:tbl>
    <w:p w14:paraId="5C74D968"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714"/>
        <w:gridCol w:w="4927"/>
      </w:tblGrid>
      <w:tr w:rsidR="008F4D44" w:rsidRPr="008F4D44" w14:paraId="072AA7ED" w14:textId="77777777" w:rsidTr="008F4D44">
        <w:trPr>
          <w:tblCellSpacing w:w="15" w:type="dxa"/>
        </w:trPr>
        <w:tc>
          <w:tcPr>
            <w:tcW w:w="0" w:type="auto"/>
            <w:vAlign w:val="center"/>
            <w:hideMark/>
          </w:tcPr>
          <w:p w14:paraId="09C5555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35</w:t>
            </w:r>
          </w:p>
        </w:tc>
        <w:tc>
          <w:tcPr>
            <w:tcW w:w="0" w:type="auto"/>
            <w:vAlign w:val="center"/>
            <w:hideMark/>
          </w:tcPr>
          <w:p w14:paraId="72675C97"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Taxon</w:t>
            </w:r>
          </w:p>
        </w:tc>
        <w:tc>
          <w:tcPr>
            <w:tcW w:w="0" w:type="auto"/>
            <w:vAlign w:val="center"/>
            <w:hideMark/>
          </w:tcPr>
          <w:p w14:paraId="02580E56"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Concept taxonomique : espèce, genre, famille, etc.</w:t>
            </w:r>
          </w:p>
        </w:tc>
      </w:tr>
    </w:tbl>
    <w:p w14:paraId="0A78E8CC"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300"/>
        <w:gridCol w:w="7233"/>
      </w:tblGrid>
      <w:tr w:rsidR="008F4D44" w:rsidRPr="008F4D44" w14:paraId="7E4F419E" w14:textId="77777777" w:rsidTr="008F4D44">
        <w:trPr>
          <w:tblCellSpacing w:w="15" w:type="dxa"/>
        </w:trPr>
        <w:tc>
          <w:tcPr>
            <w:tcW w:w="0" w:type="auto"/>
            <w:vAlign w:val="center"/>
            <w:hideMark/>
          </w:tcPr>
          <w:p w14:paraId="5B879F5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36</w:t>
            </w:r>
          </w:p>
        </w:tc>
        <w:tc>
          <w:tcPr>
            <w:tcW w:w="0" w:type="auto"/>
            <w:vAlign w:val="center"/>
            <w:hideMark/>
          </w:tcPr>
          <w:p w14:paraId="7CF86A87"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proofErr w:type="spellStart"/>
            <w:r w:rsidRPr="008F4D44">
              <w:rPr>
                <w:rFonts w:ascii="Times New Roman" w:eastAsia="Times New Roman" w:hAnsi="Times New Roman" w:cs="Times New Roman"/>
                <w:b/>
                <w:bCs/>
                <w:sz w:val="24"/>
                <w:szCs w:val="24"/>
                <w:lang w:eastAsia="fr-FR"/>
              </w:rPr>
              <w:t>UsagePolicy</w:t>
            </w:r>
            <w:proofErr w:type="spellEnd"/>
          </w:p>
        </w:tc>
        <w:tc>
          <w:tcPr>
            <w:tcW w:w="0" w:type="auto"/>
            <w:vAlign w:val="center"/>
            <w:hideMark/>
          </w:tcPr>
          <w:p w14:paraId="611BB08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Informations concernant les conditions/règles d'utilisation d'une ressource.</w:t>
            </w:r>
          </w:p>
        </w:tc>
      </w:tr>
    </w:tbl>
    <w:p w14:paraId="419534CC"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793"/>
        <w:gridCol w:w="6964"/>
      </w:tblGrid>
      <w:tr w:rsidR="008F4D44" w:rsidRPr="008F4D44" w14:paraId="43A55C0C" w14:textId="77777777" w:rsidTr="008F4D44">
        <w:trPr>
          <w:tblCellSpacing w:w="15" w:type="dxa"/>
        </w:trPr>
        <w:tc>
          <w:tcPr>
            <w:tcW w:w="0" w:type="auto"/>
            <w:vAlign w:val="center"/>
            <w:hideMark/>
          </w:tcPr>
          <w:p w14:paraId="14174D4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37</w:t>
            </w:r>
          </w:p>
        </w:tc>
        <w:tc>
          <w:tcPr>
            <w:tcW w:w="0" w:type="auto"/>
            <w:vAlign w:val="center"/>
            <w:hideMark/>
          </w:tcPr>
          <w:p w14:paraId="5CFB739A"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proofErr w:type="spellStart"/>
            <w:r w:rsidRPr="008F4D44">
              <w:rPr>
                <w:rFonts w:ascii="Times New Roman" w:eastAsia="Times New Roman" w:hAnsi="Times New Roman" w:cs="Times New Roman"/>
                <w:b/>
                <w:bCs/>
                <w:sz w:val="24"/>
                <w:szCs w:val="24"/>
                <w:lang w:eastAsia="fr-FR"/>
              </w:rPr>
              <w:t>MaterialCitation</w:t>
            </w:r>
            <w:proofErr w:type="spellEnd"/>
          </w:p>
        </w:tc>
        <w:tc>
          <w:tcPr>
            <w:tcW w:w="0" w:type="auto"/>
            <w:vAlign w:val="center"/>
            <w:hideMark/>
          </w:tcPr>
          <w:p w14:paraId="358ED59B"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Référence vers une entité matérielle ; cette classe apparaît dans la liste officielle actuelle.</w:t>
            </w:r>
          </w:p>
        </w:tc>
      </w:tr>
    </w:tbl>
    <w:p w14:paraId="76BE34A0" w14:textId="0F6377A4" w:rsidR="008F4D44" w:rsidRDefault="008F4D44" w:rsidP="00B93257">
      <w:pPr>
        <w:rPr>
          <w:rFonts w:ascii="Consolas" w:hAnsi="Consolas" w:cs="Courier New"/>
          <w:color w:val="F9FAFB"/>
          <w:sz w:val="20"/>
          <w:szCs w:val="20"/>
          <w:shd w:val="clear" w:color="auto" w:fill="2C2C2E"/>
        </w:rPr>
      </w:pPr>
    </w:p>
    <w:p w14:paraId="75F1764A" w14:textId="4B53D910" w:rsidR="00FF598C" w:rsidRDefault="00FF598C" w:rsidP="00B93257">
      <w:pPr>
        <w:rPr>
          <w:rFonts w:ascii="Consolas" w:hAnsi="Consolas" w:cs="Courier New"/>
          <w:color w:val="F9FAFB"/>
          <w:sz w:val="20"/>
          <w:szCs w:val="20"/>
          <w:shd w:val="clear" w:color="auto" w:fill="2C2C2E"/>
        </w:rPr>
      </w:pPr>
    </w:p>
    <w:p w14:paraId="6ABB0F1B" w14:textId="253F65E9" w:rsidR="00FF598C" w:rsidRDefault="00FF598C" w:rsidP="00B93257">
      <w:pPr>
        <w:rPr>
          <w:rFonts w:ascii="Consolas" w:hAnsi="Consolas" w:cs="Courier New"/>
          <w:color w:val="F9FAFB"/>
          <w:sz w:val="20"/>
          <w:szCs w:val="20"/>
          <w:shd w:val="clear" w:color="auto" w:fill="2C2C2E"/>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83"/>
        <w:gridCol w:w="2388"/>
        <w:gridCol w:w="1438"/>
        <w:gridCol w:w="2322"/>
        <w:gridCol w:w="1431"/>
      </w:tblGrid>
      <w:tr w:rsidR="00FF598C" w:rsidRPr="00FF598C" w14:paraId="4E0F3BEC" w14:textId="77777777" w:rsidTr="00FF598C">
        <w:trPr>
          <w:tblHeader/>
          <w:tblCellSpacing w:w="15" w:type="dxa"/>
        </w:trPr>
        <w:tc>
          <w:tcPr>
            <w:tcW w:w="0" w:type="auto"/>
            <w:vAlign w:val="center"/>
            <w:hideMark/>
          </w:tcPr>
          <w:p w14:paraId="756C7A54" w14:textId="77777777" w:rsidR="00FF598C" w:rsidRPr="00FF598C" w:rsidRDefault="00FF598C" w:rsidP="00FF598C">
            <w:pPr>
              <w:spacing w:after="0" w:line="240" w:lineRule="auto"/>
              <w:jc w:val="center"/>
              <w:rPr>
                <w:rFonts w:ascii="Times New Roman" w:eastAsia="Times New Roman" w:hAnsi="Times New Roman" w:cs="Times New Roman"/>
                <w:b/>
                <w:bCs/>
                <w:sz w:val="24"/>
                <w:szCs w:val="24"/>
                <w:lang w:eastAsia="fr-FR"/>
              </w:rPr>
            </w:pPr>
            <w:r w:rsidRPr="00FF598C">
              <w:rPr>
                <w:rFonts w:ascii="Times New Roman" w:eastAsia="Times New Roman" w:hAnsi="Times New Roman" w:cs="Times New Roman"/>
                <w:b/>
                <w:bCs/>
                <w:sz w:val="24"/>
                <w:szCs w:val="24"/>
                <w:lang w:eastAsia="fr-FR"/>
              </w:rPr>
              <w:t>Classe</w:t>
            </w:r>
          </w:p>
        </w:tc>
        <w:tc>
          <w:tcPr>
            <w:tcW w:w="0" w:type="auto"/>
            <w:vAlign w:val="center"/>
            <w:hideMark/>
          </w:tcPr>
          <w:p w14:paraId="5D9DF168" w14:textId="77777777" w:rsidR="00FF598C" w:rsidRPr="00FF598C" w:rsidRDefault="00FF598C" w:rsidP="00FF598C">
            <w:pPr>
              <w:spacing w:after="0" w:line="240" w:lineRule="auto"/>
              <w:jc w:val="center"/>
              <w:rPr>
                <w:rFonts w:ascii="Times New Roman" w:eastAsia="Times New Roman" w:hAnsi="Times New Roman" w:cs="Times New Roman"/>
                <w:b/>
                <w:bCs/>
                <w:sz w:val="24"/>
                <w:szCs w:val="24"/>
                <w:lang w:eastAsia="fr-FR"/>
              </w:rPr>
            </w:pPr>
            <w:r w:rsidRPr="00FF598C">
              <w:rPr>
                <w:rFonts w:ascii="Times New Roman" w:eastAsia="Times New Roman" w:hAnsi="Times New Roman" w:cs="Times New Roman"/>
                <w:b/>
                <w:bCs/>
                <w:sz w:val="24"/>
                <w:szCs w:val="24"/>
                <w:lang w:eastAsia="fr-FR"/>
              </w:rPr>
              <w:t>En gros, ça représente quoi ?</w:t>
            </w:r>
          </w:p>
        </w:tc>
        <w:tc>
          <w:tcPr>
            <w:tcW w:w="0" w:type="auto"/>
            <w:vAlign w:val="center"/>
            <w:hideMark/>
          </w:tcPr>
          <w:p w14:paraId="0F431D98" w14:textId="77777777" w:rsidR="00FF598C" w:rsidRPr="00FF598C" w:rsidRDefault="00FF598C" w:rsidP="00FF598C">
            <w:pPr>
              <w:spacing w:after="0" w:line="240" w:lineRule="auto"/>
              <w:jc w:val="center"/>
              <w:rPr>
                <w:rFonts w:ascii="Times New Roman" w:eastAsia="Times New Roman" w:hAnsi="Times New Roman" w:cs="Times New Roman"/>
                <w:b/>
                <w:bCs/>
                <w:sz w:val="24"/>
                <w:szCs w:val="24"/>
                <w:lang w:eastAsia="fr-FR"/>
              </w:rPr>
            </w:pPr>
            <w:r w:rsidRPr="00FF598C">
              <w:rPr>
                <w:rFonts w:ascii="Times New Roman" w:eastAsia="Times New Roman" w:hAnsi="Times New Roman" w:cs="Times New Roman"/>
                <w:b/>
                <w:bCs/>
                <w:sz w:val="24"/>
                <w:szCs w:val="24"/>
                <w:lang w:eastAsia="fr-FR"/>
              </w:rPr>
              <w:t>Quand intervient-elle ?</w:t>
            </w:r>
          </w:p>
        </w:tc>
        <w:tc>
          <w:tcPr>
            <w:tcW w:w="0" w:type="auto"/>
            <w:vAlign w:val="center"/>
            <w:hideMark/>
          </w:tcPr>
          <w:p w14:paraId="1CD2F888" w14:textId="77777777" w:rsidR="00FF598C" w:rsidRPr="00FF598C" w:rsidRDefault="00FF598C" w:rsidP="00FF598C">
            <w:pPr>
              <w:spacing w:after="0" w:line="240" w:lineRule="auto"/>
              <w:jc w:val="center"/>
              <w:rPr>
                <w:rFonts w:ascii="Times New Roman" w:eastAsia="Times New Roman" w:hAnsi="Times New Roman" w:cs="Times New Roman"/>
                <w:b/>
                <w:bCs/>
                <w:sz w:val="24"/>
                <w:szCs w:val="24"/>
                <w:lang w:eastAsia="fr-FR"/>
              </w:rPr>
            </w:pPr>
            <w:r w:rsidRPr="00FF598C">
              <w:rPr>
                <w:rFonts w:ascii="Times New Roman" w:eastAsia="Times New Roman" w:hAnsi="Times New Roman" w:cs="Times New Roman"/>
                <w:b/>
                <w:bCs/>
                <w:sz w:val="24"/>
                <w:szCs w:val="24"/>
                <w:lang w:eastAsia="fr-FR"/>
              </w:rPr>
              <w:t>Qu'est-ce qu'on y met ?</w:t>
            </w:r>
          </w:p>
        </w:tc>
        <w:tc>
          <w:tcPr>
            <w:tcW w:w="0" w:type="auto"/>
            <w:vAlign w:val="center"/>
            <w:hideMark/>
          </w:tcPr>
          <w:p w14:paraId="6495489B" w14:textId="77777777" w:rsidR="00FF598C" w:rsidRPr="00FF598C" w:rsidRDefault="00FF598C" w:rsidP="00FF598C">
            <w:pPr>
              <w:spacing w:after="0" w:line="240" w:lineRule="auto"/>
              <w:jc w:val="center"/>
              <w:rPr>
                <w:rFonts w:ascii="Times New Roman" w:eastAsia="Times New Roman" w:hAnsi="Times New Roman" w:cs="Times New Roman"/>
                <w:b/>
                <w:bCs/>
                <w:sz w:val="24"/>
                <w:szCs w:val="24"/>
                <w:lang w:eastAsia="fr-FR"/>
              </w:rPr>
            </w:pPr>
            <w:r w:rsidRPr="00FF598C">
              <w:rPr>
                <w:rFonts w:ascii="Times New Roman" w:eastAsia="Times New Roman" w:hAnsi="Times New Roman" w:cs="Times New Roman"/>
                <w:b/>
                <w:bCs/>
                <w:sz w:val="24"/>
                <w:szCs w:val="24"/>
                <w:lang w:eastAsia="fr-FR"/>
              </w:rPr>
              <w:t>Exemple concret</w:t>
            </w:r>
          </w:p>
        </w:tc>
      </w:tr>
      <w:tr w:rsidR="00FF598C" w:rsidRPr="00FF598C" w14:paraId="42AE877E" w14:textId="77777777" w:rsidTr="00FF598C">
        <w:trPr>
          <w:tblCellSpacing w:w="15" w:type="dxa"/>
        </w:trPr>
        <w:tc>
          <w:tcPr>
            <w:tcW w:w="0" w:type="auto"/>
            <w:vAlign w:val="center"/>
            <w:hideMark/>
          </w:tcPr>
          <w:p w14:paraId="397AAFDD"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proofErr w:type="spellStart"/>
            <w:r w:rsidRPr="00FF598C">
              <w:rPr>
                <w:rFonts w:ascii="Times New Roman" w:eastAsia="Times New Roman" w:hAnsi="Times New Roman" w:cs="Times New Roman"/>
                <w:b/>
                <w:bCs/>
                <w:sz w:val="24"/>
                <w:szCs w:val="24"/>
                <w:lang w:eastAsia="fr-FR"/>
              </w:rPr>
              <w:t>Dataset</w:t>
            </w:r>
            <w:proofErr w:type="spellEnd"/>
          </w:p>
        </w:tc>
        <w:tc>
          <w:tcPr>
            <w:tcW w:w="0" w:type="auto"/>
            <w:vAlign w:val="center"/>
            <w:hideMark/>
          </w:tcPr>
          <w:p w14:paraId="32B9970A"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L'ensemble des données d'une recherche</w:t>
            </w:r>
          </w:p>
        </w:tc>
        <w:tc>
          <w:tcPr>
            <w:tcW w:w="0" w:type="auto"/>
            <w:vAlign w:val="center"/>
            <w:hideMark/>
          </w:tcPr>
          <w:p w14:paraId="14E427BD"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Au début et pendant toute la recherche</w:t>
            </w:r>
          </w:p>
        </w:tc>
        <w:tc>
          <w:tcPr>
            <w:tcW w:w="0" w:type="auto"/>
            <w:vAlign w:val="center"/>
            <w:hideMark/>
          </w:tcPr>
          <w:p w14:paraId="0FD52D9E"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Nom du jeu de données, description, informations générales sur la collecte</w:t>
            </w:r>
          </w:p>
        </w:tc>
        <w:tc>
          <w:tcPr>
            <w:tcW w:w="0" w:type="auto"/>
            <w:vAlign w:val="center"/>
            <w:hideMark/>
          </w:tcPr>
          <w:p w14:paraId="0043C378"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 Inventaire des oiseaux du parc X en 2026 »</w:t>
            </w:r>
          </w:p>
        </w:tc>
      </w:tr>
      <w:tr w:rsidR="00FF598C" w:rsidRPr="00FF598C" w14:paraId="165289DD" w14:textId="77777777" w:rsidTr="00FF598C">
        <w:trPr>
          <w:tblCellSpacing w:w="15" w:type="dxa"/>
        </w:trPr>
        <w:tc>
          <w:tcPr>
            <w:tcW w:w="0" w:type="auto"/>
            <w:vAlign w:val="center"/>
            <w:hideMark/>
          </w:tcPr>
          <w:p w14:paraId="3C90CFC1"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b/>
                <w:bCs/>
                <w:sz w:val="24"/>
                <w:szCs w:val="24"/>
                <w:lang w:eastAsia="fr-FR"/>
              </w:rPr>
              <w:t>Agent</w:t>
            </w:r>
          </w:p>
        </w:tc>
        <w:tc>
          <w:tcPr>
            <w:tcW w:w="0" w:type="auto"/>
            <w:vAlign w:val="center"/>
            <w:hideMark/>
          </w:tcPr>
          <w:p w14:paraId="1A7F0551"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Une personne ou organisation impliquée</w:t>
            </w:r>
          </w:p>
        </w:tc>
        <w:tc>
          <w:tcPr>
            <w:tcW w:w="0" w:type="auto"/>
            <w:vAlign w:val="center"/>
            <w:hideMark/>
          </w:tcPr>
          <w:p w14:paraId="15FBC4FA"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Lorsqu'une personne observe, identifie, collecte ou intervient sur les données</w:t>
            </w:r>
          </w:p>
        </w:tc>
        <w:tc>
          <w:tcPr>
            <w:tcW w:w="0" w:type="auto"/>
            <w:vAlign w:val="center"/>
            <w:hideMark/>
          </w:tcPr>
          <w:p w14:paraId="76C06869"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Identifiant, nom/type de l'agent, informations sur la personne/organisation</w:t>
            </w:r>
          </w:p>
        </w:tc>
        <w:tc>
          <w:tcPr>
            <w:tcW w:w="0" w:type="auto"/>
            <w:vAlign w:val="center"/>
            <w:hideMark/>
          </w:tcPr>
          <w:p w14:paraId="4E7269D2"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 Jean Dupont a réalisé les observations »</w:t>
            </w:r>
          </w:p>
        </w:tc>
      </w:tr>
      <w:tr w:rsidR="00FF598C" w:rsidRPr="00FF598C" w14:paraId="2EA6DB2D" w14:textId="77777777" w:rsidTr="00FF598C">
        <w:trPr>
          <w:tblCellSpacing w:w="15" w:type="dxa"/>
        </w:trPr>
        <w:tc>
          <w:tcPr>
            <w:tcW w:w="0" w:type="auto"/>
            <w:vAlign w:val="center"/>
            <w:hideMark/>
          </w:tcPr>
          <w:p w14:paraId="777F9E53"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b/>
                <w:bCs/>
                <w:sz w:val="24"/>
                <w:szCs w:val="24"/>
                <w:lang w:eastAsia="fr-FR"/>
              </w:rPr>
              <w:t>Event</w:t>
            </w:r>
          </w:p>
        </w:tc>
        <w:tc>
          <w:tcPr>
            <w:tcW w:w="0" w:type="auto"/>
            <w:vAlign w:val="center"/>
            <w:hideMark/>
          </w:tcPr>
          <w:p w14:paraId="75E9DB72"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Une session/événement de collecte ou d'observation</w:t>
            </w:r>
          </w:p>
        </w:tc>
        <w:tc>
          <w:tcPr>
            <w:tcW w:w="0" w:type="auto"/>
            <w:vAlign w:val="center"/>
            <w:hideMark/>
          </w:tcPr>
          <w:p w14:paraId="2794AA03"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Lorsque le scientifique va sur le terrain ou réalise une collecte</w:t>
            </w:r>
          </w:p>
        </w:tc>
        <w:tc>
          <w:tcPr>
            <w:tcW w:w="0" w:type="auto"/>
            <w:vAlign w:val="center"/>
            <w:hideMark/>
          </w:tcPr>
          <w:p w14:paraId="0D4B09D6"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Date, protocole, effort d'échantillonnage, habitat, remarques</w:t>
            </w:r>
          </w:p>
        </w:tc>
        <w:tc>
          <w:tcPr>
            <w:tcW w:w="0" w:type="auto"/>
            <w:vAlign w:val="center"/>
            <w:hideMark/>
          </w:tcPr>
          <w:p w14:paraId="12C51AEE"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 Sortie du 12 septembre, de 6h à 10h, avec observation visuelle »</w:t>
            </w:r>
          </w:p>
        </w:tc>
      </w:tr>
      <w:tr w:rsidR="00FF598C" w:rsidRPr="00FF598C" w14:paraId="28E8EDDA" w14:textId="77777777" w:rsidTr="00FF598C">
        <w:trPr>
          <w:tblCellSpacing w:w="15" w:type="dxa"/>
        </w:trPr>
        <w:tc>
          <w:tcPr>
            <w:tcW w:w="0" w:type="auto"/>
            <w:vAlign w:val="center"/>
            <w:hideMark/>
          </w:tcPr>
          <w:p w14:paraId="52332876"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b/>
                <w:bCs/>
                <w:sz w:val="24"/>
                <w:szCs w:val="24"/>
                <w:lang w:eastAsia="fr-FR"/>
              </w:rPr>
              <w:t>Location</w:t>
            </w:r>
          </w:p>
        </w:tc>
        <w:tc>
          <w:tcPr>
            <w:tcW w:w="0" w:type="auto"/>
            <w:vAlign w:val="center"/>
            <w:hideMark/>
          </w:tcPr>
          <w:p w14:paraId="0FA40BEA"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L'endroit où se déroule l'événement ou l'observation</w:t>
            </w:r>
          </w:p>
        </w:tc>
        <w:tc>
          <w:tcPr>
            <w:tcW w:w="0" w:type="auto"/>
            <w:vAlign w:val="center"/>
            <w:hideMark/>
          </w:tcPr>
          <w:p w14:paraId="2369C9B4"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Lorsqu'on doit localiser les données</w:t>
            </w:r>
          </w:p>
        </w:tc>
        <w:tc>
          <w:tcPr>
            <w:tcW w:w="0" w:type="auto"/>
            <w:vAlign w:val="center"/>
            <w:hideMark/>
          </w:tcPr>
          <w:p w14:paraId="2C6BD2FC"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Pays, région, localité, latitude, longitude, altitude, incertitude GPS…</w:t>
            </w:r>
          </w:p>
        </w:tc>
        <w:tc>
          <w:tcPr>
            <w:tcW w:w="0" w:type="auto"/>
            <w:vAlign w:val="center"/>
            <w:hideMark/>
          </w:tcPr>
          <w:p w14:paraId="3F89EA29"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 Parc X, Madagascar, -18.9 / 47.5 »</w:t>
            </w:r>
          </w:p>
        </w:tc>
      </w:tr>
      <w:tr w:rsidR="00FF598C" w:rsidRPr="00FF598C" w14:paraId="046BB3B0" w14:textId="77777777" w:rsidTr="00FF598C">
        <w:trPr>
          <w:tblCellSpacing w:w="15" w:type="dxa"/>
        </w:trPr>
        <w:tc>
          <w:tcPr>
            <w:tcW w:w="0" w:type="auto"/>
            <w:vAlign w:val="center"/>
            <w:hideMark/>
          </w:tcPr>
          <w:p w14:paraId="0AF99E90"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b/>
                <w:bCs/>
                <w:sz w:val="24"/>
                <w:szCs w:val="24"/>
                <w:lang w:eastAsia="fr-FR"/>
              </w:rPr>
              <w:t>Occurrence</w:t>
            </w:r>
          </w:p>
        </w:tc>
        <w:tc>
          <w:tcPr>
            <w:tcW w:w="0" w:type="auto"/>
            <w:vAlign w:val="center"/>
            <w:hideMark/>
          </w:tcPr>
          <w:p w14:paraId="2544B00A"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b/>
                <w:bCs/>
                <w:sz w:val="24"/>
                <w:szCs w:val="24"/>
                <w:lang w:eastAsia="fr-FR"/>
              </w:rPr>
              <w:t>L'enregistrement de ce qui a été observé/enregistré</w:t>
            </w:r>
          </w:p>
        </w:tc>
        <w:tc>
          <w:tcPr>
            <w:tcW w:w="0" w:type="auto"/>
            <w:vAlign w:val="center"/>
            <w:hideMark/>
          </w:tcPr>
          <w:p w14:paraId="57222C2C"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Au moment où le scientifique enregistre une observation ou une présence</w:t>
            </w:r>
          </w:p>
        </w:tc>
        <w:tc>
          <w:tcPr>
            <w:tcW w:w="0" w:type="auto"/>
            <w:vAlign w:val="center"/>
            <w:hideMark/>
          </w:tcPr>
          <w:p w14:paraId="55058B32"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Identifiant, statut, nombre d'individus, observateur, sexe, stade de vie, remarques…</w:t>
            </w:r>
          </w:p>
        </w:tc>
        <w:tc>
          <w:tcPr>
            <w:tcW w:w="0" w:type="auto"/>
            <w:vAlign w:val="center"/>
            <w:hideMark/>
          </w:tcPr>
          <w:p w14:paraId="50B9D6A1"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 3 oiseaux observés à cet endroit »</w:t>
            </w:r>
          </w:p>
        </w:tc>
      </w:tr>
      <w:tr w:rsidR="00FF598C" w:rsidRPr="00FF598C" w14:paraId="04B9BEE0" w14:textId="77777777" w:rsidTr="00FF598C">
        <w:trPr>
          <w:tblCellSpacing w:w="15" w:type="dxa"/>
        </w:trPr>
        <w:tc>
          <w:tcPr>
            <w:tcW w:w="0" w:type="auto"/>
            <w:vAlign w:val="center"/>
            <w:hideMark/>
          </w:tcPr>
          <w:p w14:paraId="32D90835"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b/>
                <w:bCs/>
                <w:sz w:val="24"/>
                <w:szCs w:val="24"/>
                <w:lang w:eastAsia="fr-FR"/>
              </w:rPr>
              <w:lastRenderedPageBreak/>
              <w:t>Taxon</w:t>
            </w:r>
          </w:p>
        </w:tc>
        <w:tc>
          <w:tcPr>
            <w:tcW w:w="0" w:type="auto"/>
            <w:vAlign w:val="center"/>
            <w:hideMark/>
          </w:tcPr>
          <w:p w14:paraId="4B1CA59B"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L'identité/classification biologique de ce qui est observé</w:t>
            </w:r>
          </w:p>
        </w:tc>
        <w:tc>
          <w:tcPr>
            <w:tcW w:w="0" w:type="auto"/>
            <w:vAlign w:val="center"/>
            <w:hideMark/>
          </w:tcPr>
          <w:p w14:paraId="250A08AC"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Lorsque l'observation est associée à une espèce ou un autre taxon</w:t>
            </w:r>
          </w:p>
        </w:tc>
        <w:tc>
          <w:tcPr>
            <w:tcW w:w="0" w:type="auto"/>
            <w:vAlign w:val="center"/>
            <w:hideMark/>
          </w:tcPr>
          <w:p w14:paraId="0CFB6E67"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Nom scientifique, genre, famille, ordre, rang, nom vernaculaire…</w:t>
            </w:r>
          </w:p>
        </w:tc>
        <w:tc>
          <w:tcPr>
            <w:tcW w:w="0" w:type="auto"/>
            <w:vAlign w:val="center"/>
            <w:hideMark/>
          </w:tcPr>
          <w:p w14:paraId="24C71693"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 xml:space="preserve">« </w:t>
            </w:r>
            <w:proofErr w:type="spellStart"/>
            <w:r w:rsidRPr="00FF598C">
              <w:rPr>
                <w:rFonts w:ascii="Times New Roman" w:eastAsia="Times New Roman" w:hAnsi="Times New Roman" w:cs="Times New Roman"/>
                <w:i/>
                <w:iCs/>
                <w:sz w:val="24"/>
                <w:szCs w:val="24"/>
                <w:lang w:eastAsia="fr-FR"/>
              </w:rPr>
              <w:t>Corvus</w:t>
            </w:r>
            <w:proofErr w:type="spellEnd"/>
            <w:r w:rsidRPr="00FF598C">
              <w:rPr>
                <w:rFonts w:ascii="Times New Roman" w:eastAsia="Times New Roman" w:hAnsi="Times New Roman" w:cs="Times New Roman"/>
                <w:i/>
                <w:iCs/>
                <w:sz w:val="24"/>
                <w:szCs w:val="24"/>
                <w:lang w:eastAsia="fr-FR"/>
              </w:rPr>
              <w:t xml:space="preserve"> </w:t>
            </w:r>
            <w:proofErr w:type="spellStart"/>
            <w:r w:rsidRPr="00FF598C">
              <w:rPr>
                <w:rFonts w:ascii="Times New Roman" w:eastAsia="Times New Roman" w:hAnsi="Times New Roman" w:cs="Times New Roman"/>
                <w:i/>
                <w:iCs/>
                <w:sz w:val="24"/>
                <w:szCs w:val="24"/>
                <w:lang w:eastAsia="fr-FR"/>
              </w:rPr>
              <w:t>albus</w:t>
            </w:r>
            <w:proofErr w:type="spellEnd"/>
            <w:r w:rsidRPr="00FF598C">
              <w:rPr>
                <w:rFonts w:ascii="Times New Roman" w:eastAsia="Times New Roman" w:hAnsi="Times New Roman" w:cs="Times New Roman"/>
                <w:sz w:val="24"/>
                <w:szCs w:val="24"/>
                <w:lang w:eastAsia="fr-FR"/>
              </w:rPr>
              <w:t xml:space="preserve">, famille </w:t>
            </w:r>
            <w:proofErr w:type="spellStart"/>
            <w:r w:rsidRPr="00FF598C">
              <w:rPr>
                <w:rFonts w:ascii="Times New Roman" w:eastAsia="Times New Roman" w:hAnsi="Times New Roman" w:cs="Times New Roman"/>
                <w:sz w:val="24"/>
                <w:szCs w:val="24"/>
                <w:lang w:eastAsia="fr-FR"/>
              </w:rPr>
              <w:t>Corvidae</w:t>
            </w:r>
            <w:proofErr w:type="spellEnd"/>
            <w:r w:rsidRPr="00FF598C">
              <w:rPr>
                <w:rFonts w:ascii="Times New Roman" w:eastAsia="Times New Roman" w:hAnsi="Times New Roman" w:cs="Times New Roman"/>
                <w:sz w:val="24"/>
                <w:szCs w:val="24"/>
                <w:lang w:eastAsia="fr-FR"/>
              </w:rPr>
              <w:t xml:space="preserve"> »</w:t>
            </w:r>
          </w:p>
        </w:tc>
      </w:tr>
      <w:tr w:rsidR="00FF598C" w:rsidRPr="00FF598C" w14:paraId="5790D285" w14:textId="77777777" w:rsidTr="00FF598C">
        <w:trPr>
          <w:tblCellSpacing w:w="15" w:type="dxa"/>
        </w:trPr>
        <w:tc>
          <w:tcPr>
            <w:tcW w:w="0" w:type="auto"/>
            <w:vAlign w:val="center"/>
            <w:hideMark/>
          </w:tcPr>
          <w:p w14:paraId="64DC5710"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b/>
                <w:bCs/>
                <w:sz w:val="24"/>
                <w:szCs w:val="24"/>
                <w:lang w:eastAsia="fr-FR"/>
              </w:rPr>
              <w:t>Identification</w:t>
            </w:r>
          </w:p>
        </w:tc>
        <w:tc>
          <w:tcPr>
            <w:tcW w:w="0" w:type="auto"/>
            <w:vAlign w:val="center"/>
            <w:hideMark/>
          </w:tcPr>
          <w:p w14:paraId="7404E9C9"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Le processus/résultat de l'identification scientifique</w:t>
            </w:r>
          </w:p>
        </w:tc>
        <w:tc>
          <w:tcPr>
            <w:tcW w:w="0" w:type="auto"/>
            <w:vAlign w:val="center"/>
            <w:hideMark/>
          </w:tcPr>
          <w:p w14:paraId="7B89B036"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Lorsqu'un chercheur détermine ou vérifie ce qu'est l'observation</w:t>
            </w:r>
          </w:p>
        </w:tc>
        <w:tc>
          <w:tcPr>
            <w:tcW w:w="0" w:type="auto"/>
            <w:vAlign w:val="center"/>
            <w:hideMark/>
          </w:tcPr>
          <w:p w14:paraId="6C3A12E8"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Qui a identifié, date, nom proposé, qualification, validation…</w:t>
            </w:r>
          </w:p>
        </w:tc>
        <w:tc>
          <w:tcPr>
            <w:tcW w:w="0" w:type="auto"/>
            <w:vAlign w:val="center"/>
            <w:hideMark/>
          </w:tcPr>
          <w:p w14:paraId="0AF441E6"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 xml:space="preserve">« Dr. X a identifié l'observation comme </w:t>
            </w:r>
            <w:proofErr w:type="spellStart"/>
            <w:r w:rsidRPr="00FF598C">
              <w:rPr>
                <w:rFonts w:ascii="Times New Roman" w:eastAsia="Times New Roman" w:hAnsi="Times New Roman" w:cs="Times New Roman"/>
                <w:i/>
                <w:iCs/>
                <w:sz w:val="24"/>
                <w:szCs w:val="24"/>
                <w:lang w:eastAsia="fr-FR"/>
              </w:rPr>
              <w:t>Corvus</w:t>
            </w:r>
            <w:proofErr w:type="spellEnd"/>
            <w:r w:rsidRPr="00FF598C">
              <w:rPr>
                <w:rFonts w:ascii="Times New Roman" w:eastAsia="Times New Roman" w:hAnsi="Times New Roman" w:cs="Times New Roman"/>
                <w:i/>
                <w:iCs/>
                <w:sz w:val="24"/>
                <w:szCs w:val="24"/>
                <w:lang w:eastAsia="fr-FR"/>
              </w:rPr>
              <w:t xml:space="preserve"> </w:t>
            </w:r>
            <w:proofErr w:type="spellStart"/>
            <w:r w:rsidRPr="00FF598C">
              <w:rPr>
                <w:rFonts w:ascii="Times New Roman" w:eastAsia="Times New Roman" w:hAnsi="Times New Roman" w:cs="Times New Roman"/>
                <w:i/>
                <w:iCs/>
                <w:sz w:val="24"/>
                <w:szCs w:val="24"/>
                <w:lang w:eastAsia="fr-FR"/>
              </w:rPr>
              <w:t>albus</w:t>
            </w:r>
            <w:proofErr w:type="spellEnd"/>
            <w:r w:rsidRPr="00FF598C">
              <w:rPr>
                <w:rFonts w:ascii="Times New Roman" w:eastAsia="Times New Roman" w:hAnsi="Times New Roman" w:cs="Times New Roman"/>
                <w:sz w:val="24"/>
                <w:szCs w:val="24"/>
                <w:lang w:eastAsia="fr-FR"/>
              </w:rPr>
              <w:t xml:space="preserve"> »</w:t>
            </w:r>
          </w:p>
        </w:tc>
      </w:tr>
    </w:tbl>
    <w:p w14:paraId="0C357317" w14:textId="77777777" w:rsidR="00FF598C" w:rsidRPr="005E2F3B" w:rsidRDefault="00FF598C" w:rsidP="00B93257">
      <w:pPr>
        <w:rPr>
          <w:rFonts w:ascii="Consolas" w:hAnsi="Consolas" w:cs="Courier New"/>
          <w:color w:val="F9FAFB"/>
          <w:sz w:val="20"/>
          <w:szCs w:val="20"/>
          <w:shd w:val="clear" w:color="auto" w:fill="2C2C2E"/>
        </w:rPr>
      </w:pPr>
    </w:p>
    <w:sectPr w:rsidR="00FF598C" w:rsidRPr="005E2F3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4C0389A"/>
    <w:multiLevelType w:val="multilevel"/>
    <w:tmpl w:val="663098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2B7B"/>
    <w:rsid w:val="001A2B7B"/>
    <w:rsid w:val="001B03BA"/>
    <w:rsid w:val="001F21B9"/>
    <w:rsid w:val="0035060F"/>
    <w:rsid w:val="00491645"/>
    <w:rsid w:val="005E2F3B"/>
    <w:rsid w:val="008F4D44"/>
    <w:rsid w:val="00A155BC"/>
    <w:rsid w:val="00B93257"/>
    <w:rsid w:val="00C246C2"/>
    <w:rsid w:val="00FA3CD3"/>
    <w:rsid w:val="00FF598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EF351"/>
  <w15:chartTrackingRefBased/>
  <w15:docId w15:val="{228D1AA1-83C6-428A-A2DA-2DA4F250D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link w:val="Titre3Car"/>
    <w:uiPriority w:val="9"/>
    <w:qFormat/>
    <w:rsid w:val="001B03BA"/>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1A2B7B"/>
    <w:rPr>
      <w:color w:val="0563C1" w:themeColor="hyperlink"/>
      <w:u w:val="single"/>
    </w:rPr>
  </w:style>
  <w:style w:type="character" w:styleId="Mentionnonrsolue">
    <w:name w:val="Unresolved Mention"/>
    <w:basedOn w:val="Policepardfaut"/>
    <w:uiPriority w:val="99"/>
    <w:semiHidden/>
    <w:unhideWhenUsed/>
    <w:rsid w:val="001A2B7B"/>
    <w:rPr>
      <w:color w:val="605E5C"/>
      <w:shd w:val="clear" w:color="auto" w:fill="E1DFDD"/>
    </w:rPr>
  </w:style>
  <w:style w:type="paragraph" w:customStyle="1" w:styleId="ds-markdown-paragraph">
    <w:name w:val="ds-markdown-paragraph"/>
    <w:basedOn w:val="Normal"/>
    <w:rsid w:val="00A155B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A155BC"/>
    <w:rPr>
      <w:b/>
      <w:bCs/>
    </w:rPr>
  </w:style>
  <w:style w:type="character" w:customStyle="1" w:styleId="Titre3Car">
    <w:name w:val="Titre 3 Car"/>
    <w:basedOn w:val="Policepardfaut"/>
    <w:link w:val="Titre3"/>
    <w:uiPriority w:val="9"/>
    <w:rsid w:val="001B03BA"/>
    <w:rPr>
      <w:rFonts w:ascii="Times New Roman" w:eastAsia="Times New Roman" w:hAnsi="Times New Roman" w:cs="Times New Roman"/>
      <w:b/>
      <w:bCs/>
      <w:sz w:val="27"/>
      <w:szCs w:val="27"/>
      <w:lang w:eastAsia="fr-FR"/>
    </w:rPr>
  </w:style>
  <w:style w:type="character" w:styleId="CodeHTML">
    <w:name w:val="HTML Code"/>
    <w:basedOn w:val="Policepardfaut"/>
    <w:uiPriority w:val="99"/>
    <w:semiHidden/>
    <w:unhideWhenUsed/>
    <w:rsid w:val="001B03BA"/>
    <w:rPr>
      <w:rFonts w:ascii="Courier New" w:eastAsia="Times New Roman" w:hAnsi="Courier New" w:cs="Courier New"/>
      <w:sz w:val="20"/>
      <w:szCs w:val="20"/>
    </w:rPr>
  </w:style>
  <w:style w:type="character" w:styleId="Accentuation">
    <w:name w:val="Emphasis"/>
    <w:basedOn w:val="Policepardfaut"/>
    <w:uiPriority w:val="20"/>
    <w:qFormat/>
    <w:rsid w:val="00FF598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8231430">
      <w:bodyDiv w:val="1"/>
      <w:marLeft w:val="0"/>
      <w:marRight w:val="0"/>
      <w:marTop w:val="0"/>
      <w:marBottom w:val="0"/>
      <w:divBdr>
        <w:top w:val="none" w:sz="0" w:space="0" w:color="auto"/>
        <w:left w:val="none" w:sz="0" w:space="0" w:color="auto"/>
        <w:bottom w:val="none" w:sz="0" w:space="0" w:color="auto"/>
        <w:right w:val="none" w:sz="0" w:space="0" w:color="auto"/>
      </w:divBdr>
    </w:div>
    <w:div w:id="1111556623">
      <w:bodyDiv w:val="1"/>
      <w:marLeft w:val="0"/>
      <w:marRight w:val="0"/>
      <w:marTop w:val="0"/>
      <w:marBottom w:val="0"/>
      <w:divBdr>
        <w:top w:val="none" w:sz="0" w:space="0" w:color="auto"/>
        <w:left w:val="none" w:sz="0" w:space="0" w:color="auto"/>
        <w:bottom w:val="none" w:sz="0" w:space="0" w:color="auto"/>
        <w:right w:val="none" w:sz="0" w:space="0" w:color="auto"/>
      </w:divBdr>
    </w:div>
    <w:div w:id="1399593409">
      <w:bodyDiv w:val="1"/>
      <w:marLeft w:val="0"/>
      <w:marRight w:val="0"/>
      <w:marTop w:val="0"/>
      <w:marBottom w:val="0"/>
      <w:divBdr>
        <w:top w:val="none" w:sz="0" w:space="0" w:color="auto"/>
        <w:left w:val="none" w:sz="0" w:space="0" w:color="auto"/>
        <w:bottom w:val="none" w:sz="0" w:space="0" w:color="auto"/>
        <w:right w:val="none" w:sz="0" w:space="0" w:color="auto"/>
      </w:divBdr>
    </w:div>
    <w:div w:id="1876387727">
      <w:bodyDiv w:val="1"/>
      <w:marLeft w:val="0"/>
      <w:marRight w:val="0"/>
      <w:marTop w:val="0"/>
      <w:marBottom w:val="0"/>
      <w:divBdr>
        <w:top w:val="none" w:sz="0" w:space="0" w:color="auto"/>
        <w:left w:val="none" w:sz="0" w:space="0" w:color="auto"/>
        <w:bottom w:val="none" w:sz="0" w:space="0" w:color="auto"/>
        <w:right w:val="none" w:sz="0" w:space="0" w:color="auto"/>
      </w:divBdr>
    </w:div>
    <w:div w:id="2004621410">
      <w:bodyDiv w:val="1"/>
      <w:marLeft w:val="0"/>
      <w:marRight w:val="0"/>
      <w:marTop w:val="0"/>
      <w:marBottom w:val="0"/>
      <w:divBdr>
        <w:top w:val="none" w:sz="0" w:space="0" w:color="auto"/>
        <w:left w:val="none" w:sz="0" w:space="0" w:color="auto"/>
        <w:bottom w:val="none" w:sz="0" w:space="0" w:color="auto"/>
        <w:right w:val="none" w:sz="0" w:space="0" w:color="auto"/>
      </w:divBdr>
    </w:div>
    <w:div w:id="2021076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wc.tdwg.org/cm/"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294</TotalTime>
  <Pages>5</Pages>
  <Words>1203</Words>
  <Characters>6622</Characters>
  <Application>Microsoft Office Word</Application>
  <DocSecurity>0</DocSecurity>
  <Lines>55</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Ericka</dc:creator>
  <cp:keywords/>
  <dc:description/>
  <cp:lastModifiedBy>Ericka</cp:lastModifiedBy>
  <cp:revision>2</cp:revision>
  <dcterms:created xsi:type="dcterms:W3CDTF">2026-10-05T09:31:00Z</dcterms:created>
  <dcterms:modified xsi:type="dcterms:W3CDTF">2026-10-08T06:42:00Z</dcterms:modified>
</cp:coreProperties>
</file>