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Empathy 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vAlign w:val="center"/>
          </w:tcPr>
          <w:p>
            <w:r>
              <w:rPr>
                <w:b/>
              </w:rPr>
              <w:t>Date</w:t>
            </w:r>
          </w:p>
        </w:tc>
        <w:tc>
          <w:tcPr>
            <w:tcW w:type="dxa" w:w="5256"/>
            <w:vAlign w:val="center"/>
          </w:tcPr>
          <w:p>
            <w:r>
              <w:t>25 September 2026</w:t>
            </w:r>
          </w:p>
        </w:tc>
      </w:tr>
      <w:tr>
        <w:tc>
          <w:tcPr>
            <w:tcW w:type="dxa" w:w="5256"/>
            <w:vAlign w:val="center"/>
          </w:tcPr>
          <w:p>
            <w:r>
              <w:rPr>
                <w:b/>
              </w:rPr>
              <w:t>Team ID</w:t>
            </w:r>
          </w:p>
        </w:tc>
        <w:tc>
          <w:tcPr>
            <w:tcW w:type="dxa" w:w="5256"/>
            <w:vAlign w:val="center"/>
          </w:tcPr>
          <w:p>
            <w:r>
              <w:t>SWTID-2026-5836</w:t>
            </w:r>
          </w:p>
        </w:tc>
      </w:tr>
      <w:tr>
        <w:tc>
          <w:tcPr>
            <w:tcW w:type="dxa" w:w="5256"/>
            <w:vAlign w:val="center"/>
          </w:tcPr>
          <w:p>
            <w:r>
              <w:rPr>
                <w:b/>
              </w:rPr>
              <w:t>Project Name</w:t>
            </w:r>
          </w:p>
        </w:tc>
        <w:tc>
          <w:tcPr>
            <w:tcW w:type="dxa" w:w="5256"/>
            <w:vAlign w:val="center"/>
          </w:tcPr>
          <w:p>
            <w:r>
              <w:t>FitBuddy</w:t>
            </w:r>
          </w:p>
        </w:tc>
      </w:tr>
      <w:tr>
        <w:tc>
          <w:tcPr>
            <w:tcW w:type="dxa" w:w="5256"/>
            <w:vAlign w:val="center"/>
          </w:tcPr>
          <w:p>
            <w:r>
              <w:rPr>
                <w:b/>
              </w:rPr>
              <w:t>Maximum Marks</w:t>
            </w:r>
          </w:p>
        </w:tc>
        <w:tc>
          <w:tcPr>
            <w:tcW w:type="dxa" w:w="5256"/>
            <w:vAlign w:val="center"/>
          </w:tcPr>
          <w:p>
            <w:r>
              <w:t>4 Marks</w:t>
            </w:r>
          </w:p>
        </w:tc>
      </w:tr>
    </w:tbl>
    <w:p/>
    <w:p>
      <w:r>
        <w:rPr>
          <w:b/>
          <w:sz w:val="24"/>
        </w:rPr>
        <w:t>Empathy Map</w:t>
      </w:r>
    </w:p>
    <w:p>
      <w:r>
        <w:t>Create an empathy map to understand your customer/user from four perspectives - what they Say, Think, Do, and Feel - in relation to the problem your project addresses. This helps the team build a customer-centric solution.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c>
          <w:tcPr>
            <w:tcW w:type="dxa" w:w="3504"/>
            <w:vAlign w:val="center"/>
            <w:shd w:fill="DCEFF1"/>
          </w:tcPr>
          <w:p>
            <w:pPr>
              <w:jc w:val="center"/>
            </w:pPr>
            <w:r/>
            <w:r>
              <w:rPr>
                <w:b/>
                <w:sz w:val="24"/>
              </w:rPr>
              <w:t>SAYS</w:t>
            </w:r>
          </w:p>
          <w:p>
            <w:pPr>
              <w:spacing w:after="40"/>
            </w:pPr>
            <w:r>
              <w:rPr>
                <w:sz w:val="19"/>
              </w:rPr>
              <w:t>• I need a workout plan for my goal.</w:t>
            </w:r>
          </w:p>
          <w:p>
            <w:pPr>
              <w:spacing w:after="40"/>
            </w:pPr>
            <w:r>
              <w:rPr>
                <w:sz w:val="19"/>
              </w:rPr>
              <w:t>• I want practical diet guidance.</w:t>
            </w:r>
          </w:p>
          <w:p>
            <w:pPr>
              <w:spacing w:after="40"/>
            </w:pPr>
            <w:r>
              <w:rPr>
                <w:sz w:val="19"/>
              </w:rPr>
              <w:t>• I want simple and easy-to-follow advice.</w:t>
            </w:r>
          </w:p>
        </w:tc>
        <w:tc>
          <w:tcPr>
            <w:tcW w:type="dxa" w:w="3504"/>
            <w:vAlign w:val="center"/>
          </w:tcPr>
          <w:p>
            <w:r/>
          </w:p>
        </w:tc>
        <w:tc>
          <w:tcPr>
            <w:tcW w:type="dxa" w:w="3504"/>
            <w:vAlign w:val="center"/>
            <w:shd w:fill="DCEFF1"/>
          </w:tcPr>
          <w:p>
            <w:pPr>
              <w:jc w:val="center"/>
            </w:pPr>
            <w:r/>
            <w:r>
              <w:rPr>
                <w:b/>
                <w:sz w:val="24"/>
              </w:rPr>
              <w:t>THINKS</w:t>
            </w:r>
          </w:p>
          <w:p>
            <w:pPr>
              <w:spacing w:after="40"/>
            </w:pPr>
            <w:r>
              <w:rPr>
                <w:sz w:val="19"/>
              </w:rPr>
              <w:t>• Which exercises are suitable for me?</w:t>
            </w:r>
          </w:p>
          <w:p>
            <w:pPr>
              <w:spacing w:after="40"/>
            </w:pPr>
            <w:r>
              <w:rPr>
                <w:sz w:val="19"/>
              </w:rPr>
              <w:t>• What food choices support my goal?</w:t>
            </w:r>
          </w:p>
          <w:p>
            <w:pPr>
              <w:spacing w:after="40"/>
            </w:pPr>
            <w:r>
              <w:rPr>
                <w:sz w:val="19"/>
              </w:rPr>
              <w:t>• How can I stay consistent with my routine?</w:t>
            </w:r>
          </w:p>
        </w:tc>
      </w:tr>
      <w:tr>
        <w:tc>
          <w:tcPr>
            <w:tcW w:type="dxa" w:w="3504"/>
            <w:vAlign w:val="center"/>
          </w:tcPr>
          <w:p>
            <w:r/>
          </w:p>
        </w:tc>
        <w:tc>
          <w:tcPr>
            <w:tcW w:type="dxa" w:w="3504"/>
            <w:vAlign w:val="center"/>
          </w:tcPr>
          <w:p>
            <w:pPr>
              <w:jc w:val="center"/>
            </w:pPr>
            <w:r/>
            <w:r>
              <w:rPr>
                <w:b/>
                <w:sz w:val="24"/>
              </w:rPr>
              <w:t>PERSONA NAME</w:t>
            </w:r>
          </w:p>
          <w:p>
            <w:pPr>
              <w:jc w:val="center"/>
            </w:pPr>
            <w:r>
              <w:rPr>
                <w:b/>
                <w:sz w:val="22"/>
              </w:rPr>
              <w:t>General Fitness User</w:t>
            </w:r>
          </w:p>
          <w:p>
            <w:pPr>
              <w:jc w:val="center"/>
            </w:pPr>
            <w:r>
              <w:rPr>
                <w:sz w:val="17"/>
              </w:rPr>
              <w:t>(Person seeking accessible, personalized fitness guidance)</w:t>
            </w:r>
          </w:p>
        </w:tc>
        <w:tc>
          <w:tcPr>
            <w:tcW w:type="dxa" w:w="3504"/>
            <w:vAlign w:val="center"/>
          </w:tcPr>
          <w:p>
            <w:r/>
          </w:p>
        </w:tc>
      </w:tr>
      <w:tr>
        <w:tc>
          <w:tcPr>
            <w:tcW w:type="dxa" w:w="3504"/>
            <w:vAlign w:val="center"/>
            <w:shd w:fill="F5EAC8"/>
          </w:tcPr>
          <w:p>
            <w:pPr>
              <w:jc w:val="center"/>
            </w:pPr>
            <w:r/>
            <w:r>
              <w:rPr>
                <w:b/>
                <w:sz w:val="24"/>
              </w:rPr>
              <w:t>DOES</w:t>
            </w:r>
          </w:p>
          <w:p>
            <w:pPr>
              <w:spacing w:after="40"/>
            </w:pPr>
            <w:r>
              <w:rPr>
                <w:sz w:val="19"/>
              </w:rPr>
              <w:t>• Searches online for fitness information.</w:t>
            </w:r>
          </w:p>
          <w:p>
            <w:pPr>
              <w:spacing w:after="40"/>
            </w:pPr>
            <w:r>
              <w:rPr>
                <w:sz w:val="19"/>
              </w:rPr>
              <w:t>• Tries different workout and diet routines.</w:t>
            </w:r>
          </w:p>
          <w:p>
            <w:pPr>
              <w:spacing w:after="40"/>
            </w:pPr>
            <w:r>
              <w:rPr>
                <w:sz w:val="19"/>
              </w:rPr>
              <w:t>• Uses FitBuddy to enter details and get recommendations.</w:t>
            </w:r>
          </w:p>
        </w:tc>
        <w:tc>
          <w:tcPr>
            <w:tcW w:type="dxa" w:w="3504"/>
            <w:vAlign w:val="center"/>
          </w:tcPr>
          <w:p>
            <w:r/>
          </w:p>
        </w:tc>
        <w:tc>
          <w:tcPr>
            <w:tcW w:type="dxa" w:w="3504"/>
            <w:vAlign w:val="center"/>
            <w:shd w:fill="F5EAC8"/>
          </w:tcPr>
          <w:p>
            <w:pPr>
              <w:jc w:val="center"/>
            </w:pPr>
            <w:r/>
            <w:r>
              <w:rPr>
                <w:b/>
                <w:sz w:val="24"/>
              </w:rPr>
              <w:t>FEELS</w:t>
            </w:r>
          </w:p>
          <w:p>
            <w:pPr>
              <w:spacing w:after="40"/>
            </w:pPr>
            <w:r>
              <w:rPr>
                <w:sz w:val="19"/>
              </w:rPr>
              <w:t>• Confused when planning alone.</w:t>
            </w:r>
          </w:p>
          <w:p>
            <w:pPr>
              <w:spacing w:after="40"/>
            </w:pPr>
            <w:r>
              <w:rPr>
                <w:sz w:val="19"/>
              </w:rPr>
              <w:t>• Concerned about choosing unsuitable routines.</w:t>
            </w:r>
          </w:p>
          <w:p>
            <w:pPr>
              <w:spacing w:after="40"/>
            </w:pPr>
            <w:r>
              <w:rPr>
                <w:sz w:val="19"/>
              </w:rPr>
              <w:t>• More confident when guidance is personalized.</w:t>
            </w:r>
          </w:p>
        </w:tc>
      </w:tr>
    </w:tbl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