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8F4D" w14:textId="77777777" w:rsidR="00BD0DF9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20B03AF1" w14:textId="77777777" w:rsidR="00BD0DF9" w:rsidRDefault="00BD0DF9">
      <w:pPr>
        <w:rPr>
          <w:b/>
          <w:sz w:val="20"/>
        </w:rPr>
      </w:pPr>
    </w:p>
    <w:p w14:paraId="23D1EB58" w14:textId="77777777" w:rsidR="00BD0DF9" w:rsidRDefault="00BD0DF9">
      <w:pPr>
        <w:rPr>
          <w:b/>
          <w:sz w:val="20"/>
        </w:rPr>
      </w:pPr>
    </w:p>
    <w:p w14:paraId="473E66DC" w14:textId="77777777" w:rsidR="00BD0DF9" w:rsidRDefault="00BD0DF9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D0DF9" w14:paraId="3D23DA5F" w14:textId="77777777">
        <w:trPr>
          <w:trHeight w:val="460"/>
        </w:trPr>
        <w:tc>
          <w:tcPr>
            <w:tcW w:w="3220" w:type="dxa"/>
          </w:tcPr>
          <w:p w14:paraId="3FFCE23C" w14:textId="77777777" w:rsidR="00BD0DF9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37FE93E" w14:textId="076789F5" w:rsidR="00BD0DF9" w:rsidRDefault="005A5B5C">
            <w:r>
              <w:t>25 september 2026</w:t>
            </w:r>
          </w:p>
        </w:tc>
      </w:tr>
      <w:tr w:rsidR="00BD0DF9" w14:paraId="3D82F072" w14:textId="77777777">
        <w:trPr>
          <w:trHeight w:val="460"/>
        </w:trPr>
        <w:tc>
          <w:tcPr>
            <w:tcW w:w="3220" w:type="dxa"/>
          </w:tcPr>
          <w:p w14:paraId="237D491A" w14:textId="77777777" w:rsidR="00BD0DF9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86A3514" w14:textId="17F73E52" w:rsidR="00BD0DF9" w:rsidRDefault="00000000">
            <w:r>
              <w:t>SWTID-2026-</w:t>
            </w:r>
            <w:r w:rsidR="001E1F40">
              <w:t>7005</w:t>
            </w:r>
          </w:p>
        </w:tc>
      </w:tr>
      <w:tr w:rsidR="00BD0DF9" w14:paraId="14A4A564" w14:textId="77777777">
        <w:trPr>
          <w:trHeight w:val="460"/>
        </w:trPr>
        <w:tc>
          <w:tcPr>
            <w:tcW w:w="3220" w:type="dxa"/>
          </w:tcPr>
          <w:p w14:paraId="634F1762" w14:textId="77777777" w:rsidR="00BD0DF9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C40FFDD" w14:textId="77777777" w:rsidR="00BD0DF9" w:rsidRDefault="00000000">
            <w:r>
              <w:t>FitBuddy</w:t>
            </w:r>
          </w:p>
        </w:tc>
      </w:tr>
      <w:tr w:rsidR="00BD0DF9" w14:paraId="75CC2F00" w14:textId="77777777">
        <w:trPr>
          <w:trHeight w:val="460"/>
        </w:trPr>
        <w:tc>
          <w:tcPr>
            <w:tcW w:w="3220" w:type="dxa"/>
          </w:tcPr>
          <w:p w14:paraId="0B69BA95" w14:textId="77777777" w:rsidR="00BD0DF9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227A404" w14:textId="77777777" w:rsidR="00BD0DF9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5341573" w14:textId="77777777" w:rsidR="00BD0DF9" w:rsidRDefault="00BD0DF9">
      <w:pPr>
        <w:rPr>
          <w:b/>
          <w:sz w:val="24"/>
        </w:rPr>
      </w:pPr>
    </w:p>
    <w:p w14:paraId="2A27BFC2" w14:textId="77777777" w:rsidR="00BD0DF9" w:rsidRDefault="00BD0DF9">
      <w:pPr>
        <w:spacing w:before="17"/>
        <w:rPr>
          <w:b/>
          <w:sz w:val="24"/>
        </w:rPr>
      </w:pPr>
    </w:p>
    <w:p w14:paraId="51F44D4B" w14:textId="77777777" w:rsidR="00BD0DF9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24460B97" w14:textId="77777777" w:rsidR="00BD0DF9" w:rsidRDefault="00BD0DF9">
      <w:pPr>
        <w:spacing w:before="5"/>
        <w:rPr>
          <w:b/>
          <w:sz w:val="24"/>
        </w:rPr>
      </w:pPr>
    </w:p>
    <w:p w14:paraId="2E37756D" w14:textId="77777777" w:rsidR="00BD0DF9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0A09AB6" w14:textId="77777777" w:rsidR="00BD0DF9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C5BEFDD" w14:textId="77777777" w:rsidR="00BD0DF9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E0DD084" w14:textId="77777777" w:rsidR="00BD0DF9" w:rsidRDefault="00BD0DF9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D0DF9" w14:paraId="32AE5D57" w14:textId="77777777">
        <w:trPr>
          <w:trHeight w:val="1359"/>
        </w:trPr>
        <w:tc>
          <w:tcPr>
            <w:tcW w:w="920" w:type="dxa"/>
          </w:tcPr>
          <w:p w14:paraId="730552FC" w14:textId="77777777" w:rsidR="00BD0DF9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2E4D7147" w14:textId="77777777" w:rsidR="00BD0DF9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6BFF81A3" w14:textId="77777777" w:rsidR="00BD0DF9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441D4A0B" w14:textId="77777777" w:rsidR="00BD0DF9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D0DF9" w14:paraId="362201D0" w14:textId="77777777">
        <w:trPr>
          <w:trHeight w:val="3260"/>
        </w:trPr>
        <w:tc>
          <w:tcPr>
            <w:tcW w:w="920" w:type="dxa"/>
          </w:tcPr>
          <w:p w14:paraId="663FA82C" w14:textId="77777777" w:rsidR="00BD0DF9" w:rsidRDefault="00000000">
            <w:r>
              <w:t>1</w:t>
            </w:r>
          </w:p>
        </w:tc>
        <w:tc>
          <w:tcPr>
            <w:tcW w:w="2520" w:type="dxa"/>
          </w:tcPr>
          <w:p w14:paraId="33238A75" w14:textId="77777777" w:rsidR="00BD0DF9" w:rsidRDefault="00000000">
            <w:r>
              <w:t>Frontend / Client-Side</w:t>
            </w:r>
          </w:p>
        </w:tc>
        <w:tc>
          <w:tcPr>
            <w:tcW w:w="1900" w:type="dxa"/>
          </w:tcPr>
          <w:p w14:paraId="7583889C" w14:textId="77777777" w:rsidR="00BD0DF9" w:rsidRDefault="00000000">
            <w:r>
              <w:t>HTML, CSS, JavaScript</w:t>
            </w:r>
          </w:p>
        </w:tc>
        <w:tc>
          <w:tcPr>
            <w:tcW w:w="3440" w:type="dxa"/>
          </w:tcPr>
          <w:p w14:paraId="521CCE45" w14:textId="77777777" w:rsidR="00BD0DF9" w:rsidRDefault="00000000">
            <w:r>
              <w:t>Creates the user interface, forms, dashboard, and responsive client-side interactions.</w:t>
            </w:r>
          </w:p>
        </w:tc>
      </w:tr>
    </w:tbl>
    <w:p w14:paraId="51AC4CBF" w14:textId="77777777" w:rsidR="00BD0DF9" w:rsidRDefault="00BD0DF9">
      <w:pPr>
        <w:pStyle w:val="TableParagraph"/>
        <w:spacing w:line="276" w:lineRule="auto"/>
        <w:rPr>
          <w:i/>
          <w:sz w:val="24"/>
        </w:rPr>
        <w:sectPr w:rsidR="00BD0DF9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D0DF9" w14:paraId="5FC72A66" w14:textId="77777777">
        <w:trPr>
          <w:trHeight w:val="3259"/>
        </w:trPr>
        <w:tc>
          <w:tcPr>
            <w:tcW w:w="920" w:type="dxa"/>
          </w:tcPr>
          <w:p w14:paraId="5A092077" w14:textId="77777777" w:rsidR="00BD0DF9" w:rsidRDefault="00000000">
            <w:r>
              <w:lastRenderedPageBreak/>
              <w:t>2</w:t>
            </w:r>
          </w:p>
        </w:tc>
        <w:tc>
          <w:tcPr>
            <w:tcW w:w="2520" w:type="dxa"/>
          </w:tcPr>
          <w:p w14:paraId="2B2F5058" w14:textId="77777777" w:rsidR="00BD0DF9" w:rsidRDefault="00000000">
            <w:r>
              <w:t>Backend / Server-Side</w:t>
            </w:r>
          </w:p>
        </w:tc>
        <w:tc>
          <w:tcPr>
            <w:tcW w:w="1900" w:type="dxa"/>
          </w:tcPr>
          <w:p w14:paraId="512A1503" w14:textId="77777777" w:rsidR="00BD0DF9" w:rsidRDefault="00000000">
            <w:r>
              <w:t>Python with FastAPI</w:t>
            </w:r>
          </w:p>
        </w:tc>
        <w:tc>
          <w:tcPr>
            <w:tcW w:w="3440" w:type="dxa"/>
          </w:tcPr>
          <w:p w14:paraId="5674F426" w14:textId="77777777" w:rsidR="00BD0DF9" w:rsidRDefault="00000000">
            <w:r>
              <w:t>Handles application logic, user requests, API endpoints, validation, and communication with the Gemini API.</w:t>
            </w:r>
          </w:p>
        </w:tc>
      </w:tr>
      <w:tr w:rsidR="00BD0DF9" w14:paraId="39365B59" w14:textId="77777777">
        <w:trPr>
          <w:trHeight w:val="3580"/>
        </w:trPr>
        <w:tc>
          <w:tcPr>
            <w:tcW w:w="920" w:type="dxa"/>
          </w:tcPr>
          <w:p w14:paraId="76B267AA" w14:textId="77777777" w:rsidR="00BD0DF9" w:rsidRDefault="00000000">
            <w:r>
              <w:t>3</w:t>
            </w:r>
          </w:p>
        </w:tc>
        <w:tc>
          <w:tcPr>
            <w:tcW w:w="2520" w:type="dxa"/>
          </w:tcPr>
          <w:p w14:paraId="353FD214" w14:textId="77777777" w:rsidR="00BD0DF9" w:rsidRDefault="00000000">
            <w:r>
              <w:t>Database / Data Storage</w:t>
            </w:r>
          </w:p>
        </w:tc>
        <w:tc>
          <w:tcPr>
            <w:tcW w:w="1900" w:type="dxa"/>
          </w:tcPr>
          <w:p w14:paraId="6C6B23B4" w14:textId="77777777" w:rsidR="00BD0DF9" w:rsidRDefault="00000000">
            <w:r>
              <w:t>SQLite with SQLAlchemy</w:t>
            </w:r>
          </w:p>
        </w:tc>
        <w:tc>
          <w:tcPr>
            <w:tcW w:w="3440" w:type="dxa"/>
          </w:tcPr>
          <w:p w14:paraId="65459372" w14:textId="77777777" w:rsidR="00BD0DF9" w:rsidRDefault="00000000">
            <w:r>
              <w:t>Stores user profiles, fitness information, and application data in a lightweight relational database suitable for the project.</w:t>
            </w:r>
          </w:p>
        </w:tc>
      </w:tr>
      <w:tr w:rsidR="00BD0DF9" w14:paraId="069FBAB6" w14:textId="77777777">
        <w:trPr>
          <w:trHeight w:val="3259"/>
        </w:trPr>
        <w:tc>
          <w:tcPr>
            <w:tcW w:w="920" w:type="dxa"/>
          </w:tcPr>
          <w:p w14:paraId="755B447D" w14:textId="77777777" w:rsidR="00BD0DF9" w:rsidRDefault="00000000">
            <w:r>
              <w:t>4</w:t>
            </w:r>
          </w:p>
        </w:tc>
        <w:tc>
          <w:tcPr>
            <w:tcW w:w="2520" w:type="dxa"/>
          </w:tcPr>
          <w:p w14:paraId="495F6379" w14:textId="77777777" w:rsidR="00BD0DF9" w:rsidRDefault="00000000">
            <w:r>
              <w:t>Cloud / Hosting / Deployment</w:t>
            </w:r>
          </w:p>
        </w:tc>
        <w:tc>
          <w:tcPr>
            <w:tcW w:w="1900" w:type="dxa"/>
          </w:tcPr>
          <w:p w14:paraId="6B7800BB" w14:textId="77777777" w:rsidR="00BD0DF9" w:rsidRDefault="00000000">
            <w:r>
              <w:t>Local deployment with Uvicorn</w:t>
            </w:r>
          </w:p>
        </w:tc>
        <w:tc>
          <w:tcPr>
            <w:tcW w:w="3440" w:type="dxa"/>
          </w:tcPr>
          <w:p w14:paraId="75C0F5B9" w14:textId="77777777" w:rsidR="00BD0DF9" w:rsidRDefault="00000000">
            <w:r>
              <w:t>Runs the FastAPI application locally for development, testing, and demonstration.</w:t>
            </w:r>
          </w:p>
        </w:tc>
      </w:tr>
      <w:tr w:rsidR="00BD0DF9" w14:paraId="50B88735" w14:textId="77777777">
        <w:trPr>
          <w:trHeight w:val="2140"/>
        </w:trPr>
        <w:tc>
          <w:tcPr>
            <w:tcW w:w="920" w:type="dxa"/>
          </w:tcPr>
          <w:p w14:paraId="38CA9F60" w14:textId="77777777" w:rsidR="00BD0DF9" w:rsidRDefault="00000000">
            <w:r>
              <w:t>5</w:t>
            </w:r>
          </w:p>
        </w:tc>
        <w:tc>
          <w:tcPr>
            <w:tcW w:w="2520" w:type="dxa"/>
          </w:tcPr>
          <w:p w14:paraId="5050F5BF" w14:textId="77777777" w:rsidR="00BD0DF9" w:rsidRDefault="00000000">
            <w:r>
              <w:t>Version Control &amp; CI/CD</w:t>
            </w:r>
          </w:p>
        </w:tc>
        <w:tc>
          <w:tcPr>
            <w:tcW w:w="1900" w:type="dxa"/>
          </w:tcPr>
          <w:p w14:paraId="4CF0925A" w14:textId="77777777" w:rsidR="00BD0DF9" w:rsidRDefault="00000000">
            <w:r>
              <w:t>Git and GitHub</w:t>
            </w:r>
          </w:p>
        </w:tc>
        <w:tc>
          <w:tcPr>
            <w:tcW w:w="3440" w:type="dxa"/>
          </w:tcPr>
          <w:p w14:paraId="442B6B19" w14:textId="77777777" w:rsidR="00BD0DF9" w:rsidRDefault="00000000">
            <w:r>
              <w:t>Tracks project changes, keeps the source code organized, and supports repository-based collaboration and sharing.</w:t>
            </w:r>
          </w:p>
        </w:tc>
      </w:tr>
    </w:tbl>
    <w:p w14:paraId="5227D006" w14:textId="77777777" w:rsidR="00BD0DF9" w:rsidRDefault="00BD0DF9">
      <w:pPr>
        <w:pStyle w:val="TableParagraph"/>
        <w:spacing w:line="276" w:lineRule="auto"/>
        <w:jc w:val="both"/>
        <w:rPr>
          <w:i/>
          <w:sz w:val="24"/>
        </w:rPr>
        <w:sectPr w:rsidR="00BD0DF9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D0DF9" w14:paraId="616B9DCD" w14:textId="77777777">
        <w:trPr>
          <w:trHeight w:val="1340"/>
        </w:trPr>
        <w:tc>
          <w:tcPr>
            <w:tcW w:w="920" w:type="dxa"/>
          </w:tcPr>
          <w:p w14:paraId="5C6452DD" w14:textId="77777777" w:rsidR="00BD0DF9" w:rsidRDefault="00BD0DF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0FCBDC94" w14:textId="77777777" w:rsidR="00BD0DF9" w:rsidRDefault="0000000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1AD9C9A6" w14:textId="77777777" w:rsidR="00BD0DF9" w:rsidRDefault="00BD0DF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30199B67" w14:textId="77777777" w:rsidR="00BD0DF9" w:rsidRDefault="00BD0DF9">
            <w:pPr>
              <w:pStyle w:val="TableParagraph"/>
              <w:ind w:left="0"/>
              <w:rPr>
                <w:sz w:val="24"/>
              </w:rPr>
            </w:pPr>
          </w:p>
        </w:tc>
      </w:tr>
      <w:tr w:rsidR="00BD0DF9" w14:paraId="2C7A2313" w14:textId="77777777">
        <w:trPr>
          <w:trHeight w:val="3259"/>
        </w:trPr>
        <w:tc>
          <w:tcPr>
            <w:tcW w:w="920" w:type="dxa"/>
          </w:tcPr>
          <w:p w14:paraId="7891A413" w14:textId="77777777" w:rsidR="00BD0DF9" w:rsidRDefault="00000000">
            <w:r>
              <w:t>6</w:t>
            </w:r>
          </w:p>
        </w:tc>
        <w:tc>
          <w:tcPr>
            <w:tcW w:w="2520" w:type="dxa"/>
          </w:tcPr>
          <w:p w14:paraId="06506E9B" w14:textId="77777777" w:rsidR="00BD0DF9" w:rsidRDefault="00000000">
            <w:r>
              <w:t>Third-Party APIs / Other Tools</w:t>
            </w:r>
          </w:p>
        </w:tc>
        <w:tc>
          <w:tcPr>
            <w:tcW w:w="1900" w:type="dxa"/>
          </w:tcPr>
          <w:p w14:paraId="56AFF3F8" w14:textId="77777777" w:rsidR="00BD0DF9" w:rsidRDefault="00000000">
            <w:r>
              <w:t>Google Gemini API (Google GenAI SDK)</w:t>
            </w:r>
          </w:p>
        </w:tc>
        <w:tc>
          <w:tcPr>
            <w:tcW w:w="3440" w:type="dxa"/>
          </w:tcPr>
          <w:p w14:paraId="372F4BC2" w14:textId="77777777" w:rsidR="00BD0DF9" w:rsidRDefault="00000000">
            <w:r>
              <w:t>Generates personalized workout and diet recommendations using the user's fitness information.</w:t>
            </w:r>
          </w:p>
        </w:tc>
      </w:tr>
    </w:tbl>
    <w:p w14:paraId="64A06252" w14:textId="6817941D" w:rsidR="00BD0DF9" w:rsidRDefault="00BD0DF9"/>
    <w:sectPr w:rsidR="00BD0DF9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70637" w14:textId="77777777" w:rsidR="00426E2A" w:rsidRDefault="00426E2A">
      <w:r>
        <w:separator/>
      </w:r>
    </w:p>
  </w:endnote>
  <w:endnote w:type="continuationSeparator" w:id="0">
    <w:p w14:paraId="3B3D4205" w14:textId="77777777" w:rsidR="00426E2A" w:rsidRDefault="00426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6A237" w14:textId="77777777" w:rsidR="00426E2A" w:rsidRDefault="00426E2A">
      <w:r>
        <w:separator/>
      </w:r>
    </w:p>
  </w:footnote>
  <w:footnote w:type="continuationSeparator" w:id="0">
    <w:p w14:paraId="2DD3533A" w14:textId="77777777" w:rsidR="00426E2A" w:rsidRDefault="00426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7B1D1" w14:textId="77777777" w:rsidR="00BD0DF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1EA40B64" wp14:editId="1655AC8F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6FC9AA63" wp14:editId="269A79E6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0DF9"/>
    <w:rsid w:val="001E1F40"/>
    <w:rsid w:val="004168A5"/>
    <w:rsid w:val="00426E2A"/>
    <w:rsid w:val="005A5B5C"/>
    <w:rsid w:val="00996A31"/>
    <w:rsid w:val="00BD0DF9"/>
    <w:rsid w:val="00F2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C45EF"/>
  <w15:docId w15:val="{EF02BAD4-AAB0-422B-9D79-A0ED1368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harinisara06062008@outlook.com</cp:lastModifiedBy>
  <cp:revision>3</cp:revision>
  <dcterms:created xsi:type="dcterms:W3CDTF">2026-09-28T16:04:00Z</dcterms:created>
  <dcterms:modified xsi:type="dcterms:W3CDTF">2026-09-30T04:10:00Z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