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1F4E79"/>
          <w:sz w:val="58"/>
        </w:rPr>
        <w:t>SMART HOSTEL LIFE APP</w:t>
      </w:r>
    </w:p>
    <w:p>
      <w:pPr>
        <w:jc w:val="center"/>
      </w:pPr>
      <w:r>
        <w:rPr>
          <w:b/>
          <w:color w:val="2E74B5"/>
          <w:sz w:val="36"/>
        </w:rPr>
        <w:t>COMPLETE PROJECT &amp; AGILE DOCUMENTATION</w:t>
      </w:r>
    </w:p>
    <w:p>
      <w:pPr>
        <w:spacing w:before="360"/>
        <w:jc w:val="center"/>
      </w:pPr>
      <w:r>
        <w:rPr>
          <w:i/>
          <w:sz w:val="21"/>
        </w:rPr>
        <w:t>Product Concept • Hostel Management • Synthetic Users • Personas • Surveys • Interviews • AI Insights</w:t>
      </w:r>
    </w:p>
    <w:p>
      <w:pPr>
        <w:spacing w:before="1800"/>
        <w:jc w:val="center"/>
      </w:pPr>
      <w:r>
        <w:rPr>
          <w:sz w:val="22"/>
        </w:rPr>
        <w:t>Prepared for project submission</w:t>
        <w:br/>
        <w:t>October 2026</w:t>
      </w:r>
    </w:p>
    <w:p>
      <w:r>
        <w:br w:type="page"/>
      </w:r>
    </w:p>
    <w:p>
      <w:pPr>
        <w:pStyle w:val="Heading1"/>
      </w:pPr>
      <w:r>
        <w:t>Document Overview</w:t>
      </w:r>
    </w:p>
    <w:p>
      <w:r>
        <w:t>This document combines the Smart Hostel Life App product concept and hostel-management workflows with the AI-powered synthetic-user research capabilities represented in the current project work, followed by an Agile-oriented plan for organizing and validating development. It describes the intended product scope and distinguishes it from features whose end-to-end implementation status must still be verified in the running application.</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F4E79"/>
          </w:tcPr>
          <w:p>
            <w:pPr>
              <w:spacing w:after="20"/>
            </w:pPr>
            <w:r/>
            <w:r>
              <w:rPr>
                <w:rFonts w:ascii="Calibri" w:hAnsi="Calibri"/>
                <w:b/>
                <w:color w:val="FFFFFF"/>
                <w:sz w:val="17"/>
              </w:rPr>
              <w:t>Item</w:t>
            </w:r>
          </w:p>
        </w:tc>
        <w:tc>
          <w:tcPr>
            <w:tcW w:type="dxa" w:w="8064"/>
            <w:vAlign w:val="center"/>
            <w:shd w:fill="1F4E79"/>
          </w:tcPr>
          <w:p>
            <w:pPr>
              <w:spacing w:after="20"/>
            </w:pPr>
            <w:r/>
            <w:r>
              <w:rPr>
                <w:rFonts w:ascii="Calibri" w:hAnsi="Calibri"/>
                <w:b/>
                <w:color w:val="FFFFFF"/>
                <w:sz w:val="17"/>
              </w:rPr>
              <w:t>Description</w:t>
            </w:r>
          </w:p>
        </w:tc>
      </w:tr>
      <w:tr>
        <w:tc>
          <w:tcPr>
            <w:tcW w:type="dxa" w:w="2448"/>
            <w:vAlign w:val="center"/>
          </w:tcPr>
          <w:p>
            <w:pPr>
              <w:spacing w:after="20"/>
            </w:pPr>
            <w:r/>
            <w:r>
              <w:rPr>
                <w:rFonts w:ascii="Calibri" w:hAnsi="Calibri"/>
                <w:b w:val="0"/>
                <w:sz w:val="16"/>
              </w:rPr>
              <w:t>Project title</w:t>
            </w:r>
          </w:p>
        </w:tc>
        <w:tc>
          <w:tcPr>
            <w:tcW w:type="dxa" w:w="8064"/>
            <w:vAlign w:val="center"/>
          </w:tcPr>
          <w:p>
            <w:pPr>
              <w:spacing w:after="20"/>
            </w:pPr>
            <w:r/>
            <w:r>
              <w:rPr>
                <w:rFonts w:ascii="Calibri" w:hAnsi="Calibri"/>
                <w:b w:val="0"/>
                <w:sz w:val="16"/>
              </w:rPr>
              <w:t>Smart Hostel Life App with AI-Powered Synthetic User Research</w:t>
            </w:r>
          </w:p>
        </w:tc>
      </w:tr>
      <w:tr>
        <w:tc>
          <w:tcPr>
            <w:tcW w:type="dxa" w:w="2448"/>
            <w:vAlign w:val="center"/>
            <w:shd w:fill="F2F6FA"/>
          </w:tcPr>
          <w:p>
            <w:pPr>
              <w:spacing w:after="20"/>
            </w:pPr>
            <w:r/>
            <w:r>
              <w:rPr>
                <w:rFonts w:ascii="Calibri" w:hAnsi="Calibri"/>
                <w:b w:val="0"/>
                <w:sz w:val="16"/>
              </w:rPr>
              <w:t>Product concept</w:t>
            </w:r>
          </w:p>
        </w:tc>
        <w:tc>
          <w:tcPr>
            <w:tcW w:type="dxa" w:w="8064"/>
            <w:vAlign w:val="center"/>
            <w:shd w:fill="F2F6FA"/>
          </w:tcPr>
          <w:p>
            <w:pPr>
              <w:spacing w:after="20"/>
            </w:pPr>
            <w:r/>
            <w:r>
              <w:rPr>
                <w:rFonts w:ascii="Calibri" w:hAnsi="Calibri"/>
                <w:b w:val="0"/>
                <w:sz w:val="16"/>
              </w:rPr>
              <w:t>A centralized hostel-management experience and an AI-assisted product research workspace</w:t>
            </w:r>
          </w:p>
        </w:tc>
      </w:tr>
      <w:tr>
        <w:tc>
          <w:tcPr>
            <w:tcW w:type="dxa" w:w="2448"/>
            <w:vAlign w:val="center"/>
          </w:tcPr>
          <w:p>
            <w:pPr>
              <w:spacing w:after="20"/>
            </w:pPr>
            <w:r/>
            <w:r>
              <w:rPr>
                <w:rFonts w:ascii="Calibri" w:hAnsi="Calibri"/>
                <w:b w:val="0"/>
                <w:sz w:val="16"/>
              </w:rPr>
              <w:t>Primary roles</w:t>
            </w:r>
          </w:p>
        </w:tc>
        <w:tc>
          <w:tcPr>
            <w:tcW w:type="dxa" w:w="8064"/>
            <w:vAlign w:val="center"/>
          </w:tcPr>
          <w:p>
            <w:pPr>
              <w:spacing w:after="20"/>
            </w:pPr>
            <w:r/>
            <w:r>
              <w:rPr>
                <w:rFonts w:ascii="Calibri" w:hAnsi="Calibri"/>
                <w:b w:val="0"/>
                <w:sz w:val="16"/>
              </w:rPr>
              <w:t>Student, Admin/Warden, and researcher/administrator using the research workspace</w:t>
            </w:r>
          </w:p>
        </w:tc>
      </w:tr>
      <w:tr>
        <w:tc>
          <w:tcPr>
            <w:tcW w:type="dxa" w:w="2448"/>
            <w:vAlign w:val="center"/>
            <w:shd w:fill="F2F6FA"/>
          </w:tcPr>
          <w:p>
            <w:pPr>
              <w:spacing w:after="20"/>
            </w:pPr>
            <w:r/>
            <w:r>
              <w:rPr>
                <w:rFonts w:ascii="Calibri" w:hAnsi="Calibri"/>
                <w:b w:val="0"/>
                <w:sz w:val="16"/>
              </w:rPr>
              <w:t>Core technology</w:t>
            </w:r>
          </w:p>
        </w:tc>
        <w:tc>
          <w:tcPr>
            <w:tcW w:type="dxa" w:w="8064"/>
            <w:vAlign w:val="center"/>
            <w:shd w:fill="F2F6FA"/>
          </w:tcPr>
          <w:p>
            <w:pPr>
              <w:spacing w:after="20"/>
            </w:pPr>
            <w:r/>
            <w:r>
              <w:rPr>
                <w:rFonts w:ascii="Calibri" w:hAnsi="Calibri"/>
                <w:b w:val="0"/>
                <w:sz w:val="16"/>
              </w:rPr>
              <w:t>React.js, Node.js, Express.js, MongoDB, Google Gemini API; jsPDF if used by the current report flow</w:t>
            </w:r>
          </w:p>
        </w:tc>
      </w:tr>
      <w:tr>
        <w:tc>
          <w:tcPr>
            <w:tcW w:type="dxa" w:w="2448"/>
            <w:vAlign w:val="center"/>
          </w:tcPr>
          <w:p>
            <w:pPr>
              <w:spacing w:after="20"/>
            </w:pPr>
            <w:r/>
            <w:r>
              <w:rPr>
                <w:rFonts w:ascii="Calibri" w:hAnsi="Calibri"/>
                <w:b w:val="0"/>
                <w:sz w:val="16"/>
              </w:rPr>
              <w:t>Research capabilities</w:t>
            </w:r>
          </w:p>
        </w:tc>
        <w:tc>
          <w:tcPr>
            <w:tcW w:type="dxa" w:w="8064"/>
            <w:vAlign w:val="center"/>
          </w:tcPr>
          <w:p>
            <w:pPr>
              <w:spacing w:after="20"/>
            </w:pPr>
            <w:r/>
            <w:r>
              <w:rPr>
                <w:rFonts w:ascii="Calibri" w:hAnsi="Calibri"/>
                <w:b w:val="0"/>
                <w:sz w:val="16"/>
              </w:rPr>
              <w:t>Synthetic personas, Survey Mode, Interview Mode, AI-assisted insights, and PDF reporting</w:t>
            </w:r>
          </w:p>
        </w:tc>
      </w:tr>
      <w:tr>
        <w:tc>
          <w:tcPr>
            <w:tcW w:type="dxa" w:w="2448"/>
            <w:vAlign w:val="center"/>
            <w:shd w:fill="F2F6FA"/>
          </w:tcPr>
          <w:p>
            <w:pPr>
              <w:spacing w:after="20"/>
            </w:pPr>
            <w:r/>
            <w:r>
              <w:rPr>
                <w:rFonts w:ascii="Calibri" w:hAnsi="Calibri"/>
                <w:b w:val="0"/>
                <w:sz w:val="16"/>
              </w:rPr>
              <w:t>Development approach</w:t>
            </w:r>
          </w:p>
        </w:tc>
        <w:tc>
          <w:tcPr>
            <w:tcW w:type="dxa" w:w="8064"/>
            <w:vAlign w:val="center"/>
            <w:shd w:fill="F2F6FA"/>
          </w:tcPr>
          <w:p>
            <w:pPr>
              <w:spacing w:after="20"/>
            </w:pPr>
            <w:r/>
            <w:r>
              <w:rPr>
                <w:rFonts w:ascii="Calibri" w:hAnsi="Calibri"/>
                <w:b w:val="0"/>
                <w:sz w:val="16"/>
              </w:rPr>
              <w:t>Agile-inspired iterative development</w:t>
            </w:r>
          </w:p>
        </w:tc>
      </w:tr>
    </w:tbl>
    <w:p/>
    <w:p>
      <w:pPr>
        <w:pStyle w:val="Heading1"/>
      </w:pPr>
      <w:r>
        <w:t>1. Project Introduction</w:t>
      </w:r>
    </w:p>
    <w:p>
      <w:r>
        <w:t>The Smart Hostel Life App is a web-based application intended to organize hostel information and services for students and hostel administrators. Its planned hostel features include student access, room and roommate details, complaint tracking, mess menu information, and announcements. The associated AI-powered synthetic-user research workspace supports exploration of product ideas by generating simulated personas, collecting simulated survey answers, conducting persona interviews, and organizing AI-generated insights and reports.</w:t>
      </w:r>
    </w:p>
    <w:p>
      <w:r>
        <w:t>The combined project concept therefore covers both the hostel service experience and a research workflow that can be used to explore possible student needs before validating ideas with real hostel residents.</w:t>
      </w:r>
    </w:p>
    <w:p>
      <w:pPr>
        <w:pStyle w:val="Heading1"/>
      </w:pPr>
      <w:r>
        <w:t>2. Product Concept</w:t>
      </w:r>
    </w:p>
    <w:p>
      <w:r>
        <w:t>The product concept is to provide a centralized hostel platform while also offering a structured way to explore how different student profiles might respond to proposed hostel features. The hostel-management side serves students and wardens; the synthetic-user research side is used by a researcher or project administrator to test product questions with AI-generated personas.</w:t>
      </w:r>
    </w:p>
    <w:p>
      <w:pPr>
        <w:pStyle w:val="Heading2"/>
      </w:pPr>
      <w:r>
        <w:t>2.1 Smart Hostel Life App — Student Portal</w:t>
      </w:r>
    </w:p>
    <w:p>
      <w:pPr>
        <w:pStyle w:val="ListBullet"/>
      </w:pPr>
      <w:r>
        <w:t>Student registration and login, where implemented.</w:t>
      </w:r>
    </w:p>
    <w:p>
      <w:pPr>
        <w:pStyle w:val="ListBullet"/>
      </w:pPr>
      <w:r>
        <w:t>A student dashboard for access to relevant hostel information.</w:t>
      </w:r>
    </w:p>
    <w:p>
      <w:pPr>
        <w:pStyle w:val="ListBullet"/>
      </w:pPr>
      <w:r>
        <w:t>Room allocation and roommate details.</w:t>
      </w:r>
    </w:p>
    <w:p>
      <w:pPr>
        <w:pStyle w:val="ListBullet"/>
      </w:pPr>
      <w:r>
        <w:t>Complaint submission and status tracking.</w:t>
      </w:r>
    </w:p>
    <w:p>
      <w:pPr>
        <w:pStyle w:val="ListBullet"/>
      </w:pPr>
      <w:r>
        <w:t>Mess menu viewing.</w:t>
      </w:r>
    </w:p>
    <w:p>
      <w:pPr>
        <w:pStyle w:val="ListBullet"/>
      </w:pPr>
      <w:r>
        <w:t>Hostel announcements and important updates.</w:t>
      </w:r>
    </w:p>
    <w:p>
      <w:pPr>
        <w:pStyle w:val="Heading2"/>
      </w:pPr>
      <w:r>
        <w:t>2.2 Smart Hostel Life App — Admin/Warden Portal</w:t>
      </w:r>
    </w:p>
    <w:p>
      <w:pPr>
        <w:pStyle w:val="ListBullet"/>
      </w:pPr>
      <w:r>
        <w:t>Student information management.</w:t>
      </w:r>
    </w:p>
    <w:p>
      <w:pPr>
        <w:pStyle w:val="ListBullet"/>
      </w:pPr>
      <w:r>
        <w:t>Room details and allocation management.</w:t>
      </w:r>
    </w:p>
    <w:p>
      <w:pPr>
        <w:pStyle w:val="ListBullet"/>
      </w:pPr>
      <w:r>
        <w:t>Complaint review and status updates.</w:t>
      </w:r>
    </w:p>
    <w:p>
      <w:pPr>
        <w:pStyle w:val="ListBullet"/>
      </w:pPr>
      <w:r>
        <w:t>Mess menu management.</w:t>
      </w:r>
    </w:p>
    <w:p>
      <w:pPr>
        <w:pStyle w:val="ListBullet"/>
      </w:pPr>
      <w:r>
        <w:t>Publishing hostel announcements.</w:t>
      </w:r>
    </w:p>
    <w:p>
      <w:pPr>
        <w:pStyle w:val="Heading2"/>
      </w:pPr>
      <w:r>
        <w:t>2.3 AI-Powered Synthetic User Research Concept</w:t>
      </w:r>
    </w:p>
    <w:p>
      <w:pPr>
        <w:pStyle w:val="ListBullet"/>
      </w:pPr>
      <w:r>
        <w:t>Collect product name, description, target audience, and research objectives.</w:t>
      </w:r>
    </w:p>
    <w:p>
      <w:pPr>
        <w:pStyle w:val="ListBullet"/>
      </w:pPr>
      <w:r>
        <w:t>Generate synthetic personas with profile details, personality traits, behavioral patterns, and goals or concerns.</w:t>
      </w:r>
    </w:p>
    <w:p>
      <w:pPr>
        <w:pStyle w:val="ListBullet"/>
      </w:pPr>
      <w:r>
        <w:t>Use Survey Mode to ask research questions and obtain simulated responses from selected personas.</w:t>
      </w:r>
    </w:p>
    <w:p>
      <w:pPr>
        <w:pStyle w:val="ListBullet"/>
      </w:pPr>
      <w:r>
        <w:t>Use Interview Mode to converse with one selected persona and ask follow-up questions.</w:t>
      </w:r>
    </w:p>
    <w:p>
      <w:pPr>
        <w:pStyle w:val="ListBullet"/>
      </w:pPr>
      <w:r>
        <w:t>Use an insight-extraction workflow to summarize responses, themes, sentiment, representative quotes, and recommendations where supported.</w:t>
      </w:r>
    </w:p>
    <w:p>
      <w:pPr>
        <w:pStyle w:val="ListBullet"/>
      </w:pPr>
      <w:r>
        <w:t>Generate a downloadable PDF research report if the report-export flow is available and tested.</w:t>
      </w:r>
    </w:p>
    <w:p>
      <w:pPr>
        <w:pStyle w:val="Heading2"/>
      </w:pPr>
      <w:r>
        <w:t>2.4 Product Value Proposition</w:t>
      </w:r>
    </w:p>
    <w:p>
      <w:r>
        <w:t>The hostel application aims to make hostel information and services easier to access and organize. The research workspace aims to help explore early product hypotheses in a structured way. Synthetic responses are AI-generated simulations; they are not evidence of actual student opinions and should be validated with real users.</w:t>
      </w:r>
    </w:p>
    <w:p>
      <w:pPr>
        <w:pStyle w:val="Heading1"/>
      </w:pPr>
      <w:r>
        <w:t>3. Problem Statement</w:t>
      </w:r>
    </w:p>
    <w:p>
      <w:r>
        <w:t>Hostel services can be difficult to coordinate when room information, complaints, mess updates, and announcements are handled through separate manual processes. In parallel, product teams may find it time-consuming to explore feature ideas, compare possible user perspectives, and consolidate research notes. This project proposes a centralized hostel-service experience and an AI-assisted synthetic-user research workflow for early exploration of hostel-related product ideas.</w:t>
      </w:r>
    </w:p>
    <w:p>
      <w:pPr>
        <w:pStyle w:val="Heading1"/>
      </w:pPr>
      <w:r>
        <w:t>4. Objectives</w:t>
      </w:r>
    </w:p>
    <w:p>
      <w:pPr>
        <w:pStyle w:val="ListBullet"/>
      </w:pPr>
      <w:r>
        <w:t>Provide a centralized interface for intended hostel services.</w:t>
      </w:r>
    </w:p>
    <w:p>
      <w:pPr>
        <w:pStyle w:val="ListBullet"/>
      </w:pPr>
      <w:r>
        <w:t>Separate student and admin/warden experiences according to their responsibilities.</w:t>
      </w:r>
    </w:p>
    <w:p>
      <w:pPr>
        <w:pStyle w:val="ListBullet"/>
      </w:pPr>
      <w:r>
        <w:t>Organize room information, complaints, mess menus, and announcements.</w:t>
      </w:r>
    </w:p>
    <w:p>
      <w:pPr>
        <w:pStyle w:val="ListBullet"/>
      </w:pPr>
      <w:r>
        <w:t>Generate synthetic personas from product and target-audience context.</w:t>
      </w:r>
    </w:p>
    <w:p>
      <w:pPr>
        <w:pStyle w:val="ListBullet"/>
      </w:pPr>
      <w:r>
        <w:t>Support Survey Mode and Interview Mode for simulated research interactions.</w:t>
      </w:r>
    </w:p>
    <w:p>
      <w:pPr>
        <w:pStyle w:val="ListBullet"/>
      </w:pPr>
      <w:r>
        <w:t>Organize generated responses into AI-assisted insights and recommendations where implemented.</w:t>
      </w:r>
    </w:p>
    <w:p>
      <w:pPr>
        <w:pStyle w:val="ListBullet"/>
      </w:pPr>
      <w:r>
        <w:t>Provide report export where implemented, and test the workflow end-to-end.</w:t>
      </w:r>
    </w:p>
    <w:p>
      <w:pPr>
        <w:pStyle w:val="ListBullet"/>
      </w:pPr>
      <w:r>
        <w:t>Use iterative development, backlog prioritization, sprint reviews, and testing to improve the application.</w:t>
      </w:r>
    </w:p>
    <w:p>
      <w:pPr>
        <w:pStyle w:val="Heading1"/>
      </w:pPr>
      <w:r>
        <w:t>5. Users and Stakeholders</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9"/>
          </w:tcPr>
          <w:p>
            <w:pPr>
              <w:spacing w:after="20"/>
            </w:pPr>
            <w:r/>
            <w:r>
              <w:rPr>
                <w:rFonts w:ascii="Calibri" w:hAnsi="Calibri"/>
                <w:b/>
                <w:color w:val="FFFFFF"/>
                <w:sz w:val="17"/>
              </w:rPr>
              <w:t>User / stakeholder</w:t>
            </w:r>
          </w:p>
        </w:tc>
        <w:tc>
          <w:tcPr>
            <w:tcW w:type="dxa" w:w="3888"/>
            <w:vAlign w:val="center"/>
            <w:shd w:fill="1F4E79"/>
          </w:tcPr>
          <w:p>
            <w:pPr>
              <w:spacing w:after="20"/>
            </w:pPr>
            <w:r/>
            <w:r>
              <w:rPr>
                <w:rFonts w:ascii="Calibri" w:hAnsi="Calibri"/>
                <w:b/>
                <w:color w:val="FFFFFF"/>
                <w:sz w:val="17"/>
              </w:rPr>
              <w:t>Needs</w:t>
            </w:r>
          </w:p>
        </w:tc>
        <w:tc>
          <w:tcPr>
            <w:tcW w:type="dxa" w:w="4464"/>
            <w:vAlign w:val="center"/>
            <w:shd w:fill="1F4E79"/>
          </w:tcPr>
          <w:p>
            <w:pPr>
              <w:spacing w:after="20"/>
            </w:pPr>
            <w:r/>
            <w:r>
              <w:rPr>
                <w:rFonts w:ascii="Calibri" w:hAnsi="Calibri"/>
                <w:b/>
                <w:color w:val="FFFFFF"/>
                <w:sz w:val="17"/>
              </w:rPr>
              <w:t>Related workflow</w:t>
            </w:r>
          </w:p>
        </w:tc>
      </w:tr>
      <w:tr>
        <w:tc>
          <w:tcPr>
            <w:tcW w:type="dxa" w:w="2160"/>
            <w:vAlign w:val="center"/>
          </w:tcPr>
          <w:p>
            <w:pPr>
              <w:spacing w:after="20"/>
            </w:pPr>
            <w:r/>
            <w:r>
              <w:rPr>
                <w:rFonts w:ascii="Calibri" w:hAnsi="Calibri"/>
                <w:b w:val="0"/>
                <w:sz w:val="16"/>
              </w:rPr>
              <w:t>Hostel student</w:t>
            </w:r>
          </w:p>
        </w:tc>
        <w:tc>
          <w:tcPr>
            <w:tcW w:type="dxa" w:w="3888"/>
            <w:vAlign w:val="center"/>
          </w:tcPr>
          <w:p>
            <w:pPr>
              <w:spacing w:after="20"/>
            </w:pPr>
            <w:r/>
            <w:r>
              <w:rPr>
                <w:rFonts w:ascii="Calibri" w:hAnsi="Calibri"/>
                <w:b w:val="0"/>
                <w:sz w:val="16"/>
              </w:rPr>
              <w:t>Access hostel information and submit complaints</w:t>
            </w:r>
          </w:p>
        </w:tc>
        <w:tc>
          <w:tcPr>
            <w:tcW w:type="dxa" w:w="4464"/>
            <w:vAlign w:val="center"/>
          </w:tcPr>
          <w:p>
            <w:pPr>
              <w:spacing w:after="20"/>
            </w:pPr>
            <w:r/>
            <w:r>
              <w:rPr>
                <w:rFonts w:ascii="Calibri" w:hAnsi="Calibri"/>
                <w:b w:val="0"/>
                <w:sz w:val="16"/>
              </w:rPr>
              <w:t>Student dashboard, rooms, complaints, mess menu, announcements</w:t>
            </w:r>
          </w:p>
        </w:tc>
      </w:tr>
      <w:tr>
        <w:tc>
          <w:tcPr>
            <w:tcW w:type="dxa" w:w="2160"/>
            <w:vAlign w:val="center"/>
            <w:shd w:fill="F2F6FA"/>
          </w:tcPr>
          <w:p>
            <w:pPr>
              <w:spacing w:after="20"/>
            </w:pPr>
            <w:r/>
            <w:r>
              <w:rPr>
                <w:rFonts w:ascii="Calibri" w:hAnsi="Calibri"/>
                <w:b w:val="0"/>
                <w:sz w:val="16"/>
              </w:rPr>
              <w:t>Admin/Warden</w:t>
            </w:r>
          </w:p>
        </w:tc>
        <w:tc>
          <w:tcPr>
            <w:tcW w:type="dxa" w:w="3888"/>
            <w:vAlign w:val="center"/>
            <w:shd w:fill="F2F6FA"/>
          </w:tcPr>
          <w:p>
            <w:pPr>
              <w:spacing w:after="20"/>
            </w:pPr>
            <w:r/>
            <w:r>
              <w:rPr>
                <w:rFonts w:ascii="Calibri" w:hAnsi="Calibri"/>
                <w:b w:val="0"/>
                <w:sz w:val="16"/>
              </w:rPr>
              <w:t>Maintain hostel records and respond to student needs</w:t>
            </w:r>
          </w:p>
        </w:tc>
        <w:tc>
          <w:tcPr>
            <w:tcW w:type="dxa" w:w="4464"/>
            <w:vAlign w:val="center"/>
            <w:shd w:fill="F2F6FA"/>
          </w:tcPr>
          <w:p>
            <w:pPr>
              <w:spacing w:after="20"/>
            </w:pPr>
            <w:r/>
            <w:r>
              <w:rPr>
                <w:rFonts w:ascii="Calibri" w:hAnsi="Calibri"/>
                <w:b w:val="0"/>
                <w:sz w:val="16"/>
              </w:rPr>
              <w:t>Student and room management, complaint handling, menu and announcements</w:t>
            </w:r>
          </w:p>
        </w:tc>
      </w:tr>
      <w:tr>
        <w:tc>
          <w:tcPr>
            <w:tcW w:type="dxa" w:w="2160"/>
            <w:vAlign w:val="center"/>
          </w:tcPr>
          <w:p>
            <w:pPr>
              <w:spacing w:after="20"/>
            </w:pPr>
            <w:r/>
            <w:r>
              <w:rPr>
                <w:rFonts w:ascii="Calibri" w:hAnsi="Calibri"/>
                <w:b w:val="0"/>
                <w:sz w:val="16"/>
              </w:rPr>
              <w:t>Researcher / project administrator</w:t>
            </w:r>
          </w:p>
        </w:tc>
        <w:tc>
          <w:tcPr>
            <w:tcW w:type="dxa" w:w="3888"/>
            <w:vAlign w:val="center"/>
          </w:tcPr>
          <w:p>
            <w:pPr>
              <w:spacing w:after="20"/>
            </w:pPr>
            <w:r/>
            <w:r>
              <w:rPr>
                <w:rFonts w:ascii="Calibri" w:hAnsi="Calibri"/>
                <w:b w:val="0"/>
                <w:sz w:val="16"/>
              </w:rPr>
              <w:t>Explore a product idea and organize simulated research</w:t>
            </w:r>
          </w:p>
        </w:tc>
        <w:tc>
          <w:tcPr>
            <w:tcW w:type="dxa" w:w="4464"/>
            <w:vAlign w:val="center"/>
          </w:tcPr>
          <w:p>
            <w:pPr>
              <w:spacing w:after="20"/>
            </w:pPr>
            <w:r/>
            <w:r>
              <w:rPr>
                <w:rFonts w:ascii="Calibri" w:hAnsi="Calibri"/>
                <w:b w:val="0"/>
                <w:sz w:val="16"/>
              </w:rPr>
              <w:t>Experiment workspace, persona generation, surveys, interviews, insights, reports</w:t>
            </w:r>
          </w:p>
        </w:tc>
      </w:tr>
      <w:tr>
        <w:tc>
          <w:tcPr>
            <w:tcW w:type="dxa" w:w="2160"/>
            <w:vAlign w:val="center"/>
            <w:shd w:fill="F2F6FA"/>
          </w:tcPr>
          <w:p>
            <w:pPr>
              <w:spacing w:after="20"/>
            </w:pPr>
            <w:r/>
            <w:r>
              <w:rPr>
                <w:rFonts w:ascii="Calibri" w:hAnsi="Calibri"/>
                <w:b w:val="0"/>
                <w:sz w:val="16"/>
              </w:rPr>
              <w:t>Project evaluator</w:t>
            </w:r>
          </w:p>
        </w:tc>
        <w:tc>
          <w:tcPr>
            <w:tcW w:type="dxa" w:w="3888"/>
            <w:vAlign w:val="center"/>
            <w:shd w:fill="F2F6FA"/>
          </w:tcPr>
          <w:p>
            <w:pPr>
              <w:spacing w:after="20"/>
            </w:pPr>
            <w:r/>
            <w:r>
              <w:rPr>
                <w:rFonts w:ascii="Calibri" w:hAnsi="Calibri"/>
                <w:b w:val="0"/>
                <w:sz w:val="16"/>
              </w:rPr>
              <w:t>Review project scope, design, testing, and implementation evidence</w:t>
            </w:r>
          </w:p>
        </w:tc>
        <w:tc>
          <w:tcPr>
            <w:tcW w:type="dxa" w:w="4464"/>
            <w:vAlign w:val="center"/>
            <w:shd w:fill="F2F6FA"/>
          </w:tcPr>
          <w:p>
            <w:pPr>
              <w:spacing w:after="20"/>
            </w:pPr>
            <w:r/>
            <w:r>
              <w:rPr>
                <w:rFonts w:ascii="Calibri" w:hAnsi="Calibri"/>
                <w:b w:val="0"/>
                <w:sz w:val="16"/>
              </w:rPr>
              <w:t>Documentation, demo, sprint review, test evidence</w:t>
            </w:r>
          </w:p>
        </w:tc>
      </w:tr>
    </w:tbl>
    <w:p/>
    <w:p>
      <w:pPr>
        <w:pStyle w:val="Heading1"/>
      </w:pPr>
      <w:r>
        <w:t>6. Functional Modules</w:t>
      </w:r>
    </w:p>
    <w:p>
      <w:pPr>
        <w:pStyle w:val="Heading2"/>
      </w:pPr>
      <w:r>
        <w:t>6.1 Hostel Management Modules</w:t>
      </w:r>
    </w:p>
    <w:tbl>
      <w:tblPr>
        <w:tblStyle w:val="TableGrid"/>
        <w:tblW w:type="auto" w:w="0"/>
        <w:jc w:val="center"/>
        <w:tblLook w:firstColumn="1" w:firstRow="1" w:lastColumn="0" w:lastRow="0" w:noHBand="0" w:noVBand="1" w:val="04A0"/>
      </w:tblPr>
      <w:tblGrid>
        <w:gridCol w:w="3360"/>
        <w:gridCol w:w="3360"/>
        <w:gridCol w:w="3360"/>
      </w:tblGrid>
      <w:tr>
        <w:tc>
          <w:tcPr>
            <w:tcW w:type="dxa" w:w="2088"/>
            <w:vAlign w:val="center"/>
            <w:shd w:fill="1F4E79"/>
          </w:tcPr>
          <w:p>
            <w:pPr>
              <w:spacing w:after="20"/>
            </w:pPr>
            <w:r/>
            <w:r>
              <w:rPr>
                <w:rFonts w:ascii="Calibri" w:hAnsi="Calibri"/>
                <w:b/>
                <w:color w:val="FFFFFF"/>
                <w:sz w:val="17"/>
              </w:rPr>
              <w:t>Module</w:t>
            </w:r>
          </w:p>
        </w:tc>
        <w:tc>
          <w:tcPr>
            <w:tcW w:type="dxa" w:w="4032"/>
            <w:vAlign w:val="center"/>
            <w:shd w:fill="1F4E79"/>
          </w:tcPr>
          <w:p>
            <w:pPr>
              <w:spacing w:after="20"/>
            </w:pPr>
            <w:r/>
            <w:r>
              <w:rPr>
                <w:rFonts w:ascii="Calibri" w:hAnsi="Calibri"/>
                <w:b/>
                <w:color w:val="FFFFFF"/>
                <w:sz w:val="17"/>
              </w:rPr>
              <w:t>Purpose</w:t>
            </w:r>
          </w:p>
        </w:tc>
        <w:tc>
          <w:tcPr>
            <w:tcW w:type="dxa" w:w="4392"/>
            <w:vAlign w:val="center"/>
            <w:shd w:fill="1F4E79"/>
          </w:tcPr>
          <w:p>
            <w:pPr>
              <w:spacing w:after="20"/>
            </w:pPr>
            <w:r/>
            <w:r>
              <w:rPr>
                <w:rFonts w:ascii="Calibri" w:hAnsi="Calibri"/>
                <w:b/>
                <w:color w:val="FFFFFF"/>
                <w:sz w:val="17"/>
              </w:rPr>
              <w:t>Verification needed</w:t>
            </w:r>
          </w:p>
        </w:tc>
      </w:tr>
      <w:tr>
        <w:tc>
          <w:tcPr>
            <w:tcW w:type="dxa" w:w="2088"/>
            <w:vAlign w:val="center"/>
          </w:tcPr>
          <w:p>
            <w:pPr>
              <w:spacing w:after="20"/>
            </w:pPr>
            <w:r/>
            <w:r>
              <w:rPr>
                <w:rFonts w:ascii="Calibri" w:hAnsi="Calibri"/>
                <w:b w:val="0"/>
                <w:sz w:val="16"/>
              </w:rPr>
              <w:t>Authentication</w:t>
            </w:r>
          </w:p>
        </w:tc>
        <w:tc>
          <w:tcPr>
            <w:tcW w:type="dxa" w:w="4032"/>
            <w:vAlign w:val="center"/>
          </w:tcPr>
          <w:p>
            <w:pPr>
              <w:spacing w:after="20"/>
            </w:pPr>
            <w:r/>
            <w:r>
              <w:rPr>
                <w:rFonts w:ascii="Calibri" w:hAnsi="Calibri"/>
                <w:b w:val="0"/>
                <w:sz w:val="16"/>
              </w:rPr>
              <w:t>Allow users to access the appropriate area.</w:t>
            </w:r>
          </w:p>
        </w:tc>
        <w:tc>
          <w:tcPr>
            <w:tcW w:type="dxa" w:w="4392"/>
            <w:vAlign w:val="center"/>
          </w:tcPr>
          <w:p>
            <w:pPr>
              <w:spacing w:after="20"/>
            </w:pPr>
            <w:r/>
            <w:r>
              <w:rPr>
                <w:rFonts w:ascii="Calibri" w:hAnsi="Calibri"/>
                <w:b w:val="0"/>
                <w:sz w:val="16"/>
              </w:rPr>
              <w:t>Verify sign-in, error handling, and role authorization.</w:t>
            </w:r>
          </w:p>
        </w:tc>
      </w:tr>
      <w:tr>
        <w:tc>
          <w:tcPr>
            <w:tcW w:type="dxa" w:w="2088"/>
            <w:vAlign w:val="center"/>
            <w:shd w:fill="F2F6FA"/>
          </w:tcPr>
          <w:p>
            <w:pPr>
              <w:spacing w:after="20"/>
            </w:pPr>
            <w:r/>
            <w:r>
              <w:rPr>
                <w:rFonts w:ascii="Calibri" w:hAnsi="Calibri"/>
                <w:b w:val="0"/>
                <w:sz w:val="16"/>
              </w:rPr>
              <w:t>Student dashboard</w:t>
            </w:r>
          </w:p>
        </w:tc>
        <w:tc>
          <w:tcPr>
            <w:tcW w:type="dxa" w:w="4032"/>
            <w:vAlign w:val="center"/>
            <w:shd w:fill="F2F6FA"/>
          </w:tcPr>
          <w:p>
            <w:pPr>
              <w:spacing w:after="20"/>
            </w:pPr>
            <w:r/>
            <w:r>
              <w:rPr>
                <w:rFonts w:ascii="Calibri" w:hAnsi="Calibri"/>
                <w:b w:val="0"/>
                <w:sz w:val="16"/>
              </w:rPr>
              <w:t>Present relevant student information.</w:t>
            </w:r>
          </w:p>
        </w:tc>
        <w:tc>
          <w:tcPr>
            <w:tcW w:type="dxa" w:w="4392"/>
            <w:vAlign w:val="center"/>
            <w:shd w:fill="F2F6FA"/>
          </w:tcPr>
          <w:p>
            <w:pPr>
              <w:spacing w:after="20"/>
            </w:pPr>
            <w:r/>
            <w:r>
              <w:rPr>
                <w:rFonts w:ascii="Calibri" w:hAnsi="Calibri"/>
                <w:b w:val="0"/>
                <w:sz w:val="16"/>
              </w:rPr>
              <w:t>Verify dashboard data and access control.</w:t>
            </w:r>
          </w:p>
        </w:tc>
      </w:tr>
      <w:tr>
        <w:tc>
          <w:tcPr>
            <w:tcW w:type="dxa" w:w="2088"/>
            <w:vAlign w:val="center"/>
          </w:tcPr>
          <w:p>
            <w:pPr>
              <w:spacing w:after="20"/>
            </w:pPr>
            <w:r/>
            <w:r>
              <w:rPr>
                <w:rFonts w:ascii="Calibri" w:hAnsi="Calibri"/>
                <w:b w:val="0"/>
                <w:sz w:val="16"/>
              </w:rPr>
              <w:t>Room management</w:t>
            </w:r>
          </w:p>
        </w:tc>
        <w:tc>
          <w:tcPr>
            <w:tcW w:type="dxa" w:w="4032"/>
            <w:vAlign w:val="center"/>
          </w:tcPr>
          <w:p>
            <w:pPr>
              <w:spacing w:after="20"/>
            </w:pPr>
            <w:r/>
            <w:r>
              <w:rPr>
                <w:rFonts w:ascii="Calibri" w:hAnsi="Calibri"/>
                <w:b w:val="0"/>
                <w:sz w:val="16"/>
              </w:rPr>
              <w:t>Maintain room and roommate information.</w:t>
            </w:r>
          </w:p>
        </w:tc>
        <w:tc>
          <w:tcPr>
            <w:tcW w:type="dxa" w:w="4392"/>
            <w:vAlign w:val="center"/>
          </w:tcPr>
          <w:p>
            <w:pPr>
              <w:spacing w:after="20"/>
            </w:pPr>
            <w:r/>
            <w:r>
              <w:rPr>
                <w:rFonts w:ascii="Calibri" w:hAnsi="Calibri"/>
                <w:b w:val="0"/>
                <w:sz w:val="16"/>
              </w:rPr>
              <w:t>Verify records, allocation, and student view.</w:t>
            </w:r>
          </w:p>
        </w:tc>
      </w:tr>
      <w:tr>
        <w:tc>
          <w:tcPr>
            <w:tcW w:type="dxa" w:w="2088"/>
            <w:vAlign w:val="center"/>
            <w:shd w:fill="F2F6FA"/>
          </w:tcPr>
          <w:p>
            <w:pPr>
              <w:spacing w:after="20"/>
            </w:pPr>
            <w:r/>
            <w:r>
              <w:rPr>
                <w:rFonts w:ascii="Calibri" w:hAnsi="Calibri"/>
                <w:b w:val="0"/>
                <w:sz w:val="16"/>
              </w:rPr>
              <w:t>Complaint management</w:t>
            </w:r>
          </w:p>
        </w:tc>
        <w:tc>
          <w:tcPr>
            <w:tcW w:type="dxa" w:w="4032"/>
            <w:vAlign w:val="center"/>
            <w:shd w:fill="F2F6FA"/>
          </w:tcPr>
          <w:p>
            <w:pPr>
              <w:spacing w:after="20"/>
            </w:pPr>
            <w:r/>
            <w:r>
              <w:rPr>
                <w:rFonts w:ascii="Calibri" w:hAnsi="Calibri"/>
                <w:b w:val="0"/>
                <w:sz w:val="16"/>
              </w:rPr>
              <w:t>Submit, review, and track complaints.</w:t>
            </w:r>
          </w:p>
        </w:tc>
        <w:tc>
          <w:tcPr>
            <w:tcW w:type="dxa" w:w="4392"/>
            <w:vAlign w:val="center"/>
            <w:shd w:fill="F2F6FA"/>
          </w:tcPr>
          <w:p>
            <w:pPr>
              <w:spacing w:after="20"/>
            </w:pPr>
            <w:r/>
            <w:r>
              <w:rPr>
                <w:rFonts w:ascii="Calibri" w:hAnsi="Calibri"/>
                <w:b w:val="0"/>
                <w:sz w:val="16"/>
              </w:rPr>
              <w:t>Verify submission and status changes end-to-end.</w:t>
            </w:r>
          </w:p>
        </w:tc>
      </w:tr>
      <w:tr>
        <w:tc>
          <w:tcPr>
            <w:tcW w:type="dxa" w:w="2088"/>
            <w:vAlign w:val="center"/>
          </w:tcPr>
          <w:p>
            <w:pPr>
              <w:spacing w:after="20"/>
            </w:pPr>
            <w:r/>
            <w:r>
              <w:rPr>
                <w:rFonts w:ascii="Calibri" w:hAnsi="Calibri"/>
                <w:b w:val="0"/>
                <w:sz w:val="16"/>
              </w:rPr>
              <w:t>Mess menu</w:t>
            </w:r>
          </w:p>
        </w:tc>
        <w:tc>
          <w:tcPr>
            <w:tcW w:type="dxa" w:w="4032"/>
            <w:vAlign w:val="center"/>
          </w:tcPr>
          <w:p>
            <w:pPr>
              <w:spacing w:after="20"/>
            </w:pPr>
            <w:r/>
            <w:r>
              <w:rPr>
                <w:rFonts w:ascii="Calibri" w:hAnsi="Calibri"/>
                <w:b w:val="0"/>
                <w:sz w:val="16"/>
              </w:rPr>
              <w:t>Publish and view meal information.</w:t>
            </w:r>
          </w:p>
        </w:tc>
        <w:tc>
          <w:tcPr>
            <w:tcW w:type="dxa" w:w="4392"/>
            <w:vAlign w:val="center"/>
          </w:tcPr>
          <w:p>
            <w:pPr>
              <w:spacing w:after="20"/>
            </w:pPr>
            <w:r/>
            <w:r>
              <w:rPr>
                <w:rFonts w:ascii="Calibri" w:hAnsi="Calibri"/>
                <w:b w:val="0"/>
                <w:sz w:val="16"/>
              </w:rPr>
              <w:t>Verify admin updates and student display.</w:t>
            </w:r>
          </w:p>
        </w:tc>
      </w:tr>
      <w:tr>
        <w:tc>
          <w:tcPr>
            <w:tcW w:type="dxa" w:w="2088"/>
            <w:vAlign w:val="center"/>
            <w:shd w:fill="F2F6FA"/>
          </w:tcPr>
          <w:p>
            <w:pPr>
              <w:spacing w:after="20"/>
            </w:pPr>
            <w:r/>
            <w:r>
              <w:rPr>
                <w:rFonts w:ascii="Calibri" w:hAnsi="Calibri"/>
                <w:b w:val="0"/>
                <w:sz w:val="16"/>
              </w:rPr>
              <w:t>Announcements</w:t>
            </w:r>
          </w:p>
        </w:tc>
        <w:tc>
          <w:tcPr>
            <w:tcW w:type="dxa" w:w="4032"/>
            <w:vAlign w:val="center"/>
            <w:shd w:fill="F2F6FA"/>
          </w:tcPr>
          <w:p>
            <w:pPr>
              <w:spacing w:after="20"/>
            </w:pPr>
            <w:r/>
            <w:r>
              <w:rPr>
                <w:rFonts w:ascii="Calibri" w:hAnsi="Calibri"/>
                <w:b w:val="0"/>
                <w:sz w:val="16"/>
              </w:rPr>
              <w:t>Share hostel notices and updates.</w:t>
            </w:r>
          </w:p>
        </w:tc>
        <w:tc>
          <w:tcPr>
            <w:tcW w:type="dxa" w:w="4392"/>
            <w:vAlign w:val="center"/>
            <w:shd w:fill="F2F6FA"/>
          </w:tcPr>
          <w:p>
            <w:pPr>
              <w:spacing w:after="20"/>
            </w:pPr>
            <w:r/>
            <w:r>
              <w:rPr>
                <w:rFonts w:ascii="Calibri" w:hAnsi="Calibri"/>
                <w:b w:val="0"/>
                <w:sz w:val="16"/>
              </w:rPr>
              <w:t>Verify publishing and visibility.</w:t>
            </w:r>
          </w:p>
        </w:tc>
      </w:tr>
    </w:tbl>
    <w:p/>
    <w:p>
      <w:pPr>
        <w:pStyle w:val="Heading2"/>
      </w:pPr>
      <w:r>
        <w:t>6.2 Synthetic User Research Modules</w:t>
      </w:r>
    </w:p>
    <w:tbl>
      <w:tblPr>
        <w:tblStyle w:val="TableGrid"/>
        <w:tblW w:type="auto" w:w="0"/>
        <w:jc w:val="center"/>
        <w:tblLook w:firstColumn="1" w:firstRow="1" w:lastColumn="0" w:lastRow="0" w:noHBand="0" w:noVBand="1" w:val="04A0"/>
      </w:tblPr>
      <w:tblGrid>
        <w:gridCol w:w="3360"/>
        <w:gridCol w:w="3360"/>
        <w:gridCol w:w="3360"/>
      </w:tblGrid>
      <w:tr>
        <w:tc>
          <w:tcPr>
            <w:tcW w:type="dxa" w:w="2232"/>
            <w:vAlign w:val="center"/>
            <w:shd w:fill="1F4E79"/>
          </w:tcPr>
          <w:p>
            <w:pPr>
              <w:spacing w:after="20"/>
            </w:pPr>
            <w:r/>
            <w:r>
              <w:rPr>
                <w:rFonts w:ascii="Calibri" w:hAnsi="Calibri"/>
                <w:b/>
                <w:color w:val="FFFFFF"/>
                <w:sz w:val="17"/>
              </w:rPr>
              <w:t>Module</w:t>
            </w:r>
          </w:p>
        </w:tc>
        <w:tc>
          <w:tcPr>
            <w:tcW w:type="dxa" w:w="4032"/>
            <w:vAlign w:val="center"/>
            <w:shd w:fill="1F4E79"/>
          </w:tcPr>
          <w:p>
            <w:pPr>
              <w:spacing w:after="20"/>
            </w:pPr>
            <w:r/>
            <w:r>
              <w:rPr>
                <w:rFonts w:ascii="Calibri" w:hAnsi="Calibri"/>
                <w:b/>
                <w:color w:val="FFFFFF"/>
                <w:sz w:val="17"/>
              </w:rPr>
              <w:t>Purpose</w:t>
            </w:r>
          </w:p>
        </w:tc>
        <w:tc>
          <w:tcPr>
            <w:tcW w:type="dxa" w:w="4248"/>
            <w:vAlign w:val="center"/>
            <w:shd w:fill="1F4E79"/>
          </w:tcPr>
          <w:p>
            <w:pPr>
              <w:spacing w:after="20"/>
            </w:pPr>
            <w:r/>
            <w:r>
              <w:rPr>
                <w:rFonts w:ascii="Calibri" w:hAnsi="Calibri"/>
                <w:b/>
                <w:color w:val="FFFFFF"/>
                <w:sz w:val="17"/>
              </w:rPr>
              <w:t>Verification needed</w:t>
            </w:r>
          </w:p>
        </w:tc>
      </w:tr>
      <w:tr>
        <w:tc>
          <w:tcPr>
            <w:tcW w:type="dxa" w:w="2232"/>
            <w:vAlign w:val="center"/>
          </w:tcPr>
          <w:p>
            <w:pPr>
              <w:spacing w:after="20"/>
            </w:pPr>
            <w:r/>
            <w:r>
              <w:rPr>
                <w:rFonts w:ascii="Calibri" w:hAnsi="Calibri"/>
                <w:b w:val="0"/>
                <w:sz w:val="16"/>
              </w:rPr>
              <w:t>Experiment Workspace</w:t>
            </w:r>
          </w:p>
        </w:tc>
        <w:tc>
          <w:tcPr>
            <w:tcW w:type="dxa" w:w="4032"/>
            <w:vAlign w:val="center"/>
          </w:tcPr>
          <w:p>
            <w:pPr>
              <w:spacing w:after="20"/>
            </w:pPr>
            <w:r/>
            <w:r>
              <w:rPr>
                <w:rFonts w:ascii="Calibri" w:hAnsi="Calibri"/>
                <w:b w:val="0"/>
                <w:sz w:val="16"/>
              </w:rPr>
              <w:t>Collect product and audience context for a research experiment.</w:t>
            </w:r>
          </w:p>
        </w:tc>
        <w:tc>
          <w:tcPr>
            <w:tcW w:type="dxa" w:w="4248"/>
            <w:vAlign w:val="center"/>
          </w:tcPr>
          <w:p>
            <w:pPr>
              <w:spacing w:after="20"/>
            </w:pPr>
            <w:r/>
            <w:r>
              <w:rPr>
                <w:rFonts w:ascii="Calibri" w:hAnsi="Calibri"/>
                <w:b w:val="0"/>
                <w:sz w:val="16"/>
              </w:rPr>
              <w:t>Verify form inputs and navigation.</w:t>
            </w:r>
          </w:p>
        </w:tc>
      </w:tr>
      <w:tr>
        <w:tc>
          <w:tcPr>
            <w:tcW w:type="dxa" w:w="2232"/>
            <w:vAlign w:val="center"/>
            <w:shd w:fill="F2F6FA"/>
          </w:tcPr>
          <w:p>
            <w:pPr>
              <w:spacing w:after="20"/>
            </w:pPr>
            <w:r/>
            <w:r>
              <w:rPr>
                <w:rFonts w:ascii="Calibri" w:hAnsi="Calibri"/>
                <w:b w:val="0"/>
                <w:sz w:val="16"/>
              </w:rPr>
              <w:t>Synthetic Persona Generation</w:t>
            </w:r>
          </w:p>
        </w:tc>
        <w:tc>
          <w:tcPr>
            <w:tcW w:type="dxa" w:w="4032"/>
            <w:vAlign w:val="center"/>
            <w:shd w:fill="F2F6FA"/>
          </w:tcPr>
          <w:p>
            <w:pPr>
              <w:spacing w:after="20"/>
            </w:pPr>
            <w:r/>
            <w:r>
              <w:rPr>
                <w:rFonts w:ascii="Calibri" w:hAnsi="Calibri"/>
                <w:b w:val="0"/>
                <w:sz w:val="16"/>
              </w:rPr>
              <w:t>Create simulated profiles for potential user types.</w:t>
            </w:r>
          </w:p>
        </w:tc>
        <w:tc>
          <w:tcPr>
            <w:tcW w:type="dxa" w:w="4248"/>
            <w:vAlign w:val="center"/>
            <w:shd w:fill="F2F6FA"/>
          </w:tcPr>
          <w:p>
            <w:pPr>
              <w:spacing w:after="20"/>
            </w:pPr>
            <w:r/>
            <w:r>
              <w:rPr>
                <w:rFonts w:ascii="Calibri" w:hAnsi="Calibri"/>
                <w:b w:val="0"/>
                <w:sz w:val="16"/>
              </w:rPr>
              <w:t>Verify API response and persona display.</w:t>
            </w:r>
          </w:p>
        </w:tc>
      </w:tr>
      <w:tr>
        <w:tc>
          <w:tcPr>
            <w:tcW w:type="dxa" w:w="2232"/>
            <w:vAlign w:val="center"/>
          </w:tcPr>
          <w:p>
            <w:pPr>
              <w:spacing w:after="20"/>
            </w:pPr>
            <w:r/>
            <w:r>
              <w:rPr>
                <w:rFonts w:ascii="Calibri" w:hAnsi="Calibri"/>
                <w:b w:val="0"/>
                <w:sz w:val="16"/>
              </w:rPr>
              <w:t>Persona Management / Personas</w:t>
            </w:r>
          </w:p>
        </w:tc>
        <w:tc>
          <w:tcPr>
            <w:tcW w:type="dxa" w:w="4032"/>
            <w:vAlign w:val="center"/>
          </w:tcPr>
          <w:p>
            <w:pPr>
              <w:spacing w:after="20"/>
            </w:pPr>
            <w:r/>
            <w:r>
              <w:rPr>
                <w:rFonts w:ascii="Calibri" w:hAnsi="Calibri"/>
                <w:b w:val="0"/>
                <w:sz w:val="16"/>
              </w:rPr>
              <w:t>View and select generated personas.</w:t>
            </w:r>
          </w:p>
        </w:tc>
        <w:tc>
          <w:tcPr>
            <w:tcW w:type="dxa" w:w="4248"/>
            <w:vAlign w:val="center"/>
          </w:tcPr>
          <w:p>
            <w:pPr>
              <w:spacing w:after="20"/>
            </w:pPr>
            <w:r/>
            <w:r>
              <w:rPr>
                <w:rFonts w:ascii="Calibri" w:hAnsi="Calibri"/>
                <w:b w:val="0"/>
                <w:sz w:val="16"/>
              </w:rPr>
              <w:t>Verify list, profile details, and data retrieval.</w:t>
            </w:r>
          </w:p>
        </w:tc>
      </w:tr>
      <w:tr>
        <w:tc>
          <w:tcPr>
            <w:tcW w:type="dxa" w:w="2232"/>
            <w:vAlign w:val="center"/>
            <w:shd w:fill="F2F6FA"/>
          </w:tcPr>
          <w:p>
            <w:pPr>
              <w:spacing w:after="20"/>
            </w:pPr>
            <w:r/>
            <w:r>
              <w:rPr>
                <w:rFonts w:ascii="Calibri" w:hAnsi="Calibri"/>
                <w:b w:val="0"/>
                <w:sz w:val="16"/>
              </w:rPr>
              <w:t>Survey Mode</w:t>
            </w:r>
          </w:p>
        </w:tc>
        <w:tc>
          <w:tcPr>
            <w:tcW w:type="dxa" w:w="4032"/>
            <w:vAlign w:val="center"/>
            <w:shd w:fill="F2F6FA"/>
          </w:tcPr>
          <w:p>
            <w:pPr>
              <w:spacing w:after="20"/>
            </w:pPr>
            <w:r/>
            <w:r>
              <w:rPr>
                <w:rFonts w:ascii="Calibri" w:hAnsi="Calibri"/>
                <w:b w:val="0"/>
                <w:sz w:val="16"/>
              </w:rPr>
              <w:t>Ask questions and collect simulated answers from selected personas.</w:t>
            </w:r>
          </w:p>
        </w:tc>
        <w:tc>
          <w:tcPr>
            <w:tcW w:type="dxa" w:w="4248"/>
            <w:vAlign w:val="center"/>
            <w:shd w:fill="F2F6FA"/>
          </w:tcPr>
          <w:p>
            <w:pPr>
              <w:spacing w:after="20"/>
            </w:pPr>
            <w:r/>
            <w:r>
              <w:rPr>
                <w:rFonts w:ascii="Calibri" w:hAnsi="Calibri"/>
                <w:b w:val="0"/>
                <w:sz w:val="16"/>
              </w:rPr>
              <w:t>Verify question submission and response association.</w:t>
            </w:r>
          </w:p>
        </w:tc>
      </w:tr>
      <w:tr>
        <w:tc>
          <w:tcPr>
            <w:tcW w:type="dxa" w:w="2232"/>
            <w:vAlign w:val="center"/>
          </w:tcPr>
          <w:p>
            <w:pPr>
              <w:spacing w:after="20"/>
            </w:pPr>
            <w:r/>
            <w:r>
              <w:rPr>
                <w:rFonts w:ascii="Calibri" w:hAnsi="Calibri"/>
                <w:b w:val="0"/>
                <w:sz w:val="16"/>
              </w:rPr>
              <w:t>Interview Mode</w:t>
            </w:r>
          </w:p>
        </w:tc>
        <w:tc>
          <w:tcPr>
            <w:tcW w:type="dxa" w:w="4032"/>
            <w:vAlign w:val="center"/>
          </w:tcPr>
          <w:p>
            <w:pPr>
              <w:spacing w:after="20"/>
            </w:pPr>
            <w:r/>
            <w:r>
              <w:rPr>
                <w:rFonts w:ascii="Calibri" w:hAnsi="Calibri"/>
                <w:b w:val="0"/>
                <w:sz w:val="16"/>
              </w:rPr>
              <w:t>Converse with one persona and ask follow-up questions.</w:t>
            </w:r>
          </w:p>
        </w:tc>
        <w:tc>
          <w:tcPr>
            <w:tcW w:type="dxa" w:w="4248"/>
            <w:vAlign w:val="center"/>
          </w:tcPr>
          <w:p>
            <w:pPr>
              <w:spacing w:after="20"/>
            </w:pPr>
            <w:r/>
            <w:r>
              <w:rPr>
                <w:rFonts w:ascii="Calibri" w:hAnsi="Calibri"/>
                <w:b w:val="0"/>
                <w:sz w:val="16"/>
              </w:rPr>
              <w:t>Verify response flow and conversation context.</w:t>
            </w:r>
          </w:p>
        </w:tc>
      </w:tr>
      <w:tr>
        <w:tc>
          <w:tcPr>
            <w:tcW w:type="dxa" w:w="2232"/>
            <w:vAlign w:val="center"/>
            <w:shd w:fill="F2F6FA"/>
          </w:tcPr>
          <w:p>
            <w:pPr>
              <w:spacing w:after="20"/>
            </w:pPr>
            <w:r/>
            <w:r>
              <w:rPr>
                <w:rFonts w:ascii="Calibri" w:hAnsi="Calibri"/>
                <w:b w:val="0"/>
                <w:sz w:val="16"/>
              </w:rPr>
              <w:t>Insight Extraction</w:t>
            </w:r>
          </w:p>
        </w:tc>
        <w:tc>
          <w:tcPr>
            <w:tcW w:type="dxa" w:w="4032"/>
            <w:vAlign w:val="center"/>
            <w:shd w:fill="F2F6FA"/>
          </w:tcPr>
          <w:p>
            <w:pPr>
              <w:spacing w:after="20"/>
            </w:pPr>
            <w:r/>
            <w:r>
              <w:rPr>
                <w:rFonts w:ascii="Calibri" w:hAnsi="Calibri"/>
                <w:b w:val="0"/>
                <w:sz w:val="16"/>
              </w:rPr>
              <w:t>Organize responses into summaries, themes, sentiment, quotes, and recommendations where returned.</w:t>
            </w:r>
          </w:p>
        </w:tc>
        <w:tc>
          <w:tcPr>
            <w:tcW w:type="dxa" w:w="4248"/>
            <w:vAlign w:val="center"/>
            <w:shd w:fill="F2F6FA"/>
          </w:tcPr>
          <w:p>
            <w:pPr>
              <w:spacing w:after="20"/>
            </w:pPr>
            <w:r/>
            <w:r>
              <w:rPr>
                <w:rFonts w:ascii="Calibri" w:hAnsi="Calibri"/>
                <w:b w:val="0"/>
                <w:sz w:val="16"/>
              </w:rPr>
              <w:t>Verify output fields and behavior when data is limited.</w:t>
            </w:r>
          </w:p>
        </w:tc>
      </w:tr>
      <w:tr>
        <w:tc>
          <w:tcPr>
            <w:tcW w:type="dxa" w:w="2232"/>
            <w:vAlign w:val="center"/>
          </w:tcPr>
          <w:p>
            <w:pPr>
              <w:spacing w:after="20"/>
            </w:pPr>
            <w:r/>
            <w:r>
              <w:rPr>
                <w:rFonts w:ascii="Calibri" w:hAnsi="Calibri"/>
                <w:b w:val="0"/>
                <w:sz w:val="16"/>
              </w:rPr>
              <w:t>PDF Report</w:t>
            </w:r>
          </w:p>
        </w:tc>
        <w:tc>
          <w:tcPr>
            <w:tcW w:type="dxa" w:w="4032"/>
            <w:vAlign w:val="center"/>
          </w:tcPr>
          <w:p>
            <w:pPr>
              <w:spacing w:after="20"/>
            </w:pPr>
            <w:r/>
            <w:r>
              <w:rPr>
                <w:rFonts w:ascii="Calibri" w:hAnsi="Calibri"/>
                <w:b w:val="0"/>
                <w:sz w:val="16"/>
              </w:rPr>
              <w:t>Export available research findings into a report.</w:t>
            </w:r>
          </w:p>
        </w:tc>
        <w:tc>
          <w:tcPr>
            <w:tcW w:type="dxa" w:w="4248"/>
            <w:vAlign w:val="center"/>
          </w:tcPr>
          <w:p>
            <w:pPr>
              <w:spacing w:after="20"/>
            </w:pPr>
            <w:r/>
            <w:r>
              <w:rPr>
                <w:rFonts w:ascii="Calibri" w:hAnsi="Calibri"/>
                <w:b w:val="0"/>
                <w:sz w:val="16"/>
              </w:rPr>
              <w:t>Verify download and consistency with the selected session.</w:t>
            </w:r>
          </w:p>
        </w:tc>
      </w:tr>
    </w:tbl>
    <w:p/>
    <w:p>
      <w:pPr>
        <w:pStyle w:val="Heading1"/>
      </w:pPr>
      <w:r>
        <w:t>7. User Workflows</w:t>
      </w:r>
    </w:p>
    <w:p>
      <w:pPr>
        <w:pStyle w:val="Heading2"/>
      </w:pPr>
      <w:r>
        <w:t>7.1 Hostel Student Workflow</w:t>
      </w:r>
    </w:p>
    <w:p>
      <w:r>
        <w:t>Open application → Sign in → Student dashboard → View room details → Submit/track complaints → View mess menu → Read announcements.</w:t>
      </w:r>
    </w:p>
    <w:p>
      <w:pPr>
        <w:pStyle w:val="Heading2"/>
      </w:pPr>
      <w:r>
        <w:t>7.2 Admin/Warden Workflow</w:t>
      </w:r>
    </w:p>
    <w:p>
      <w:r>
        <w:t>Admin sign-in → Admin dashboard → Manage student/room records → Review complaints → Update mess menu → Publish announcements.</w:t>
      </w:r>
    </w:p>
    <w:p>
      <w:pPr>
        <w:pStyle w:val="Heading2"/>
      </w:pPr>
      <w:r>
        <w:t>7.3 Synthetic User Research Workflow</w:t>
      </w:r>
    </w:p>
    <w:p>
      <w:r>
        <w:t>Open Experiment Workspace → Enter product and target-audience context → Generate synthetic personas → Review/select personas → Run Survey Mode with research questions and/or Interview Mode with a selected persona → Review simulated responses → Run insight extraction → Review dashboard findings → Export PDF report if supported.</w:t>
      </w:r>
    </w:p>
    <w:p>
      <w:r>
        <w:t>For the Smart Hostel Life App product scenario, example research questions may explore roommate compatibility, complaint tracking, mess timings, announcements, and student communication. These are exploratory prompts, not verified findings from real students.</w:t>
      </w:r>
    </w:p>
    <w:p>
      <w:pPr>
        <w:pStyle w:val="Heading1"/>
      </w:pPr>
      <w:r>
        <w:t>8. Technology Stack and Architecture</w:t>
      </w:r>
    </w:p>
    <w:tbl>
      <w:tblPr>
        <w:tblStyle w:val="TableGrid"/>
        <w:tblW w:type="auto" w:w="0"/>
        <w:jc w:val="center"/>
        <w:tblLook w:firstColumn="1" w:firstRow="1" w:lastColumn="0" w:lastRow="0" w:noHBand="0" w:noVBand="1" w:val="04A0"/>
      </w:tblPr>
      <w:tblGrid>
        <w:gridCol w:w="5040"/>
        <w:gridCol w:w="5040"/>
      </w:tblGrid>
      <w:tr>
        <w:tc>
          <w:tcPr>
            <w:tcW w:type="dxa" w:w="2448"/>
            <w:vAlign w:val="center"/>
            <w:shd w:fill="1F4E79"/>
          </w:tcPr>
          <w:p>
            <w:pPr>
              <w:spacing w:after="20"/>
            </w:pPr>
            <w:r/>
            <w:r>
              <w:rPr>
                <w:rFonts w:ascii="Calibri" w:hAnsi="Calibri"/>
                <w:b/>
                <w:color w:val="FFFFFF"/>
                <w:sz w:val="17"/>
              </w:rPr>
              <w:t>Technology</w:t>
            </w:r>
          </w:p>
        </w:tc>
        <w:tc>
          <w:tcPr>
            <w:tcW w:type="dxa" w:w="8064"/>
            <w:vAlign w:val="center"/>
            <w:shd w:fill="1F4E79"/>
          </w:tcPr>
          <w:p>
            <w:pPr>
              <w:spacing w:after="20"/>
            </w:pPr>
            <w:r/>
            <w:r>
              <w:rPr>
                <w:rFonts w:ascii="Calibri" w:hAnsi="Calibri"/>
                <w:b/>
                <w:color w:val="FFFFFF"/>
                <w:sz w:val="17"/>
              </w:rPr>
              <w:t>Role in the project</w:t>
            </w:r>
          </w:p>
        </w:tc>
      </w:tr>
      <w:tr>
        <w:tc>
          <w:tcPr>
            <w:tcW w:type="dxa" w:w="2448"/>
            <w:vAlign w:val="center"/>
          </w:tcPr>
          <w:p>
            <w:pPr>
              <w:spacing w:after="20"/>
            </w:pPr>
            <w:r/>
            <w:r>
              <w:rPr>
                <w:rFonts w:ascii="Calibri" w:hAnsi="Calibri"/>
                <w:b w:val="0"/>
                <w:sz w:val="16"/>
              </w:rPr>
              <w:t>React.js</w:t>
            </w:r>
          </w:p>
        </w:tc>
        <w:tc>
          <w:tcPr>
            <w:tcW w:type="dxa" w:w="8064"/>
            <w:vAlign w:val="center"/>
          </w:tcPr>
          <w:p>
            <w:pPr>
              <w:spacing w:after="20"/>
            </w:pPr>
            <w:r/>
            <w:r>
              <w:rPr>
                <w:rFonts w:ascii="Calibri" w:hAnsi="Calibri"/>
                <w:b w:val="0"/>
                <w:sz w:val="16"/>
              </w:rPr>
              <w:t>Frontend pages, forms, dashboards, persona workspace, survey and interview views.</w:t>
            </w:r>
          </w:p>
        </w:tc>
      </w:tr>
      <w:tr>
        <w:tc>
          <w:tcPr>
            <w:tcW w:type="dxa" w:w="2448"/>
            <w:vAlign w:val="center"/>
            <w:shd w:fill="F2F6FA"/>
          </w:tcPr>
          <w:p>
            <w:pPr>
              <w:spacing w:after="20"/>
            </w:pPr>
            <w:r/>
            <w:r>
              <w:rPr>
                <w:rFonts w:ascii="Calibri" w:hAnsi="Calibri"/>
                <w:b w:val="0"/>
                <w:sz w:val="16"/>
              </w:rPr>
              <w:t>JavaScript</w:t>
            </w:r>
          </w:p>
        </w:tc>
        <w:tc>
          <w:tcPr>
            <w:tcW w:type="dxa" w:w="8064"/>
            <w:vAlign w:val="center"/>
            <w:shd w:fill="F2F6FA"/>
          </w:tcPr>
          <w:p>
            <w:pPr>
              <w:spacing w:after="20"/>
            </w:pPr>
            <w:r/>
            <w:r>
              <w:rPr>
                <w:rFonts w:ascii="Calibri" w:hAnsi="Calibri"/>
                <w:b w:val="0"/>
                <w:sz w:val="16"/>
              </w:rPr>
              <w:t>Frontend and backend application logic.</w:t>
            </w:r>
          </w:p>
        </w:tc>
      </w:tr>
      <w:tr>
        <w:tc>
          <w:tcPr>
            <w:tcW w:type="dxa" w:w="2448"/>
            <w:vAlign w:val="center"/>
          </w:tcPr>
          <w:p>
            <w:pPr>
              <w:spacing w:after="20"/>
            </w:pPr>
            <w:r/>
            <w:r>
              <w:rPr>
                <w:rFonts w:ascii="Calibri" w:hAnsi="Calibri"/>
                <w:b w:val="0"/>
                <w:sz w:val="16"/>
              </w:rPr>
              <w:t>Node.js</w:t>
            </w:r>
          </w:p>
        </w:tc>
        <w:tc>
          <w:tcPr>
            <w:tcW w:type="dxa" w:w="8064"/>
            <w:vAlign w:val="center"/>
          </w:tcPr>
          <w:p>
            <w:pPr>
              <w:spacing w:after="20"/>
            </w:pPr>
            <w:r/>
            <w:r>
              <w:rPr>
                <w:rFonts w:ascii="Calibri" w:hAnsi="Calibri"/>
                <w:b w:val="0"/>
                <w:sz w:val="16"/>
              </w:rPr>
              <w:t>Backend runtime.</w:t>
            </w:r>
          </w:p>
        </w:tc>
      </w:tr>
      <w:tr>
        <w:tc>
          <w:tcPr>
            <w:tcW w:type="dxa" w:w="2448"/>
            <w:vAlign w:val="center"/>
            <w:shd w:fill="F2F6FA"/>
          </w:tcPr>
          <w:p>
            <w:pPr>
              <w:spacing w:after="20"/>
            </w:pPr>
            <w:r/>
            <w:r>
              <w:rPr>
                <w:rFonts w:ascii="Calibri" w:hAnsi="Calibri"/>
                <w:b w:val="0"/>
                <w:sz w:val="16"/>
              </w:rPr>
              <w:t>Express.js</w:t>
            </w:r>
          </w:p>
        </w:tc>
        <w:tc>
          <w:tcPr>
            <w:tcW w:type="dxa" w:w="8064"/>
            <w:vAlign w:val="center"/>
            <w:shd w:fill="F2F6FA"/>
          </w:tcPr>
          <w:p>
            <w:pPr>
              <w:spacing w:after="20"/>
            </w:pPr>
            <w:r/>
            <w:r>
              <w:rPr>
                <w:rFonts w:ascii="Calibri" w:hAnsi="Calibri"/>
                <w:b w:val="0"/>
                <w:sz w:val="16"/>
              </w:rPr>
              <w:t>API routing and request handling.</w:t>
            </w:r>
          </w:p>
        </w:tc>
      </w:tr>
      <w:tr>
        <w:tc>
          <w:tcPr>
            <w:tcW w:type="dxa" w:w="2448"/>
            <w:vAlign w:val="center"/>
          </w:tcPr>
          <w:p>
            <w:pPr>
              <w:spacing w:after="20"/>
            </w:pPr>
            <w:r/>
            <w:r>
              <w:rPr>
                <w:rFonts w:ascii="Calibri" w:hAnsi="Calibri"/>
                <w:b w:val="0"/>
                <w:sz w:val="16"/>
              </w:rPr>
              <w:t>MongoDB</w:t>
            </w:r>
          </w:p>
        </w:tc>
        <w:tc>
          <w:tcPr>
            <w:tcW w:type="dxa" w:w="8064"/>
            <w:vAlign w:val="center"/>
          </w:tcPr>
          <w:p>
            <w:pPr>
              <w:spacing w:after="20"/>
            </w:pPr>
            <w:r/>
            <w:r>
              <w:rPr>
                <w:rFonts w:ascii="Calibri" w:hAnsi="Calibri"/>
                <w:b w:val="0"/>
                <w:sz w:val="16"/>
              </w:rPr>
              <w:t>Persistence for application records and persona/conversation data according to the implemented schemas.</w:t>
            </w:r>
          </w:p>
        </w:tc>
      </w:tr>
      <w:tr>
        <w:tc>
          <w:tcPr>
            <w:tcW w:type="dxa" w:w="2448"/>
            <w:vAlign w:val="center"/>
            <w:shd w:fill="F2F6FA"/>
          </w:tcPr>
          <w:p>
            <w:pPr>
              <w:spacing w:after="20"/>
            </w:pPr>
            <w:r/>
            <w:r>
              <w:rPr>
                <w:rFonts w:ascii="Calibri" w:hAnsi="Calibri"/>
                <w:b w:val="0"/>
                <w:sz w:val="16"/>
              </w:rPr>
              <w:t>Google Gemini API</w:t>
            </w:r>
          </w:p>
        </w:tc>
        <w:tc>
          <w:tcPr>
            <w:tcW w:type="dxa" w:w="8064"/>
            <w:vAlign w:val="center"/>
            <w:shd w:fill="F2F6FA"/>
          </w:tcPr>
          <w:p>
            <w:pPr>
              <w:spacing w:after="20"/>
            </w:pPr>
            <w:r/>
            <w:r>
              <w:rPr>
                <w:rFonts w:ascii="Calibri" w:hAnsi="Calibri"/>
                <w:b w:val="0"/>
                <w:sz w:val="16"/>
              </w:rPr>
              <w:t>Configured generative AI service for persona generation or other AI flows that are implemented.</w:t>
            </w:r>
          </w:p>
        </w:tc>
      </w:tr>
      <w:tr>
        <w:tc>
          <w:tcPr>
            <w:tcW w:type="dxa" w:w="2448"/>
            <w:vAlign w:val="center"/>
          </w:tcPr>
          <w:p>
            <w:pPr>
              <w:spacing w:after="20"/>
            </w:pPr>
            <w:r/>
            <w:r>
              <w:rPr>
                <w:rFonts w:ascii="Calibri" w:hAnsi="Calibri"/>
                <w:b w:val="0"/>
                <w:sz w:val="16"/>
              </w:rPr>
              <w:t>jsPDF</w:t>
            </w:r>
          </w:p>
        </w:tc>
        <w:tc>
          <w:tcPr>
            <w:tcW w:type="dxa" w:w="8064"/>
            <w:vAlign w:val="center"/>
          </w:tcPr>
          <w:p>
            <w:pPr>
              <w:spacing w:after="20"/>
            </w:pPr>
            <w:r/>
            <w:r>
              <w:rPr>
                <w:rFonts w:ascii="Calibri" w:hAnsi="Calibri"/>
                <w:b w:val="0"/>
                <w:sz w:val="16"/>
              </w:rPr>
              <w:t>PDF generation if used by the current report-export implementation.</w:t>
            </w:r>
          </w:p>
        </w:tc>
      </w:tr>
      <w:tr>
        <w:tc>
          <w:tcPr>
            <w:tcW w:type="dxa" w:w="2448"/>
            <w:vAlign w:val="center"/>
            <w:shd w:fill="F2F6FA"/>
          </w:tcPr>
          <w:p>
            <w:pPr>
              <w:spacing w:after="20"/>
            </w:pPr>
            <w:r/>
            <w:r>
              <w:rPr>
                <w:rFonts w:ascii="Calibri" w:hAnsi="Calibri"/>
                <w:b w:val="0"/>
                <w:sz w:val="16"/>
              </w:rPr>
              <w:t>REST APIs</w:t>
            </w:r>
          </w:p>
        </w:tc>
        <w:tc>
          <w:tcPr>
            <w:tcW w:type="dxa" w:w="8064"/>
            <w:vAlign w:val="center"/>
            <w:shd w:fill="F2F6FA"/>
          </w:tcPr>
          <w:p>
            <w:pPr>
              <w:spacing w:after="20"/>
            </w:pPr>
            <w:r/>
            <w:r>
              <w:rPr>
                <w:rFonts w:ascii="Calibri" w:hAnsi="Calibri"/>
                <w:b w:val="0"/>
                <w:sz w:val="16"/>
              </w:rPr>
              <w:t>Frontend/backend communication.</w:t>
            </w:r>
          </w:p>
        </w:tc>
      </w:tr>
    </w:tbl>
    <w:p/>
    <w:p>
      <w:r>
        <w:t>High-level architecture: React client → Express/Node.js API layer → MongoDB for persisted data; AI-related backend operations call the configured Gemini API. The report-export workflow formats available research results into a downloadable document when implemented. Exact routes, model identifiers, and schema fields must match the current source code.</w:t>
      </w:r>
    </w:p>
    <w:p>
      <w:pPr>
        <w:pStyle w:val="Heading1"/>
      </w:pPr>
      <w:r>
        <w:t>9. Data Design Overview</w:t>
      </w:r>
    </w:p>
    <w:p>
      <w:r>
        <w:t>The following is a conceptual overview, not a guarantee of exact schema names. Confirm the current source code before treating this as a formal database specification.</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F4E79"/>
          </w:tcPr>
          <w:p>
            <w:pPr>
              <w:spacing w:after="20"/>
            </w:pPr>
            <w:r/>
            <w:r>
              <w:rPr>
                <w:rFonts w:ascii="Calibri" w:hAnsi="Calibri"/>
                <w:b/>
                <w:color w:val="FFFFFF"/>
                <w:sz w:val="17"/>
              </w:rPr>
              <w:t>Data area</w:t>
            </w:r>
          </w:p>
        </w:tc>
        <w:tc>
          <w:tcPr>
            <w:tcW w:type="dxa" w:w="7920"/>
            <w:vAlign w:val="center"/>
            <w:shd w:fill="1F4E79"/>
          </w:tcPr>
          <w:p>
            <w:pPr>
              <w:spacing w:after="20"/>
            </w:pPr>
            <w:r/>
            <w:r>
              <w:rPr>
                <w:rFonts w:ascii="Calibri" w:hAnsi="Calibri"/>
                <w:b/>
                <w:color w:val="FFFFFF"/>
                <w:sz w:val="17"/>
              </w:rPr>
              <w:t>Example information</w:t>
            </w:r>
          </w:p>
        </w:tc>
      </w:tr>
      <w:tr>
        <w:tc>
          <w:tcPr>
            <w:tcW w:type="dxa" w:w="2592"/>
            <w:vAlign w:val="center"/>
          </w:tcPr>
          <w:p>
            <w:pPr>
              <w:spacing w:after="20"/>
            </w:pPr>
            <w:r/>
            <w:r>
              <w:rPr>
                <w:rFonts w:ascii="Calibri" w:hAnsi="Calibri"/>
                <w:b w:val="0"/>
                <w:sz w:val="16"/>
              </w:rPr>
              <w:t>Student / hostel records</w:t>
            </w:r>
          </w:p>
        </w:tc>
        <w:tc>
          <w:tcPr>
            <w:tcW w:type="dxa" w:w="7920"/>
            <w:vAlign w:val="center"/>
          </w:tcPr>
          <w:p>
            <w:pPr>
              <w:spacing w:after="20"/>
            </w:pPr>
            <w:r/>
            <w:r>
              <w:rPr>
                <w:rFonts w:ascii="Calibri" w:hAnsi="Calibri"/>
                <w:b w:val="0"/>
                <w:sz w:val="16"/>
              </w:rPr>
              <w:t>Student details, room allocation, complaint records, mess menu, announcements—according to implemented models.</w:t>
            </w:r>
          </w:p>
        </w:tc>
      </w:tr>
      <w:tr>
        <w:tc>
          <w:tcPr>
            <w:tcW w:type="dxa" w:w="2592"/>
            <w:vAlign w:val="center"/>
            <w:shd w:fill="F2F6FA"/>
          </w:tcPr>
          <w:p>
            <w:pPr>
              <w:spacing w:after="20"/>
            </w:pPr>
            <w:r/>
            <w:r>
              <w:rPr>
                <w:rFonts w:ascii="Calibri" w:hAnsi="Calibri"/>
                <w:b w:val="0"/>
                <w:sz w:val="16"/>
              </w:rPr>
              <w:t>Persona</w:t>
            </w:r>
          </w:p>
        </w:tc>
        <w:tc>
          <w:tcPr>
            <w:tcW w:type="dxa" w:w="7920"/>
            <w:vAlign w:val="center"/>
            <w:shd w:fill="F2F6FA"/>
          </w:tcPr>
          <w:p>
            <w:pPr>
              <w:spacing w:after="20"/>
            </w:pPr>
            <w:r/>
            <w:r>
              <w:rPr>
                <w:rFonts w:ascii="Calibri" w:hAnsi="Calibri"/>
                <w:b w:val="0"/>
                <w:sz w:val="16"/>
              </w:rPr>
              <w:t>Name, age or occupation when generated, personality traits, behavioral patterns, psychological profile.</w:t>
            </w:r>
          </w:p>
        </w:tc>
      </w:tr>
      <w:tr>
        <w:tc>
          <w:tcPr>
            <w:tcW w:type="dxa" w:w="2592"/>
            <w:vAlign w:val="center"/>
          </w:tcPr>
          <w:p>
            <w:pPr>
              <w:spacing w:after="20"/>
            </w:pPr>
            <w:r/>
            <w:r>
              <w:rPr>
                <w:rFonts w:ascii="Calibri" w:hAnsi="Calibri"/>
                <w:b w:val="0"/>
                <w:sz w:val="16"/>
              </w:rPr>
              <w:t>Interview history</w:t>
            </w:r>
          </w:p>
        </w:tc>
        <w:tc>
          <w:tcPr>
            <w:tcW w:type="dxa" w:w="7920"/>
            <w:vAlign w:val="center"/>
          </w:tcPr>
          <w:p>
            <w:pPr>
              <w:spacing w:after="20"/>
            </w:pPr>
            <w:r/>
            <w:r>
              <w:rPr>
                <w:rFonts w:ascii="Calibri" w:hAnsi="Calibri"/>
                <w:b w:val="0"/>
                <w:sz w:val="16"/>
              </w:rPr>
              <w:t>Conversation turns associated with a selected persona, if persisted by the application.</w:t>
            </w:r>
          </w:p>
        </w:tc>
      </w:tr>
      <w:tr>
        <w:tc>
          <w:tcPr>
            <w:tcW w:type="dxa" w:w="2592"/>
            <w:vAlign w:val="center"/>
            <w:shd w:fill="F2F6FA"/>
          </w:tcPr>
          <w:p>
            <w:pPr>
              <w:spacing w:after="20"/>
            </w:pPr>
            <w:r/>
            <w:r>
              <w:rPr>
                <w:rFonts w:ascii="Calibri" w:hAnsi="Calibri"/>
                <w:b w:val="0"/>
                <w:sz w:val="16"/>
              </w:rPr>
              <w:t>Survey and research results</w:t>
            </w:r>
          </w:p>
        </w:tc>
        <w:tc>
          <w:tcPr>
            <w:tcW w:type="dxa" w:w="7920"/>
            <w:vAlign w:val="center"/>
            <w:shd w:fill="F2F6FA"/>
          </w:tcPr>
          <w:p>
            <w:pPr>
              <w:spacing w:after="20"/>
            </w:pPr>
            <w:r/>
            <w:r>
              <w:rPr>
                <w:rFonts w:ascii="Calibri" w:hAnsi="Calibri"/>
                <w:b w:val="0"/>
                <w:sz w:val="16"/>
              </w:rPr>
              <w:t>Research questions, selected personas, generated responses, insight results; persistence depends on implementation.</w:t>
            </w:r>
          </w:p>
        </w:tc>
      </w:tr>
      <w:tr>
        <w:tc>
          <w:tcPr>
            <w:tcW w:type="dxa" w:w="2592"/>
            <w:vAlign w:val="center"/>
          </w:tcPr>
          <w:p>
            <w:pPr>
              <w:spacing w:after="20"/>
            </w:pPr>
            <w:r/>
            <w:r>
              <w:rPr>
                <w:rFonts w:ascii="Calibri" w:hAnsi="Calibri"/>
                <w:b w:val="0"/>
                <w:sz w:val="16"/>
              </w:rPr>
              <w:t>Report content</w:t>
            </w:r>
          </w:p>
        </w:tc>
        <w:tc>
          <w:tcPr>
            <w:tcW w:type="dxa" w:w="7920"/>
            <w:vAlign w:val="center"/>
          </w:tcPr>
          <w:p>
            <w:pPr>
              <w:spacing w:after="20"/>
            </w:pPr>
            <w:r/>
            <w:r>
              <w:rPr>
                <w:rFonts w:ascii="Calibri" w:hAnsi="Calibri"/>
                <w:b w:val="0"/>
                <w:sz w:val="16"/>
              </w:rPr>
              <w:t>Available persona details, response highlights, summaries, themes, sentiment, quotes, recommendations.</w:t>
            </w:r>
          </w:p>
        </w:tc>
      </w:tr>
    </w:tbl>
    <w:p/>
    <w:p>
      <w:pPr>
        <w:pStyle w:val="Heading1"/>
      </w:pPr>
      <w:r>
        <w:t>10. Agile Development Methodology</w:t>
      </w:r>
    </w:p>
    <w:p>
      <w:r>
        <w:t>An Agile-inspired iterative approach organizes development into prioritized backlog items and manageable sprints. Each sprint has a goal, selected work, implementation activities, and a review. Sprint dates and outcomes should reflect actual project history; planned features must not be reported as completed until verified.</w:t>
      </w:r>
    </w:p>
    <w:tbl>
      <w:tblPr>
        <w:tblStyle w:val="TableGrid"/>
        <w:tblW w:type="auto" w:w="0"/>
        <w:jc w:val="center"/>
        <w:tblLook w:firstColumn="1" w:firstRow="1" w:lastColumn="0" w:lastRow="0" w:noHBand="0" w:noVBand="1" w:val="04A0"/>
      </w:tblPr>
      <w:tblGrid>
        <w:gridCol w:w="5040"/>
        <w:gridCol w:w="5040"/>
      </w:tblGrid>
      <w:tr>
        <w:tc>
          <w:tcPr>
            <w:tcW w:type="dxa" w:w="2376"/>
            <w:vAlign w:val="center"/>
            <w:shd w:fill="1F4E79"/>
          </w:tcPr>
          <w:p>
            <w:pPr>
              <w:spacing w:after="20"/>
            </w:pPr>
            <w:r/>
            <w:r>
              <w:rPr>
                <w:rFonts w:ascii="Calibri" w:hAnsi="Calibri"/>
                <w:b/>
                <w:color w:val="FFFFFF"/>
                <w:sz w:val="17"/>
              </w:rPr>
              <w:t>Activity</w:t>
            </w:r>
          </w:p>
        </w:tc>
        <w:tc>
          <w:tcPr>
            <w:tcW w:type="dxa" w:w="8136"/>
            <w:vAlign w:val="center"/>
            <w:shd w:fill="1F4E79"/>
          </w:tcPr>
          <w:p>
            <w:pPr>
              <w:spacing w:after="20"/>
            </w:pPr>
            <w:r/>
            <w:r>
              <w:rPr>
                <w:rFonts w:ascii="Calibri" w:hAnsi="Calibri"/>
                <w:b/>
                <w:color w:val="FFFFFF"/>
                <w:sz w:val="17"/>
              </w:rPr>
              <w:t>Application to this project</w:t>
            </w:r>
          </w:p>
        </w:tc>
      </w:tr>
      <w:tr>
        <w:tc>
          <w:tcPr>
            <w:tcW w:type="dxa" w:w="2376"/>
            <w:vAlign w:val="center"/>
          </w:tcPr>
          <w:p>
            <w:pPr>
              <w:spacing w:after="20"/>
            </w:pPr>
            <w:r/>
            <w:r>
              <w:rPr>
                <w:rFonts w:ascii="Calibri" w:hAnsi="Calibri"/>
                <w:b w:val="0"/>
                <w:sz w:val="16"/>
              </w:rPr>
              <w:t>Requirement analysis</w:t>
            </w:r>
          </w:p>
        </w:tc>
        <w:tc>
          <w:tcPr>
            <w:tcW w:type="dxa" w:w="8136"/>
            <w:vAlign w:val="center"/>
          </w:tcPr>
          <w:p>
            <w:pPr>
              <w:spacing w:after="20"/>
            </w:pPr>
            <w:r/>
            <w:r>
              <w:rPr>
                <w:rFonts w:ascii="Calibri" w:hAnsi="Calibri"/>
                <w:b w:val="0"/>
                <w:sz w:val="16"/>
              </w:rPr>
              <w:t>Identify hostel student/admin needs and synthetic research workspace needs.</w:t>
            </w:r>
          </w:p>
        </w:tc>
      </w:tr>
      <w:tr>
        <w:tc>
          <w:tcPr>
            <w:tcW w:type="dxa" w:w="2376"/>
            <w:vAlign w:val="center"/>
            <w:shd w:fill="F2F6FA"/>
          </w:tcPr>
          <w:p>
            <w:pPr>
              <w:spacing w:after="20"/>
            </w:pPr>
            <w:r/>
            <w:r>
              <w:rPr>
                <w:rFonts w:ascii="Calibri" w:hAnsi="Calibri"/>
                <w:b w:val="0"/>
                <w:sz w:val="16"/>
              </w:rPr>
              <w:t>Product backlog</w:t>
            </w:r>
          </w:p>
        </w:tc>
        <w:tc>
          <w:tcPr>
            <w:tcW w:type="dxa" w:w="8136"/>
            <w:vAlign w:val="center"/>
            <w:shd w:fill="F2F6FA"/>
          </w:tcPr>
          <w:p>
            <w:pPr>
              <w:spacing w:after="20"/>
            </w:pPr>
            <w:r/>
            <w:r>
              <w:rPr>
                <w:rFonts w:ascii="Calibri" w:hAnsi="Calibri"/>
                <w:b w:val="0"/>
                <w:sz w:val="16"/>
              </w:rPr>
              <w:t>Prioritize hostel modules and research modules by value and dependency.</w:t>
            </w:r>
          </w:p>
        </w:tc>
      </w:tr>
      <w:tr>
        <w:tc>
          <w:tcPr>
            <w:tcW w:type="dxa" w:w="2376"/>
            <w:vAlign w:val="center"/>
          </w:tcPr>
          <w:p>
            <w:pPr>
              <w:spacing w:after="20"/>
            </w:pPr>
            <w:r/>
            <w:r>
              <w:rPr>
                <w:rFonts w:ascii="Calibri" w:hAnsi="Calibri"/>
                <w:b w:val="0"/>
                <w:sz w:val="16"/>
              </w:rPr>
              <w:t>Sprint planning</w:t>
            </w:r>
          </w:p>
        </w:tc>
        <w:tc>
          <w:tcPr>
            <w:tcW w:type="dxa" w:w="8136"/>
            <w:vAlign w:val="center"/>
          </w:tcPr>
          <w:p>
            <w:pPr>
              <w:spacing w:after="20"/>
            </w:pPr>
            <w:r/>
            <w:r>
              <w:rPr>
                <w:rFonts w:ascii="Calibri" w:hAnsi="Calibri"/>
                <w:b w:val="0"/>
                <w:sz w:val="16"/>
              </w:rPr>
              <w:t>Choose a realistic subset of backlog items for a development cycle.</w:t>
            </w:r>
          </w:p>
        </w:tc>
      </w:tr>
      <w:tr>
        <w:tc>
          <w:tcPr>
            <w:tcW w:type="dxa" w:w="2376"/>
            <w:vAlign w:val="center"/>
            <w:shd w:fill="F2F6FA"/>
          </w:tcPr>
          <w:p>
            <w:pPr>
              <w:spacing w:after="20"/>
            </w:pPr>
            <w:r/>
            <w:r>
              <w:rPr>
                <w:rFonts w:ascii="Calibri" w:hAnsi="Calibri"/>
                <w:b w:val="0"/>
                <w:sz w:val="16"/>
              </w:rPr>
              <w:t>Implementation</w:t>
            </w:r>
          </w:p>
        </w:tc>
        <w:tc>
          <w:tcPr>
            <w:tcW w:type="dxa" w:w="8136"/>
            <w:vAlign w:val="center"/>
            <w:shd w:fill="F2F6FA"/>
          </w:tcPr>
          <w:p>
            <w:pPr>
              <w:spacing w:after="20"/>
            </w:pPr>
            <w:r/>
            <w:r>
              <w:rPr>
                <w:rFonts w:ascii="Calibri" w:hAnsi="Calibri"/>
                <w:b w:val="0"/>
                <w:sz w:val="16"/>
              </w:rPr>
              <w:t>Develop frontend views, backend routes/controllers, data models, and AI workflows.</w:t>
            </w:r>
          </w:p>
        </w:tc>
      </w:tr>
      <w:tr>
        <w:tc>
          <w:tcPr>
            <w:tcW w:type="dxa" w:w="2376"/>
            <w:vAlign w:val="center"/>
          </w:tcPr>
          <w:p>
            <w:pPr>
              <w:spacing w:after="20"/>
            </w:pPr>
            <w:r/>
            <w:r>
              <w:rPr>
                <w:rFonts w:ascii="Calibri" w:hAnsi="Calibri"/>
                <w:b w:val="0"/>
                <w:sz w:val="16"/>
              </w:rPr>
              <w:t>Testing</w:t>
            </w:r>
          </w:p>
        </w:tc>
        <w:tc>
          <w:tcPr>
            <w:tcW w:type="dxa" w:w="8136"/>
            <w:vAlign w:val="center"/>
          </w:tcPr>
          <w:p>
            <w:pPr>
              <w:spacing w:after="20"/>
            </w:pPr>
            <w:r/>
            <w:r>
              <w:rPr>
                <w:rFonts w:ascii="Calibri" w:hAnsi="Calibri"/>
                <w:b w:val="0"/>
                <w:sz w:val="16"/>
              </w:rPr>
              <w:t>Test individual APIs and complete user journeys.</w:t>
            </w:r>
          </w:p>
        </w:tc>
      </w:tr>
      <w:tr>
        <w:tc>
          <w:tcPr>
            <w:tcW w:type="dxa" w:w="2376"/>
            <w:vAlign w:val="center"/>
            <w:shd w:fill="F2F6FA"/>
          </w:tcPr>
          <w:p>
            <w:pPr>
              <w:spacing w:after="20"/>
            </w:pPr>
            <w:r/>
            <w:r>
              <w:rPr>
                <w:rFonts w:ascii="Calibri" w:hAnsi="Calibri"/>
                <w:b w:val="0"/>
                <w:sz w:val="16"/>
              </w:rPr>
              <w:t>Sprint review</w:t>
            </w:r>
          </w:p>
        </w:tc>
        <w:tc>
          <w:tcPr>
            <w:tcW w:type="dxa" w:w="8136"/>
            <w:vAlign w:val="center"/>
            <w:shd w:fill="F2F6FA"/>
          </w:tcPr>
          <w:p>
            <w:pPr>
              <w:spacing w:after="20"/>
            </w:pPr>
            <w:r/>
            <w:r>
              <w:rPr>
                <w:rFonts w:ascii="Calibri" w:hAnsi="Calibri"/>
                <w:b w:val="0"/>
                <w:sz w:val="16"/>
              </w:rPr>
              <w:t>Demonstrate completed, working features and record incomplete work.</w:t>
            </w:r>
          </w:p>
        </w:tc>
      </w:tr>
      <w:tr>
        <w:tc>
          <w:tcPr>
            <w:tcW w:type="dxa" w:w="2376"/>
            <w:vAlign w:val="center"/>
          </w:tcPr>
          <w:p>
            <w:pPr>
              <w:spacing w:after="20"/>
            </w:pPr>
            <w:r/>
            <w:r>
              <w:rPr>
                <w:rFonts w:ascii="Calibri" w:hAnsi="Calibri"/>
                <w:b w:val="0"/>
                <w:sz w:val="16"/>
              </w:rPr>
              <w:t>Retrospective</w:t>
            </w:r>
          </w:p>
        </w:tc>
        <w:tc>
          <w:tcPr>
            <w:tcW w:type="dxa" w:w="8136"/>
            <w:vAlign w:val="center"/>
          </w:tcPr>
          <w:p>
            <w:pPr>
              <w:spacing w:after="20"/>
            </w:pPr>
            <w:r/>
            <w:r>
              <w:rPr>
                <w:rFonts w:ascii="Calibri" w:hAnsi="Calibri"/>
                <w:b w:val="0"/>
                <w:sz w:val="16"/>
              </w:rPr>
              <w:t>Record issues such as route mismatches or temporary AI API failures and plan improvements.</w:t>
            </w:r>
          </w:p>
        </w:tc>
      </w:tr>
    </w:tbl>
    <w:p/>
    <w:p>
      <w:pPr>
        <w:pStyle w:val="Heading1"/>
      </w:pPr>
      <w:r>
        <w:t>11. Product Backlog</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864"/>
            <w:vAlign w:val="center"/>
            <w:shd w:fill="1F4E79"/>
          </w:tcPr>
          <w:p>
            <w:pPr>
              <w:spacing w:after="20"/>
            </w:pPr>
            <w:r/>
            <w:r>
              <w:rPr>
                <w:rFonts w:ascii="Calibri" w:hAnsi="Calibri"/>
                <w:b/>
                <w:color w:val="FFFFFF"/>
                <w:sz w:val="17"/>
              </w:rPr>
              <w:t>ID</w:t>
            </w:r>
          </w:p>
        </w:tc>
        <w:tc>
          <w:tcPr>
            <w:tcW w:type="dxa" w:w="3024"/>
            <w:vAlign w:val="center"/>
            <w:shd w:fill="1F4E79"/>
          </w:tcPr>
          <w:p>
            <w:pPr>
              <w:spacing w:after="20"/>
            </w:pPr>
            <w:r/>
            <w:r>
              <w:rPr>
                <w:rFonts w:ascii="Calibri" w:hAnsi="Calibri"/>
                <w:b/>
                <w:color w:val="FFFFFF"/>
                <w:sz w:val="17"/>
              </w:rPr>
              <w:t>Backlog item</w:t>
            </w:r>
          </w:p>
        </w:tc>
        <w:tc>
          <w:tcPr>
            <w:tcW w:type="dxa" w:w="1008"/>
            <w:vAlign w:val="center"/>
            <w:shd w:fill="1F4E79"/>
          </w:tcPr>
          <w:p>
            <w:pPr>
              <w:spacing w:after="20"/>
            </w:pPr>
            <w:r/>
            <w:r>
              <w:rPr>
                <w:rFonts w:ascii="Calibri" w:hAnsi="Calibri"/>
                <w:b/>
                <w:color w:val="FFFFFF"/>
                <w:sz w:val="17"/>
              </w:rPr>
              <w:t>Priority</w:t>
            </w:r>
          </w:p>
        </w:tc>
        <w:tc>
          <w:tcPr>
            <w:tcW w:type="dxa" w:w="5616"/>
            <w:vAlign w:val="center"/>
            <w:shd w:fill="1F4E79"/>
          </w:tcPr>
          <w:p>
            <w:pPr>
              <w:spacing w:after="20"/>
            </w:pPr>
            <w:r/>
            <w:r>
              <w:rPr>
                <w:rFonts w:ascii="Calibri" w:hAnsi="Calibri"/>
                <w:b/>
                <w:color w:val="FFFFFF"/>
                <w:sz w:val="17"/>
              </w:rPr>
              <w:t>Acceptance criteria</w:t>
            </w:r>
          </w:p>
        </w:tc>
      </w:tr>
      <w:tr>
        <w:tc>
          <w:tcPr>
            <w:tcW w:type="dxa" w:w="864"/>
            <w:vAlign w:val="center"/>
          </w:tcPr>
          <w:p>
            <w:pPr>
              <w:spacing w:after="20"/>
            </w:pPr>
            <w:r/>
            <w:r>
              <w:rPr>
                <w:rFonts w:ascii="Calibri" w:hAnsi="Calibri"/>
                <w:b w:val="0"/>
                <w:sz w:val="16"/>
              </w:rPr>
              <w:t>PB-01</w:t>
            </w:r>
          </w:p>
        </w:tc>
        <w:tc>
          <w:tcPr>
            <w:tcW w:type="dxa" w:w="3024"/>
            <w:vAlign w:val="center"/>
          </w:tcPr>
          <w:p>
            <w:pPr>
              <w:spacing w:after="20"/>
            </w:pPr>
            <w:r/>
            <w:r>
              <w:rPr>
                <w:rFonts w:ascii="Calibri" w:hAnsi="Calibri"/>
                <w:b w:val="0"/>
                <w:sz w:val="16"/>
              </w:rPr>
              <w:t>Project structure and setup</w:t>
            </w:r>
          </w:p>
        </w:tc>
        <w:tc>
          <w:tcPr>
            <w:tcW w:type="dxa" w:w="1008"/>
            <w:vAlign w:val="center"/>
          </w:tcPr>
          <w:p>
            <w:pPr>
              <w:spacing w:after="20"/>
            </w:pPr>
            <w:r/>
            <w:r>
              <w:rPr>
                <w:rFonts w:ascii="Calibri" w:hAnsi="Calibri"/>
                <w:b w:val="0"/>
                <w:sz w:val="16"/>
              </w:rPr>
              <w:t>High</w:t>
            </w:r>
          </w:p>
        </w:tc>
        <w:tc>
          <w:tcPr>
            <w:tcW w:type="dxa" w:w="5616"/>
            <w:vAlign w:val="center"/>
          </w:tcPr>
          <w:p>
            <w:pPr>
              <w:spacing w:after="20"/>
            </w:pPr>
            <w:r/>
            <w:r>
              <w:rPr>
                <w:rFonts w:ascii="Calibri" w:hAnsi="Calibri"/>
                <w:b w:val="0"/>
                <w:sz w:val="16"/>
              </w:rPr>
              <w:t>Frontend/backend start with documented commands.</w:t>
            </w:r>
          </w:p>
        </w:tc>
      </w:tr>
      <w:tr>
        <w:tc>
          <w:tcPr>
            <w:tcW w:type="dxa" w:w="864"/>
            <w:vAlign w:val="center"/>
            <w:shd w:fill="F2F6FA"/>
          </w:tcPr>
          <w:p>
            <w:pPr>
              <w:spacing w:after="20"/>
            </w:pPr>
            <w:r/>
            <w:r>
              <w:rPr>
                <w:rFonts w:ascii="Calibri" w:hAnsi="Calibri"/>
                <w:b w:val="0"/>
                <w:sz w:val="16"/>
              </w:rPr>
              <w:t>PB-02</w:t>
            </w:r>
          </w:p>
        </w:tc>
        <w:tc>
          <w:tcPr>
            <w:tcW w:type="dxa" w:w="3024"/>
            <w:vAlign w:val="center"/>
            <w:shd w:fill="F2F6FA"/>
          </w:tcPr>
          <w:p>
            <w:pPr>
              <w:spacing w:after="20"/>
            </w:pPr>
            <w:r/>
            <w:r>
              <w:rPr>
                <w:rFonts w:ascii="Calibri" w:hAnsi="Calibri"/>
                <w:b w:val="0"/>
                <w:sz w:val="16"/>
              </w:rPr>
              <w:t>Authentication and role access</w:t>
            </w:r>
          </w:p>
        </w:tc>
        <w:tc>
          <w:tcPr>
            <w:tcW w:type="dxa" w:w="1008"/>
            <w:vAlign w:val="center"/>
            <w:shd w:fill="F2F6FA"/>
          </w:tcPr>
          <w:p>
            <w:pPr>
              <w:spacing w:after="20"/>
            </w:pPr>
            <w:r/>
            <w:r>
              <w:rPr>
                <w:rFonts w:ascii="Calibri" w:hAnsi="Calibri"/>
                <w:b w:val="0"/>
                <w:sz w:val="16"/>
              </w:rPr>
              <w:t>High</w:t>
            </w:r>
          </w:p>
        </w:tc>
        <w:tc>
          <w:tcPr>
            <w:tcW w:type="dxa" w:w="5616"/>
            <w:vAlign w:val="center"/>
            <w:shd w:fill="F2F6FA"/>
          </w:tcPr>
          <w:p>
            <w:pPr>
              <w:spacing w:after="20"/>
            </w:pPr>
            <w:r/>
            <w:r>
              <w:rPr>
                <w:rFonts w:ascii="Calibri" w:hAnsi="Calibri"/>
                <w:b w:val="0"/>
                <w:sz w:val="16"/>
              </w:rPr>
              <w:t>Valid users can access the appropriate role area; unauthorized access is denied.</w:t>
            </w:r>
          </w:p>
        </w:tc>
      </w:tr>
      <w:tr>
        <w:tc>
          <w:tcPr>
            <w:tcW w:type="dxa" w:w="864"/>
            <w:vAlign w:val="center"/>
          </w:tcPr>
          <w:p>
            <w:pPr>
              <w:spacing w:after="20"/>
            </w:pPr>
            <w:r/>
            <w:r>
              <w:rPr>
                <w:rFonts w:ascii="Calibri" w:hAnsi="Calibri"/>
                <w:b w:val="0"/>
                <w:sz w:val="16"/>
              </w:rPr>
              <w:t>PB-03</w:t>
            </w:r>
          </w:p>
        </w:tc>
        <w:tc>
          <w:tcPr>
            <w:tcW w:type="dxa" w:w="3024"/>
            <w:vAlign w:val="center"/>
          </w:tcPr>
          <w:p>
            <w:pPr>
              <w:spacing w:after="20"/>
            </w:pPr>
            <w:r/>
            <w:r>
              <w:rPr>
                <w:rFonts w:ascii="Calibri" w:hAnsi="Calibri"/>
                <w:b w:val="0"/>
                <w:sz w:val="16"/>
              </w:rPr>
              <w:t>Student and admin dashboards</w:t>
            </w:r>
          </w:p>
        </w:tc>
        <w:tc>
          <w:tcPr>
            <w:tcW w:type="dxa" w:w="1008"/>
            <w:vAlign w:val="center"/>
          </w:tcPr>
          <w:p>
            <w:pPr>
              <w:spacing w:after="20"/>
            </w:pPr>
            <w:r/>
            <w:r>
              <w:rPr>
                <w:rFonts w:ascii="Calibri" w:hAnsi="Calibri"/>
                <w:b w:val="0"/>
                <w:sz w:val="16"/>
              </w:rPr>
              <w:t>High</w:t>
            </w:r>
          </w:p>
        </w:tc>
        <w:tc>
          <w:tcPr>
            <w:tcW w:type="dxa" w:w="5616"/>
            <w:vAlign w:val="center"/>
          </w:tcPr>
          <w:p>
            <w:pPr>
              <w:spacing w:after="20"/>
            </w:pPr>
            <w:r/>
            <w:r>
              <w:rPr>
                <w:rFonts w:ascii="Calibri" w:hAnsi="Calibri"/>
                <w:b w:val="0"/>
                <w:sz w:val="16"/>
              </w:rPr>
              <w:t>Each role sees the correct dashboard and relevant information.</w:t>
            </w:r>
          </w:p>
        </w:tc>
      </w:tr>
      <w:tr>
        <w:tc>
          <w:tcPr>
            <w:tcW w:type="dxa" w:w="864"/>
            <w:vAlign w:val="center"/>
            <w:shd w:fill="F2F6FA"/>
          </w:tcPr>
          <w:p>
            <w:pPr>
              <w:spacing w:after="20"/>
            </w:pPr>
            <w:r/>
            <w:r>
              <w:rPr>
                <w:rFonts w:ascii="Calibri" w:hAnsi="Calibri"/>
                <w:b w:val="0"/>
                <w:sz w:val="16"/>
              </w:rPr>
              <w:t>PB-04</w:t>
            </w:r>
          </w:p>
        </w:tc>
        <w:tc>
          <w:tcPr>
            <w:tcW w:type="dxa" w:w="3024"/>
            <w:vAlign w:val="center"/>
            <w:shd w:fill="F2F6FA"/>
          </w:tcPr>
          <w:p>
            <w:pPr>
              <w:spacing w:after="20"/>
            </w:pPr>
            <w:r/>
            <w:r>
              <w:rPr>
                <w:rFonts w:ascii="Calibri" w:hAnsi="Calibri"/>
                <w:b w:val="0"/>
                <w:sz w:val="16"/>
              </w:rPr>
              <w:t>Student and room management</w:t>
            </w:r>
          </w:p>
        </w:tc>
        <w:tc>
          <w:tcPr>
            <w:tcW w:type="dxa" w:w="1008"/>
            <w:vAlign w:val="center"/>
            <w:shd w:fill="F2F6FA"/>
          </w:tcPr>
          <w:p>
            <w:pPr>
              <w:spacing w:after="20"/>
            </w:pPr>
            <w:r/>
            <w:r>
              <w:rPr>
                <w:rFonts w:ascii="Calibri" w:hAnsi="Calibri"/>
                <w:b w:val="0"/>
                <w:sz w:val="16"/>
              </w:rPr>
              <w:t>High</w:t>
            </w:r>
          </w:p>
        </w:tc>
        <w:tc>
          <w:tcPr>
            <w:tcW w:type="dxa" w:w="5616"/>
            <w:vAlign w:val="center"/>
            <w:shd w:fill="F2F6FA"/>
          </w:tcPr>
          <w:p>
            <w:pPr>
              <w:spacing w:after="20"/>
            </w:pPr>
            <w:r/>
            <w:r>
              <w:rPr>
                <w:rFonts w:ascii="Calibri" w:hAnsi="Calibri"/>
                <w:b w:val="0"/>
                <w:sz w:val="16"/>
              </w:rPr>
              <w:t>Authorized room/student operations work and student room view is correct.</w:t>
            </w:r>
          </w:p>
        </w:tc>
      </w:tr>
      <w:tr>
        <w:tc>
          <w:tcPr>
            <w:tcW w:type="dxa" w:w="864"/>
            <w:vAlign w:val="center"/>
          </w:tcPr>
          <w:p>
            <w:pPr>
              <w:spacing w:after="20"/>
            </w:pPr>
            <w:r/>
            <w:r>
              <w:rPr>
                <w:rFonts w:ascii="Calibri" w:hAnsi="Calibri"/>
                <w:b w:val="0"/>
                <w:sz w:val="16"/>
              </w:rPr>
              <w:t>PB-05</w:t>
            </w:r>
          </w:p>
        </w:tc>
        <w:tc>
          <w:tcPr>
            <w:tcW w:type="dxa" w:w="3024"/>
            <w:vAlign w:val="center"/>
          </w:tcPr>
          <w:p>
            <w:pPr>
              <w:spacing w:after="20"/>
            </w:pPr>
            <w:r/>
            <w:r>
              <w:rPr>
                <w:rFonts w:ascii="Calibri" w:hAnsi="Calibri"/>
                <w:b w:val="0"/>
                <w:sz w:val="16"/>
              </w:rPr>
              <w:t>Complaint submission and tracking</w:t>
            </w:r>
          </w:p>
        </w:tc>
        <w:tc>
          <w:tcPr>
            <w:tcW w:type="dxa" w:w="1008"/>
            <w:vAlign w:val="center"/>
          </w:tcPr>
          <w:p>
            <w:pPr>
              <w:spacing w:after="20"/>
            </w:pPr>
            <w:r/>
            <w:r>
              <w:rPr>
                <w:rFonts w:ascii="Calibri" w:hAnsi="Calibri"/>
                <w:b w:val="0"/>
                <w:sz w:val="16"/>
              </w:rPr>
              <w:t>High</w:t>
            </w:r>
          </w:p>
        </w:tc>
        <w:tc>
          <w:tcPr>
            <w:tcW w:type="dxa" w:w="5616"/>
            <w:vAlign w:val="center"/>
          </w:tcPr>
          <w:p>
            <w:pPr>
              <w:spacing w:after="20"/>
            </w:pPr>
            <w:r/>
            <w:r>
              <w:rPr>
                <w:rFonts w:ascii="Calibri" w:hAnsi="Calibri"/>
                <w:b w:val="0"/>
                <w:sz w:val="16"/>
              </w:rPr>
              <w:t>Complaint can be submitted and status updates are visible.</w:t>
            </w:r>
          </w:p>
        </w:tc>
      </w:tr>
      <w:tr>
        <w:tc>
          <w:tcPr>
            <w:tcW w:type="dxa" w:w="864"/>
            <w:vAlign w:val="center"/>
            <w:shd w:fill="F2F6FA"/>
          </w:tcPr>
          <w:p>
            <w:pPr>
              <w:spacing w:after="20"/>
            </w:pPr>
            <w:r/>
            <w:r>
              <w:rPr>
                <w:rFonts w:ascii="Calibri" w:hAnsi="Calibri"/>
                <w:b w:val="0"/>
                <w:sz w:val="16"/>
              </w:rPr>
              <w:t>PB-06</w:t>
            </w:r>
          </w:p>
        </w:tc>
        <w:tc>
          <w:tcPr>
            <w:tcW w:type="dxa" w:w="3024"/>
            <w:vAlign w:val="center"/>
            <w:shd w:fill="F2F6FA"/>
          </w:tcPr>
          <w:p>
            <w:pPr>
              <w:spacing w:after="20"/>
            </w:pPr>
            <w:r/>
            <w:r>
              <w:rPr>
                <w:rFonts w:ascii="Calibri" w:hAnsi="Calibri"/>
                <w:b w:val="0"/>
                <w:sz w:val="16"/>
              </w:rPr>
              <w:t>Mess menu and announcements</w:t>
            </w:r>
          </w:p>
        </w:tc>
        <w:tc>
          <w:tcPr>
            <w:tcW w:type="dxa" w:w="1008"/>
            <w:vAlign w:val="center"/>
            <w:shd w:fill="F2F6FA"/>
          </w:tcPr>
          <w:p>
            <w:pPr>
              <w:spacing w:after="20"/>
            </w:pPr>
            <w:r/>
            <w:r>
              <w:rPr>
                <w:rFonts w:ascii="Calibri" w:hAnsi="Calibri"/>
                <w:b w:val="0"/>
                <w:sz w:val="16"/>
              </w:rPr>
              <w:t>Medium</w:t>
            </w:r>
          </w:p>
        </w:tc>
        <w:tc>
          <w:tcPr>
            <w:tcW w:type="dxa" w:w="5616"/>
            <w:vAlign w:val="center"/>
            <w:shd w:fill="F2F6FA"/>
          </w:tcPr>
          <w:p>
            <w:pPr>
              <w:spacing w:after="20"/>
            </w:pPr>
            <w:r/>
            <w:r>
              <w:rPr>
                <w:rFonts w:ascii="Calibri" w:hAnsi="Calibri"/>
                <w:b w:val="0"/>
                <w:sz w:val="16"/>
              </w:rPr>
              <w:t>Authorized users can publish/update and students can view information.</w:t>
            </w:r>
          </w:p>
        </w:tc>
      </w:tr>
      <w:tr>
        <w:tc>
          <w:tcPr>
            <w:tcW w:type="dxa" w:w="864"/>
            <w:vAlign w:val="center"/>
          </w:tcPr>
          <w:p>
            <w:pPr>
              <w:spacing w:after="20"/>
            </w:pPr>
            <w:r/>
            <w:r>
              <w:rPr>
                <w:rFonts w:ascii="Calibri" w:hAnsi="Calibri"/>
                <w:b w:val="0"/>
                <w:sz w:val="16"/>
              </w:rPr>
              <w:t>PB-07</w:t>
            </w:r>
          </w:p>
        </w:tc>
        <w:tc>
          <w:tcPr>
            <w:tcW w:type="dxa" w:w="3024"/>
            <w:vAlign w:val="center"/>
          </w:tcPr>
          <w:p>
            <w:pPr>
              <w:spacing w:after="20"/>
            </w:pPr>
            <w:r/>
            <w:r>
              <w:rPr>
                <w:rFonts w:ascii="Calibri" w:hAnsi="Calibri"/>
                <w:b w:val="0"/>
                <w:sz w:val="16"/>
              </w:rPr>
              <w:t>Experiment Workspace</w:t>
            </w:r>
          </w:p>
        </w:tc>
        <w:tc>
          <w:tcPr>
            <w:tcW w:type="dxa" w:w="1008"/>
            <w:vAlign w:val="center"/>
          </w:tcPr>
          <w:p>
            <w:pPr>
              <w:spacing w:after="20"/>
            </w:pPr>
            <w:r/>
            <w:r>
              <w:rPr>
                <w:rFonts w:ascii="Calibri" w:hAnsi="Calibri"/>
                <w:b w:val="0"/>
                <w:sz w:val="16"/>
              </w:rPr>
              <w:t>High</w:t>
            </w:r>
          </w:p>
        </w:tc>
        <w:tc>
          <w:tcPr>
            <w:tcW w:type="dxa" w:w="5616"/>
            <w:vAlign w:val="center"/>
          </w:tcPr>
          <w:p>
            <w:pPr>
              <w:spacing w:after="20"/>
            </w:pPr>
            <w:r/>
            <w:r>
              <w:rPr>
                <w:rFonts w:ascii="Calibri" w:hAnsi="Calibri"/>
                <w:b w:val="0"/>
                <w:sz w:val="16"/>
              </w:rPr>
              <w:t>Research context can be entered and submitted.</w:t>
            </w:r>
          </w:p>
        </w:tc>
      </w:tr>
      <w:tr>
        <w:tc>
          <w:tcPr>
            <w:tcW w:type="dxa" w:w="864"/>
            <w:vAlign w:val="center"/>
            <w:shd w:fill="F2F6FA"/>
          </w:tcPr>
          <w:p>
            <w:pPr>
              <w:spacing w:after="20"/>
            </w:pPr>
            <w:r/>
            <w:r>
              <w:rPr>
                <w:rFonts w:ascii="Calibri" w:hAnsi="Calibri"/>
                <w:b w:val="0"/>
                <w:sz w:val="16"/>
              </w:rPr>
              <w:t>PB-08</w:t>
            </w:r>
          </w:p>
        </w:tc>
        <w:tc>
          <w:tcPr>
            <w:tcW w:type="dxa" w:w="3024"/>
            <w:vAlign w:val="center"/>
            <w:shd w:fill="F2F6FA"/>
          </w:tcPr>
          <w:p>
            <w:pPr>
              <w:spacing w:after="20"/>
            </w:pPr>
            <w:r/>
            <w:r>
              <w:rPr>
                <w:rFonts w:ascii="Calibri" w:hAnsi="Calibri"/>
                <w:b w:val="0"/>
                <w:sz w:val="16"/>
              </w:rPr>
              <w:t>Persona generation and listing</w:t>
            </w:r>
          </w:p>
        </w:tc>
        <w:tc>
          <w:tcPr>
            <w:tcW w:type="dxa" w:w="1008"/>
            <w:vAlign w:val="center"/>
            <w:shd w:fill="F2F6FA"/>
          </w:tcPr>
          <w:p>
            <w:pPr>
              <w:spacing w:after="20"/>
            </w:pPr>
            <w:r/>
            <w:r>
              <w:rPr>
                <w:rFonts w:ascii="Calibri" w:hAnsi="Calibri"/>
                <w:b w:val="0"/>
                <w:sz w:val="16"/>
              </w:rPr>
              <w:t>High</w:t>
            </w:r>
          </w:p>
        </w:tc>
        <w:tc>
          <w:tcPr>
            <w:tcW w:type="dxa" w:w="5616"/>
            <w:vAlign w:val="center"/>
            <w:shd w:fill="F2F6FA"/>
          </w:tcPr>
          <w:p>
            <w:pPr>
              <w:spacing w:after="20"/>
            </w:pPr>
            <w:r/>
            <w:r>
              <w:rPr>
                <w:rFonts w:ascii="Calibri" w:hAnsi="Calibri"/>
                <w:b w:val="0"/>
                <w:sz w:val="16"/>
              </w:rPr>
              <w:t>Personas are generated, returned, and displayed without exposing secrets.</w:t>
            </w:r>
          </w:p>
        </w:tc>
      </w:tr>
      <w:tr>
        <w:tc>
          <w:tcPr>
            <w:tcW w:type="dxa" w:w="864"/>
            <w:vAlign w:val="center"/>
          </w:tcPr>
          <w:p>
            <w:pPr>
              <w:spacing w:after="20"/>
            </w:pPr>
            <w:r/>
            <w:r>
              <w:rPr>
                <w:rFonts w:ascii="Calibri" w:hAnsi="Calibri"/>
                <w:b w:val="0"/>
                <w:sz w:val="16"/>
              </w:rPr>
              <w:t>PB-09</w:t>
            </w:r>
          </w:p>
        </w:tc>
        <w:tc>
          <w:tcPr>
            <w:tcW w:type="dxa" w:w="3024"/>
            <w:vAlign w:val="center"/>
          </w:tcPr>
          <w:p>
            <w:pPr>
              <w:spacing w:after="20"/>
            </w:pPr>
            <w:r/>
            <w:r>
              <w:rPr>
                <w:rFonts w:ascii="Calibri" w:hAnsi="Calibri"/>
                <w:b w:val="0"/>
                <w:sz w:val="16"/>
              </w:rPr>
              <w:t>Survey Mode</w:t>
            </w:r>
          </w:p>
        </w:tc>
        <w:tc>
          <w:tcPr>
            <w:tcW w:type="dxa" w:w="1008"/>
            <w:vAlign w:val="center"/>
          </w:tcPr>
          <w:p>
            <w:pPr>
              <w:spacing w:after="20"/>
            </w:pPr>
            <w:r/>
            <w:r>
              <w:rPr>
                <w:rFonts w:ascii="Calibri" w:hAnsi="Calibri"/>
                <w:b w:val="0"/>
                <w:sz w:val="16"/>
              </w:rPr>
              <w:t>High</w:t>
            </w:r>
          </w:p>
        </w:tc>
        <w:tc>
          <w:tcPr>
            <w:tcW w:type="dxa" w:w="5616"/>
            <w:vAlign w:val="center"/>
          </w:tcPr>
          <w:p>
            <w:pPr>
              <w:spacing w:after="20"/>
            </w:pPr>
            <w:r/>
            <w:r>
              <w:rPr>
                <w:rFonts w:ascii="Calibri" w:hAnsi="Calibri"/>
                <w:b w:val="0"/>
                <w:sz w:val="16"/>
              </w:rPr>
              <w:t>Selected personas return simulated answers associated with submitted questions.</w:t>
            </w:r>
          </w:p>
        </w:tc>
      </w:tr>
      <w:tr>
        <w:tc>
          <w:tcPr>
            <w:tcW w:type="dxa" w:w="864"/>
            <w:vAlign w:val="center"/>
            <w:shd w:fill="F2F6FA"/>
          </w:tcPr>
          <w:p>
            <w:pPr>
              <w:spacing w:after="20"/>
            </w:pPr>
            <w:r/>
            <w:r>
              <w:rPr>
                <w:rFonts w:ascii="Calibri" w:hAnsi="Calibri"/>
                <w:b w:val="0"/>
                <w:sz w:val="16"/>
              </w:rPr>
              <w:t>PB-10</w:t>
            </w:r>
          </w:p>
        </w:tc>
        <w:tc>
          <w:tcPr>
            <w:tcW w:type="dxa" w:w="3024"/>
            <w:vAlign w:val="center"/>
            <w:shd w:fill="F2F6FA"/>
          </w:tcPr>
          <w:p>
            <w:pPr>
              <w:spacing w:after="20"/>
            </w:pPr>
            <w:r/>
            <w:r>
              <w:rPr>
                <w:rFonts w:ascii="Calibri" w:hAnsi="Calibri"/>
                <w:b w:val="0"/>
                <w:sz w:val="16"/>
              </w:rPr>
              <w:t>Interview Mode</w:t>
            </w:r>
          </w:p>
        </w:tc>
        <w:tc>
          <w:tcPr>
            <w:tcW w:type="dxa" w:w="1008"/>
            <w:vAlign w:val="center"/>
            <w:shd w:fill="F2F6FA"/>
          </w:tcPr>
          <w:p>
            <w:pPr>
              <w:spacing w:after="20"/>
            </w:pPr>
            <w:r/>
            <w:r>
              <w:rPr>
                <w:rFonts w:ascii="Calibri" w:hAnsi="Calibri"/>
                <w:b w:val="0"/>
                <w:sz w:val="16"/>
              </w:rPr>
              <w:t>High</w:t>
            </w:r>
          </w:p>
        </w:tc>
        <w:tc>
          <w:tcPr>
            <w:tcW w:type="dxa" w:w="5616"/>
            <w:vAlign w:val="center"/>
            <w:shd w:fill="F2F6FA"/>
          </w:tcPr>
          <w:p>
            <w:pPr>
              <w:spacing w:after="20"/>
            </w:pPr>
            <w:r/>
            <w:r>
              <w:rPr>
                <w:rFonts w:ascii="Calibri" w:hAnsi="Calibri"/>
                <w:b w:val="0"/>
                <w:sz w:val="16"/>
              </w:rPr>
              <w:t>A selected persona responds to follow-up questions; context is retained where implemented.</w:t>
            </w:r>
          </w:p>
        </w:tc>
      </w:tr>
      <w:tr>
        <w:tc>
          <w:tcPr>
            <w:tcW w:type="dxa" w:w="864"/>
            <w:vAlign w:val="center"/>
          </w:tcPr>
          <w:p>
            <w:pPr>
              <w:spacing w:after="20"/>
            </w:pPr>
            <w:r/>
            <w:r>
              <w:rPr>
                <w:rFonts w:ascii="Calibri" w:hAnsi="Calibri"/>
                <w:b w:val="0"/>
                <w:sz w:val="16"/>
              </w:rPr>
              <w:t>PB-11</w:t>
            </w:r>
          </w:p>
        </w:tc>
        <w:tc>
          <w:tcPr>
            <w:tcW w:type="dxa" w:w="3024"/>
            <w:vAlign w:val="center"/>
          </w:tcPr>
          <w:p>
            <w:pPr>
              <w:spacing w:after="20"/>
            </w:pPr>
            <w:r/>
            <w:r>
              <w:rPr>
                <w:rFonts w:ascii="Calibri" w:hAnsi="Calibri"/>
                <w:b w:val="0"/>
                <w:sz w:val="16"/>
              </w:rPr>
              <w:t>Insight dashboard and report export</w:t>
            </w:r>
          </w:p>
        </w:tc>
        <w:tc>
          <w:tcPr>
            <w:tcW w:type="dxa" w:w="1008"/>
            <w:vAlign w:val="center"/>
          </w:tcPr>
          <w:p>
            <w:pPr>
              <w:spacing w:after="20"/>
            </w:pPr>
            <w:r/>
            <w:r>
              <w:rPr>
                <w:rFonts w:ascii="Calibri" w:hAnsi="Calibri"/>
                <w:b w:val="0"/>
                <w:sz w:val="16"/>
              </w:rPr>
              <w:t>Medium</w:t>
            </w:r>
          </w:p>
        </w:tc>
        <w:tc>
          <w:tcPr>
            <w:tcW w:type="dxa" w:w="5616"/>
            <w:vAlign w:val="center"/>
          </w:tcPr>
          <w:p>
            <w:pPr>
              <w:spacing w:after="20"/>
            </w:pPr>
            <w:r/>
            <w:r>
              <w:rPr>
                <w:rFonts w:ascii="Calibri" w:hAnsi="Calibri"/>
                <w:b w:val="0"/>
                <w:sz w:val="16"/>
              </w:rPr>
              <w:t>Available results are displayed and report output matches the session.</w:t>
            </w:r>
          </w:p>
        </w:tc>
      </w:tr>
      <w:tr>
        <w:tc>
          <w:tcPr>
            <w:tcW w:type="dxa" w:w="864"/>
            <w:vAlign w:val="center"/>
            <w:shd w:fill="F2F6FA"/>
          </w:tcPr>
          <w:p>
            <w:pPr>
              <w:spacing w:after="20"/>
            </w:pPr>
            <w:r/>
            <w:r>
              <w:rPr>
                <w:rFonts w:ascii="Calibri" w:hAnsi="Calibri"/>
                <w:b w:val="0"/>
                <w:sz w:val="16"/>
              </w:rPr>
              <w:t>PB-12</w:t>
            </w:r>
          </w:p>
        </w:tc>
        <w:tc>
          <w:tcPr>
            <w:tcW w:type="dxa" w:w="3024"/>
            <w:vAlign w:val="center"/>
            <w:shd w:fill="F2F6FA"/>
          </w:tcPr>
          <w:p>
            <w:pPr>
              <w:spacing w:after="20"/>
            </w:pPr>
            <w:r/>
            <w:r>
              <w:rPr>
                <w:rFonts w:ascii="Calibri" w:hAnsi="Calibri"/>
                <w:b w:val="0"/>
                <w:sz w:val="16"/>
              </w:rPr>
              <w:t>Testing, documentation, and GitHub submission</w:t>
            </w:r>
          </w:p>
        </w:tc>
        <w:tc>
          <w:tcPr>
            <w:tcW w:type="dxa" w:w="1008"/>
            <w:vAlign w:val="center"/>
            <w:shd w:fill="F2F6FA"/>
          </w:tcPr>
          <w:p>
            <w:pPr>
              <w:spacing w:after="20"/>
            </w:pPr>
            <w:r/>
            <w:r>
              <w:rPr>
                <w:rFonts w:ascii="Calibri" w:hAnsi="Calibri"/>
                <w:b w:val="0"/>
                <w:sz w:val="16"/>
              </w:rPr>
              <w:t>High</w:t>
            </w:r>
          </w:p>
        </w:tc>
        <w:tc>
          <w:tcPr>
            <w:tcW w:type="dxa" w:w="5616"/>
            <w:vAlign w:val="center"/>
            <w:shd w:fill="F2F6FA"/>
          </w:tcPr>
          <w:p>
            <w:pPr>
              <w:spacing w:after="20"/>
            </w:pPr>
            <w:r/>
            <w:r>
              <w:rPr>
                <w:rFonts w:ascii="Calibri" w:hAnsi="Calibri"/>
                <w:b w:val="0"/>
                <w:sz w:val="16"/>
              </w:rPr>
              <w:t>Core flows are tested, docs are included, secrets are excluded, and repository is reviewed.</w:t>
            </w:r>
          </w:p>
        </w:tc>
      </w:tr>
    </w:tbl>
    <w:p/>
    <w:p>
      <w:pPr>
        <w:pStyle w:val="Heading1"/>
      </w:pPr>
      <w:r>
        <w:t>12. User Stories</w:t>
      </w:r>
    </w:p>
    <w:tbl>
      <w:tblPr>
        <w:tblStyle w:val="TableGrid"/>
        <w:tblW w:type="auto" w:w="0"/>
        <w:jc w:val="center"/>
        <w:tblLook w:firstColumn="1" w:firstRow="1" w:lastColumn="0" w:lastRow="0" w:noHBand="0" w:noVBand="1" w:val="04A0"/>
      </w:tblPr>
      <w:tblGrid>
        <w:gridCol w:w="3360"/>
        <w:gridCol w:w="3360"/>
        <w:gridCol w:w="3360"/>
      </w:tblGrid>
      <w:tr>
        <w:tc>
          <w:tcPr>
            <w:tcW w:type="dxa" w:w="864"/>
            <w:vAlign w:val="center"/>
            <w:shd w:fill="1F4E79"/>
          </w:tcPr>
          <w:p>
            <w:pPr>
              <w:spacing w:after="20"/>
            </w:pPr>
            <w:r/>
            <w:r>
              <w:rPr>
                <w:rFonts w:ascii="Calibri" w:hAnsi="Calibri"/>
                <w:b/>
                <w:color w:val="FFFFFF"/>
                <w:sz w:val="17"/>
              </w:rPr>
              <w:t>ID</w:t>
            </w:r>
          </w:p>
        </w:tc>
        <w:tc>
          <w:tcPr>
            <w:tcW w:type="dxa" w:w="4608"/>
            <w:vAlign w:val="center"/>
            <w:shd w:fill="1F4E79"/>
          </w:tcPr>
          <w:p>
            <w:pPr>
              <w:spacing w:after="20"/>
            </w:pPr>
            <w:r/>
            <w:r>
              <w:rPr>
                <w:rFonts w:ascii="Calibri" w:hAnsi="Calibri"/>
                <w:b/>
                <w:color w:val="FFFFFF"/>
                <w:sz w:val="17"/>
              </w:rPr>
              <w:t>User story</w:t>
            </w:r>
          </w:p>
        </w:tc>
        <w:tc>
          <w:tcPr>
            <w:tcW w:type="dxa" w:w="5040"/>
            <w:vAlign w:val="center"/>
            <w:shd w:fill="1F4E79"/>
          </w:tcPr>
          <w:p>
            <w:pPr>
              <w:spacing w:after="20"/>
            </w:pPr>
            <w:r/>
            <w:r>
              <w:rPr>
                <w:rFonts w:ascii="Calibri" w:hAnsi="Calibri"/>
                <w:b/>
                <w:color w:val="FFFFFF"/>
                <w:sz w:val="17"/>
              </w:rPr>
              <w:t>Acceptance criteria</w:t>
            </w:r>
          </w:p>
        </w:tc>
      </w:tr>
      <w:tr>
        <w:tc>
          <w:tcPr>
            <w:tcW w:type="dxa" w:w="864"/>
            <w:vAlign w:val="center"/>
          </w:tcPr>
          <w:p>
            <w:pPr>
              <w:spacing w:after="20"/>
            </w:pPr>
            <w:r/>
            <w:r>
              <w:rPr>
                <w:rFonts w:ascii="Calibri" w:hAnsi="Calibri"/>
                <w:b w:val="0"/>
                <w:sz w:val="16"/>
              </w:rPr>
              <w:t>US-01</w:t>
            </w:r>
          </w:p>
        </w:tc>
        <w:tc>
          <w:tcPr>
            <w:tcW w:type="dxa" w:w="4608"/>
            <w:vAlign w:val="center"/>
          </w:tcPr>
          <w:p>
            <w:pPr>
              <w:spacing w:after="20"/>
            </w:pPr>
            <w:r/>
            <w:r>
              <w:rPr>
                <w:rFonts w:ascii="Calibri" w:hAnsi="Calibri"/>
                <w:b w:val="0"/>
                <w:sz w:val="16"/>
              </w:rPr>
              <w:t>As a student, I want to sign in so I can access hostel services.</w:t>
            </w:r>
          </w:p>
        </w:tc>
        <w:tc>
          <w:tcPr>
            <w:tcW w:type="dxa" w:w="5040"/>
            <w:vAlign w:val="center"/>
          </w:tcPr>
          <w:p>
            <w:pPr>
              <w:spacing w:after="20"/>
            </w:pPr>
            <w:r/>
            <w:r>
              <w:rPr>
                <w:rFonts w:ascii="Calibri" w:hAnsi="Calibri"/>
                <w:b w:val="0"/>
                <w:sz w:val="16"/>
              </w:rPr>
              <w:t>Valid credentials work; invalid credentials are handled.</w:t>
            </w:r>
          </w:p>
        </w:tc>
      </w:tr>
      <w:tr>
        <w:tc>
          <w:tcPr>
            <w:tcW w:type="dxa" w:w="864"/>
            <w:vAlign w:val="center"/>
            <w:shd w:fill="F2F6FA"/>
          </w:tcPr>
          <w:p>
            <w:pPr>
              <w:spacing w:after="20"/>
            </w:pPr>
            <w:r/>
            <w:r>
              <w:rPr>
                <w:rFonts w:ascii="Calibri" w:hAnsi="Calibri"/>
                <w:b w:val="0"/>
                <w:sz w:val="16"/>
              </w:rPr>
              <w:t>US-02</w:t>
            </w:r>
          </w:p>
        </w:tc>
        <w:tc>
          <w:tcPr>
            <w:tcW w:type="dxa" w:w="4608"/>
            <w:vAlign w:val="center"/>
            <w:shd w:fill="F2F6FA"/>
          </w:tcPr>
          <w:p>
            <w:pPr>
              <w:spacing w:after="20"/>
            </w:pPr>
            <w:r/>
            <w:r>
              <w:rPr>
                <w:rFonts w:ascii="Calibri" w:hAnsi="Calibri"/>
                <w:b w:val="0"/>
                <w:sz w:val="16"/>
              </w:rPr>
              <w:t>As a student, I want to view room details so I know my allocation.</w:t>
            </w:r>
          </w:p>
        </w:tc>
        <w:tc>
          <w:tcPr>
            <w:tcW w:type="dxa" w:w="5040"/>
            <w:vAlign w:val="center"/>
            <w:shd w:fill="F2F6FA"/>
          </w:tcPr>
          <w:p>
            <w:pPr>
              <w:spacing w:after="20"/>
            </w:pPr>
            <w:r/>
            <w:r>
              <w:rPr>
                <w:rFonts w:ascii="Calibri" w:hAnsi="Calibri"/>
                <w:b w:val="0"/>
                <w:sz w:val="16"/>
              </w:rPr>
              <w:t>Authorized room information is displayed.</w:t>
            </w:r>
          </w:p>
        </w:tc>
      </w:tr>
      <w:tr>
        <w:tc>
          <w:tcPr>
            <w:tcW w:type="dxa" w:w="864"/>
            <w:vAlign w:val="center"/>
          </w:tcPr>
          <w:p>
            <w:pPr>
              <w:spacing w:after="20"/>
            </w:pPr>
            <w:r/>
            <w:r>
              <w:rPr>
                <w:rFonts w:ascii="Calibri" w:hAnsi="Calibri"/>
                <w:b w:val="0"/>
                <w:sz w:val="16"/>
              </w:rPr>
              <w:t>US-03</w:t>
            </w:r>
          </w:p>
        </w:tc>
        <w:tc>
          <w:tcPr>
            <w:tcW w:type="dxa" w:w="4608"/>
            <w:vAlign w:val="center"/>
          </w:tcPr>
          <w:p>
            <w:pPr>
              <w:spacing w:after="20"/>
            </w:pPr>
            <w:r/>
            <w:r>
              <w:rPr>
                <w:rFonts w:ascii="Calibri" w:hAnsi="Calibri"/>
                <w:b w:val="0"/>
                <w:sz w:val="16"/>
              </w:rPr>
              <w:t>As a student, I want to submit and track complaints.</w:t>
            </w:r>
          </w:p>
        </w:tc>
        <w:tc>
          <w:tcPr>
            <w:tcW w:type="dxa" w:w="5040"/>
            <w:vAlign w:val="center"/>
          </w:tcPr>
          <w:p>
            <w:pPr>
              <w:spacing w:after="20"/>
            </w:pPr>
            <w:r/>
            <w:r>
              <w:rPr>
                <w:rFonts w:ascii="Calibri" w:hAnsi="Calibri"/>
                <w:b w:val="0"/>
                <w:sz w:val="16"/>
              </w:rPr>
              <w:t>Complaint and latest status are available to the student.</w:t>
            </w:r>
          </w:p>
        </w:tc>
      </w:tr>
      <w:tr>
        <w:tc>
          <w:tcPr>
            <w:tcW w:type="dxa" w:w="864"/>
            <w:vAlign w:val="center"/>
            <w:shd w:fill="F2F6FA"/>
          </w:tcPr>
          <w:p>
            <w:pPr>
              <w:spacing w:after="20"/>
            </w:pPr>
            <w:r/>
            <w:r>
              <w:rPr>
                <w:rFonts w:ascii="Calibri" w:hAnsi="Calibri"/>
                <w:b w:val="0"/>
                <w:sz w:val="16"/>
              </w:rPr>
              <w:t>US-04</w:t>
            </w:r>
          </w:p>
        </w:tc>
        <w:tc>
          <w:tcPr>
            <w:tcW w:type="dxa" w:w="4608"/>
            <w:vAlign w:val="center"/>
            <w:shd w:fill="F2F6FA"/>
          </w:tcPr>
          <w:p>
            <w:pPr>
              <w:spacing w:after="20"/>
            </w:pPr>
            <w:r/>
            <w:r>
              <w:rPr>
                <w:rFonts w:ascii="Calibri" w:hAnsi="Calibri"/>
                <w:b w:val="0"/>
                <w:sz w:val="16"/>
              </w:rPr>
              <w:t>As an admin/warden, I want to manage hostel information.</w:t>
            </w:r>
          </w:p>
        </w:tc>
        <w:tc>
          <w:tcPr>
            <w:tcW w:type="dxa" w:w="5040"/>
            <w:vAlign w:val="center"/>
            <w:shd w:fill="F2F6FA"/>
          </w:tcPr>
          <w:p>
            <w:pPr>
              <w:spacing w:after="20"/>
            </w:pPr>
            <w:r/>
            <w:r>
              <w:rPr>
                <w:rFonts w:ascii="Calibri" w:hAnsi="Calibri"/>
                <w:b w:val="0"/>
                <w:sz w:val="16"/>
              </w:rPr>
              <w:t>Authorized changes are validated and saved.</w:t>
            </w:r>
          </w:p>
        </w:tc>
      </w:tr>
      <w:tr>
        <w:tc>
          <w:tcPr>
            <w:tcW w:type="dxa" w:w="864"/>
            <w:vAlign w:val="center"/>
          </w:tcPr>
          <w:p>
            <w:pPr>
              <w:spacing w:after="20"/>
            </w:pPr>
            <w:r/>
            <w:r>
              <w:rPr>
                <w:rFonts w:ascii="Calibri" w:hAnsi="Calibri"/>
                <w:b w:val="0"/>
                <w:sz w:val="16"/>
              </w:rPr>
              <w:t>US-05</w:t>
            </w:r>
          </w:p>
        </w:tc>
        <w:tc>
          <w:tcPr>
            <w:tcW w:type="dxa" w:w="4608"/>
            <w:vAlign w:val="center"/>
          </w:tcPr>
          <w:p>
            <w:pPr>
              <w:spacing w:after="20"/>
            </w:pPr>
            <w:r/>
            <w:r>
              <w:rPr>
                <w:rFonts w:ascii="Calibri" w:hAnsi="Calibri"/>
                <w:b w:val="0"/>
                <w:sz w:val="16"/>
              </w:rPr>
              <w:t>As a researcher, I want to enter product context.</w:t>
            </w:r>
          </w:p>
        </w:tc>
        <w:tc>
          <w:tcPr>
            <w:tcW w:type="dxa" w:w="5040"/>
            <w:vAlign w:val="center"/>
          </w:tcPr>
          <w:p>
            <w:pPr>
              <w:spacing w:after="20"/>
            </w:pPr>
            <w:r/>
            <w:r>
              <w:rPr>
                <w:rFonts w:ascii="Calibri" w:hAnsi="Calibri"/>
                <w:b w:val="0"/>
                <w:sz w:val="16"/>
              </w:rPr>
              <w:t>Experiment context is accepted and used by the research workflow.</w:t>
            </w:r>
          </w:p>
        </w:tc>
      </w:tr>
      <w:tr>
        <w:tc>
          <w:tcPr>
            <w:tcW w:type="dxa" w:w="864"/>
            <w:vAlign w:val="center"/>
            <w:shd w:fill="F2F6FA"/>
          </w:tcPr>
          <w:p>
            <w:pPr>
              <w:spacing w:after="20"/>
            </w:pPr>
            <w:r/>
            <w:r>
              <w:rPr>
                <w:rFonts w:ascii="Calibri" w:hAnsi="Calibri"/>
                <w:b w:val="0"/>
                <w:sz w:val="16"/>
              </w:rPr>
              <w:t>US-06</w:t>
            </w:r>
          </w:p>
        </w:tc>
        <w:tc>
          <w:tcPr>
            <w:tcW w:type="dxa" w:w="4608"/>
            <w:vAlign w:val="center"/>
            <w:shd w:fill="F2F6FA"/>
          </w:tcPr>
          <w:p>
            <w:pPr>
              <w:spacing w:after="20"/>
            </w:pPr>
            <w:r/>
            <w:r>
              <w:rPr>
                <w:rFonts w:ascii="Calibri" w:hAnsi="Calibri"/>
                <w:b w:val="0"/>
                <w:sz w:val="16"/>
              </w:rPr>
              <w:t>As a researcher, I want to generate synthetic personas.</w:t>
            </w:r>
          </w:p>
        </w:tc>
        <w:tc>
          <w:tcPr>
            <w:tcW w:type="dxa" w:w="5040"/>
            <w:vAlign w:val="center"/>
            <w:shd w:fill="F2F6FA"/>
          </w:tcPr>
          <w:p>
            <w:pPr>
              <w:spacing w:after="20"/>
            </w:pPr>
            <w:r/>
            <w:r>
              <w:rPr>
                <w:rFonts w:ascii="Calibri" w:hAnsi="Calibri"/>
                <w:b w:val="0"/>
                <w:sz w:val="16"/>
              </w:rPr>
              <w:t>Generated profiles are displayed and selectable.</w:t>
            </w:r>
          </w:p>
        </w:tc>
      </w:tr>
      <w:tr>
        <w:tc>
          <w:tcPr>
            <w:tcW w:type="dxa" w:w="864"/>
            <w:vAlign w:val="center"/>
          </w:tcPr>
          <w:p>
            <w:pPr>
              <w:spacing w:after="20"/>
            </w:pPr>
            <w:r/>
            <w:r>
              <w:rPr>
                <w:rFonts w:ascii="Calibri" w:hAnsi="Calibri"/>
                <w:b w:val="0"/>
                <w:sz w:val="16"/>
              </w:rPr>
              <w:t>US-07</w:t>
            </w:r>
          </w:p>
        </w:tc>
        <w:tc>
          <w:tcPr>
            <w:tcW w:type="dxa" w:w="4608"/>
            <w:vAlign w:val="center"/>
          </w:tcPr>
          <w:p>
            <w:pPr>
              <w:spacing w:after="20"/>
            </w:pPr>
            <w:r/>
            <w:r>
              <w:rPr>
                <w:rFonts w:ascii="Calibri" w:hAnsi="Calibri"/>
                <w:b w:val="0"/>
                <w:sz w:val="16"/>
              </w:rPr>
              <w:t>As a researcher, I want to survey several personas.</w:t>
            </w:r>
          </w:p>
        </w:tc>
        <w:tc>
          <w:tcPr>
            <w:tcW w:type="dxa" w:w="5040"/>
            <w:vAlign w:val="center"/>
          </w:tcPr>
          <w:p>
            <w:pPr>
              <w:spacing w:after="20"/>
            </w:pPr>
            <w:r/>
            <w:r>
              <w:rPr>
                <w:rFonts w:ascii="Calibri" w:hAnsi="Calibri"/>
                <w:b w:val="0"/>
                <w:sz w:val="16"/>
              </w:rPr>
              <w:t>Responses are linked to the submitted questions and selected personas.</w:t>
            </w:r>
          </w:p>
        </w:tc>
      </w:tr>
      <w:tr>
        <w:tc>
          <w:tcPr>
            <w:tcW w:type="dxa" w:w="864"/>
            <w:vAlign w:val="center"/>
            <w:shd w:fill="F2F6FA"/>
          </w:tcPr>
          <w:p>
            <w:pPr>
              <w:spacing w:after="20"/>
            </w:pPr>
            <w:r/>
            <w:r>
              <w:rPr>
                <w:rFonts w:ascii="Calibri" w:hAnsi="Calibri"/>
                <w:b w:val="0"/>
                <w:sz w:val="16"/>
              </w:rPr>
              <w:t>US-08</w:t>
            </w:r>
          </w:p>
        </w:tc>
        <w:tc>
          <w:tcPr>
            <w:tcW w:type="dxa" w:w="4608"/>
            <w:vAlign w:val="center"/>
            <w:shd w:fill="F2F6FA"/>
          </w:tcPr>
          <w:p>
            <w:pPr>
              <w:spacing w:after="20"/>
            </w:pPr>
            <w:r/>
            <w:r>
              <w:rPr>
                <w:rFonts w:ascii="Calibri" w:hAnsi="Calibri"/>
                <w:b w:val="0"/>
                <w:sz w:val="16"/>
              </w:rPr>
              <w:t>As a researcher, I want to interview one persona.</w:t>
            </w:r>
          </w:p>
        </w:tc>
        <w:tc>
          <w:tcPr>
            <w:tcW w:type="dxa" w:w="5040"/>
            <w:vAlign w:val="center"/>
            <w:shd w:fill="F2F6FA"/>
          </w:tcPr>
          <w:p>
            <w:pPr>
              <w:spacing w:after="20"/>
            </w:pPr>
            <w:r/>
            <w:r>
              <w:rPr>
                <w:rFonts w:ascii="Calibri" w:hAnsi="Calibri"/>
                <w:b w:val="0"/>
                <w:sz w:val="16"/>
              </w:rPr>
              <w:t>Follow-up responses are coherent within the supported conversation context.</w:t>
            </w:r>
          </w:p>
        </w:tc>
      </w:tr>
      <w:tr>
        <w:tc>
          <w:tcPr>
            <w:tcW w:type="dxa" w:w="864"/>
            <w:vAlign w:val="center"/>
          </w:tcPr>
          <w:p>
            <w:pPr>
              <w:spacing w:after="20"/>
            </w:pPr>
            <w:r/>
            <w:r>
              <w:rPr>
                <w:rFonts w:ascii="Calibri" w:hAnsi="Calibri"/>
                <w:b w:val="0"/>
                <w:sz w:val="16"/>
              </w:rPr>
              <w:t>US-09</w:t>
            </w:r>
          </w:p>
        </w:tc>
        <w:tc>
          <w:tcPr>
            <w:tcW w:type="dxa" w:w="4608"/>
            <w:vAlign w:val="center"/>
          </w:tcPr>
          <w:p>
            <w:pPr>
              <w:spacing w:after="20"/>
            </w:pPr>
            <w:r/>
            <w:r>
              <w:rPr>
                <w:rFonts w:ascii="Calibri" w:hAnsi="Calibri"/>
                <w:b w:val="0"/>
                <w:sz w:val="16"/>
              </w:rPr>
              <w:t>As a researcher, I want to review insights and export a report.</w:t>
            </w:r>
          </w:p>
        </w:tc>
        <w:tc>
          <w:tcPr>
            <w:tcW w:type="dxa" w:w="5040"/>
            <w:vAlign w:val="center"/>
          </w:tcPr>
          <w:p>
            <w:pPr>
              <w:spacing w:after="20"/>
            </w:pPr>
            <w:r/>
            <w:r>
              <w:rPr>
                <w:rFonts w:ascii="Calibri" w:hAnsi="Calibri"/>
                <w:b w:val="0"/>
                <w:sz w:val="16"/>
              </w:rPr>
              <w:t>Available analysis is displayed and export content is checked.</w:t>
            </w:r>
          </w:p>
        </w:tc>
      </w:tr>
    </w:tbl>
    <w:p/>
    <w:p>
      <w:pPr>
        <w:pStyle w:val="Heading1"/>
      </w:pPr>
      <w:r>
        <w:t>13. Sprint Planning</w:t>
      </w:r>
    </w:p>
    <w:p>
      <w:r>
        <w:t>The table below is a suggested organization of the work, not a claim that every sprint has already been completed. Update the status and dates using actual commits, demonstrations, and test results.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080"/>
            <w:vAlign w:val="center"/>
            <w:shd w:fill="1F4E79"/>
          </w:tcPr>
          <w:p>
            <w:pPr>
              <w:spacing w:after="20"/>
            </w:pPr>
            <w:r/>
            <w:r>
              <w:rPr>
                <w:rFonts w:ascii="Calibri" w:hAnsi="Calibri"/>
                <w:b/>
                <w:color w:val="FFFFFF"/>
                <w:sz w:val="17"/>
              </w:rPr>
              <w:t>Sprint</w:t>
            </w:r>
          </w:p>
        </w:tc>
        <w:tc>
          <w:tcPr>
            <w:tcW w:type="dxa" w:w="1944"/>
            <w:vAlign w:val="center"/>
            <w:shd w:fill="1F4E79"/>
          </w:tcPr>
          <w:p>
            <w:pPr>
              <w:spacing w:after="20"/>
            </w:pPr>
            <w:r/>
            <w:r>
              <w:rPr>
                <w:rFonts w:ascii="Calibri" w:hAnsi="Calibri"/>
                <w:b/>
                <w:color w:val="FFFFFF"/>
                <w:sz w:val="17"/>
              </w:rPr>
              <w:t>Goal</w:t>
            </w:r>
          </w:p>
        </w:tc>
        <w:tc>
          <w:tcPr>
            <w:tcW w:type="dxa" w:w="3528"/>
            <w:vAlign w:val="center"/>
            <w:shd w:fill="1F4E79"/>
          </w:tcPr>
          <w:p>
            <w:pPr>
              <w:spacing w:after="20"/>
            </w:pPr>
            <w:r/>
            <w:r>
              <w:rPr>
                <w:rFonts w:ascii="Calibri" w:hAnsi="Calibri"/>
                <w:b/>
                <w:color w:val="FFFFFF"/>
                <w:sz w:val="17"/>
              </w:rPr>
              <w:t>Planned work</w:t>
            </w:r>
          </w:p>
        </w:tc>
        <w:tc>
          <w:tcPr>
            <w:tcW w:type="dxa" w:w="3960"/>
            <w:vAlign w:val="center"/>
            <w:shd w:fill="1F4E79"/>
          </w:tcPr>
          <w:p>
            <w:pPr>
              <w:spacing w:after="20"/>
            </w:pPr>
            <w:r/>
            <w:r>
              <w:rPr>
                <w:rFonts w:ascii="Calibri" w:hAnsi="Calibri"/>
                <w:b/>
                <w:color w:val="FFFFFF"/>
                <w:sz w:val="17"/>
              </w:rPr>
              <w:t>Evidence for review</w:t>
            </w:r>
          </w:p>
        </w:tc>
      </w:tr>
      <w:tr>
        <w:tc>
          <w:tcPr>
            <w:tcW w:type="dxa" w:w="1080"/>
            <w:vAlign w:val="center"/>
          </w:tcPr>
          <w:p>
            <w:pPr>
              <w:spacing w:after="20"/>
            </w:pPr>
            <w:r/>
            <w:r>
              <w:rPr>
                <w:rFonts w:ascii="Calibri" w:hAnsi="Calibri"/>
                <w:b w:val="0"/>
                <w:sz w:val="16"/>
              </w:rPr>
              <w:t>Sprint 1</w:t>
            </w:r>
          </w:p>
        </w:tc>
        <w:tc>
          <w:tcPr>
            <w:tcW w:type="dxa" w:w="1944"/>
            <w:vAlign w:val="center"/>
          </w:tcPr>
          <w:p>
            <w:pPr>
              <w:spacing w:after="20"/>
            </w:pPr>
            <w:r/>
            <w:r>
              <w:rPr>
                <w:rFonts w:ascii="Calibri" w:hAnsi="Calibri"/>
                <w:b w:val="0"/>
                <w:sz w:val="16"/>
              </w:rPr>
              <w:t>Project foundation</w:t>
            </w:r>
          </w:p>
        </w:tc>
        <w:tc>
          <w:tcPr>
            <w:tcW w:type="dxa" w:w="3528"/>
            <w:vAlign w:val="center"/>
          </w:tcPr>
          <w:p>
            <w:pPr>
              <w:spacing w:after="20"/>
            </w:pPr>
            <w:r/>
            <w:r>
              <w:rPr>
                <w:rFonts w:ascii="Calibri" w:hAnsi="Calibri"/>
                <w:b w:val="0"/>
                <w:sz w:val="16"/>
              </w:rPr>
              <w:t>MERN structure, configuration, initial frontend/backend startup.</w:t>
            </w:r>
          </w:p>
        </w:tc>
        <w:tc>
          <w:tcPr>
            <w:tcW w:type="dxa" w:w="3960"/>
            <w:vAlign w:val="center"/>
          </w:tcPr>
          <w:p>
            <w:pPr>
              <w:spacing w:after="20"/>
            </w:pPr>
            <w:r/>
            <w:r>
              <w:rPr>
                <w:rFonts w:ascii="Calibri" w:hAnsi="Calibri"/>
                <w:b w:val="0"/>
                <w:sz w:val="16"/>
              </w:rPr>
              <w:t>Application starts using documented setup.</w:t>
            </w:r>
          </w:p>
        </w:tc>
      </w:tr>
      <w:tr>
        <w:tc>
          <w:tcPr>
            <w:tcW w:type="dxa" w:w="1080"/>
            <w:vAlign w:val="center"/>
            <w:shd w:fill="F2F6FA"/>
          </w:tcPr>
          <w:p>
            <w:pPr>
              <w:spacing w:after="20"/>
            </w:pPr>
            <w:r/>
            <w:r>
              <w:rPr>
                <w:rFonts w:ascii="Calibri" w:hAnsi="Calibri"/>
                <w:b w:val="0"/>
                <w:sz w:val="16"/>
              </w:rPr>
              <w:t>Sprint 2</w:t>
            </w:r>
          </w:p>
        </w:tc>
        <w:tc>
          <w:tcPr>
            <w:tcW w:type="dxa" w:w="1944"/>
            <w:vAlign w:val="center"/>
            <w:shd w:fill="F2F6FA"/>
          </w:tcPr>
          <w:p>
            <w:pPr>
              <w:spacing w:after="20"/>
            </w:pPr>
            <w:r/>
            <w:r>
              <w:rPr>
                <w:rFonts w:ascii="Calibri" w:hAnsi="Calibri"/>
                <w:b w:val="0"/>
                <w:sz w:val="16"/>
              </w:rPr>
              <w:t>Hostel access foundation</w:t>
            </w:r>
          </w:p>
        </w:tc>
        <w:tc>
          <w:tcPr>
            <w:tcW w:type="dxa" w:w="3528"/>
            <w:vAlign w:val="center"/>
            <w:shd w:fill="F2F6FA"/>
          </w:tcPr>
          <w:p>
            <w:pPr>
              <w:spacing w:after="20"/>
            </w:pPr>
            <w:r/>
            <w:r>
              <w:rPr>
                <w:rFonts w:ascii="Calibri" w:hAnsi="Calibri"/>
                <w:b w:val="0"/>
                <w:sz w:val="16"/>
              </w:rPr>
              <w:t>Authentication, role access, initial dashboards.</w:t>
            </w:r>
          </w:p>
        </w:tc>
        <w:tc>
          <w:tcPr>
            <w:tcW w:type="dxa" w:w="3960"/>
            <w:vAlign w:val="center"/>
            <w:shd w:fill="F2F6FA"/>
          </w:tcPr>
          <w:p>
            <w:pPr>
              <w:spacing w:after="20"/>
            </w:pPr>
            <w:r/>
            <w:r>
              <w:rPr>
                <w:rFonts w:ascii="Calibri" w:hAnsi="Calibri"/>
                <w:b w:val="0"/>
                <w:sz w:val="16"/>
              </w:rPr>
              <w:t>Login and role access tested.</w:t>
            </w:r>
          </w:p>
        </w:tc>
      </w:tr>
      <w:tr>
        <w:tc>
          <w:tcPr>
            <w:tcW w:type="dxa" w:w="1080"/>
            <w:vAlign w:val="center"/>
          </w:tcPr>
          <w:p>
            <w:pPr>
              <w:spacing w:after="20"/>
            </w:pPr>
            <w:r/>
            <w:r>
              <w:rPr>
                <w:rFonts w:ascii="Calibri" w:hAnsi="Calibri"/>
                <w:b w:val="0"/>
                <w:sz w:val="16"/>
              </w:rPr>
              <w:t>Sprint 3</w:t>
            </w:r>
          </w:p>
        </w:tc>
        <w:tc>
          <w:tcPr>
            <w:tcW w:type="dxa" w:w="1944"/>
            <w:vAlign w:val="center"/>
          </w:tcPr>
          <w:p>
            <w:pPr>
              <w:spacing w:after="20"/>
            </w:pPr>
            <w:r/>
            <w:r>
              <w:rPr>
                <w:rFonts w:ascii="Calibri" w:hAnsi="Calibri"/>
                <w:b w:val="0"/>
                <w:sz w:val="16"/>
              </w:rPr>
              <w:t>Hostel service modules</w:t>
            </w:r>
          </w:p>
        </w:tc>
        <w:tc>
          <w:tcPr>
            <w:tcW w:type="dxa" w:w="3528"/>
            <w:vAlign w:val="center"/>
          </w:tcPr>
          <w:p>
            <w:pPr>
              <w:spacing w:after="20"/>
            </w:pPr>
            <w:r/>
            <w:r>
              <w:rPr>
                <w:rFonts w:ascii="Calibri" w:hAnsi="Calibri"/>
                <w:b w:val="0"/>
                <w:sz w:val="16"/>
              </w:rPr>
              <w:t>Rooms, students, complaints, mess menu, announcements.</w:t>
            </w:r>
          </w:p>
        </w:tc>
        <w:tc>
          <w:tcPr>
            <w:tcW w:type="dxa" w:w="3960"/>
            <w:vAlign w:val="center"/>
          </w:tcPr>
          <w:p>
            <w:pPr>
              <w:spacing w:after="20"/>
            </w:pPr>
            <w:r/>
            <w:r>
              <w:rPr>
                <w:rFonts w:ascii="Calibri" w:hAnsi="Calibri"/>
                <w:b w:val="0"/>
                <w:sz w:val="16"/>
              </w:rPr>
              <w:t>Core hostel journeys tested.</w:t>
            </w:r>
          </w:p>
        </w:tc>
      </w:tr>
      <w:tr>
        <w:tc>
          <w:tcPr>
            <w:tcW w:type="dxa" w:w="1080"/>
            <w:vAlign w:val="center"/>
            <w:shd w:fill="F2F6FA"/>
          </w:tcPr>
          <w:p>
            <w:pPr>
              <w:spacing w:after="20"/>
            </w:pPr>
            <w:r/>
            <w:r>
              <w:rPr>
                <w:rFonts w:ascii="Calibri" w:hAnsi="Calibri"/>
                <w:b w:val="0"/>
                <w:sz w:val="16"/>
              </w:rPr>
              <w:t>Sprint 4</w:t>
            </w:r>
          </w:p>
        </w:tc>
        <w:tc>
          <w:tcPr>
            <w:tcW w:type="dxa" w:w="1944"/>
            <w:vAlign w:val="center"/>
            <w:shd w:fill="F2F6FA"/>
          </w:tcPr>
          <w:p>
            <w:pPr>
              <w:spacing w:after="20"/>
            </w:pPr>
            <w:r/>
            <w:r>
              <w:rPr>
                <w:rFonts w:ascii="Calibri" w:hAnsi="Calibri"/>
                <w:b w:val="0"/>
                <w:sz w:val="16"/>
              </w:rPr>
              <w:t>Research workspace and personas</w:t>
            </w:r>
          </w:p>
        </w:tc>
        <w:tc>
          <w:tcPr>
            <w:tcW w:type="dxa" w:w="3528"/>
            <w:vAlign w:val="center"/>
            <w:shd w:fill="F2F6FA"/>
          </w:tcPr>
          <w:p>
            <w:pPr>
              <w:spacing w:after="20"/>
            </w:pPr>
            <w:r/>
            <w:r>
              <w:rPr>
                <w:rFonts w:ascii="Calibri" w:hAnsi="Calibri"/>
                <w:b w:val="0"/>
                <w:sz w:val="16"/>
              </w:rPr>
              <w:t>Experiment Workspace, persona model/controller/routes, persona views.</w:t>
            </w:r>
          </w:p>
        </w:tc>
        <w:tc>
          <w:tcPr>
            <w:tcW w:type="dxa" w:w="3960"/>
            <w:vAlign w:val="center"/>
            <w:shd w:fill="F2F6FA"/>
          </w:tcPr>
          <w:p>
            <w:pPr>
              <w:spacing w:after="20"/>
            </w:pPr>
            <w:r/>
            <w:r>
              <w:rPr>
                <w:rFonts w:ascii="Calibri" w:hAnsi="Calibri"/>
                <w:b w:val="0"/>
                <w:sz w:val="16"/>
              </w:rPr>
              <w:t>Persona generation and listing tested.</w:t>
            </w:r>
          </w:p>
        </w:tc>
      </w:tr>
      <w:tr>
        <w:tc>
          <w:tcPr>
            <w:tcW w:type="dxa" w:w="1080"/>
            <w:vAlign w:val="center"/>
          </w:tcPr>
          <w:p>
            <w:pPr>
              <w:spacing w:after="20"/>
            </w:pPr>
            <w:r/>
            <w:r>
              <w:rPr>
                <w:rFonts w:ascii="Calibri" w:hAnsi="Calibri"/>
                <w:b w:val="0"/>
                <w:sz w:val="16"/>
              </w:rPr>
              <w:t>Sprint 5</w:t>
            </w:r>
          </w:p>
        </w:tc>
        <w:tc>
          <w:tcPr>
            <w:tcW w:type="dxa" w:w="1944"/>
            <w:vAlign w:val="center"/>
          </w:tcPr>
          <w:p>
            <w:pPr>
              <w:spacing w:after="20"/>
            </w:pPr>
            <w:r/>
            <w:r>
              <w:rPr>
                <w:rFonts w:ascii="Calibri" w:hAnsi="Calibri"/>
                <w:b w:val="0"/>
                <w:sz w:val="16"/>
              </w:rPr>
              <w:t>Survey and interview workflows</w:t>
            </w:r>
          </w:p>
        </w:tc>
        <w:tc>
          <w:tcPr>
            <w:tcW w:type="dxa" w:w="3528"/>
            <w:vAlign w:val="center"/>
          </w:tcPr>
          <w:p>
            <w:pPr>
              <w:spacing w:after="20"/>
            </w:pPr>
            <w:r/>
            <w:r>
              <w:rPr>
                <w:rFonts w:ascii="Calibri" w:hAnsi="Calibri"/>
                <w:b w:val="0"/>
                <w:sz w:val="16"/>
              </w:rPr>
              <w:t>Survey Mode, Interview Mode, conversation flow.</w:t>
            </w:r>
          </w:p>
        </w:tc>
        <w:tc>
          <w:tcPr>
            <w:tcW w:type="dxa" w:w="3960"/>
            <w:vAlign w:val="center"/>
          </w:tcPr>
          <w:p>
            <w:pPr>
              <w:spacing w:after="20"/>
            </w:pPr>
            <w:r/>
            <w:r>
              <w:rPr>
                <w:rFonts w:ascii="Calibri" w:hAnsi="Calibri"/>
                <w:b w:val="0"/>
                <w:sz w:val="16"/>
              </w:rPr>
              <w:t>Selected personas answer submitted questions and follow-ups.</w:t>
            </w:r>
          </w:p>
        </w:tc>
      </w:tr>
      <w:tr>
        <w:tc>
          <w:tcPr>
            <w:tcW w:type="dxa" w:w="1080"/>
            <w:vAlign w:val="center"/>
            <w:shd w:fill="F2F6FA"/>
          </w:tcPr>
          <w:p>
            <w:pPr>
              <w:spacing w:after="20"/>
            </w:pPr>
            <w:r/>
            <w:r>
              <w:rPr>
                <w:rFonts w:ascii="Calibri" w:hAnsi="Calibri"/>
                <w:b w:val="0"/>
                <w:sz w:val="16"/>
              </w:rPr>
              <w:t>Sprint 6</w:t>
            </w:r>
          </w:p>
        </w:tc>
        <w:tc>
          <w:tcPr>
            <w:tcW w:type="dxa" w:w="1944"/>
            <w:vAlign w:val="center"/>
            <w:shd w:fill="F2F6FA"/>
          </w:tcPr>
          <w:p>
            <w:pPr>
              <w:spacing w:after="20"/>
            </w:pPr>
            <w:r/>
            <w:r>
              <w:rPr>
                <w:rFonts w:ascii="Calibri" w:hAnsi="Calibri"/>
                <w:b w:val="0"/>
                <w:sz w:val="16"/>
              </w:rPr>
              <w:t>Insights, reports, and submission</w:t>
            </w:r>
          </w:p>
        </w:tc>
        <w:tc>
          <w:tcPr>
            <w:tcW w:type="dxa" w:w="3528"/>
            <w:vAlign w:val="center"/>
            <w:shd w:fill="F2F6FA"/>
          </w:tcPr>
          <w:p>
            <w:pPr>
              <w:spacing w:after="20"/>
            </w:pPr>
            <w:r/>
            <w:r>
              <w:rPr>
                <w:rFonts w:ascii="Calibri" w:hAnsi="Calibri"/>
                <w:b w:val="0"/>
                <w:sz w:val="16"/>
              </w:rPr>
              <w:t>Insight extraction, PDF export where implemented, regression tests, docs and GitHub review.</w:t>
            </w:r>
          </w:p>
        </w:tc>
        <w:tc>
          <w:tcPr>
            <w:tcW w:type="dxa" w:w="3960"/>
            <w:vAlign w:val="center"/>
            <w:shd w:fill="F2F6FA"/>
          </w:tcPr>
          <w:p>
            <w:pPr>
              <w:spacing w:after="20"/>
            </w:pPr>
            <w:r/>
            <w:r>
              <w:rPr>
                <w:rFonts w:ascii="Calibri" w:hAnsi="Calibri"/>
                <w:b w:val="0"/>
                <w:sz w:val="16"/>
              </w:rPr>
              <w:t>End-to-end demo, report check, secrets check.</w:t>
            </w:r>
          </w:p>
        </w:tc>
      </w:tr>
    </w:tbl>
    <w:p/>
    <w:p>
      <w:pPr>
        <w:pStyle w:val="Heading1"/>
      </w:pPr>
      <w:r>
        <w:t>14. Development Progress and Status</w:t>
      </w:r>
    </w:p>
    <w:p>
      <w:r>
        <w:t>The available development history confirms that the repository has been updated with persona-related backend files (persona controller, model, routes) and frontend pages/styles for Experiment Workspace, Personas, Interview, and Survey Mode, along with changes to the AI controller, server, app routing, and admin dashboard. A code push alone does not prove that all these features work end-to-end. Test the running application before marking each one as completed.</w:t>
      </w:r>
    </w:p>
    <w:tbl>
      <w:tblPr>
        <w:tblStyle w:val="TableGrid"/>
        <w:tblW w:type="auto" w:w="0"/>
        <w:jc w:val="center"/>
        <w:tblLook w:firstColumn="1" w:firstRow="1" w:lastColumn="0" w:lastRow="0" w:noHBand="0" w:noVBand="1" w:val="04A0"/>
      </w:tblPr>
      <w:tblGrid>
        <w:gridCol w:w="3360"/>
        <w:gridCol w:w="3360"/>
        <w:gridCol w:w="3360"/>
      </w:tblGrid>
      <w:tr>
        <w:tc>
          <w:tcPr>
            <w:tcW w:type="dxa" w:w="2160"/>
            <w:vAlign w:val="center"/>
            <w:shd w:fill="1F4E79"/>
          </w:tcPr>
          <w:p>
            <w:pPr>
              <w:spacing w:after="20"/>
            </w:pPr>
            <w:r/>
            <w:r>
              <w:rPr>
                <w:rFonts w:ascii="Calibri" w:hAnsi="Calibri"/>
                <w:b/>
                <w:color w:val="FFFFFF"/>
                <w:sz w:val="17"/>
              </w:rPr>
              <w:t>Work area</w:t>
            </w:r>
          </w:p>
        </w:tc>
        <w:tc>
          <w:tcPr>
            <w:tcW w:type="dxa" w:w="4320"/>
            <w:vAlign w:val="center"/>
            <w:shd w:fill="1F4E79"/>
          </w:tcPr>
          <w:p>
            <w:pPr>
              <w:spacing w:after="20"/>
            </w:pPr>
            <w:r/>
            <w:r>
              <w:rPr>
                <w:rFonts w:ascii="Calibri" w:hAnsi="Calibri"/>
                <w:b/>
                <w:color w:val="FFFFFF"/>
                <w:sz w:val="17"/>
              </w:rPr>
              <w:t>Evidence available</w:t>
            </w:r>
          </w:p>
        </w:tc>
        <w:tc>
          <w:tcPr>
            <w:tcW w:type="dxa" w:w="4032"/>
            <w:vAlign w:val="center"/>
            <w:shd w:fill="1F4E79"/>
          </w:tcPr>
          <w:p>
            <w:pPr>
              <w:spacing w:after="20"/>
            </w:pPr>
            <w:r/>
            <w:r>
              <w:rPr>
                <w:rFonts w:ascii="Calibri" w:hAnsi="Calibri"/>
                <w:b/>
                <w:color w:val="FFFFFF"/>
                <w:sz w:val="17"/>
              </w:rPr>
              <w:t>Status to record</w:t>
            </w:r>
          </w:p>
        </w:tc>
      </w:tr>
      <w:tr>
        <w:tc>
          <w:tcPr>
            <w:tcW w:type="dxa" w:w="2160"/>
            <w:vAlign w:val="center"/>
          </w:tcPr>
          <w:p>
            <w:pPr>
              <w:spacing w:after="20"/>
            </w:pPr>
            <w:r/>
            <w:r>
              <w:rPr>
                <w:rFonts w:ascii="Calibri" w:hAnsi="Calibri"/>
                <w:b w:val="0"/>
                <w:sz w:val="16"/>
              </w:rPr>
              <w:t>Existing project and app structure</w:t>
            </w:r>
          </w:p>
        </w:tc>
        <w:tc>
          <w:tcPr>
            <w:tcW w:type="dxa" w:w="4320"/>
            <w:vAlign w:val="center"/>
          </w:tcPr>
          <w:p>
            <w:pPr>
              <w:spacing w:after="20"/>
            </w:pPr>
            <w:r/>
            <w:r>
              <w:rPr>
                <w:rFonts w:ascii="Calibri" w:hAnsi="Calibri"/>
                <w:b w:val="0"/>
                <w:sz w:val="16"/>
              </w:rPr>
              <w:t>Existing GitHub repository and MERN project files.</w:t>
            </w:r>
          </w:p>
        </w:tc>
        <w:tc>
          <w:tcPr>
            <w:tcW w:type="dxa" w:w="4032"/>
            <w:vAlign w:val="center"/>
          </w:tcPr>
          <w:p>
            <w:pPr>
              <w:spacing w:after="20"/>
            </w:pPr>
            <w:r/>
            <w:r>
              <w:rPr>
                <w:rFonts w:ascii="Calibri" w:hAnsi="Calibri"/>
                <w:b w:val="0"/>
                <w:sz w:val="16"/>
              </w:rPr>
              <w:t>Present; verify clean setup.</w:t>
            </w:r>
          </w:p>
        </w:tc>
      </w:tr>
      <w:tr>
        <w:tc>
          <w:tcPr>
            <w:tcW w:type="dxa" w:w="2160"/>
            <w:vAlign w:val="center"/>
            <w:shd w:fill="F2F6FA"/>
          </w:tcPr>
          <w:p>
            <w:pPr>
              <w:spacing w:after="20"/>
            </w:pPr>
            <w:r/>
            <w:r>
              <w:rPr>
                <w:rFonts w:ascii="Calibri" w:hAnsi="Calibri"/>
                <w:b w:val="0"/>
                <w:sz w:val="16"/>
              </w:rPr>
              <w:t>Persona backend/frontend files</w:t>
            </w:r>
          </w:p>
        </w:tc>
        <w:tc>
          <w:tcPr>
            <w:tcW w:type="dxa" w:w="4320"/>
            <w:vAlign w:val="center"/>
            <w:shd w:fill="F2F6FA"/>
          </w:tcPr>
          <w:p>
            <w:pPr>
              <w:spacing w:after="20"/>
            </w:pPr>
            <w:r/>
            <w:r>
              <w:rPr>
                <w:rFonts w:ascii="Calibri" w:hAnsi="Calibri"/>
                <w:b w:val="0"/>
                <w:sz w:val="16"/>
              </w:rPr>
              <w:t>New persona controller/model/routes and persona UI files were committed and pushed.</w:t>
            </w:r>
          </w:p>
        </w:tc>
        <w:tc>
          <w:tcPr>
            <w:tcW w:type="dxa" w:w="4032"/>
            <w:vAlign w:val="center"/>
            <w:shd w:fill="F2F6FA"/>
          </w:tcPr>
          <w:p>
            <w:pPr>
              <w:spacing w:after="20"/>
            </w:pPr>
            <w:r/>
            <w:r>
              <w:rPr>
                <w:rFonts w:ascii="Calibri" w:hAnsi="Calibri"/>
                <w:b w:val="0"/>
                <w:sz w:val="16"/>
              </w:rPr>
              <w:t>Code added; runtime/API verification required.</w:t>
            </w:r>
          </w:p>
        </w:tc>
      </w:tr>
      <w:tr>
        <w:tc>
          <w:tcPr>
            <w:tcW w:type="dxa" w:w="2160"/>
            <w:vAlign w:val="center"/>
          </w:tcPr>
          <w:p>
            <w:pPr>
              <w:spacing w:after="20"/>
            </w:pPr>
            <w:r/>
            <w:r>
              <w:rPr>
                <w:rFonts w:ascii="Calibri" w:hAnsi="Calibri"/>
                <w:b w:val="0"/>
                <w:sz w:val="16"/>
              </w:rPr>
              <w:t>Experiment Workspace</w:t>
            </w:r>
          </w:p>
        </w:tc>
        <w:tc>
          <w:tcPr>
            <w:tcW w:type="dxa" w:w="4320"/>
            <w:vAlign w:val="center"/>
          </w:tcPr>
          <w:p>
            <w:pPr>
              <w:spacing w:after="20"/>
            </w:pPr>
            <w:r/>
            <w:r>
              <w:rPr>
                <w:rFonts w:ascii="Calibri" w:hAnsi="Calibri"/>
                <w:b w:val="0"/>
                <w:sz w:val="16"/>
              </w:rPr>
              <w:t>Workspace page and stylesheet were committed and pushed.</w:t>
            </w:r>
          </w:p>
        </w:tc>
        <w:tc>
          <w:tcPr>
            <w:tcW w:type="dxa" w:w="4032"/>
            <w:vAlign w:val="center"/>
          </w:tcPr>
          <w:p>
            <w:pPr>
              <w:spacing w:after="20"/>
            </w:pPr>
            <w:r/>
            <w:r>
              <w:rPr>
                <w:rFonts w:ascii="Calibri" w:hAnsi="Calibri"/>
                <w:b w:val="0"/>
                <w:sz w:val="16"/>
              </w:rPr>
              <w:t>Code added; verify navigation and submit flow.</w:t>
            </w:r>
          </w:p>
        </w:tc>
      </w:tr>
      <w:tr>
        <w:tc>
          <w:tcPr>
            <w:tcW w:type="dxa" w:w="2160"/>
            <w:vAlign w:val="center"/>
            <w:shd w:fill="F2F6FA"/>
          </w:tcPr>
          <w:p>
            <w:pPr>
              <w:spacing w:after="20"/>
            </w:pPr>
            <w:r/>
            <w:r>
              <w:rPr>
                <w:rFonts w:ascii="Calibri" w:hAnsi="Calibri"/>
                <w:b w:val="0"/>
                <w:sz w:val="16"/>
              </w:rPr>
              <w:t>Survey Mode and Interview Mode</w:t>
            </w:r>
          </w:p>
        </w:tc>
        <w:tc>
          <w:tcPr>
            <w:tcW w:type="dxa" w:w="4320"/>
            <w:vAlign w:val="center"/>
            <w:shd w:fill="F2F6FA"/>
          </w:tcPr>
          <w:p>
            <w:pPr>
              <w:spacing w:after="20"/>
            </w:pPr>
            <w:r/>
            <w:r>
              <w:rPr>
                <w:rFonts w:ascii="Calibri" w:hAnsi="Calibri"/>
                <w:b w:val="0"/>
                <w:sz w:val="16"/>
              </w:rPr>
              <w:t>Page files and styles were committed and pushed.</w:t>
            </w:r>
          </w:p>
        </w:tc>
        <w:tc>
          <w:tcPr>
            <w:tcW w:type="dxa" w:w="4032"/>
            <w:vAlign w:val="center"/>
            <w:shd w:fill="F2F6FA"/>
          </w:tcPr>
          <w:p>
            <w:pPr>
              <w:spacing w:after="20"/>
            </w:pPr>
            <w:r/>
            <w:r>
              <w:rPr>
                <w:rFonts w:ascii="Calibri" w:hAnsi="Calibri"/>
                <w:b w:val="0"/>
                <w:sz w:val="16"/>
              </w:rPr>
              <w:t>Code added; verify end-to-end responses.</w:t>
            </w:r>
          </w:p>
        </w:tc>
      </w:tr>
      <w:tr>
        <w:tc>
          <w:tcPr>
            <w:tcW w:type="dxa" w:w="2160"/>
            <w:vAlign w:val="center"/>
          </w:tcPr>
          <w:p>
            <w:pPr>
              <w:spacing w:after="20"/>
            </w:pPr>
            <w:r/>
            <w:r>
              <w:rPr>
                <w:rFonts w:ascii="Calibri" w:hAnsi="Calibri"/>
                <w:b w:val="0"/>
                <w:sz w:val="16"/>
              </w:rPr>
              <w:t>AI model configuration</w:t>
            </w:r>
          </w:p>
        </w:tc>
        <w:tc>
          <w:tcPr>
            <w:tcW w:type="dxa" w:w="4320"/>
            <w:vAlign w:val="center"/>
          </w:tcPr>
          <w:p>
            <w:pPr>
              <w:spacing w:after="20"/>
            </w:pPr>
            <w:r/>
            <w:r>
              <w:rPr>
                <w:rFonts w:ascii="Calibri" w:hAnsi="Calibri"/>
                <w:b w:val="0"/>
                <w:sz w:val="16"/>
              </w:rPr>
              <w:t>AI controller model identifier was changed in the diff.</w:t>
            </w:r>
          </w:p>
        </w:tc>
        <w:tc>
          <w:tcPr>
            <w:tcW w:type="dxa" w:w="4032"/>
            <w:vAlign w:val="center"/>
          </w:tcPr>
          <w:p>
            <w:pPr>
              <w:spacing w:after="20"/>
            </w:pPr>
            <w:r/>
            <w:r>
              <w:rPr>
                <w:rFonts w:ascii="Calibri" w:hAnsi="Calibri"/>
                <w:b w:val="0"/>
                <w:sz w:val="16"/>
              </w:rPr>
              <w:t>Verify current API/model availability and successful request.</w:t>
            </w:r>
          </w:p>
        </w:tc>
      </w:tr>
      <w:tr>
        <w:tc>
          <w:tcPr>
            <w:tcW w:type="dxa" w:w="2160"/>
            <w:vAlign w:val="center"/>
            <w:shd w:fill="F2F6FA"/>
          </w:tcPr>
          <w:p>
            <w:pPr>
              <w:spacing w:after="20"/>
            </w:pPr>
            <w:r/>
            <w:r>
              <w:rPr>
                <w:rFonts w:ascii="Calibri" w:hAnsi="Calibri"/>
                <w:b w:val="0"/>
                <w:sz w:val="16"/>
              </w:rPr>
              <w:t>Hostel services</w:t>
            </w:r>
          </w:p>
        </w:tc>
        <w:tc>
          <w:tcPr>
            <w:tcW w:type="dxa" w:w="4320"/>
            <w:vAlign w:val="center"/>
            <w:shd w:fill="F2F6FA"/>
          </w:tcPr>
          <w:p>
            <w:pPr>
              <w:spacing w:after="20"/>
            </w:pPr>
            <w:r/>
            <w:r>
              <w:rPr>
                <w:rFonts w:ascii="Calibri" w:hAnsi="Calibri"/>
                <w:b w:val="0"/>
                <w:sz w:val="16"/>
              </w:rPr>
              <w:t>Intended scope documented in this file.</w:t>
            </w:r>
          </w:p>
        </w:tc>
        <w:tc>
          <w:tcPr>
            <w:tcW w:type="dxa" w:w="4032"/>
            <w:vAlign w:val="center"/>
            <w:shd w:fill="F2F6FA"/>
          </w:tcPr>
          <w:p>
            <w:pPr>
              <w:spacing w:after="20"/>
            </w:pPr>
            <w:r/>
            <w:r>
              <w:rPr>
                <w:rFonts w:ascii="Calibri" w:hAnsi="Calibri"/>
                <w:b w:val="0"/>
                <w:sz w:val="16"/>
              </w:rPr>
              <w:t>Verify each feature against the current application.</w:t>
            </w:r>
          </w:p>
        </w:tc>
      </w:tr>
      <w:tr>
        <w:tc>
          <w:tcPr>
            <w:tcW w:type="dxa" w:w="2160"/>
            <w:vAlign w:val="center"/>
          </w:tcPr>
          <w:p>
            <w:pPr>
              <w:spacing w:after="20"/>
            </w:pPr>
            <w:r/>
            <w:r>
              <w:rPr>
                <w:rFonts w:ascii="Calibri" w:hAnsi="Calibri"/>
                <w:b w:val="0"/>
                <w:sz w:val="16"/>
              </w:rPr>
              <w:t>Insights/PDF report</w:t>
            </w:r>
          </w:p>
        </w:tc>
        <w:tc>
          <w:tcPr>
            <w:tcW w:type="dxa" w:w="4320"/>
            <w:vAlign w:val="center"/>
          </w:tcPr>
          <w:p>
            <w:pPr>
              <w:spacing w:after="20"/>
            </w:pPr>
            <w:r/>
            <w:r>
              <w:rPr>
                <w:rFonts w:ascii="Calibri" w:hAnsi="Calibri"/>
                <w:b w:val="0"/>
                <w:sz w:val="16"/>
              </w:rPr>
              <w:t>Included as intended research workflow based on project documentation context.</w:t>
            </w:r>
          </w:p>
        </w:tc>
        <w:tc>
          <w:tcPr>
            <w:tcW w:type="dxa" w:w="4032"/>
            <w:vAlign w:val="center"/>
          </w:tcPr>
          <w:p>
            <w:pPr>
              <w:spacing w:after="20"/>
            </w:pPr>
            <w:r/>
            <w:r>
              <w:rPr>
                <w:rFonts w:ascii="Calibri" w:hAnsi="Calibri"/>
                <w:b w:val="0"/>
                <w:sz w:val="16"/>
              </w:rPr>
              <w:t>Verify implementation and export before marking complete.</w:t>
            </w:r>
          </w:p>
        </w:tc>
      </w:tr>
    </w:tbl>
    <w:p/>
    <w:p>
      <w:pPr>
        <w:pStyle w:val="Heading1"/>
      </w:pPr>
      <w:r>
        <w:t>15. Testing and Validation</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1F4E79"/>
          </w:tcPr>
          <w:p>
            <w:pPr>
              <w:spacing w:after="20"/>
            </w:pPr>
            <w:r/>
            <w:r>
              <w:rPr>
                <w:rFonts w:ascii="Calibri" w:hAnsi="Calibri"/>
                <w:b/>
                <w:color w:val="FFFFFF"/>
                <w:sz w:val="17"/>
              </w:rPr>
              <w:t>Test area</w:t>
            </w:r>
          </w:p>
        </w:tc>
        <w:tc>
          <w:tcPr>
            <w:tcW w:type="dxa" w:w="3960"/>
            <w:vAlign w:val="center"/>
            <w:shd w:fill="1F4E79"/>
          </w:tcPr>
          <w:p>
            <w:pPr>
              <w:spacing w:after="20"/>
            </w:pPr>
            <w:r/>
            <w:r>
              <w:rPr>
                <w:rFonts w:ascii="Calibri" w:hAnsi="Calibri"/>
                <w:b/>
                <w:color w:val="FFFFFF"/>
                <w:sz w:val="17"/>
              </w:rPr>
              <w:t>Scenario</w:t>
            </w:r>
          </w:p>
        </w:tc>
        <w:tc>
          <w:tcPr>
            <w:tcW w:type="dxa" w:w="4608"/>
            <w:vAlign w:val="center"/>
            <w:shd w:fill="1F4E79"/>
          </w:tcPr>
          <w:p>
            <w:pPr>
              <w:spacing w:after="20"/>
            </w:pPr>
            <w:r/>
            <w:r>
              <w:rPr>
                <w:rFonts w:ascii="Calibri" w:hAnsi="Calibri"/>
                <w:b/>
                <w:color w:val="FFFFFF"/>
                <w:sz w:val="17"/>
              </w:rPr>
              <w:t>Expected result</w:t>
            </w:r>
          </w:p>
        </w:tc>
      </w:tr>
      <w:tr>
        <w:tc>
          <w:tcPr>
            <w:tcW w:type="dxa" w:w="1944"/>
            <w:vAlign w:val="center"/>
          </w:tcPr>
          <w:p>
            <w:pPr>
              <w:spacing w:after="20"/>
            </w:pPr>
            <w:r/>
            <w:r>
              <w:rPr>
                <w:rFonts w:ascii="Calibri" w:hAnsi="Calibri"/>
                <w:b w:val="0"/>
                <w:sz w:val="16"/>
              </w:rPr>
              <w:t>Hostel login</w:t>
            </w:r>
          </w:p>
        </w:tc>
        <w:tc>
          <w:tcPr>
            <w:tcW w:type="dxa" w:w="3960"/>
            <w:vAlign w:val="center"/>
          </w:tcPr>
          <w:p>
            <w:pPr>
              <w:spacing w:after="20"/>
            </w:pPr>
            <w:r/>
            <w:r>
              <w:rPr>
                <w:rFonts w:ascii="Calibri" w:hAnsi="Calibri"/>
                <w:b w:val="0"/>
                <w:sz w:val="16"/>
              </w:rPr>
              <w:t>Test valid and invalid credentials.</w:t>
            </w:r>
          </w:p>
        </w:tc>
        <w:tc>
          <w:tcPr>
            <w:tcW w:type="dxa" w:w="4608"/>
            <w:vAlign w:val="center"/>
          </w:tcPr>
          <w:p>
            <w:pPr>
              <w:spacing w:after="20"/>
            </w:pPr>
            <w:r/>
            <w:r>
              <w:rPr>
                <w:rFonts w:ascii="Calibri" w:hAnsi="Calibri"/>
                <w:b w:val="0"/>
                <w:sz w:val="16"/>
              </w:rPr>
              <w:t>Correct access or clear error.</w:t>
            </w:r>
          </w:p>
        </w:tc>
      </w:tr>
      <w:tr>
        <w:tc>
          <w:tcPr>
            <w:tcW w:type="dxa" w:w="1944"/>
            <w:vAlign w:val="center"/>
            <w:shd w:fill="F2F6FA"/>
          </w:tcPr>
          <w:p>
            <w:pPr>
              <w:spacing w:after="20"/>
            </w:pPr>
            <w:r/>
            <w:r>
              <w:rPr>
                <w:rFonts w:ascii="Calibri" w:hAnsi="Calibri"/>
                <w:b w:val="0"/>
                <w:sz w:val="16"/>
              </w:rPr>
              <w:t>Role authorization</w:t>
            </w:r>
          </w:p>
        </w:tc>
        <w:tc>
          <w:tcPr>
            <w:tcW w:type="dxa" w:w="3960"/>
            <w:vAlign w:val="center"/>
            <w:shd w:fill="F2F6FA"/>
          </w:tcPr>
          <w:p>
            <w:pPr>
              <w:spacing w:after="20"/>
            </w:pPr>
            <w:r/>
            <w:r>
              <w:rPr>
                <w:rFonts w:ascii="Calibri" w:hAnsi="Calibri"/>
                <w:b w:val="0"/>
                <w:sz w:val="16"/>
              </w:rPr>
              <w:t>Attempt to access restricted page/API.</w:t>
            </w:r>
          </w:p>
        </w:tc>
        <w:tc>
          <w:tcPr>
            <w:tcW w:type="dxa" w:w="4608"/>
            <w:vAlign w:val="center"/>
            <w:shd w:fill="F2F6FA"/>
          </w:tcPr>
          <w:p>
            <w:pPr>
              <w:spacing w:after="20"/>
            </w:pPr>
            <w:r/>
            <w:r>
              <w:rPr>
                <w:rFonts w:ascii="Calibri" w:hAnsi="Calibri"/>
                <w:b w:val="0"/>
                <w:sz w:val="16"/>
              </w:rPr>
              <w:t>Unauthorized access is denied.</w:t>
            </w:r>
          </w:p>
        </w:tc>
      </w:tr>
      <w:tr>
        <w:tc>
          <w:tcPr>
            <w:tcW w:type="dxa" w:w="1944"/>
            <w:vAlign w:val="center"/>
          </w:tcPr>
          <w:p>
            <w:pPr>
              <w:spacing w:after="20"/>
            </w:pPr>
            <w:r/>
            <w:r>
              <w:rPr>
                <w:rFonts w:ascii="Calibri" w:hAnsi="Calibri"/>
                <w:b w:val="0"/>
                <w:sz w:val="16"/>
              </w:rPr>
              <w:t>Room details</w:t>
            </w:r>
          </w:p>
        </w:tc>
        <w:tc>
          <w:tcPr>
            <w:tcW w:type="dxa" w:w="3960"/>
            <w:vAlign w:val="center"/>
          </w:tcPr>
          <w:p>
            <w:pPr>
              <w:spacing w:after="20"/>
            </w:pPr>
            <w:r/>
            <w:r>
              <w:rPr>
                <w:rFonts w:ascii="Calibri" w:hAnsi="Calibri"/>
                <w:b w:val="0"/>
                <w:sz w:val="16"/>
              </w:rPr>
              <w:t>Open assigned room information.</w:t>
            </w:r>
          </w:p>
        </w:tc>
        <w:tc>
          <w:tcPr>
            <w:tcW w:type="dxa" w:w="4608"/>
            <w:vAlign w:val="center"/>
          </w:tcPr>
          <w:p>
            <w:pPr>
              <w:spacing w:after="20"/>
            </w:pPr>
            <w:r/>
            <w:r>
              <w:rPr>
                <w:rFonts w:ascii="Calibri" w:hAnsi="Calibri"/>
                <w:b w:val="0"/>
                <w:sz w:val="16"/>
              </w:rPr>
              <w:t>Correct authorized details appear.</w:t>
            </w:r>
          </w:p>
        </w:tc>
      </w:tr>
      <w:tr>
        <w:tc>
          <w:tcPr>
            <w:tcW w:type="dxa" w:w="1944"/>
            <w:vAlign w:val="center"/>
            <w:shd w:fill="F2F6FA"/>
          </w:tcPr>
          <w:p>
            <w:pPr>
              <w:spacing w:after="20"/>
            </w:pPr>
            <w:r/>
            <w:r>
              <w:rPr>
                <w:rFonts w:ascii="Calibri" w:hAnsi="Calibri"/>
                <w:b w:val="0"/>
                <w:sz w:val="16"/>
              </w:rPr>
              <w:t>Complaint flow</w:t>
            </w:r>
          </w:p>
        </w:tc>
        <w:tc>
          <w:tcPr>
            <w:tcW w:type="dxa" w:w="3960"/>
            <w:vAlign w:val="center"/>
            <w:shd w:fill="F2F6FA"/>
          </w:tcPr>
          <w:p>
            <w:pPr>
              <w:spacing w:after="20"/>
            </w:pPr>
            <w:r/>
            <w:r>
              <w:rPr>
                <w:rFonts w:ascii="Calibri" w:hAnsi="Calibri"/>
                <w:b w:val="0"/>
                <w:sz w:val="16"/>
              </w:rPr>
              <w:t>Submit complaint and update status.</w:t>
            </w:r>
          </w:p>
        </w:tc>
        <w:tc>
          <w:tcPr>
            <w:tcW w:type="dxa" w:w="4608"/>
            <w:vAlign w:val="center"/>
            <w:shd w:fill="F2F6FA"/>
          </w:tcPr>
          <w:p>
            <w:pPr>
              <w:spacing w:after="20"/>
            </w:pPr>
            <w:r/>
            <w:r>
              <w:rPr>
                <w:rFonts w:ascii="Calibri" w:hAnsi="Calibri"/>
                <w:b w:val="0"/>
                <w:sz w:val="16"/>
              </w:rPr>
              <w:t>Saved complaint and latest status are shown.</w:t>
            </w:r>
          </w:p>
        </w:tc>
      </w:tr>
      <w:tr>
        <w:tc>
          <w:tcPr>
            <w:tcW w:type="dxa" w:w="1944"/>
            <w:vAlign w:val="center"/>
          </w:tcPr>
          <w:p>
            <w:pPr>
              <w:spacing w:after="20"/>
            </w:pPr>
            <w:r/>
            <w:r>
              <w:rPr>
                <w:rFonts w:ascii="Calibri" w:hAnsi="Calibri"/>
                <w:b w:val="0"/>
                <w:sz w:val="16"/>
              </w:rPr>
              <w:t>Mess/announcements</w:t>
            </w:r>
          </w:p>
        </w:tc>
        <w:tc>
          <w:tcPr>
            <w:tcW w:type="dxa" w:w="3960"/>
            <w:vAlign w:val="center"/>
          </w:tcPr>
          <w:p>
            <w:pPr>
              <w:spacing w:after="20"/>
            </w:pPr>
            <w:r/>
            <w:r>
              <w:rPr>
                <w:rFonts w:ascii="Calibri" w:hAnsi="Calibri"/>
                <w:b w:val="0"/>
                <w:sz w:val="16"/>
              </w:rPr>
              <w:t>Publish and view content.</w:t>
            </w:r>
          </w:p>
        </w:tc>
        <w:tc>
          <w:tcPr>
            <w:tcW w:type="dxa" w:w="4608"/>
            <w:vAlign w:val="center"/>
          </w:tcPr>
          <w:p>
            <w:pPr>
              <w:spacing w:after="20"/>
            </w:pPr>
            <w:r/>
            <w:r>
              <w:rPr>
                <w:rFonts w:ascii="Calibri" w:hAnsi="Calibri"/>
                <w:b w:val="0"/>
                <w:sz w:val="16"/>
              </w:rPr>
              <w:t>Latest published information is visible.</w:t>
            </w:r>
          </w:p>
        </w:tc>
      </w:tr>
      <w:tr>
        <w:tc>
          <w:tcPr>
            <w:tcW w:type="dxa" w:w="1944"/>
            <w:vAlign w:val="center"/>
            <w:shd w:fill="F2F6FA"/>
          </w:tcPr>
          <w:p>
            <w:pPr>
              <w:spacing w:after="20"/>
            </w:pPr>
            <w:r/>
            <w:r>
              <w:rPr>
                <w:rFonts w:ascii="Calibri" w:hAnsi="Calibri"/>
                <w:b w:val="0"/>
                <w:sz w:val="16"/>
              </w:rPr>
              <w:t>Persona generation</w:t>
            </w:r>
          </w:p>
        </w:tc>
        <w:tc>
          <w:tcPr>
            <w:tcW w:type="dxa" w:w="3960"/>
            <w:vAlign w:val="center"/>
            <w:shd w:fill="F2F6FA"/>
          </w:tcPr>
          <w:p>
            <w:pPr>
              <w:spacing w:after="20"/>
            </w:pPr>
            <w:r/>
            <w:r>
              <w:rPr>
                <w:rFonts w:ascii="Calibri" w:hAnsi="Calibri"/>
                <w:b w:val="0"/>
                <w:sz w:val="16"/>
              </w:rPr>
              <w:t>Submit valid research context.</w:t>
            </w:r>
          </w:p>
        </w:tc>
        <w:tc>
          <w:tcPr>
            <w:tcW w:type="dxa" w:w="4608"/>
            <w:vAlign w:val="center"/>
            <w:shd w:fill="F2F6FA"/>
          </w:tcPr>
          <w:p>
            <w:pPr>
              <w:spacing w:after="20"/>
            </w:pPr>
            <w:r/>
            <w:r>
              <w:rPr>
                <w:rFonts w:ascii="Calibri" w:hAnsi="Calibri"/>
                <w:b w:val="0"/>
                <w:sz w:val="16"/>
              </w:rPr>
              <w:t>Persona profiles are returned and displayed.</w:t>
            </w:r>
          </w:p>
        </w:tc>
      </w:tr>
      <w:tr>
        <w:tc>
          <w:tcPr>
            <w:tcW w:type="dxa" w:w="1944"/>
            <w:vAlign w:val="center"/>
          </w:tcPr>
          <w:p>
            <w:pPr>
              <w:spacing w:after="20"/>
            </w:pPr>
            <w:r/>
            <w:r>
              <w:rPr>
                <w:rFonts w:ascii="Calibri" w:hAnsi="Calibri"/>
                <w:b w:val="0"/>
                <w:sz w:val="16"/>
              </w:rPr>
              <w:t>Survey Mode</w:t>
            </w:r>
          </w:p>
        </w:tc>
        <w:tc>
          <w:tcPr>
            <w:tcW w:type="dxa" w:w="3960"/>
            <w:vAlign w:val="center"/>
          </w:tcPr>
          <w:p>
            <w:pPr>
              <w:spacing w:after="20"/>
            </w:pPr>
            <w:r/>
            <w:r>
              <w:rPr>
                <w:rFonts w:ascii="Calibri" w:hAnsi="Calibri"/>
                <w:b w:val="0"/>
                <w:sz w:val="16"/>
              </w:rPr>
              <w:t>Ask a question of multiple selected personas.</w:t>
            </w:r>
          </w:p>
        </w:tc>
        <w:tc>
          <w:tcPr>
            <w:tcW w:type="dxa" w:w="4608"/>
            <w:vAlign w:val="center"/>
          </w:tcPr>
          <w:p>
            <w:pPr>
              <w:spacing w:after="20"/>
            </w:pPr>
            <w:r/>
            <w:r>
              <w:rPr>
                <w:rFonts w:ascii="Calibri" w:hAnsi="Calibri"/>
                <w:b w:val="0"/>
                <w:sz w:val="16"/>
              </w:rPr>
              <w:t>Responses are associated with the correct question/persona.</w:t>
            </w:r>
          </w:p>
        </w:tc>
      </w:tr>
      <w:tr>
        <w:tc>
          <w:tcPr>
            <w:tcW w:type="dxa" w:w="1944"/>
            <w:vAlign w:val="center"/>
            <w:shd w:fill="F2F6FA"/>
          </w:tcPr>
          <w:p>
            <w:pPr>
              <w:spacing w:after="20"/>
            </w:pPr>
            <w:r/>
            <w:r>
              <w:rPr>
                <w:rFonts w:ascii="Calibri" w:hAnsi="Calibri"/>
                <w:b w:val="0"/>
                <w:sz w:val="16"/>
              </w:rPr>
              <w:t>Interview Mode</w:t>
            </w:r>
          </w:p>
        </w:tc>
        <w:tc>
          <w:tcPr>
            <w:tcW w:type="dxa" w:w="3960"/>
            <w:vAlign w:val="center"/>
            <w:shd w:fill="F2F6FA"/>
          </w:tcPr>
          <w:p>
            <w:pPr>
              <w:spacing w:after="20"/>
            </w:pPr>
            <w:r/>
            <w:r>
              <w:rPr>
                <w:rFonts w:ascii="Calibri" w:hAnsi="Calibri"/>
                <w:b w:val="0"/>
                <w:sz w:val="16"/>
              </w:rPr>
              <w:t>Ask initial and follow-up questions.</w:t>
            </w:r>
          </w:p>
        </w:tc>
        <w:tc>
          <w:tcPr>
            <w:tcW w:type="dxa" w:w="4608"/>
            <w:vAlign w:val="center"/>
            <w:shd w:fill="F2F6FA"/>
          </w:tcPr>
          <w:p>
            <w:pPr>
              <w:spacing w:after="20"/>
            </w:pPr>
            <w:r/>
            <w:r>
              <w:rPr>
                <w:rFonts w:ascii="Calibri" w:hAnsi="Calibri"/>
                <w:b w:val="0"/>
                <w:sz w:val="16"/>
              </w:rPr>
              <w:t>Responses follow the conversation context where implemented.</w:t>
            </w:r>
          </w:p>
        </w:tc>
      </w:tr>
      <w:tr>
        <w:tc>
          <w:tcPr>
            <w:tcW w:type="dxa" w:w="1944"/>
            <w:vAlign w:val="center"/>
          </w:tcPr>
          <w:p>
            <w:pPr>
              <w:spacing w:after="20"/>
            </w:pPr>
            <w:r/>
            <w:r>
              <w:rPr>
                <w:rFonts w:ascii="Calibri" w:hAnsi="Calibri"/>
                <w:b w:val="0"/>
                <w:sz w:val="16"/>
              </w:rPr>
              <w:t>Insight extraction</w:t>
            </w:r>
          </w:p>
        </w:tc>
        <w:tc>
          <w:tcPr>
            <w:tcW w:type="dxa" w:w="3960"/>
            <w:vAlign w:val="center"/>
          </w:tcPr>
          <w:p>
            <w:pPr>
              <w:spacing w:after="20"/>
            </w:pPr>
            <w:r/>
            <w:r>
              <w:rPr>
                <w:rFonts w:ascii="Calibri" w:hAnsi="Calibri"/>
                <w:b w:val="0"/>
                <w:sz w:val="16"/>
              </w:rPr>
              <w:t>Analyze available responses.</w:t>
            </w:r>
          </w:p>
        </w:tc>
        <w:tc>
          <w:tcPr>
            <w:tcW w:type="dxa" w:w="4608"/>
            <w:vAlign w:val="center"/>
          </w:tcPr>
          <w:p>
            <w:pPr>
              <w:spacing w:after="20"/>
            </w:pPr>
            <w:r/>
            <w:r>
              <w:rPr>
                <w:rFonts w:ascii="Calibri" w:hAnsi="Calibri"/>
                <w:b w:val="0"/>
                <w:sz w:val="16"/>
              </w:rPr>
              <w:t>Only returned fields are shown; limited data is handled clearly.</w:t>
            </w:r>
          </w:p>
        </w:tc>
      </w:tr>
      <w:tr>
        <w:tc>
          <w:tcPr>
            <w:tcW w:type="dxa" w:w="1944"/>
            <w:vAlign w:val="center"/>
            <w:shd w:fill="F2F6FA"/>
          </w:tcPr>
          <w:p>
            <w:pPr>
              <w:spacing w:after="20"/>
            </w:pPr>
            <w:r/>
            <w:r>
              <w:rPr>
                <w:rFonts w:ascii="Calibri" w:hAnsi="Calibri"/>
                <w:b w:val="0"/>
                <w:sz w:val="16"/>
              </w:rPr>
              <w:t>PDF export</w:t>
            </w:r>
          </w:p>
        </w:tc>
        <w:tc>
          <w:tcPr>
            <w:tcW w:type="dxa" w:w="3960"/>
            <w:vAlign w:val="center"/>
            <w:shd w:fill="F2F6FA"/>
          </w:tcPr>
          <w:p>
            <w:pPr>
              <w:spacing w:after="20"/>
            </w:pPr>
            <w:r/>
            <w:r>
              <w:rPr>
                <w:rFonts w:ascii="Calibri" w:hAnsi="Calibri"/>
                <w:b w:val="0"/>
                <w:sz w:val="16"/>
              </w:rPr>
              <w:t>Download report for a research session.</w:t>
            </w:r>
          </w:p>
        </w:tc>
        <w:tc>
          <w:tcPr>
            <w:tcW w:type="dxa" w:w="4608"/>
            <w:vAlign w:val="center"/>
            <w:shd w:fill="F2F6FA"/>
          </w:tcPr>
          <w:p>
            <w:pPr>
              <w:spacing w:after="20"/>
            </w:pPr>
            <w:r/>
            <w:r>
              <w:rPr>
                <w:rFonts w:ascii="Calibri" w:hAnsi="Calibri"/>
                <w:b w:val="0"/>
                <w:sz w:val="16"/>
              </w:rPr>
              <w:t>PDF opens and matches available session data.</w:t>
            </w:r>
          </w:p>
        </w:tc>
      </w:tr>
      <w:tr>
        <w:tc>
          <w:tcPr>
            <w:tcW w:type="dxa" w:w="1944"/>
            <w:vAlign w:val="center"/>
          </w:tcPr>
          <w:p>
            <w:pPr>
              <w:spacing w:after="20"/>
            </w:pPr>
            <w:r/>
            <w:r>
              <w:rPr>
                <w:rFonts w:ascii="Calibri" w:hAnsi="Calibri"/>
                <w:b w:val="0"/>
                <w:sz w:val="16"/>
              </w:rPr>
              <w:t>API failure handling</w:t>
            </w:r>
          </w:p>
        </w:tc>
        <w:tc>
          <w:tcPr>
            <w:tcW w:type="dxa" w:w="3960"/>
            <w:vAlign w:val="center"/>
          </w:tcPr>
          <w:p>
            <w:pPr>
              <w:spacing w:after="20"/>
            </w:pPr>
            <w:r/>
            <w:r>
              <w:rPr>
                <w:rFonts w:ascii="Calibri" w:hAnsi="Calibri"/>
                <w:b w:val="0"/>
                <w:sz w:val="16"/>
              </w:rPr>
              <w:t>Simulate temporary AI/API failure.</w:t>
            </w:r>
          </w:p>
        </w:tc>
        <w:tc>
          <w:tcPr>
            <w:tcW w:type="dxa" w:w="4608"/>
            <w:vAlign w:val="center"/>
          </w:tcPr>
          <w:p>
            <w:pPr>
              <w:spacing w:after="20"/>
            </w:pPr>
            <w:r/>
            <w:r>
              <w:rPr>
                <w:rFonts w:ascii="Calibri" w:hAnsi="Calibri"/>
                <w:b w:val="0"/>
                <w:sz w:val="16"/>
              </w:rPr>
              <w:t>Useful error appears; app does not expose secrets or crash.</w:t>
            </w:r>
          </w:p>
        </w:tc>
      </w:tr>
    </w:tbl>
    <w:p/>
    <w:p>
      <w:r>
        <w:t>Record each test as Pass, Fail, or Not Tested after running it. Do not mark a test as passed without evidence.</w:t>
      </w:r>
    </w:p>
    <w:p>
      <w:pPr>
        <w:pStyle w:val="Heading1"/>
      </w:pPr>
      <w:r>
        <w:t>16. Security and Responsible Use</w:t>
      </w:r>
    </w:p>
    <w:p>
      <w:pPr>
        <w:pStyle w:val="ListBullet"/>
      </w:pPr>
      <w:r>
        <w:t>Keep API keys, database credentials, passwords, and JWT secrets in environment variables; never commit them to GitHub.</w:t>
      </w:r>
    </w:p>
    <w:p>
      <w:pPr>
        <w:pStyle w:val="ListBullet"/>
      </w:pPr>
      <w:r>
        <w:t>Keep .env files and node_modules excluded from source control.</w:t>
      </w:r>
    </w:p>
    <w:p>
      <w:pPr>
        <w:pStyle w:val="ListBullet"/>
      </w:pPr>
      <w:r>
        <w:t>Validate requests and enforce authorization on the backend, not only in the frontend.</w:t>
      </w:r>
    </w:p>
    <w:p>
      <w:pPr>
        <w:pStyle w:val="ListBullet"/>
      </w:pPr>
      <w:r>
        <w:t>Do not expose stack traces or secret values in error messages.</w:t>
      </w:r>
    </w:p>
    <w:p>
      <w:pPr>
        <w:pStyle w:val="ListBullet"/>
      </w:pPr>
      <w:r>
        <w:t>Label generated personas and responses as synthetic/AI-generated.</w:t>
      </w:r>
    </w:p>
    <w:p>
      <w:pPr>
        <w:pStyle w:val="ListBullet"/>
      </w:pPr>
      <w:r>
        <w:t>Treat synthetic research results as hypotheses rather than real student feedback or statistically representative evidence.</w:t>
      </w:r>
    </w:p>
    <w:p>
      <w:pPr>
        <w:pStyle w:val="ListBullet"/>
      </w:pPr>
      <w:r>
        <w:t>Validate important hostel product decisions with actual students and wardens.</w:t>
      </w:r>
    </w:p>
    <w:p>
      <w:pPr>
        <w:pStyle w:val="Heading1"/>
      </w:pPr>
      <w:r>
        <w:t>17. Risks and Mitigation</w:t>
      </w:r>
    </w:p>
    <w:tbl>
      <w:tblPr>
        <w:tblStyle w:val="TableGrid"/>
        <w:tblW w:type="auto" w:w="0"/>
        <w:jc w:val="center"/>
        <w:tblLook w:firstColumn="1" w:firstRow="1" w:lastColumn="0" w:lastRow="0" w:noHBand="0" w:noVBand="1" w:val="04A0"/>
      </w:tblPr>
      <w:tblGrid>
        <w:gridCol w:w="5040"/>
        <w:gridCol w:w="5040"/>
      </w:tblGrid>
      <w:tr>
        <w:tc>
          <w:tcPr>
            <w:tcW w:type="dxa" w:w="3888"/>
            <w:vAlign w:val="center"/>
            <w:shd w:fill="1F4E79"/>
          </w:tcPr>
          <w:p>
            <w:pPr>
              <w:spacing w:after="20"/>
            </w:pPr>
            <w:r/>
            <w:r>
              <w:rPr>
                <w:rFonts w:ascii="Calibri" w:hAnsi="Calibri"/>
                <w:b/>
                <w:color w:val="FFFFFF"/>
                <w:sz w:val="17"/>
              </w:rPr>
              <w:t>Risk</w:t>
            </w:r>
          </w:p>
        </w:tc>
        <w:tc>
          <w:tcPr>
            <w:tcW w:type="dxa" w:w="6624"/>
            <w:vAlign w:val="center"/>
            <w:shd w:fill="1F4E79"/>
          </w:tcPr>
          <w:p>
            <w:pPr>
              <w:spacing w:after="20"/>
            </w:pPr>
            <w:r/>
            <w:r>
              <w:rPr>
                <w:rFonts w:ascii="Calibri" w:hAnsi="Calibri"/>
                <w:b/>
                <w:color w:val="FFFFFF"/>
                <w:sz w:val="17"/>
              </w:rPr>
              <w:t>Mitigation</w:t>
            </w:r>
          </w:p>
        </w:tc>
      </w:tr>
      <w:tr>
        <w:tc>
          <w:tcPr>
            <w:tcW w:type="dxa" w:w="3888"/>
            <w:vAlign w:val="center"/>
          </w:tcPr>
          <w:p>
            <w:pPr>
              <w:spacing w:after="20"/>
            </w:pPr>
            <w:r/>
            <w:r>
              <w:rPr>
                <w:rFonts w:ascii="Calibri" w:hAnsi="Calibri"/>
                <w:b w:val="0"/>
                <w:sz w:val="16"/>
              </w:rPr>
              <w:t>Frontend/backend route mismatch</w:t>
            </w:r>
          </w:p>
        </w:tc>
        <w:tc>
          <w:tcPr>
            <w:tcW w:type="dxa" w:w="6624"/>
            <w:vAlign w:val="center"/>
          </w:tcPr>
          <w:p>
            <w:pPr>
              <w:spacing w:after="20"/>
            </w:pPr>
            <w:r/>
            <w:r>
              <w:rPr>
                <w:rFonts w:ascii="Calibri" w:hAnsi="Calibri"/>
                <w:b w:val="0"/>
                <w:sz w:val="16"/>
              </w:rPr>
              <w:t>Keep API paths consistent and test routes individually.</w:t>
            </w:r>
          </w:p>
        </w:tc>
      </w:tr>
      <w:tr>
        <w:tc>
          <w:tcPr>
            <w:tcW w:type="dxa" w:w="3888"/>
            <w:vAlign w:val="center"/>
            <w:shd w:fill="F2F6FA"/>
          </w:tcPr>
          <w:p>
            <w:pPr>
              <w:spacing w:after="20"/>
            </w:pPr>
            <w:r/>
            <w:r>
              <w:rPr>
                <w:rFonts w:ascii="Calibri" w:hAnsi="Calibri"/>
                <w:b w:val="0"/>
                <w:sz w:val="16"/>
              </w:rPr>
              <w:t>Database or environment configuration failure</w:t>
            </w:r>
          </w:p>
        </w:tc>
        <w:tc>
          <w:tcPr>
            <w:tcW w:type="dxa" w:w="6624"/>
            <w:vAlign w:val="center"/>
            <w:shd w:fill="F2F6FA"/>
          </w:tcPr>
          <w:p>
            <w:pPr>
              <w:spacing w:after="20"/>
            </w:pPr>
            <w:r/>
            <w:r>
              <w:rPr>
                <w:rFonts w:ascii="Calibri" w:hAnsi="Calibri"/>
                <w:b w:val="0"/>
                <w:sz w:val="16"/>
              </w:rPr>
              <w:t>Check environment variable names and connection status without sharing credentials.</w:t>
            </w:r>
          </w:p>
        </w:tc>
      </w:tr>
      <w:tr>
        <w:tc>
          <w:tcPr>
            <w:tcW w:type="dxa" w:w="3888"/>
            <w:vAlign w:val="center"/>
          </w:tcPr>
          <w:p>
            <w:pPr>
              <w:spacing w:after="20"/>
            </w:pPr>
            <w:r/>
            <w:r>
              <w:rPr>
                <w:rFonts w:ascii="Calibri" w:hAnsi="Calibri"/>
                <w:b w:val="0"/>
                <w:sz w:val="16"/>
              </w:rPr>
              <w:t>AI API model unavailability or rate limits</w:t>
            </w:r>
          </w:p>
        </w:tc>
        <w:tc>
          <w:tcPr>
            <w:tcW w:type="dxa" w:w="6624"/>
            <w:vAlign w:val="center"/>
          </w:tcPr>
          <w:p>
            <w:pPr>
              <w:spacing w:after="20"/>
            </w:pPr>
            <w:r/>
            <w:r>
              <w:rPr>
                <w:rFonts w:ascii="Calibri" w:hAnsi="Calibri"/>
                <w:b w:val="0"/>
                <w:sz w:val="16"/>
              </w:rPr>
              <w:t>Handle errors gracefully, verify model configuration, and avoid unbounded retries.</w:t>
            </w:r>
          </w:p>
        </w:tc>
      </w:tr>
      <w:tr>
        <w:tc>
          <w:tcPr>
            <w:tcW w:type="dxa" w:w="3888"/>
            <w:vAlign w:val="center"/>
            <w:shd w:fill="F2F6FA"/>
          </w:tcPr>
          <w:p>
            <w:pPr>
              <w:spacing w:after="20"/>
            </w:pPr>
            <w:r/>
            <w:r>
              <w:rPr>
                <w:rFonts w:ascii="Calibri" w:hAnsi="Calibri"/>
                <w:b w:val="0"/>
                <w:sz w:val="16"/>
              </w:rPr>
              <w:t>Research output inconsistency</w:t>
            </w:r>
          </w:p>
        </w:tc>
        <w:tc>
          <w:tcPr>
            <w:tcW w:type="dxa" w:w="6624"/>
            <w:vAlign w:val="center"/>
            <w:shd w:fill="F2F6FA"/>
          </w:tcPr>
          <w:p>
            <w:pPr>
              <w:spacing w:after="20"/>
            </w:pPr>
            <w:r/>
            <w:r>
              <w:rPr>
                <w:rFonts w:ascii="Calibri" w:hAnsi="Calibri"/>
                <w:b w:val="0"/>
                <w:sz w:val="16"/>
              </w:rPr>
              <w:t>Validate structured outputs and show only available fields.</w:t>
            </w:r>
          </w:p>
        </w:tc>
      </w:tr>
      <w:tr>
        <w:tc>
          <w:tcPr>
            <w:tcW w:type="dxa" w:w="3888"/>
            <w:vAlign w:val="center"/>
          </w:tcPr>
          <w:p>
            <w:pPr>
              <w:spacing w:after="20"/>
            </w:pPr>
            <w:r/>
            <w:r>
              <w:rPr>
                <w:rFonts w:ascii="Calibri" w:hAnsi="Calibri"/>
                <w:b w:val="0"/>
                <w:sz w:val="16"/>
              </w:rPr>
              <w:t>Features not fully integrated</w:t>
            </w:r>
          </w:p>
        </w:tc>
        <w:tc>
          <w:tcPr>
            <w:tcW w:type="dxa" w:w="6624"/>
            <w:vAlign w:val="center"/>
          </w:tcPr>
          <w:p>
            <w:pPr>
              <w:spacing w:after="20"/>
            </w:pPr>
            <w:r/>
            <w:r>
              <w:rPr>
                <w:rFonts w:ascii="Calibri" w:hAnsi="Calibri"/>
                <w:b w:val="0"/>
                <w:sz w:val="16"/>
              </w:rPr>
              <w:t>Test complete user journeys before marking features completed.</w:t>
            </w:r>
          </w:p>
        </w:tc>
      </w:tr>
      <w:tr>
        <w:tc>
          <w:tcPr>
            <w:tcW w:type="dxa" w:w="3888"/>
            <w:vAlign w:val="center"/>
            <w:shd w:fill="F2F6FA"/>
          </w:tcPr>
          <w:p>
            <w:pPr>
              <w:spacing w:after="20"/>
            </w:pPr>
            <w:r/>
            <w:r>
              <w:rPr>
                <w:rFonts w:ascii="Calibri" w:hAnsi="Calibri"/>
                <w:b w:val="0"/>
                <w:sz w:val="16"/>
              </w:rPr>
              <w:t>Secrets exposed in repository</w:t>
            </w:r>
          </w:p>
        </w:tc>
        <w:tc>
          <w:tcPr>
            <w:tcW w:type="dxa" w:w="6624"/>
            <w:vAlign w:val="center"/>
            <w:shd w:fill="F2F6FA"/>
          </w:tcPr>
          <w:p>
            <w:pPr>
              <w:spacing w:after="20"/>
            </w:pPr>
            <w:r/>
            <w:r>
              <w:rPr>
                <w:rFonts w:ascii="Calibri" w:hAnsi="Calibri"/>
                <w:b w:val="0"/>
                <w:sz w:val="16"/>
              </w:rPr>
              <w:t>Review staged files, .gitignore, and repository history before submission.</w:t>
            </w:r>
          </w:p>
        </w:tc>
      </w:tr>
    </w:tbl>
    <w:p/>
    <w:p>
      <w:pPr>
        <w:pStyle w:val="Heading1"/>
      </w:pPr>
      <w:r>
        <w:t>18. Final GitHub Submission Checklist</w:t>
      </w:r>
    </w:p>
    <w:p>
      <w:pPr>
        <w:pStyle w:val="ListBullet"/>
      </w:pPr>
      <w:r>
        <w:t>Push the latest project code to the existing GitHub repository.</w:t>
      </w:r>
    </w:p>
    <w:p>
      <w:pPr>
        <w:pStyle w:val="ListBullet"/>
      </w:pPr>
      <w:r>
        <w:t>Add this complete project and Agile documentation file under docs/.</w:t>
      </w:r>
    </w:p>
    <w:p>
      <w:pPr>
        <w:pStyle w:val="ListBullet"/>
      </w:pPr>
      <w:r>
        <w:t>Add a README containing project overview, features, setup steps, and required environment variable names without secret values.</w:t>
      </w:r>
    </w:p>
    <w:p>
      <w:pPr>
        <w:pStyle w:val="ListBullet"/>
      </w:pPr>
      <w:r>
        <w:t>Add an MIT LICENSE only if the project/internship rules permit it.</w:t>
      </w:r>
    </w:p>
    <w:p>
      <w:pPr>
        <w:pStyle w:val="ListBullet"/>
      </w:pPr>
      <w:r>
        <w:t>Confirm .env files, API keys, passwords, JWT secrets, and node_modules are not tracked.</w:t>
      </w:r>
    </w:p>
    <w:p>
      <w:pPr>
        <w:pStyle w:val="ListBullet"/>
      </w:pPr>
      <w:r>
        <w:t>Run and record the hostel and synthetic-research workflows that are claimed as implemented.</w:t>
      </w:r>
    </w:p>
    <w:p>
      <w:pPr>
        <w:pStyle w:val="ListBullet"/>
      </w:pPr>
      <w:r>
        <w:t>Check that documentation status labels match the actual code and test evidence.</w:t>
      </w:r>
    </w:p>
    <w:p>
      <w:pPr>
        <w:pStyle w:val="ListBullet"/>
      </w:pPr>
      <w:r>
        <w:t>Enter the correct repository/documentation link into the required Google Sheet or submission portal.</w:t>
      </w:r>
    </w:p>
    <w:p>
      <w:pPr>
        <w:pStyle w:val="ListBullet"/>
      </w:pPr>
      <w:r>
        <w:t>Confirm the official submission location if it is not stated clearly in the instructions.</w:t>
      </w:r>
    </w:p>
    <w:p>
      <w:pPr>
        <w:pStyle w:val="Heading1"/>
      </w:pPr>
      <w:r>
        <w:t>19. Conclusion</w:t>
      </w:r>
    </w:p>
    <w:p>
      <w:r>
        <w:t>The Smart Hostel Life App concept brings hostel-related student services and administrative workflows into a centralized web application. The associated synthetic-user research workspace adds a way to explore product ideas through AI-generated personas, simulated surveys, interviews, insight extraction, and reporting where implemented. An Agile approach organizes this work into prioritized requirements, user stories, sprints, and verifiable tests. Before final submission, implementation status and test results should be checked against the running application, and synthetic research should be validated with real users.</w:t>
      </w:r>
    </w:p>
    <w:p>
      <w:pPr>
        <w:pStyle w:val="Heading1"/>
      </w:pPr>
      <w:r>
        <w:t>Appendix A: Sprint Review Notes Template</w:t>
      </w:r>
    </w:p>
    <w:tbl>
      <w:tblPr>
        <w:tblStyle w:val="TableGrid"/>
        <w:tblW w:type="auto" w:w="0"/>
        <w:jc w:val="center"/>
        <w:tblLook w:firstColumn="1" w:firstRow="1" w:lastColumn="0" w:lastRow="0" w:noHBand="0" w:noVBand="1" w:val="04A0"/>
      </w:tblPr>
      <w:tblGrid>
        <w:gridCol w:w="5040"/>
        <w:gridCol w:w="5040"/>
      </w:tblGrid>
      <w:tr>
        <w:tc>
          <w:tcPr>
            <w:tcW w:type="dxa" w:w="2592"/>
            <w:vAlign w:val="center"/>
            <w:shd w:fill="1F4E79"/>
          </w:tcPr>
          <w:p>
            <w:pPr>
              <w:spacing w:after="20"/>
            </w:pPr>
            <w:r/>
            <w:r>
              <w:rPr>
                <w:rFonts w:ascii="Calibri" w:hAnsi="Calibri"/>
                <w:b/>
                <w:color w:val="FFFFFF"/>
                <w:sz w:val="17"/>
              </w:rPr>
              <w:t>Field</w:t>
            </w:r>
          </w:p>
        </w:tc>
        <w:tc>
          <w:tcPr>
            <w:tcW w:type="dxa" w:w="7920"/>
            <w:vAlign w:val="center"/>
            <w:shd w:fill="1F4E79"/>
          </w:tcPr>
          <w:p>
            <w:pPr>
              <w:spacing w:after="20"/>
            </w:pPr>
            <w:r/>
            <w:r>
              <w:rPr>
                <w:rFonts w:ascii="Calibri" w:hAnsi="Calibri"/>
                <w:b/>
                <w:color w:val="FFFFFF"/>
                <w:sz w:val="17"/>
              </w:rPr>
              <w:t>Notes</w:t>
            </w:r>
          </w:p>
        </w:tc>
      </w:tr>
      <w:tr>
        <w:tc>
          <w:tcPr>
            <w:tcW w:type="dxa" w:w="2592"/>
            <w:vAlign w:val="center"/>
          </w:tcPr>
          <w:p>
            <w:pPr>
              <w:spacing w:after="20"/>
            </w:pPr>
            <w:r/>
            <w:r>
              <w:rPr>
                <w:rFonts w:ascii="Calibri" w:hAnsi="Calibri"/>
                <w:b w:val="0"/>
                <w:sz w:val="16"/>
              </w:rPr>
              <w:t>Sprint number / dates</w:t>
            </w:r>
          </w:p>
        </w:tc>
        <w:tc>
          <w:tcPr>
            <w:tcW w:type="dxa" w:w="7920"/>
            <w:vAlign w:val="center"/>
          </w:tcPr>
          <w:p>
            <w:pPr>
              <w:spacing w:after="20"/>
            </w:pPr>
            <w:r/>
            <w:r>
              <w:rPr>
                <w:rFonts w:ascii="Calibri" w:hAnsi="Calibri"/>
                <w:b w:val="0"/>
                <w:sz w:val="16"/>
              </w:rPr>
              <w:t>Enter actual sprint period.</w:t>
            </w:r>
          </w:p>
        </w:tc>
      </w:tr>
      <w:tr>
        <w:tc>
          <w:tcPr>
            <w:tcW w:type="dxa" w:w="2592"/>
            <w:vAlign w:val="center"/>
            <w:shd w:fill="F2F6FA"/>
          </w:tcPr>
          <w:p>
            <w:pPr>
              <w:spacing w:after="20"/>
            </w:pPr>
            <w:r/>
            <w:r>
              <w:rPr>
                <w:rFonts w:ascii="Calibri" w:hAnsi="Calibri"/>
                <w:b w:val="0"/>
                <w:sz w:val="16"/>
              </w:rPr>
              <w:t>Sprint goal</w:t>
            </w:r>
          </w:p>
        </w:tc>
        <w:tc>
          <w:tcPr>
            <w:tcW w:type="dxa" w:w="7920"/>
            <w:vAlign w:val="center"/>
            <w:shd w:fill="F2F6FA"/>
          </w:tcPr>
          <w:p>
            <w:pPr>
              <w:spacing w:after="20"/>
            </w:pPr>
            <w:r/>
            <w:r>
              <w:rPr>
                <w:rFonts w:ascii="Calibri" w:hAnsi="Calibri"/>
                <w:b w:val="0"/>
                <w:sz w:val="16"/>
              </w:rPr>
              <w:t>Enter the goal agreed for that sprint.</w:t>
            </w:r>
          </w:p>
        </w:tc>
      </w:tr>
      <w:tr>
        <w:tc>
          <w:tcPr>
            <w:tcW w:type="dxa" w:w="2592"/>
            <w:vAlign w:val="center"/>
          </w:tcPr>
          <w:p>
            <w:pPr>
              <w:spacing w:after="20"/>
            </w:pPr>
            <w:r/>
            <w:r>
              <w:rPr>
                <w:rFonts w:ascii="Calibri" w:hAnsi="Calibri"/>
                <w:b w:val="0"/>
                <w:sz w:val="16"/>
              </w:rPr>
              <w:t>Items completed</w:t>
            </w:r>
          </w:p>
        </w:tc>
        <w:tc>
          <w:tcPr>
            <w:tcW w:type="dxa" w:w="7920"/>
            <w:vAlign w:val="center"/>
          </w:tcPr>
          <w:p>
            <w:pPr>
              <w:spacing w:after="20"/>
            </w:pPr>
            <w:r/>
            <w:r>
              <w:rPr>
                <w:rFonts w:ascii="Calibri" w:hAnsi="Calibri"/>
                <w:b w:val="0"/>
                <w:sz w:val="16"/>
              </w:rPr>
              <w:t>List only features implemented and verified.</w:t>
            </w:r>
          </w:p>
        </w:tc>
      </w:tr>
      <w:tr>
        <w:tc>
          <w:tcPr>
            <w:tcW w:type="dxa" w:w="2592"/>
            <w:vAlign w:val="center"/>
            <w:shd w:fill="F2F6FA"/>
          </w:tcPr>
          <w:p>
            <w:pPr>
              <w:spacing w:after="20"/>
            </w:pPr>
            <w:r/>
            <w:r>
              <w:rPr>
                <w:rFonts w:ascii="Calibri" w:hAnsi="Calibri"/>
                <w:b w:val="0"/>
                <w:sz w:val="16"/>
              </w:rPr>
              <w:t>Issues / blockers</w:t>
            </w:r>
          </w:p>
        </w:tc>
        <w:tc>
          <w:tcPr>
            <w:tcW w:type="dxa" w:w="7920"/>
            <w:vAlign w:val="center"/>
            <w:shd w:fill="F2F6FA"/>
          </w:tcPr>
          <w:p>
            <w:pPr>
              <w:spacing w:after="20"/>
            </w:pPr>
            <w:r/>
            <w:r>
              <w:rPr>
                <w:rFonts w:ascii="Calibri" w:hAnsi="Calibri"/>
                <w:b w:val="0"/>
                <w:sz w:val="16"/>
              </w:rPr>
              <w:t>Record bugs, integration problems, or API failures.</w:t>
            </w:r>
          </w:p>
        </w:tc>
      </w:tr>
      <w:tr>
        <w:tc>
          <w:tcPr>
            <w:tcW w:type="dxa" w:w="2592"/>
            <w:vAlign w:val="center"/>
          </w:tcPr>
          <w:p>
            <w:pPr>
              <w:spacing w:after="20"/>
            </w:pPr>
            <w:r/>
            <w:r>
              <w:rPr>
                <w:rFonts w:ascii="Calibri" w:hAnsi="Calibri"/>
                <w:b w:val="0"/>
                <w:sz w:val="16"/>
              </w:rPr>
              <w:t>Test evidence</w:t>
            </w:r>
          </w:p>
        </w:tc>
        <w:tc>
          <w:tcPr>
            <w:tcW w:type="dxa" w:w="7920"/>
            <w:vAlign w:val="center"/>
          </w:tcPr>
          <w:p>
            <w:pPr>
              <w:spacing w:after="20"/>
            </w:pPr>
            <w:r/>
            <w:r>
              <w:rPr>
                <w:rFonts w:ascii="Calibri" w:hAnsi="Calibri"/>
                <w:b w:val="0"/>
                <w:sz w:val="16"/>
              </w:rPr>
              <w:t>Record test result and screenshot/evidence location.</w:t>
            </w:r>
          </w:p>
        </w:tc>
      </w:tr>
      <w:tr>
        <w:tc>
          <w:tcPr>
            <w:tcW w:type="dxa" w:w="2592"/>
            <w:vAlign w:val="center"/>
            <w:shd w:fill="F2F6FA"/>
          </w:tcPr>
          <w:p>
            <w:pPr>
              <w:spacing w:after="20"/>
            </w:pPr>
            <w:r/>
            <w:r>
              <w:rPr>
                <w:rFonts w:ascii="Calibri" w:hAnsi="Calibri"/>
                <w:b w:val="0"/>
                <w:sz w:val="16"/>
              </w:rPr>
              <w:t>Next actions</w:t>
            </w:r>
          </w:p>
        </w:tc>
        <w:tc>
          <w:tcPr>
            <w:tcW w:type="dxa" w:w="7920"/>
            <w:vAlign w:val="center"/>
            <w:shd w:fill="F2F6FA"/>
          </w:tcPr>
          <w:p>
            <w:pPr>
              <w:spacing w:after="20"/>
            </w:pPr>
            <w:r/>
            <w:r>
              <w:rPr>
                <w:rFonts w:ascii="Calibri" w:hAnsi="Calibri"/>
                <w:b w:val="0"/>
                <w:sz w:val="16"/>
              </w:rPr>
              <w:t>List unresolved work for the next sprint.</w:t>
            </w:r>
          </w:p>
        </w:tc>
      </w:tr>
    </w:tbl>
    <w:p/>
    <w:p>
      <w:pPr>
        <w:pStyle w:val="Heading1"/>
      </w:pPr>
      <w:r>
        <w:t>Appendix B: Demonstration Flow</w:t>
      </w:r>
    </w:p>
    <w:p>
      <w:pPr>
        <w:pStyle w:val="ListNumber"/>
      </w:pPr>
      <w:r>
        <w:t>Introduce the Smart Hostel Life App product concept and its target users.</w:t>
      </w:r>
    </w:p>
    <w:p>
      <w:pPr>
        <w:pStyle w:val="ListNumber"/>
      </w:pPr>
      <w:r>
        <w:t>Demonstrate hostel workflows that are implemented and verified.</w:t>
      </w:r>
    </w:p>
    <w:p>
      <w:pPr>
        <w:pStyle w:val="ListNumber"/>
      </w:pPr>
      <w:r>
        <w:t>Open the research Experiment Workspace and enter the Smart Hostel Life App scenario.</w:t>
      </w:r>
    </w:p>
    <w:p>
      <w:pPr>
        <w:pStyle w:val="ListNumber"/>
      </w:pPr>
      <w:r>
        <w:t>Generate and review synthetic personas.</w:t>
      </w:r>
    </w:p>
    <w:p>
      <w:pPr>
        <w:pStyle w:val="ListNumber"/>
      </w:pPr>
      <w:r>
        <w:t>Run Survey Mode and review the simulated responses.</w:t>
      </w:r>
    </w:p>
    <w:p>
      <w:pPr>
        <w:pStyle w:val="ListNumber"/>
      </w:pPr>
      <w:r>
        <w:t>Run Interview Mode with a selected persona and ask a follow-up question.</w:t>
      </w:r>
    </w:p>
    <w:p>
      <w:pPr>
        <w:pStyle w:val="ListNumber"/>
      </w:pPr>
      <w:r>
        <w:t>Show insight extraction and PDF export only if these flows are working.</w:t>
      </w:r>
    </w:p>
    <w:p>
      <w:pPr>
        <w:pStyle w:val="ListNumber"/>
      </w:pPr>
      <w:r>
        <w:t>Explain that synthetic findings are exploratory and require validation with real hostel students.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sz w:val="16"/>
      </w:rPr>
      <w:t>Smart Hostel Life App — Complete Project &amp; Agile Documentation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E78"/>
        <w:sz w:val="15"/>
      </w:rPr>
      <w:t>SMART HOSTEL LIFE APP | COMPLETE PROJECT &amp; AGILE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D3741"/>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